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43212" w14:textId="77777777" w:rsidR="001E6797" w:rsidRPr="0094600D" w:rsidRDefault="001E6797" w:rsidP="0020583A">
      <w:pPr>
        <w:suppressAutoHyphens/>
        <w:jc w:val="center"/>
        <w:rPr>
          <w:rFonts w:eastAsia="Arial Unicode MS" w:cs="Arial"/>
          <w:b/>
          <w:color w:val="000000"/>
          <w:kern w:val="1"/>
          <w:sz w:val="24"/>
          <w:szCs w:val="24"/>
          <w:lang w:val="sr-Cyrl-RS" w:eastAsia="ar-SA"/>
        </w:rPr>
      </w:pPr>
    </w:p>
    <w:p w14:paraId="0651BA6E" w14:textId="77777777" w:rsidR="00113B84" w:rsidRPr="0094600D" w:rsidRDefault="00113B84" w:rsidP="0020583A">
      <w:pPr>
        <w:suppressAutoHyphens/>
        <w:jc w:val="center"/>
        <w:rPr>
          <w:rFonts w:eastAsia="Arial Unicode MS" w:cs="Arial"/>
          <w:b/>
          <w:color w:val="000000"/>
          <w:kern w:val="1"/>
          <w:sz w:val="24"/>
          <w:szCs w:val="24"/>
          <w:lang w:eastAsia="ar-SA"/>
        </w:rPr>
      </w:pPr>
      <w:r w:rsidRPr="0094600D">
        <w:rPr>
          <w:rFonts w:eastAsia="Arial Unicode MS" w:cs="Arial"/>
          <w:b/>
          <w:color w:val="000000"/>
          <w:kern w:val="1"/>
          <w:sz w:val="24"/>
          <w:szCs w:val="24"/>
          <w:lang w:eastAsia="ar-SA"/>
        </w:rPr>
        <w:t>ЈАВНО ПРЕДУЗЕЋЕ «ЕЛЕКТРОПРИВРЕДА СРБИЈЕ» БЕОГРАД</w:t>
      </w:r>
    </w:p>
    <w:p w14:paraId="0869B1EE" w14:textId="77777777" w:rsidR="00210557" w:rsidRPr="0094600D" w:rsidRDefault="00210557" w:rsidP="0020583A">
      <w:pPr>
        <w:jc w:val="center"/>
        <w:rPr>
          <w:rFonts w:cs="Arial"/>
          <w:sz w:val="24"/>
          <w:szCs w:val="24"/>
          <w:lang w:val="sr-Latn-CS"/>
        </w:rPr>
      </w:pPr>
    </w:p>
    <w:p w14:paraId="59DBB221" w14:textId="77777777" w:rsidR="00210557" w:rsidRPr="0094600D" w:rsidRDefault="00210557" w:rsidP="0020583A">
      <w:pPr>
        <w:jc w:val="center"/>
        <w:rPr>
          <w:rFonts w:cs="Arial"/>
          <w:sz w:val="24"/>
          <w:szCs w:val="24"/>
        </w:rPr>
      </w:pPr>
    </w:p>
    <w:p w14:paraId="5C4D7E71" w14:textId="77777777" w:rsidR="00210557" w:rsidRPr="0094600D" w:rsidRDefault="00B67C02" w:rsidP="0020583A">
      <w:pPr>
        <w:jc w:val="center"/>
        <w:rPr>
          <w:rFonts w:cs="Arial"/>
          <w:sz w:val="24"/>
          <w:szCs w:val="24"/>
          <w:lang w:val="sr-Latn-CS"/>
        </w:rPr>
      </w:pPr>
      <w:r w:rsidRPr="0094600D">
        <w:rPr>
          <w:rFonts w:cs="Arial"/>
          <w:noProof/>
          <w:sz w:val="24"/>
          <w:szCs w:val="24"/>
          <w:lang w:val="sr-Latn-RS" w:eastAsia="sr-Latn-RS"/>
        </w:rPr>
        <w:drawing>
          <wp:inline distT="0" distB="0" distL="0" distR="0" wp14:anchorId="7AEB42E9" wp14:editId="2E72E44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3F8A8D1" w14:textId="77777777" w:rsidR="00210557" w:rsidRPr="0094600D" w:rsidRDefault="00210557" w:rsidP="0020583A">
      <w:pPr>
        <w:jc w:val="center"/>
        <w:rPr>
          <w:rFonts w:cs="Arial"/>
          <w:sz w:val="24"/>
          <w:szCs w:val="24"/>
          <w:lang w:val="sr-Latn-CS"/>
        </w:rPr>
      </w:pPr>
    </w:p>
    <w:p w14:paraId="157125C2" w14:textId="77777777" w:rsidR="00210557" w:rsidRPr="0094600D" w:rsidRDefault="00210557" w:rsidP="0020583A">
      <w:pPr>
        <w:jc w:val="center"/>
        <w:rPr>
          <w:rFonts w:cs="Arial"/>
          <w:b/>
          <w:sz w:val="24"/>
          <w:szCs w:val="24"/>
          <w:lang w:val="sr-Latn-CS"/>
        </w:rPr>
      </w:pPr>
    </w:p>
    <w:p w14:paraId="30C2300F" w14:textId="77777777" w:rsidR="00210557" w:rsidRPr="0094600D" w:rsidRDefault="00210557" w:rsidP="0020583A">
      <w:pPr>
        <w:jc w:val="center"/>
        <w:rPr>
          <w:rFonts w:cs="Arial"/>
          <w:b/>
          <w:sz w:val="24"/>
          <w:szCs w:val="24"/>
        </w:rPr>
      </w:pPr>
      <w:bookmarkStart w:id="0" w:name="_Toc441215596"/>
      <w:bookmarkStart w:id="1" w:name="_Toc441651535"/>
      <w:bookmarkStart w:id="2" w:name="_Toc442559872"/>
      <w:r w:rsidRPr="0094600D">
        <w:rPr>
          <w:rFonts w:cs="Arial"/>
          <w:b/>
          <w:sz w:val="24"/>
          <w:szCs w:val="24"/>
        </w:rPr>
        <w:t>КОНКУРСНА ДОКУМЕНТАЦИЈА</w:t>
      </w:r>
      <w:bookmarkEnd w:id="0"/>
      <w:bookmarkEnd w:id="1"/>
      <w:bookmarkEnd w:id="2"/>
    </w:p>
    <w:p w14:paraId="24BA8C36" w14:textId="77777777" w:rsidR="00210557" w:rsidRPr="0094600D" w:rsidRDefault="00D516F7" w:rsidP="0020583A">
      <w:pPr>
        <w:jc w:val="center"/>
        <w:rPr>
          <w:rFonts w:cs="Arial"/>
          <w:sz w:val="24"/>
          <w:szCs w:val="24"/>
        </w:rPr>
      </w:pPr>
      <w:bookmarkStart w:id="3" w:name="_GoBack"/>
      <w:r w:rsidRPr="0094600D">
        <w:rPr>
          <w:rFonts w:cs="Arial"/>
          <w:sz w:val="24"/>
          <w:szCs w:val="24"/>
          <w:lang w:val="sr-Cyrl-CS"/>
        </w:rPr>
        <w:t xml:space="preserve">за подношење понуда </w:t>
      </w:r>
      <w:r w:rsidR="00210557" w:rsidRPr="0094600D">
        <w:rPr>
          <w:rFonts w:cs="Arial"/>
          <w:sz w:val="24"/>
          <w:szCs w:val="24"/>
        </w:rPr>
        <w:t xml:space="preserve">у </w:t>
      </w:r>
      <w:r w:rsidR="00D34466" w:rsidRPr="0094600D">
        <w:rPr>
          <w:rFonts w:cs="Arial"/>
          <w:sz w:val="24"/>
          <w:szCs w:val="24"/>
        </w:rPr>
        <w:t xml:space="preserve">oтвореном </w:t>
      </w:r>
      <w:r w:rsidR="00210557" w:rsidRPr="0094600D">
        <w:rPr>
          <w:rFonts w:cs="Arial"/>
          <w:sz w:val="24"/>
          <w:szCs w:val="24"/>
        </w:rPr>
        <w:t xml:space="preserve">поступку </w:t>
      </w:r>
    </w:p>
    <w:p w14:paraId="23A1C883" w14:textId="77777777" w:rsidR="00210557" w:rsidRPr="0094600D" w:rsidRDefault="00210557" w:rsidP="0020583A">
      <w:pPr>
        <w:jc w:val="center"/>
        <w:rPr>
          <w:rFonts w:cs="Arial"/>
          <w:sz w:val="24"/>
          <w:szCs w:val="24"/>
        </w:rPr>
      </w:pPr>
      <w:bookmarkStart w:id="4" w:name="_Toc441215597"/>
      <w:bookmarkStart w:id="5" w:name="_Toc441651536"/>
      <w:bookmarkStart w:id="6" w:name="_Toc442559873"/>
      <w:r w:rsidRPr="0094600D">
        <w:rPr>
          <w:rFonts w:cs="Arial"/>
          <w:sz w:val="24"/>
          <w:szCs w:val="24"/>
        </w:rPr>
        <w:t>за јавну набавку добара бр</w:t>
      </w:r>
      <w:bookmarkEnd w:id="4"/>
      <w:bookmarkEnd w:id="5"/>
      <w:bookmarkEnd w:id="6"/>
      <w:r w:rsidR="00113B84" w:rsidRPr="0094600D">
        <w:rPr>
          <w:rFonts w:cs="Arial"/>
          <w:sz w:val="24"/>
          <w:szCs w:val="24"/>
        </w:rPr>
        <w:t>.</w:t>
      </w:r>
      <w:r w:rsidR="009467A9">
        <w:rPr>
          <w:rFonts w:cs="Arial"/>
          <w:sz w:val="24"/>
          <w:szCs w:val="24"/>
        </w:rPr>
        <w:t>ЈНО/8000/0017/2018 (1226/2018)</w:t>
      </w:r>
    </w:p>
    <w:p w14:paraId="10961BB7" w14:textId="77777777" w:rsidR="00210557" w:rsidRPr="0094600D" w:rsidRDefault="00210557" w:rsidP="0020583A">
      <w:pPr>
        <w:rPr>
          <w:rFonts w:cs="Arial"/>
          <w:sz w:val="24"/>
          <w:szCs w:val="24"/>
        </w:rPr>
      </w:pPr>
    </w:p>
    <w:p w14:paraId="69B1F1F3" w14:textId="77777777" w:rsidR="00753953" w:rsidRPr="00797D90" w:rsidRDefault="009467A9" w:rsidP="00753953">
      <w:pPr>
        <w:ind w:right="-19"/>
        <w:jc w:val="center"/>
        <w:outlineLvl w:val="0"/>
        <w:rPr>
          <w:b/>
          <w:sz w:val="24"/>
          <w:szCs w:val="24"/>
          <w:lang w:val="sr-Cyrl-RS"/>
        </w:rPr>
      </w:pPr>
      <w:r>
        <w:rPr>
          <w:b/>
          <w:sz w:val="24"/>
          <w:szCs w:val="24"/>
          <w:lang w:val="sr-Cyrl-RS"/>
        </w:rPr>
        <w:t>Резервни делови за одржавање возила за потребе техничких центара</w:t>
      </w:r>
    </w:p>
    <w:p w14:paraId="6A9BF980" w14:textId="77777777" w:rsidR="00210557" w:rsidRDefault="00210557" w:rsidP="0020583A">
      <w:pPr>
        <w:pStyle w:val="Title"/>
        <w:spacing w:before="0"/>
        <w:rPr>
          <w:rFonts w:cs="Arial"/>
          <w:szCs w:val="24"/>
          <w:lang w:val="sr-Cyrl-RS"/>
        </w:rPr>
      </w:pPr>
    </w:p>
    <w:p w14:paraId="7CBF97DC" w14:textId="77777777" w:rsidR="00F146C6" w:rsidRPr="00F146C6" w:rsidRDefault="00F146C6" w:rsidP="00F146C6">
      <w:pPr>
        <w:pStyle w:val="Title"/>
        <w:spacing w:before="0"/>
        <w:jc w:val="both"/>
        <w:rPr>
          <w:rFonts w:cs="Arial"/>
          <w:szCs w:val="24"/>
          <w:lang w:val="sr-Latn-RS"/>
        </w:rPr>
      </w:pPr>
      <w:r w:rsidRPr="00F146C6">
        <w:rPr>
          <w:rFonts w:cs="Arial"/>
          <w:szCs w:val="24"/>
          <w:lang w:val="sr-Cyrl-RS"/>
        </w:rPr>
        <w:t>Обликована по партијама</w:t>
      </w:r>
      <w:r w:rsidRPr="00F146C6">
        <w:rPr>
          <w:rFonts w:cs="Arial"/>
          <w:szCs w:val="24"/>
          <w:lang w:val="sr-Latn-RS"/>
        </w:rPr>
        <w:t>:</w:t>
      </w:r>
    </w:p>
    <w:p w14:paraId="5D31D67F" w14:textId="77777777" w:rsidR="00F146C6" w:rsidRPr="00F146C6" w:rsidRDefault="00F146C6" w:rsidP="00F146C6">
      <w:pPr>
        <w:spacing w:before="60"/>
        <w:rPr>
          <w:rFonts w:eastAsia="Arial" w:cs="Arial"/>
          <w:b/>
          <w:color w:val="000000"/>
          <w:sz w:val="24"/>
          <w:szCs w:val="24"/>
        </w:rPr>
      </w:pPr>
      <w:r w:rsidRPr="00F146C6">
        <w:rPr>
          <w:rFonts w:cs="Arial"/>
          <w:b/>
          <w:sz w:val="24"/>
          <w:szCs w:val="24"/>
          <w:lang w:val="sr-Cyrl-RS"/>
        </w:rPr>
        <w:t>Партија 1 -</w:t>
      </w:r>
      <w:r w:rsidRPr="00F146C6">
        <w:rPr>
          <w:rFonts w:eastAsia="Arial" w:cs="Arial"/>
          <w:b/>
          <w:color w:val="000000"/>
          <w:sz w:val="24"/>
          <w:szCs w:val="24"/>
        </w:rPr>
        <w:t xml:space="preserve"> Резервни делови за одржавање возила марке ТУРБО ЗЕТА</w:t>
      </w:r>
    </w:p>
    <w:p w14:paraId="5BFE9E7A" w14:textId="77777777" w:rsidR="00F146C6" w:rsidRPr="00F146C6" w:rsidRDefault="00F146C6" w:rsidP="00F146C6">
      <w:pPr>
        <w:spacing w:before="40"/>
        <w:rPr>
          <w:rFonts w:eastAsia="Arial" w:cs="Arial"/>
          <w:b/>
          <w:color w:val="000000"/>
          <w:sz w:val="24"/>
          <w:szCs w:val="24"/>
        </w:rPr>
      </w:pPr>
      <w:r w:rsidRPr="00F146C6">
        <w:rPr>
          <w:rFonts w:eastAsia="Arial" w:cs="Arial"/>
          <w:b/>
          <w:color w:val="000000"/>
          <w:sz w:val="24"/>
          <w:szCs w:val="24"/>
        </w:rPr>
        <w:t>Партија 2 - Резервни делови за одржавање возила марке РИВАЛ 35.10</w:t>
      </w:r>
      <w:r>
        <w:rPr>
          <w:rFonts w:eastAsia="Arial" w:cs="Arial"/>
          <w:b/>
          <w:color w:val="000000"/>
          <w:sz w:val="24"/>
          <w:szCs w:val="24"/>
        </w:rPr>
        <w:t>, 35.8, 40.8, 40.10, 49.10 и N</w:t>
      </w:r>
      <w:r w:rsidRPr="00F146C6">
        <w:rPr>
          <w:rFonts w:eastAsia="Arial" w:cs="Arial"/>
          <w:b/>
          <w:color w:val="000000"/>
          <w:sz w:val="24"/>
          <w:szCs w:val="24"/>
        </w:rPr>
        <w:t>EW</w:t>
      </w:r>
      <w:r w:rsidRPr="00F146C6">
        <w:rPr>
          <w:rFonts w:eastAsia="Arial" w:cs="Arial"/>
          <w:b/>
          <w:color w:val="000000"/>
          <w:sz w:val="24"/>
          <w:szCs w:val="24"/>
          <w:lang w:val="sr-Cyrl-RS"/>
        </w:rPr>
        <w:t xml:space="preserve"> </w:t>
      </w:r>
      <w:r>
        <w:rPr>
          <w:rFonts w:eastAsia="Arial" w:cs="Arial"/>
          <w:b/>
          <w:color w:val="000000"/>
          <w:sz w:val="24"/>
          <w:szCs w:val="24"/>
          <w:lang w:val="sr-Latn-RS"/>
        </w:rPr>
        <w:t>TURBO</w:t>
      </w:r>
      <w:r w:rsidRPr="00F146C6">
        <w:rPr>
          <w:rFonts w:eastAsia="Arial" w:cs="Arial"/>
          <w:b/>
          <w:color w:val="000000"/>
          <w:sz w:val="24"/>
          <w:szCs w:val="24"/>
          <w:lang w:val="sr-Cyrl-RS"/>
        </w:rPr>
        <w:t xml:space="preserve"> Р</w:t>
      </w:r>
      <w:r w:rsidRPr="00F146C6">
        <w:rPr>
          <w:rFonts w:eastAsia="Arial" w:cs="Arial"/>
          <w:b/>
          <w:color w:val="000000"/>
          <w:sz w:val="24"/>
          <w:szCs w:val="24"/>
        </w:rPr>
        <w:t>ИВАЛ</w:t>
      </w:r>
    </w:p>
    <w:p w14:paraId="52128E14" w14:textId="083B30C3" w:rsidR="00F146C6" w:rsidRPr="00F146C6" w:rsidRDefault="00F146C6" w:rsidP="00F146C6">
      <w:pPr>
        <w:spacing w:before="40"/>
        <w:rPr>
          <w:rFonts w:eastAsia="Arial" w:cs="Arial"/>
          <w:b/>
          <w:color w:val="000000"/>
          <w:sz w:val="24"/>
          <w:szCs w:val="24"/>
        </w:rPr>
      </w:pPr>
      <w:r w:rsidRPr="00F146C6">
        <w:rPr>
          <w:rFonts w:eastAsia="Arial" w:cs="Arial"/>
          <w:b/>
          <w:color w:val="000000"/>
          <w:sz w:val="24"/>
          <w:szCs w:val="24"/>
        </w:rPr>
        <w:t>Партија 3 - Резервни делови за одржавање возил</w:t>
      </w:r>
      <w:r w:rsidR="00BE4669">
        <w:rPr>
          <w:rFonts w:eastAsia="Arial" w:cs="Arial"/>
          <w:b/>
          <w:color w:val="000000"/>
          <w:sz w:val="24"/>
          <w:szCs w:val="24"/>
        </w:rPr>
        <w:t xml:space="preserve">а марке ФАП 20203, ФАП 1417, </w:t>
      </w:r>
      <w:r w:rsidRPr="00F146C6">
        <w:rPr>
          <w:rFonts w:eastAsia="Arial" w:cs="Arial"/>
          <w:b/>
          <w:color w:val="000000"/>
          <w:sz w:val="24"/>
          <w:szCs w:val="24"/>
        </w:rPr>
        <w:t xml:space="preserve"> </w:t>
      </w:r>
      <w:r w:rsidR="00BE4669">
        <w:rPr>
          <w:rFonts w:eastAsia="Arial" w:cs="Arial"/>
          <w:b/>
          <w:color w:val="000000"/>
          <w:sz w:val="24"/>
          <w:szCs w:val="24"/>
        </w:rPr>
        <w:t>ТАМ 150, ТАМ 110</w:t>
      </w:r>
    </w:p>
    <w:p w14:paraId="2CE1745A" w14:textId="77777777" w:rsidR="00F146C6" w:rsidRPr="00F146C6" w:rsidRDefault="00F146C6" w:rsidP="00F146C6">
      <w:pPr>
        <w:spacing w:before="40"/>
        <w:rPr>
          <w:rFonts w:eastAsia="Arial" w:cs="Arial"/>
          <w:b/>
          <w:color w:val="000000"/>
          <w:sz w:val="24"/>
          <w:szCs w:val="24"/>
        </w:rPr>
      </w:pPr>
      <w:r w:rsidRPr="00F146C6">
        <w:rPr>
          <w:rFonts w:eastAsia="Arial" w:cs="Arial"/>
          <w:b/>
          <w:color w:val="000000"/>
          <w:sz w:val="24"/>
          <w:szCs w:val="24"/>
        </w:rPr>
        <w:t>Партија 4 - Резервни делови за одржавање возила марке ЛАДА НИВА</w:t>
      </w:r>
    </w:p>
    <w:p w14:paraId="6039676D" w14:textId="77777777" w:rsidR="00F146C6" w:rsidRPr="00F146C6" w:rsidRDefault="00F146C6" w:rsidP="00F146C6">
      <w:pPr>
        <w:pStyle w:val="Title"/>
        <w:spacing w:before="0"/>
        <w:jc w:val="both"/>
        <w:rPr>
          <w:rFonts w:cs="Arial"/>
          <w:szCs w:val="24"/>
          <w:lang w:val="sr-Cyrl-RS"/>
        </w:rPr>
      </w:pPr>
      <w:r w:rsidRPr="00F146C6">
        <w:rPr>
          <w:rFonts w:eastAsia="Arial" w:cs="Arial"/>
          <w:color w:val="000000"/>
          <w:szCs w:val="24"/>
        </w:rPr>
        <w:t>Партија 5 - Резервни</w:t>
      </w:r>
      <w:r w:rsidRPr="00F146C6">
        <w:rPr>
          <w:rFonts w:eastAsia="Arial" w:cs="Arial"/>
          <w:color w:val="000000"/>
          <w:sz w:val="22"/>
        </w:rPr>
        <w:t xml:space="preserve"> делови за одржавање</w:t>
      </w:r>
      <w:r>
        <w:rPr>
          <w:rFonts w:eastAsia="Arial" w:cs="Arial"/>
          <w:color w:val="000000"/>
          <w:sz w:val="22"/>
        </w:rPr>
        <w:t xml:space="preserve"> возила - АКУМУЛАТОРИ</w:t>
      </w:r>
    </w:p>
    <w:p w14:paraId="1541AC6C" w14:textId="77777777" w:rsidR="00F146C6" w:rsidRPr="00B13B2E" w:rsidRDefault="00F146C6" w:rsidP="00F146C6"/>
    <w:bookmarkEnd w:id="3"/>
    <w:p w14:paraId="13806D53" w14:textId="77777777" w:rsidR="00210557" w:rsidRPr="0094600D" w:rsidRDefault="00210557" w:rsidP="0020583A">
      <w:pPr>
        <w:pStyle w:val="Title"/>
        <w:spacing w:before="0"/>
        <w:rPr>
          <w:rFonts w:cs="Arial"/>
          <w:szCs w:val="24"/>
        </w:rPr>
      </w:pPr>
    </w:p>
    <w:p w14:paraId="40EEC492" w14:textId="77777777" w:rsidR="009642F1" w:rsidRPr="0094600D" w:rsidRDefault="009642F1" w:rsidP="0020583A">
      <w:pPr>
        <w:rPr>
          <w:rFonts w:eastAsia="Arial Unicode MS" w:cs="Arial"/>
          <w:b/>
          <w:kern w:val="2"/>
          <w:sz w:val="24"/>
          <w:szCs w:val="24"/>
          <w:lang w:val="ru-RU"/>
        </w:rPr>
      </w:pPr>
      <w:r w:rsidRPr="0094600D">
        <w:rPr>
          <w:rFonts w:eastAsia="Arial Unicode MS" w:cs="Arial"/>
          <w:b/>
          <w:kern w:val="2"/>
          <w:sz w:val="24"/>
          <w:szCs w:val="24"/>
          <w:lang w:val="ru-RU"/>
        </w:rPr>
        <w:t xml:space="preserve">                                                                  К О М И С И Ј А</w:t>
      </w:r>
    </w:p>
    <w:p w14:paraId="22F7F074" w14:textId="77777777" w:rsidR="009642F1" w:rsidRPr="00F146C6" w:rsidRDefault="009642F1" w:rsidP="00F146C6">
      <w:pPr>
        <w:ind w:left="2160"/>
        <w:rPr>
          <w:rFonts w:eastAsia="Arial Unicode MS" w:cs="Arial"/>
          <w:kern w:val="2"/>
          <w:sz w:val="24"/>
          <w:szCs w:val="24"/>
          <w:lang w:val="sr-Cyrl-RS"/>
        </w:rPr>
      </w:pPr>
      <w:r w:rsidRPr="00F146C6">
        <w:rPr>
          <w:rFonts w:eastAsia="Arial Unicode MS" w:cs="Arial"/>
          <w:kern w:val="2"/>
          <w:sz w:val="24"/>
          <w:szCs w:val="24"/>
          <w:lang w:val="ru-RU"/>
        </w:rPr>
        <w:t>формирана Решењем бр.</w:t>
      </w:r>
      <w:r w:rsidR="000415AC" w:rsidRPr="00F146C6">
        <w:rPr>
          <w:rFonts w:eastAsia="Arial Unicode MS" w:cs="Arial"/>
          <w:kern w:val="2"/>
          <w:sz w:val="24"/>
          <w:szCs w:val="24"/>
          <w:lang w:val="sr-Cyrl-RS"/>
        </w:rPr>
        <w:t>12.01.</w:t>
      </w:r>
      <w:r w:rsidR="00017024" w:rsidRPr="00F146C6">
        <w:rPr>
          <w:rFonts w:eastAsia="Arial Unicode MS" w:cs="Arial"/>
          <w:kern w:val="2"/>
          <w:sz w:val="24"/>
          <w:szCs w:val="24"/>
          <w:lang w:val="sr-Cyrl-RS"/>
        </w:rPr>
        <w:t>-</w:t>
      </w:r>
      <w:r w:rsidR="00E44154">
        <w:rPr>
          <w:rFonts w:eastAsia="Arial Unicode MS" w:cs="Arial"/>
          <w:kern w:val="2"/>
          <w:sz w:val="24"/>
          <w:szCs w:val="24"/>
          <w:lang w:val="sr-Latn-RS"/>
        </w:rPr>
        <w:t>488264</w:t>
      </w:r>
      <w:r w:rsidR="00017024" w:rsidRPr="00F146C6">
        <w:rPr>
          <w:rFonts w:eastAsia="Arial Unicode MS" w:cs="Arial"/>
          <w:kern w:val="2"/>
          <w:sz w:val="24"/>
          <w:szCs w:val="24"/>
          <w:lang w:val="sr-Cyrl-RS"/>
        </w:rPr>
        <w:t>/</w:t>
      </w:r>
      <w:r w:rsidR="00E44154">
        <w:rPr>
          <w:rFonts w:eastAsia="Arial Unicode MS" w:cs="Arial"/>
          <w:kern w:val="2"/>
          <w:sz w:val="24"/>
          <w:szCs w:val="24"/>
          <w:lang w:val="sr-Cyrl-RS"/>
        </w:rPr>
        <w:t>3</w:t>
      </w:r>
      <w:r w:rsidR="00017024" w:rsidRPr="00F146C6">
        <w:rPr>
          <w:rFonts w:eastAsia="Arial Unicode MS" w:cs="Arial"/>
          <w:kern w:val="2"/>
          <w:sz w:val="24"/>
          <w:szCs w:val="24"/>
          <w:lang w:val="sr-Cyrl-RS"/>
        </w:rPr>
        <w:t>-1</w:t>
      </w:r>
      <w:r w:rsidR="000415AC" w:rsidRPr="00F146C6">
        <w:rPr>
          <w:rFonts w:eastAsia="Arial Unicode MS" w:cs="Arial"/>
          <w:kern w:val="2"/>
          <w:sz w:val="24"/>
          <w:szCs w:val="24"/>
          <w:lang w:val="sr-Cyrl-RS"/>
        </w:rPr>
        <w:t>8</w:t>
      </w:r>
      <w:r w:rsidR="00753953" w:rsidRPr="00F146C6">
        <w:rPr>
          <w:rFonts w:eastAsia="Arial Unicode MS" w:cs="Arial"/>
          <w:kern w:val="2"/>
          <w:sz w:val="24"/>
          <w:szCs w:val="24"/>
          <w:lang w:val="sr-Cyrl-RS"/>
        </w:rPr>
        <w:t xml:space="preserve"> од </w:t>
      </w:r>
      <w:r w:rsidR="00E44154">
        <w:rPr>
          <w:rFonts w:eastAsia="Arial Unicode MS" w:cs="Arial"/>
          <w:kern w:val="2"/>
          <w:sz w:val="24"/>
          <w:szCs w:val="24"/>
          <w:lang w:val="sr-Latn-RS"/>
        </w:rPr>
        <w:t>15</w:t>
      </w:r>
      <w:r w:rsidR="00753953" w:rsidRPr="00F146C6">
        <w:rPr>
          <w:rFonts w:eastAsia="Arial Unicode MS" w:cs="Arial"/>
          <w:kern w:val="2"/>
          <w:sz w:val="24"/>
          <w:szCs w:val="24"/>
          <w:lang w:val="sr-Cyrl-RS"/>
        </w:rPr>
        <w:t>.</w:t>
      </w:r>
      <w:r w:rsidR="00E44154">
        <w:rPr>
          <w:rFonts w:eastAsia="Arial Unicode MS" w:cs="Arial"/>
          <w:kern w:val="2"/>
          <w:sz w:val="24"/>
          <w:szCs w:val="24"/>
          <w:lang w:val="sr-Latn-RS"/>
        </w:rPr>
        <w:t>10</w:t>
      </w:r>
      <w:r w:rsidR="00753953" w:rsidRPr="00F146C6">
        <w:rPr>
          <w:rFonts w:eastAsia="Arial Unicode MS" w:cs="Arial"/>
          <w:kern w:val="2"/>
          <w:sz w:val="24"/>
          <w:szCs w:val="24"/>
          <w:lang w:val="sr-Cyrl-RS"/>
        </w:rPr>
        <w:t>.2018.</w:t>
      </w:r>
    </w:p>
    <w:p w14:paraId="1CD05CB2" w14:textId="77777777" w:rsidR="002F2F3B" w:rsidRPr="0094600D" w:rsidRDefault="002F2F3B" w:rsidP="00E44154">
      <w:pPr>
        <w:spacing w:before="240"/>
        <w:ind w:left="2880" w:firstLine="720"/>
        <w:rPr>
          <w:rFonts w:eastAsia="Arial Unicode MS" w:cs="Arial"/>
          <w:kern w:val="2"/>
          <w:sz w:val="24"/>
          <w:szCs w:val="24"/>
        </w:rPr>
      </w:pPr>
      <w:r w:rsidRPr="0094600D">
        <w:rPr>
          <w:rFonts w:eastAsia="Arial Unicode MS" w:cs="Arial"/>
          <w:kern w:val="2"/>
          <w:sz w:val="24"/>
          <w:szCs w:val="24"/>
        </w:rPr>
        <w:t>______________________________</w:t>
      </w:r>
    </w:p>
    <w:p w14:paraId="0080E83E" w14:textId="77777777" w:rsidR="009642F1" w:rsidRPr="0094600D" w:rsidRDefault="009642F1" w:rsidP="0020583A">
      <w:pPr>
        <w:pStyle w:val="Title"/>
        <w:spacing w:before="0"/>
        <w:rPr>
          <w:rFonts w:cs="Arial"/>
          <w:b w:val="0"/>
          <w:color w:val="FF0000"/>
          <w:szCs w:val="24"/>
        </w:rPr>
      </w:pPr>
    </w:p>
    <w:p w14:paraId="6C5A4240" w14:textId="77777777" w:rsidR="00150FCE" w:rsidRPr="0094600D" w:rsidRDefault="00150FCE" w:rsidP="0020583A">
      <w:pPr>
        <w:pStyle w:val="BodyText"/>
        <w:spacing w:before="0"/>
        <w:rPr>
          <w:rFonts w:cs="Arial"/>
          <w:szCs w:val="24"/>
        </w:rPr>
      </w:pPr>
    </w:p>
    <w:p w14:paraId="5DAC8623" w14:textId="77777777" w:rsidR="00150FCE" w:rsidRPr="0094600D" w:rsidRDefault="00150FCE" w:rsidP="0020583A">
      <w:pPr>
        <w:pStyle w:val="BodyText"/>
        <w:spacing w:before="0"/>
        <w:jc w:val="center"/>
        <w:rPr>
          <w:rFonts w:cs="Arial"/>
          <w:szCs w:val="24"/>
          <w:lang w:val="ru-RU"/>
        </w:rPr>
      </w:pPr>
    </w:p>
    <w:p w14:paraId="3EA2DFE1" w14:textId="39FD70EE" w:rsidR="00EB2C6E" w:rsidRPr="0094600D" w:rsidRDefault="00EB2C6E" w:rsidP="0020583A">
      <w:pPr>
        <w:spacing w:before="0"/>
        <w:jc w:val="center"/>
        <w:rPr>
          <w:rFonts w:eastAsia="Arial Unicode MS" w:cs="Arial"/>
          <w:kern w:val="2"/>
          <w:sz w:val="24"/>
          <w:szCs w:val="24"/>
          <w:lang w:val="ru-RU"/>
        </w:rPr>
      </w:pPr>
      <w:r w:rsidRPr="0094600D">
        <w:rPr>
          <w:rFonts w:eastAsia="Arial Unicode MS" w:cs="Arial"/>
          <w:kern w:val="2"/>
          <w:sz w:val="24"/>
          <w:szCs w:val="24"/>
          <w:lang w:val="ru-RU"/>
        </w:rPr>
        <w:t>(заведено у ЈП ЕПС</w:t>
      </w:r>
      <w:r w:rsidR="00BC3087" w:rsidRPr="0094600D">
        <w:rPr>
          <w:rFonts w:eastAsia="Arial Unicode MS" w:cs="Arial"/>
          <w:kern w:val="2"/>
          <w:sz w:val="24"/>
          <w:szCs w:val="24"/>
          <w:lang w:val="sr-Latn-RS"/>
        </w:rPr>
        <w:t xml:space="preserve"> </w:t>
      </w:r>
      <w:r w:rsidRPr="0094600D">
        <w:rPr>
          <w:rFonts w:eastAsia="Arial Unicode MS" w:cs="Arial"/>
          <w:kern w:val="2"/>
          <w:sz w:val="24"/>
          <w:szCs w:val="24"/>
          <w:lang w:val="ru-RU"/>
        </w:rPr>
        <w:t xml:space="preserve">број </w:t>
      </w:r>
      <w:r w:rsidR="00C10919">
        <w:rPr>
          <w:rFonts w:eastAsia="Arial Unicode MS" w:cs="Arial"/>
          <w:kern w:val="2"/>
          <w:sz w:val="24"/>
          <w:szCs w:val="24"/>
          <w:lang w:val="sr-Cyrl-RS"/>
        </w:rPr>
        <w:t xml:space="preserve">2.5.13.2-E.07.01.-2779/3 </w:t>
      </w:r>
      <w:r w:rsidRPr="00643BAB">
        <w:rPr>
          <w:rFonts w:eastAsia="Arial Unicode MS" w:cs="Arial"/>
          <w:kern w:val="2"/>
          <w:sz w:val="24"/>
          <w:szCs w:val="24"/>
          <w:lang w:val="ru-RU"/>
        </w:rPr>
        <w:t xml:space="preserve">од </w:t>
      </w:r>
      <w:r w:rsidR="00C10919">
        <w:rPr>
          <w:rFonts w:eastAsia="Arial Unicode MS" w:cs="Arial"/>
          <w:kern w:val="2"/>
          <w:sz w:val="24"/>
          <w:szCs w:val="24"/>
          <w:lang w:val="sr-Latn-RS"/>
        </w:rPr>
        <w:t>03.01.2019</w:t>
      </w:r>
      <w:r w:rsidR="00413BCE" w:rsidRPr="009E2647">
        <w:rPr>
          <w:rFonts w:eastAsia="Arial Unicode MS" w:cs="Arial"/>
          <w:kern w:val="2"/>
          <w:sz w:val="24"/>
          <w:szCs w:val="24"/>
          <w:lang w:val="ru-RU"/>
        </w:rPr>
        <w:t>.</w:t>
      </w:r>
      <w:r w:rsidRPr="009E2647">
        <w:rPr>
          <w:rFonts w:eastAsia="Arial Unicode MS" w:cs="Arial"/>
          <w:kern w:val="2"/>
          <w:sz w:val="24"/>
          <w:szCs w:val="24"/>
          <w:lang w:val="ru-RU"/>
        </w:rPr>
        <w:t xml:space="preserve"> године</w:t>
      </w:r>
      <w:r w:rsidRPr="0094600D">
        <w:rPr>
          <w:rFonts w:eastAsia="Arial Unicode MS" w:cs="Arial"/>
          <w:kern w:val="2"/>
          <w:sz w:val="24"/>
          <w:szCs w:val="24"/>
          <w:lang w:val="ru-RU"/>
        </w:rPr>
        <w:t>)</w:t>
      </w:r>
    </w:p>
    <w:p w14:paraId="09739B8D" w14:textId="77777777" w:rsidR="000C50A0" w:rsidRPr="0094600D" w:rsidRDefault="000C50A0" w:rsidP="0020583A">
      <w:pPr>
        <w:spacing w:before="0"/>
        <w:jc w:val="center"/>
        <w:rPr>
          <w:rFonts w:eastAsia="Arial Unicode MS" w:cs="Arial"/>
          <w:kern w:val="2"/>
          <w:sz w:val="24"/>
          <w:szCs w:val="24"/>
          <w:lang w:val="ru-RU"/>
        </w:rPr>
      </w:pPr>
    </w:p>
    <w:p w14:paraId="6445F0E8" w14:textId="77777777" w:rsidR="00E44154" w:rsidRPr="0094600D" w:rsidRDefault="00E44154" w:rsidP="0020583A">
      <w:pPr>
        <w:pStyle w:val="BodyText"/>
        <w:spacing w:before="0"/>
        <w:jc w:val="center"/>
        <w:rPr>
          <w:rFonts w:cs="Arial"/>
          <w:szCs w:val="24"/>
        </w:rPr>
      </w:pPr>
    </w:p>
    <w:p w14:paraId="6A37E559" w14:textId="77777777" w:rsidR="00C53AC6" w:rsidRPr="0094600D" w:rsidRDefault="00C53AC6" w:rsidP="0020583A">
      <w:pPr>
        <w:pStyle w:val="BodyText"/>
        <w:spacing w:before="0"/>
        <w:rPr>
          <w:rFonts w:cs="Arial"/>
          <w:szCs w:val="24"/>
          <w:lang w:val="en-US"/>
        </w:rPr>
      </w:pPr>
    </w:p>
    <w:p w14:paraId="7D6664D7" w14:textId="3EE38F20" w:rsidR="00E44154" w:rsidRDefault="008A2968" w:rsidP="0020583A">
      <w:pPr>
        <w:spacing w:before="0"/>
        <w:jc w:val="center"/>
        <w:rPr>
          <w:rFonts w:cs="Arial"/>
          <w:sz w:val="24"/>
          <w:szCs w:val="24"/>
          <w:lang w:val="ru-RU"/>
        </w:rPr>
      </w:pPr>
      <w:r>
        <w:rPr>
          <w:rFonts w:cs="Arial"/>
          <w:sz w:val="24"/>
          <w:szCs w:val="24"/>
          <w:lang w:val="sr-Cyrl-RS"/>
        </w:rPr>
        <w:t xml:space="preserve">Нови Сад, </w:t>
      </w:r>
      <w:r w:rsidR="00C10919">
        <w:rPr>
          <w:rFonts w:cs="Arial"/>
          <w:sz w:val="24"/>
          <w:szCs w:val="24"/>
        </w:rPr>
        <w:t>јануар</w:t>
      </w:r>
      <w:r w:rsidR="007B07D3" w:rsidRPr="0094600D">
        <w:rPr>
          <w:rFonts w:cs="Arial"/>
          <w:sz w:val="24"/>
          <w:szCs w:val="24"/>
        </w:rPr>
        <w:t xml:space="preserve"> </w:t>
      </w:r>
      <w:r w:rsidR="001F62BF" w:rsidRPr="0094600D">
        <w:rPr>
          <w:rFonts w:cs="Arial"/>
          <w:sz w:val="24"/>
          <w:szCs w:val="24"/>
          <w:lang w:val="ru-RU"/>
        </w:rPr>
        <w:t>201</w:t>
      </w:r>
      <w:r w:rsidR="00C10919">
        <w:rPr>
          <w:rFonts w:cs="Arial"/>
          <w:sz w:val="24"/>
          <w:szCs w:val="24"/>
          <w:lang w:val="ru-RU"/>
        </w:rPr>
        <w:t>9</w:t>
      </w:r>
      <w:r w:rsidR="001F62BF" w:rsidRPr="0094600D">
        <w:rPr>
          <w:rFonts w:cs="Arial"/>
          <w:sz w:val="24"/>
          <w:szCs w:val="24"/>
          <w:lang w:val="ru-RU"/>
        </w:rPr>
        <w:t xml:space="preserve">. </w:t>
      </w:r>
      <w:r w:rsidR="00C02D0A">
        <w:rPr>
          <w:rFonts w:cs="Arial"/>
          <w:sz w:val="24"/>
          <w:szCs w:val="24"/>
          <w:lang w:val="ru-RU"/>
        </w:rPr>
        <w:t>г</w:t>
      </w:r>
      <w:r w:rsidR="001F62BF" w:rsidRPr="0094600D">
        <w:rPr>
          <w:rFonts w:cs="Arial"/>
          <w:sz w:val="24"/>
          <w:szCs w:val="24"/>
          <w:lang w:val="ru-RU"/>
        </w:rPr>
        <w:t>одине</w:t>
      </w:r>
    </w:p>
    <w:p w14:paraId="5C378051" w14:textId="77777777" w:rsidR="00E44154" w:rsidRDefault="00E44154">
      <w:pPr>
        <w:spacing w:before="0"/>
        <w:jc w:val="left"/>
        <w:rPr>
          <w:rFonts w:cs="Arial"/>
          <w:sz w:val="24"/>
          <w:szCs w:val="24"/>
          <w:lang w:val="ru-RU"/>
        </w:rPr>
      </w:pPr>
      <w:r>
        <w:rPr>
          <w:rFonts w:cs="Arial"/>
          <w:sz w:val="24"/>
          <w:szCs w:val="24"/>
          <w:lang w:val="ru-RU"/>
        </w:rPr>
        <w:br w:type="page"/>
      </w:r>
    </w:p>
    <w:p w14:paraId="58429923" w14:textId="77777777" w:rsidR="00261778" w:rsidRPr="0094600D" w:rsidRDefault="00261778" w:rsidP="0020583A">
      <w:pPr>
        <w:spacing w:before="0"/>
        <w:rPr>
          <w:rFonts w:eastAsia="TimesNewRomanPSMT" w:cs="Arial"/>
          <w:color w:val="000000"/>
          <w:kern w:val="2"/>
          <w:sz w:val="24"/>
          <w:szCs w:val="24"/>
          <w:lang w:val="ru-RU"/>
        </w:rPr>
      </w:pPr>
      <w:r w:rsidRPr="0094600D">
        <w:rPr>
          <w:rFonts w:eastAsia="TimesNewRomanPSMT" w:cs="Arial"/>
          <w:color w:val="000000"/>
          <w:kern w:val="2"/>
          <w:sz w:val="24"/>
          <w:szCs w:val="24"/>
          <w:lang w:val="ru-RU"/>
        </w:rPr>
        <w:lastRenderedPageBreak/>
        <w:t>На основу чл</w:t>
      </w:r>
      <w:r w:rsidR="00472BF8" w:rsidRPr="0094600D">
        <w:rPr>
          <w:rFonts w:eastAsia="TimesNewRomanPSMT" w:cs="Arial"/>
          <w:color w:val="000000"/>
          <w:kern w:val="2"/>
          <w:sz w:val="24"/>
          <w:szCs w:val="24"/>
          <w:lang w:val="ru-RU"/>
        </w:rPr>
        <w:t>ана</w:t>
      </w:r>
      <w:r w:rsidRPr="0094600D">
        <w:rPr>
          <w:rFonts w:eastAsia="TimesNewRomanPSMT" w:cs="Arial"/>
          <w:color w:val="000000"/>
          <w:kern w:val="2"/>
          <w:sz w:val="24"/>
          <w:szCs w:val="24"/>
          <w:lang w:val="ru-RU"/>
        </w:rPr>
        <w:t xml:space="preserve"> 3</w:t>
      </w:r>
      <w:r w:rsidR="00D34466" w:rsidRPr="0094600D">
        <w:rPr>
          <w:rFonts w:eastAsia="TimesNewRomanPSMT" w:cs="Arial"/>
          <w:color w:val="000000"/>
          <w:kern w:val="2"/>
          <w:sz w:val="24"/>
          <w:szCs w:val="24"/>
          <w:lang w:val="ru-RU"/>
        </w:rPr>
        <w:t>2</w:t>
      </w:r>
      <w:r w:rsidR="002D38C5" w:rsidRPr="0094600D">
        <w:rPr>
          <w:rFonts w:eastAsia="TimesNewRomanPSMT" w:cs="Arial"/>
          <w:color w:val="000000"/>
          <w:kern w:val="2"/>
          <w:sz w:val="24"/>
          <w:szCs w:val="24"/>
          <w:lang w:val="ru-RU"/>
        </w:rPr>
        <w:t xml:space="preserve"> </w:t>
      </w:r>
      <w:r w:rsidR="009D3699" w:rsidRPr="0094600D">
        <w:rPr>
          <w:rFonts w:eastAsia="TimesNewRomanPSMT" w:cs="Arial"/>
          <w:color w:val="000000"/>
          <w:kern w:val="2"/>
          <w:sz w:val="24"/>
          <w:szCs w:val="24"/>
          <w:lang w:val="ru-RU"/>
        </w:rPr>
        <w:t xml:space="preserve">и </w:t>
      </w:r>
      <w:r w:rsidR="00D34466" w:rsidRPr="0094600D">
        <w:rPr>
          <w:rFonts w:eastAsia="TimesNewRomanPSMT" w:cs="Arial"/>
          <w:color w:val="000000"/>
          <w:kern w:val="2"/>
          <w:sz w:val="24"/>
          <w:szCs w:val="24"/>
          <w:lang w:val="ru-RU"/>
        </w:rPr>
        <w:t>61</w:t>
      </w:r>
      <w:r w:rsidRPr="0094600D">
        <w:rPr>
          <w:rFonts w:eastAsia="TimesNewRomanPSMT" w:cs="Arial"/>
          <w:color w:val="000000"/>
          <w:kern w:val="2"/>
          <w:sz w:val="24"/>
          <w:szCs w:val="24"/>
          <w:lang w:val="ru-RU"/>
        </w:rPr>
        <w:t xml:space="preserve"> Закона о јавним набавкама („Сл. гласник РС” бр. </w:t>
      </w:r>
      <w:r w:rsidR="00750519" w:rsidRPr="0094600D">
        <w:rPr>
          <w:rFonts w:eastAsia="TimesNewRomanPSMT" w:cs="Arial"/>
          <w:color w:val="000000"/>
          <w:kern w:val="2"/>
          <w:sz w:val="24"/>
          <w:szCs w:val="24"/>
          <w:lang w:val="ru-RU"/>
        </w:rPr>
        <w:t>124/</w:t>
      </w:r>
      <w:r w:rsidR="009060E7" w:rsidRPr="0094600D">
        <w:rPr>
          <w:rFonts w:eastAsia="TimesNewRomanPSMT" w:cs="Arial"/>
          <w:color w:val="000000"/>
          <w:kern w:val="2"/>
          <w:sz w:val="24"/>
          <w:szCs w:val="24"/>
          <w:lang w:val="ru-RU"/>
        </w:rPr>
        <w:t>12, 14/15 и 68/15</w:t>
      </w:r>
      <w:r w:rsidR="000F57ED" w:rsidRPr="0094600D">
        <w:rPr>
          <w:rFonts w:eastAsia="TimesNewRomanPSMT" w:cs="Arial"/>
          <w:color w:val="000000"/>
          <w:kern w:val="2"/>
          <w:sz w:val="24"/>
          <w:szCs w:val="24"/>
          <w:lang w:val="ru-RU"/>
        </w:rPr>
        <w:t>, у даљем тексту</w:t>
      </w:r>
      <w:r w:rsidR="002D38C5" w:rsidRPr="0094600D">
        <w:rPr>
          <w:rFonts w:eastAsia="TimesNewRomanPSMT" w:cs="Arial"/>
          <w:color w:val="000000"/>
          <w:kern w:val="2"/>
          <w:sz w:val="24"/>
          <w:szCs w:val="24"/>
          <w:lang w:val="ru-RU"/>
        </w:rPr>
        <w:t xml:space="preserve"> </w:t>
      </w:r>
      <w:r w:rsidR="00BA1E63" w:rsidRPr="0094600D">
        <w:rPr>
          <w:rFonts w:eastAsia="Calibri" w:cs="Arial"/>
          <w:bCs/>
          <w:sz w:val="24"/>
          <w:szCs w:val="24"/>
        </w:rPr>
        <w:t>Закон</w:t>
      </w:r>
      <w:r w:rsidRPr="0094600D">
        <w:rPr>
          <w:rFonts w:eastAsia="TimesNewRomanPSMT" w:cs="Arial"/>
          <w:color w:val="000000"/>
          <w:kern w:val="2"/>
          <w:sz w:val="24"/>
          <w:szCs w:val="24"/>
          <w:lang w:val="ru-RU"/>
        </w:rPr>
        <w:t>),</w:t>
      </w:r>
      <w:r w:rsidR="00681853">
        <w:rPr>
          <w:rFonts w:eastAsia="TimesNewRomanPSMT" w:cs="Arial"/>
          <w:color w:val="000000"/>
          <w:kern w:val="2"/>
          <w:sz w:val="24"/>
          <w:szCs w:val="24"/>
          <w:lang w:val="ru-RU"/>
        </w:rPr>
        <w:t xml:space="preserve"> </w:t>
      </w:r>
      <w:r w:rsidRPr="0094600D">
        <w:rPr>
          <w:rFonts w:eastAsia="TimesNewRomanPSMT" w:cs="Arial"/>
          <w:color w:val="000000"/>
          <w:kern w:val="2"/>
          <w:sz w:val="24"/>
          <w:szCs w:val="24"/>
          <w:lang w:val="ru-RU"/>
        </w:rPr>
        <w:t>чл</w:t>
      </w:r>
      <w:r w:rsidR="00472BF8" w:rsidRPr="0094600D">
        <w:rPr>
          <w:rFonts w:eastAsia="TimesNewRomanPSMT" w:cs="Arial"/>
          <w:color w:val="000000"/>
          <w:kern w:val="2"/>
          <w:sz w:val="24"/>
          <w:szCs w:val="24"/>
          <w:lang w:val="ru-RU"/>
        </w:rPr>
        <w:t>ана</w:t>
      </w:r>
      <w:r w:rsidR="00D34466" w:rsidRPr="0094600D">
        <w:rPr>
          <w:rFonts w:eastAsia="TimesNewRomanPSMT" w:cs="Arial"/>
          <w:color w:val="000000"/>
          <w:kern w:val="2"/>
          <w:sz w:val="24"/>
          <w:szCs w:val="24"/>
          <w:lang w:val="ru-RU"/>
        </w:rPr>
        <w:t>2</w:t>
      </w:r>
      <w:r w:rsidRPr="0094600D">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4600D">
        <w:rPr>
          <w:rFonts w:eastAsia="TimesNewRomanPSMT" w:cs="Arial"/>
          <w:color w:val="000000"/>
          <w:kern w:val="2"/>
          <w:sz w:val="24"/>
          <w:szCs w:val="24"/>
          <w:lang w:val="ru-RU"/>
        </w:rPr>
        <w:t xml:space="preserve">лова („Сл. гласник РС” бр. </w:t>
      </w:r>
      <w:r w:rsidR="00DB369C" w:rsidRPr="0094600D">
        <w:rPr>
          <w:rFonts w:eastAsia="TimesNewRomanPSMT" w:cs="Arial"/>
          <w:color w:val="000000"/>
          <w:kern w:val="2"/>
          <w:sz w:val="24"/>
          <w:szCs w:val="24"/>
        </w:rPr>
        <w:t>86/15</w:t>
      </w:r>
      <w:r w:rsidRPr="0094600D">
        <w:rPr>
          <w:rFonts w:eastAsia="TimesNewRomanPSMT" w:cs="Arial"/>
          <w:color w:val="000000"/>
          <w:kern w:val="2"/>
          <w:sz w:val="24"/>
          <w:szCs w:val="24"/>
          <w:lang w:val="ru-RU"/>
        </w:rPr>
        <w:t xml:space="preserve">), </w:t>
      </w:r>
      <w:r w:rsidRPr="0094600D">
        <w:rPr>
          <w:rFonts w:eastAsia="Arial Unicode MS" w:cs="Arial"/>
          <w:color w:val="000000"/>
          <w:kern w:val="2"/>
          <w:sz w:val="24"/>
          <w:szCs w:val="24"/>
          <w:lang w:val="ru-RU"/>
        </w:rPr>
        <w:t xml:space="preserve">Одлуке о покретању поступка јавне набавке број </w:t>
      </w:r>
      <w:r w:rsidR="002D38C5" w:rsidRPr="0094600D">
        <w:rPr>
          <w:rFonts w:eastAsia="Arial Unicode MS" w:cs="Arial"/>
          <w:kern w:val="2"/>
          <w:sz w:val="24"/>
          <w:szCs w:val="24"/>
          <w:lang w:val="sr-Cyrl-RS"/>
        </w:rPr>
        <w:t>12</w:t>
      </w:r>
      <w:r w:rsidR="002D38C5" w:rsidRPr="00681853">
        <w:rPr>
          <w:rFonts w:eastAsia="Arial Unicode MS" w:cs="Arial"/>
          <w:kern w:val="2"/>
          <w:sz w:val="24"/>
          <w:szCs w:val="24"/>
          <w:lang w:val="sr-Cyrl-RS"/>
        </w:rPr>
        <w:t>.01.-</w:t>
      </w:r>
      <w:r w:rsidR="00E44154">
        <w:rPr>
          <w:rFonts w:eastAsia="Arial Unicode MS" w:cs="Arial"/>
          <w:kern w:val="2"/>
          <w:sz w:val="24"/>
          <w:szCs w:val="24"/>
          <w:lang w:val="sr-Latn-RS"/>
        </w:rPr>
        <w:t>488264</w:t>
      </w:r>
      <w:r w:rsidR="00E44154" w:rsidRPr="00F146C6">
        <w:rPr>
          <w:rFonts w:eastAsia="Arial Unicode MS" w:cs="Arial"/>
          <w:kern w:val="2"/>
          <w:sz w:val="24"/>
          <w:szCs w:val="24"/>
          <w:lang w:val="sr-Cyrl-RS"/>
        </w:rPr>
        <w:t xml:space="preserve">/2-18 од </w:t>
      </w:r>
      <w:r w:rsidR="00E44154">
        <w:rPr>
          <w:rFonts w:eastAsia="Arial Unicode MS" w:cs="Arial"/>
          <w:kern w:val="2"/>
          <w:sz w:val="24"/>
          <w:szCs w:val="24"/>
          <w:lang w:val="sr-Latn-RS"/>
        </w:rPr>
        <w:t>15</w:t>
      </w:r>
      <w:r w:rsidR="00E44154" w:rsidRPr="00F146C6">
        <w:rPr>
          <w:rFonts w:eastAsia="Arial Unicode MS" w:cs="Arial"/>
          <w:kern w:val="2"/>
          <w:sz w:val="24"/>
          <w:szCs w:val="24"/>
          <w:lang w:val="sr-Cyrl-RS"/>
        </w:rPr>
        <w:t>.</w:t>
      </w:r>
      <w:r w:rsidR="00E44154">
        <w:rPr>
          <w:rFonts w:eastAsia="Arial Unicode MS" w:cs="Arial"/>
          <w:kern w:val="2"/>
          <w:sz w:val="24"/>
          <w:szCs w:val="24"/>
          <w:lang w:val="sr-Latn-RS"/>
        </w:rPr>
        <w:t>10</w:t>
      </w:r>
      <w:r w:rsidR="00E44154" w:rsidRPr="00F146C6">
        <w:rPr>
          <w:rFonts w:eastAsia="Arial Unicode MS" w:cs="Arial"/>
          <w:kern w:val="2"/>
          <w:sz w:val="24"/>
          <w:szCs w:val="24"/>
          <w:lang w:val="sr-Cyrl-RS"/>
        </w:rPr>
        <w:t>.2018</w:t>
      </w:r>
      <w:r w:rsidR="00413BCE" w:rsidRPr="00681853">
        <w:rPr>
          <w:rFonts w:eastAsia="Arial Unicode MS" w:cs="Arial"/>
          <w:color w:val="000000"/>
          <w:kern w:val="2"/>
          <w:sz w:val="24"/>
          <w:szCs w:val="24"/>
          <w:lang w:val="ru-RU"/>
        </w:rPr>
        <w:t>.</w:t>
      </w:r>
      <w:r w:rsidRPr="00681853">
        <w:rPr>
          <w:rFonts w:eastAsia="Arial Unicode MS" w:cs="Arial"/>
          <w:color w:val="000000"/>
          <w:kern w:val="2"/>
          <w:sz w:val="24"/>
          <w:szCs w:val="24"/>
          <w:lang w:val="ru-RU"/>
        </w:rPr>
        <w:t xml:space="preserve">године и Решења о образовању комисије за јавну набавку број </w:t>
      </w:r>
      <w:r w:rsidR="002D38C5" w:rsidRPr="00681853">
        <w:rPr>
          <w:rFonts w:eastAsia="Arial Unicode MS" w:cs="Arial"/>
          <w:kern w:val="2"/>
          <w:sz w:val="24"/>
          <w:szCs w:val="24"/>
          <w:lang w:val="sr-Cyrl-RS"/>
        </w:rPr>
        <w:t>12.01.-</w:t>
      </w:r>
      <w:r w:rsidR="00E44154">
        <w:rPr>
          <w:rFonts w:eastAsia="Arial Unicode MS" w:cs="Arial"/>
          <w:kern w:val="2"/>
          <w:sz w:val="24"/>
          <w:szCs w:val="24"/>
          <w:lang w:val="sr-Latn-RS"/>
        </w:rPr>
        <w:t>488264</w:t>
      </w:r>
      <w:r w:rsidR="00E44154" w:rsidRPr="00F146C6">
        <w:rPr>
          <w:rFonts w:eastAsia="Arial Unicode MS" w:cs="Arial"/>
          <w:kern w:val="2"/>
          <w:sz w:val="24"/>
          <w:szCs w:val="24"/>
          <w:lang w:val="sr-Cyrl-RS"/>
        </w:rPr>
        <w:t>/</w:t>
      </w:r>
      <w:r w:rsidR="00E44154">
        <w:rPr>
          <w:rFonts w:eastAsia="Arial Unicode MS" w:cs="Arial"/>
          <w:kern w:val="2"/>
          <w:sz w:val="24"/>
          <w:szCs w:val="24"/>
          <w:lang w:val="sr-Cyrl-RS"/>
        </w:rPr>
        <w:t>3</w:t>
      </w:r>
      <w:r w:rsidR="00E44154" w:rsidRPr="00F146C6">
        <w:rPr>
          <w:rFonts w:eastAsia="Arial Unicode MS" w:cs="Arial"/>
          <w:kern w:val="2"/>
          <w:sz w:val="24"/>
          <w:szCs w:val="24"/>
          <w:lang w:val="sr-Cyrl-RS"/>
        </w:rPr>
        <w:t xml:space="preserve">-18 од </w:t>
      </w:r>
      <w:r w:rsidR="00E44154">
        <w:rPr>
          <w:rFonts w:eastAsia="Arial Unicode MS" w:cs="Arial"/>
          <w:kern w:val="2"/>
          <w:sz w:val="24"/>
          <w:szCs w:val="24"/>
          <w:lang w:val="sr-Latn-RS"/>
        </w:rPr>
        <w:t>15</w:t>
      </w:r>
      <w:r w:rsidR="00E44154" w:rsidRPr="00F146C6">
        <w:rPr>
          <w:rFonts w:eastAsia="Arial Unicode MS" w:cs="Arial"/>
          <w:kern w:val="2"/>
          <w:sz w:val="24"/>
          <w:szCs w:val="24"/>
          <w:lang w:val="sr-Cyrl-RS"/>
        </w:rPr>
        <w:t>.</w:t>
      </w:r>
      <w:r w:rsidR="00E44154">
        <w:rPr>
          <w:rFonts w:eastAsia="Arial Unicode MS" w:cs="Arial"/>
          <w:kern w:val="2"/>
          <w:sz w:val="24"/>
          <w:szCs w:val="24"/>
          <w:lang w:val="sr-Latn-RS"/>
        </w:rPr>
        <w:t>10</w:t>
      </w:r>
      <w:r w:rsidR="00E44154" w:rsidRPr="00F146C6">
        <w:rPr>
          <w:rFonts w:eastAsia="Arial Unicode MS" w:cs="Arial"/>
          <w:kern w:val="2"/>
          <w:sz w:val="24"/>
          <w:szCs w:val="24"/>
          <w:lang w:val="sr-Cyrl-RS"/>
        </w:rPr>
        <w:t>.2018</w:t>
      </w:r>
      <w:r w:rsidR="002D38C5" w:rsidRPr="0094600D">
        <w:rPr>
          <w:rFonts w:eastAsia="Arial Unicode MS" w:cs="Arial"/>
          <w:color w:val="000000"/>
          <w:kern w:val="2"/>
          <w:sz w:val="24"/>
          <w:szCs w:val="24"/>
          <w:lang w:val="ru-RU"/>
        </w:rPr>
        <w:t>.</w:t>
      </w:r>
      <w:r w:rsidRPr="0094600D">
        <w:rPr>
          <w:rFonts w:eastAsia="Arial Unicode MS" w:cs="Arial"/>
          <w:color w:val="000000"/>
          <w:kern w:val="2"/>
          <w:sz w:val="24"/>
          <w:szCs w:val="24"/>
          <w:lang w:val="ru-RU"/>
        </w:rPr>
        <w:t>године припремљена је:</w:t>
      </w:r>
    </w:p>
    <w:p w14:paraId="0DF9BB45" w14:textId="77777777" w:rsidR="00261778" w:rsidRPr="0094600D" w:rsidRDefault="0081221C" w:rsidP="0020583A">
      <w:pPr>
        <w:pStyle w:val="BodyText"/>
        <w:tabs>
          <w:tab w:val="left" w:pos="8289"/>
        </w:tabs>
        <w:spacing w:before="0"/>
        <w:rPr>
          <w:rFonts w:cs="Arial"/>
          <w:b/>
          <w:spacing w:val="80"/>
          <w:szCs w:val="24"/>
          <w:lang w:val="ru-RU"/>
        </w:rPr>
      </w:pPr>
      <w:r w:rsidRPr="0094600D">
        <w:rPr>
          <w:rFonts w:cs="Arial"/>
          <w:b/>
          <w:spacing w:val="80"/>
          <w:szCs w:val="24"/>
          <w:lang w:val="ru-RU"/>
        </w:rPr>
        <w:tab/>
      </w:r>
    </w:p>
    <w:p w14:paraId="4091FA97" w14:textId="77777777" w:rsidR="000C50A0" w:rsidRPr="0094600D" w:rsidRDefault="000C50A0" w:rsidP="0020583A">
      <w:pPr>
        <w:pStyle w:val="BodyText"/>
        <w:spacing w:before="0"/>
        <w:rPr>
          <w:rFonts w:cs="Arial"/>
          <w:b/>
          <w:spacing w:val="80"/>
          <w:szCs w:val="24"/>
          <w:lang w:val="ru-RU"/>
        </w:rPr>
      </w:pPr>
    </w:p>
    <w:p w14:paraId="3B47595C" w14:textId="77777777" w:rsidR="00210557" w:rsidRPr="0094600D" w:rsidRDefault="00210557" w:rsidP="0020583A">
      <w:pPr>
        <w:jc w:val="center"/>
        <w:rPr>
          <w:rFonts w:cs="Arial"/>
          <w:b/>
          <w:sz w:val="24"/>
          <w:szCs w:val="24"/>
        </w:rPr>
      </w:pPr>
      <w:bookmarkStart w:id="7" w:name="_Toc441215598"/>
      <w:bookmarkStart w:id="8" w:name="_Toc441651537"/>
      <w:bookmarkStart w:id="9" w:name="_Toc442559874"/>
      <w:r w:rsidRPr="0094600D">
        <w:rPr>
          <w:rFonts w:cs="Arial"/>
          <w:b/>
          <w:sz w:val="24"/>
          <w:szCs w:val="24"/>
        </w:rPr>
        <w:t>КОНКУРСНА ДОКУМЕНТАЦИЈА</w:t>
      </w:r>
      <w:bookmarkEnd w:id="7"/>
      <w:bookmarkEnd w:id="8"/>
      <w:bookmarkEnd w:id="9"/>
    </w:p>
    <w:p w14:paraId="3B3BE47B" w14:textId="77777777" w:rsidR="00210557" w:rsidRPr="0094600D" w:rsidRDefault="00D516F7" w:rsidP="0020583A">
      <w:pPr>
        <w:jc w:val="center"/>
        <w:rPr>
          <w:rFonts w:cs="Arial"/>
          <w:sz w:val="24"/>
          <w:szCs w:val="24"/>
        </w:rPr>
      </w:pPr>
      <w:r w:rsidRPr="0094600D">
        <w:rPr>
          <w:rFonts w:cs="Arial"/>
          <w:sz w:val="24"/>
          <w:szCs w:val="24"/>
          <w:lang w:val="sr-Cyrl-CS"/>
        </w:rPr>
        <w:t xml:space="preserve">за подношење понуда </w:t>
      </w:r>
      <w:r w:rsidR="00210557" w:rsidRPr="0094600D">
        <w:rPr>
          <w:rFonts w:cs="Arial"/>
          <w:sz w:val="24"/>
          <w:szCs w:val="24"/>
        </w:rPr>
        <w:t xml:space="preserve">у </w:t>
      </w:r>
      <w:r w:rsidR="00D34466" w:rsidRPr="0094600D">
        <w:rPr>
          <w:rFonts w:cs="Arial"/>
          <w:sz w:val="24"/>
          <w:szCs w:val="24"/>
        </w:rPr>
        <w:t xml:space="preserve">отвореном </w:t>
      </w:r>
      <w:r w:rsidR="00210557" w:rsidRPr="0094600D">
        <w:rPr>
          <w:rFonts w:cs="Arial"/>
          <w:sz w:val="24"/>
          <w:szCs w:val="24"/>
        </w:rPr>
        <w:t>посту</w:t>
      </w:r>
      <w:r w:rsidR="00D34466" w:rsidRPr="0094600D">
        <w:rPr>
          <w:rFonts w:cs="Arial"/>
          <w:sz w:val="24"/>
          <w:szCs w:val="24"/>
        </w:rPr>
        <w:t xml:space="preserve">пку </w:t>
      </w:r>
    </w:p>
    <w:p w14:paraId="03B91628" w14:textId="77777777" w:rsidR="00210557" w:rsidRPr="0094600D" w:rsidRDefault="00210557" w:rsidP="0020583A">
      <w:pPr>
        <w:jc w:val="center"/>
        <w:rPr>
          <w:rFonts w:cs="Arial"/>
          <w:b/>
          <w:sz w:val="24"/>
          <w:szCs w:val="24"/>
          <w:lang w:val="sr-Cyrl-RS"/>
        </w:rPr>
      </w:pPr>
      <w:bookmarkStart w:id="10" w:name="_Toc441215599"/>
      <w:bookmarkStart w:id="11" w:name="_Toc441651538"/>
      <w:bookmarkStart w:id="12" w:name="_Toc442559875"/>
      <w:r w:rsidRPr="0094600D">
        <w:rPr>
          <w:rFonts w:cs="Arial"/>
          <w:b/>
          <w:sz w:val="24"/>
          <w:szCs w:val="24"/>
        </w:rPr>
        <w:t>за јавну набавку добара бр</w:t>
      </w:r>
      <w:bookmarkEnd w:id="10"/>
      <w:bookmarkEnd w:id="11"/>
      <w:bookmarkEnd w:id="12"/>
      <w:r w:rsidR="003F5919" w:rsidRPr="0094600D">
        <w:rPr>
          <w:rFonts w:cs="Arial"/>
          <w:b/>
          <w:sz w:val="24"/>
          <w:szCs w:val="24"/>
        </w:rPr>
        <w:t xml:space="preserve">. </w:t>
      </w:r>
      <w:r w:rsidR="009467A9">
        <w:rPr>
          <w:rFonts w:cs="Arial"/>
          <w:b/>
          <w:sz w:val="24"/>
          <w:szCs w:val="24"/>
        </w:rPr>
        <w:t>ЈНО/8000/0017/2018 (1226/2018)</w:t>
      </w:r>
    </w:p>
    <w:p w14:paraId="6E93BD57" w14:textId="77777777" w:rsidR="009D3699" w:rsidRPr="0094600D" w:rsidRDefault="009D3699" w:rsidP="0020583A">
      <w:pPr>
        <w:pStyle w:val="BodyText"/>
        <w:spacing w:before="0"/>
        <w:rPr>
          <w:rFonts w:cs="Arial"/>
          <w:i/>
          <w:color w:val="00B0F0"/>
          <w:szCs w:val="24"/>
          <w:lang w:val="sr-Latn-CS"/>
        </w:rPr>
      </w:pPr>
    </w:p>
    <w:p w14:paraId="34D3B761" w14:textId="77777777" w:rsidR="009D3699" w:rsidRPr="0094600D" w:rsidRDefault="009D3699" w:rsidP="0020583A">
      <w:pPr>
        <w:pStyle w:val="BodyText"/>
        <w:spacing w:before="0"/>
        <w:rPr>
          <w:rFonts w:cs="Arial"/>
          <w:i/>
          <w:color w:val="00B0F0"/>
          <w:szCs w:val="24"/>
          <w:lang w:val="sr-Latn-CS"/>
        </w:rPr>
      </w:pPr>
    </w:p>
    <w:p w14:paraId="392ED8FC" w14:textId="77777777" w:rsidR="009D3699" w:rsidRDefault="009D3699" w:rsidP="0020583A">
      <w:pPr>
        <w:pStyle w:val="BodyText"/>
        <w:spacing w:before="0"/>
        <w:rPr>
          <w:rFonts w:cs="Arial"/>
          <w:i/>
          <w:color w:val="00B0F0"/>
          <w:szCs w:val="24"/>
          <w:lang w:val="sr-Latn-CS"/>
        </w:rPr>
      </w:pPr>
    </w:p>
    <w:p w14:paraId="5546FFBB" w14:textId="77777777" w:rsidR="00BB6CDA" w:rsidRDefault="00BB6CDA" w:rsidP="0020583A">
      <w:pPr>
        <w:pStyle w:val="BodyText"/>
        <w:spacing w:before="0"/>
        <w:rPr>
          <w:rFonts w:cs="Arial"/>
          <w:i/>
          <w:color w:val="00B0F0"/>
          <w:szCs w:val="24"/>
          <w:lang w:val="sr-Latn-CS"/>
        </w:rPr>
      </w:pPr>
    </w:p>
    <w:p w14:paraId="1FCD8E04" w14:textId="77777777" w:rsidR="00BB6CDA" w:rsidRDefault="00BB6CDA" w:rsidP="0020583A">
      <w:pPr>
        <w:pStyle w:val="BodyText"/>
        <w:spacing w:before="0"/>
        <w:rPr>
          <w:rFonts w:cs="Arial"/>
          <w:i/>
          <w:color w:val="00B0F0"/>
          <w:szCs w:val="24"/>
          <w:lang w:val="sr-Latn-CS"/>
        </w:rPr>
      </w:pPr>
    </w:p>
    <w:p w14:paraId="2BCDE434" w14:textId="77777777" w:rsidR="00BB6CDA" w:rsidRDefault="00BB6CDA" w:rsidP="0020583A">
      <w:pPr>
        <w:pStyle w:val="BodyText"/>
        <w:spacing w:before="0"/>
        <w:rPr>
          <w:rFonts w:cs="Arial"/>
          <w:i/>
          <w:color w:val="00B0F0"/>
          <w:szCs w:val="24"/>
          <w:lang w:val="sr-Latn-CS"/>
        </w:rPr>
      </w:pPr>
    </w:p>
    <w:p w14:paraId="14B873F0" w14:textId="77777777" w:rsidR="00BB6CDA" w:rsidRPr="0094600D" w:rsidRDefault="00BB6CDA" w:rsidP="0020583A">
      <w:pPr>
        <w:pStyle w:val="BodyText"/>
        <w:spacing w:before="0"/>
        <w:rPr>
          <w:rFonts w:cs="Arial"/>
          <w:i/>
          <w:color w:val="00B0F0"/>
          <w:szCs w:val="24"/>
          <w:lang w:val="sr-Latn-CS"/>
        </w:rPr>
      </w:pPr>
    </w:p>
    <w:p w14:paraId="034477E3" w14:textId="77777777" w:rsidR="00C62AA7" w:rsidRPr="0094600D" w:rsidRDefault="00C62AA7" w:rsidP="0020583A">
      <w:pPr>
        <w:pStyle w:val="Title"/>
        <w:rPr>
          <w:rFonts w:cs="Arial"/>
          <w:szCs w:val="24"/>
          <w:lang w:val="de-DE"/>
        </w:rPr>
      </w:pPr>
      <w:r w:rsidRPr="0094600D">
        <w:rPr>
          <w:rFonts w:cs="Arial"/>
          <w:szCs w:val="24"/>
          <w:lang w:val="de-DE"/>
        </w:rPr>
        <w:t>Садр</w:t>
      </w:r>
      <w:r w:rsidRPr="0094600D">
        <w:rPr>
          <w:rFonts w:cs="Arial"/>
          <w:szCs w:val="24"/>
          <w:lang w:val="ru-RU"/>
        </w:rPr>
        <w:t>ж</w:t>
      </w:r>
      <w:r w:rsidRPr="0094600D">
        <w:rPr>
          <w:rFonts w:cs="Arial"/>
          <w:szCs w:val="24"/>
          <w:lang w:val="de-DE"/>
        </w:rPr>
        <w:t>ај</w:t>
      </w:r>
      <w:r w:rsidRPr="0094600D">
        <w:rPr>
          <w:rFonts w:cs="Arial"/>
          <w:szCs w:val="24"/>
          <w:lang w:val="ru-RU"/>
        </w:rPr>
        <w:t xml:space="preserve"> к</w:t>
      </w:r>
      <w:r w:rsidRPr="0094600D">
        <w:rPr>
          <w:rFonts w:cs="Arial"/>
          <w:szCs w:val="24"/>
          <w:lang w:val="de-DE"/>
        </w:rPr>
        <w:t>онкурсне</w:t>
      </w:r>
      <w:r w:rsidR="00BB6CDA">
        <w:rPr>
          <w:rFonts w:cs="Arial"/>
          <w:szCs w:val="24"/>
          <w:lang w:val="de-DE"/>
        </w:rPr>
        <w:t xml:space="preserve"> </w:t>
      </w:r>
      <w:r w:rsidRPr="0094600D">
        <w:rPr>
          <w:rFonts w:cs="Arial"/>
          <w:szCs w:val="24"/>
          <w:lang w:val="de-DE"/>
        </w:rPr>
        <w:t>документације:</w:t>
      </w:r>
    </w:p>
    <w:p w14:paraId="74B7EDB1" w14:textId="77777777" w:rsidR="00C62AA7" w:rsidRPr="0094600D" w:rsidRDefault="008A2968" w:rsidP="008A2968">
      <w:pPr>
        <w:pStyle w:val="Title"/>
        <w:ind w:left="7920"/>
        <w:rPr>
          <w:rFonts w:cs="Arial"/>
          <w:b w:val="0"/>
          <w:szCs w:val="24"/>
          <w:lang w:val="ru-RU"/>
        </w:rPr>
      </w:pPr>
      <w:r>
        <w:rPr>
          <w:rFonts w:cs="Arial"/>
          <w:szCs w:val="24"/>
          <w:lang w:val="ru-RU"/>
        </w:rPr>
        <w:t xml:space="preserve">      </w:t>
      </w:r>
      <w:r w:rsidR="00C62AA7" w:rsidRPr="0094600D">
        <w:rPr>
          <w:rFonts w:cs="Arial"/>
          <w:b w:val="0"/>
          <w:szCs w:val="24"/>
          <w:lang w:val="ru-RU"/>
        </w:rPr>
        <w:t>страна</w:t>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94600D" w14:paraId="389D1EF2" w14:textId="77777777" w:rsidTr="009A0144">
        <w:tc>
          <w:tcPr>
            <w:tcW w:w="564" w:type="dxa"/>
          </w:tcPr>
          <w:p w14:paraId="4F26A247" w14:textId="77777777"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1.</w:t>
            </w:r>
          </w:p>
        </w:tc>
        <w:tc>
          <w:tcPr>
            <w:tcW w:w="7574" w:type="dxa"/>
          </w:tcPr>
          <w:p w14:paraId="182C5BD5" w14:textId="77777777" w:rsidR="00C62AA7" w:rsidRPr="0094600D" w:rsidRDefault="00C62AA7" w:rsidP="0020583A">
            <w:pPr>
              <w:tabs>
                <w:tab w:val="left" w:pos="360"/>
                <w:tab w:val="left" w:pos="567"/>
                <w:tab w:val="right" w:leader="dot" w:pos="9639"/>
              </w:tabs>
              <w:rPr>
                <w:rFonts w:cs="Arial"/>
                <w:sz w:val="24"/>
                <w:szCs w:val="24"/>
              </w:rPr>
            </w:pPr>
            <w:r w:rsidRPr="0094600D">
              <w:rPr>
                <w:rFonts w:cs="Arial"/>
                <w:sz w:val="24"/>
                <w:szCs w:val="24"/>
              </w:rPr>
              <w:t>Општи подаци о јавној набавци</w:t>
            </w:r>
          </w:p>
        </w:tc>
        <w:tc>
          <w:tcPr>
            <w:tcW w:w="1076" w:type="dxa"/>
            <w:vAlign w:val="center"/>
          </w:tcPr>
          <w:p w14:paraId="78CBAC47" w14:textId="77777777" w:rsidR="00C62AA7" w:rsidRPr="0094600D" w:rsidRDefault="00593D7E" w:rsidP="0020583A">
            <w:pPr>
              <w:tabs>
                <w:tab w:val="left" w:pos="360"/>
                <w:tab w:val="left" w:pos="567"/>
                <w:tab w:val="right" w:leader="dot" w:pos="9639"/>
              </w:tabs>
              <w:jc w:val="center"/>
              <w:rPr>
                <w:rFonts w:cs="Arial"/>
                <w:sz w:val="24"/>
                <w:szCs w:val="24"/>
                <w:lang w:val="sr-Cyrl-RS"/>
              </w:rPr>
            </w:pPr>
            <w:r w:rsidRPr="0094600D">
              <w:rPr>
                <w:rFonts w:cs="Arial"/>
                <w:sz w:val="24"/>
                <w:szCs w:val="24"/>
                <w:lang w:val="sr-Cyrl-RS"/>
              </w:rPr>
              <w:t>3</w:t>
            </w:r>
          </w:p>
        </w:tc>
      </w:tr>
      <w:tr w:rsidR="00C62AA7" w:rsidRPr="0094600D" w14:paraId="1E5B8FEC" w14:textId="77777777" w:rsidTr="009A0144">
        <w:tc>
          <w:tcPr>
            <w:tcW w:w="564" w:type="dxa"/>
          </w:tcPr>
          <w:p w14:paraId="7EB90D31" w14:textId="77777777"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2.</w:t>
            </w:r>
          </w:p>
        </w:tc>
        <w:tc>
          <w:tcPr>
            <w:tcW w:w="7574" w:type="dxa"/>
          </w:tcPr>
          <w:p w14:paraId="1C3C047E" w14:textId="77777777" w:rsidR="00C62AA7" w:rsidRPr="0094600D" w:rsidRDefault="00C62AA7" w:rsidP="0020583A">
            <w:pPr>
              <w:tabs>
                <w:tab w:val="left" w:pos="317"/>
                <w:tab w:val="left" w:pos="360"/>
                <w:tab w:val="right" w:leader="dot" w:pos="9639"/>
              </w:tabs>
              <w:rPr>
                <w:rFonts w:cs="Arial"/>
                <w:sz w:val="24"/>
                <w:szCs w:val="24"/>
              </w:rPr>
            </w:pPr>
            <w:r w:rsidRPr="0094600D">
              <w:rPr>
                <w:rFonts w:cs="Arial"/>
                <w:sz w:val="24"/>
                <w:szCs w:val="24"/>
              </w:rPr>
              <w:t>Подаци о предмету набавке</w:t>
            </w:r>
          </w:p>
        </w:tc>
        <w:tc>
          <w:tcPr>
            <w:tcW w:w="1076" w:type="dxa"/>
            <w:vAlign w:val="center"/>
          </w:tcPr>
          <w:p w14:paraId="45851AA2" w14:textId="77777777" w:rsidR="00C62AA7" w:rsidRPr="0094600D" w:rsidRDefault="003B032F" w:rsidP="0020583A">
            <w:pPr>
              <w:tabs>
                <w:tab w:val="left" w:pos="360"/>
                <w:tab w:val="left" w:pos="567"/>
                <w:tab w:val="right" w:leader="dot" w:pos="9639"/>
              </w:tabs>
              <w:jc w:val="center"/>
              <w:rPr>
                <w:rFonts w:cs="Arial"/>
                <w:sz w:val="24"/>
                <w:szCs w:val="24"/>
                <w:lang w:val="sr-Cyrl-RS"/>
              </w:rPr>
            </w:pPr>
            <w:r>
              <w:rPr>
                <w:rFonts w:cs="Arial"/>
                <w:sz w:val="24"/>
                <w:szCs w:val="24"/>
                <w:lang w:val="sr-Cyrl-RS"/>
              </w:rPr>
              <w:t>3</w:t>
            </w:r>
          </w:p>
        </w:tc>
      </w:tr>
      <w:tr w:rsidR="00C62AA7" w:rsidRPr="0094600D" w14:paraId="127D278D" w14:textId="77777777" w:rsidTr="009A0144">
        <w:tc>
          <w:tcPr>
            <w:tcW w:w="564" w:type="dxa"/>
          </w:tcPr>
          <w:p w14:paraId="39AD06C2" w14:textId="77777777"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3.</w:t>
            </w:r>
          </w:p>
        </w:tc>
        <w:tc>
          <w:tcPr>
            <w:tcW w:w="7574" w:type="dxa"/>
          </w:tcPr>
          <w:p w14:paraId="3DE918E4" w14:textId="77777777" w:rsidR="00C62AA7" w:rsidRPr="0094600D" w:rsidRDefault="00C62AA7" w:rsidP="00047A75">
            <w:pPr>
              <w:tabs>
                <w:tab w:val="left" w:pos="317"/>
                <w:tab w:val="left" w:pos="360"/>
                <w:tab w:val="right" w:leader="dot" w:pos="9639"/>
              </w:tabs>
              <w:spacing w:before="0"/>
              <w:jc w:val="left"/>
              <w:rPr>
                <w:rFonts w:cs="Arial"/>
                <w:sz w:val="24"/>
                <w:szCs w:val="24"/>
              </w:rPr>
            </w:pPr>
            <w:r w:rsidRPr="0094600D">
              <w:rPr>
                <w:rFonts w:cs="Arial"/>
                <w:sz w:val="24"/>
                <w:szCs w:val="24"/>
              </w:rPr>
              <w:t>Техничка спецификација (врста, техничке карактеристике, квалитет, количина и опис добара...)</w:t>
            </w:r>
          </w:p>
        </w:tc>
        <w:tc>
          <w:tcPr>
            <w:tcW w:w="1076" w:type="dxa"/>
            <w:vAlign w:val="center"/>
          </w:tcPr>
          <w:p w14:paraId="326CC98E" w14:textId="77777777" w:rsidR="00C62AA7" w:rsidRPr="00047A75" w:rsidRDefault="00593D7E" w:rsidP="0020583A">
            <w:pPr>
              <w:tabs>
                <w:tab w:val="left" w:pos="360"/>
                <w:tab w:val="left" w:pos="567"/>
                <w:tab w:val="right" w:leader="dot" w:pos="9639"/>
              </w:tabs>
              <w:jc w:val="center"/>
              <w:rPr>
                <w:rFonts w:cs="Arial"/>
                <w:sz w:val="24"/>
                <w:szCs w:val="24"/>
                <w:lang w:val="sr-Cyrl-RS"/>
              </w:rPr>
            </w:pPr>
            <w:r w:rsidRPr="00047A75">
              <w:rPr>
                <w:rFonts w:cs="Arial"/>
                <w:sz w:val="24"/>
                <w:szCs w:val="24"/>
                <w:lang w:val="sr-Cyrl-RS"/>
              </w:rPr>
              <w:t>4</w:t>
            </w:r>
          </w:p>
        </w:tc>
      </w:tr>
      <w:tr w:rsidR="00C62AA7" w:rsidRPr="0094600D" w14:paraId="32832739" w14:textId="77777777" w:rsidTr="00047A75">
        <w:trPr>
          <w:trHeight w:val="433"/>
        </w:trPr>
        <w:tc>
          <w:tcPr>
            <w:tcW w:w="564" w:type="dxa"/>
          </w:tcPr>
          <w:p w14:paraId="66631354" w14:textId="77777777"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4.</w:t>
            </w:r>
          </w:p>
        </w:tc>
        <w:tc>
          <w:tcPr>
            <w:tcW w:w="7574" w:type="dxa"/>
          </w:tcPr>
          <w:p w14:paraId="01E965D2" w14:textId="77777777" w:rsidR="00C62AA7" w:rsidRPr="0094600D" w:rsidRDefault="005A0711" w:rsidP="00047A75">
            <w:pPr>
              <w:tabs>
                <w:tab w:val="left" w:pos="317"/>
                <w:tab w:val="left" w:pos="360"/>
                <w:tab w:val="right" w:leader="dot" w:pos="9639"/>
              </w:tabs>
              <w:spacing w:before="0"/>
              <w:jc w:val="left"/>
              <w:rPr>
                <w:rFonts w:cs="Arial"/>
                <w:sz w:val="24"/>
                <w:szCs w:val="24"/>
              </w:rPr>
            </w:pPr>
            <w:r w:rsidRPr="0094600D">
              <w:rPr>
                <w:rFonts w:cs="Arial"/>
                <w:sz w:val="24"/>
                <w:szCs w:val="24"/>
              </w:rPr>
              <w:t>Услови за учешће из члана 75. и 76. Закона и Упутство како се доказује испуњеност тих услова</w:t>
            </w:r>
          </w:p>
        </w:tc>
        <w:tc>
          <w:tcPr>
            <w:tcW w:w="1076" w:type="dxa"/>
            <w:vAlign w:val="center"/>
          </w:tcPr>
          <w:p w14:paraId="71F3D6C5" w14:textId="1C8E2C27" w:rsidR="00C62AA7" w:rsidRPr="00643BAB" w:rsidRDefault="00643BAB" w:rsidP="0020583A">
            <w:pPr>
              <w:tabs>
                <w:tab w:val="left" w:pos="360"/>
                <w:tab w:val="left" w:pos="567"/>
                <w:tab w:val="right" w:leader="dot" w:pos="9639"/>
              </w:tabs>
              <w:jc w:val="center"/>
              <w:rPr>
                <w:rFonts w:cs="Arial"/>
                <w:sz w:val="24"/>
                <w:szCs w:val="24"/>
                <w:lang w:val="sr-Cyrl-RS"/>
              </w:rPr>
            </w:pPr>
            <w:r w:rsidRPr="00643BAB">
              <w:rPr>
                <w:rFonts w:cs="Arial"/>
                <w:sz w:val="24"/>
                <w:szCs w:val="24"/>
                <w:lang w:val="sr-Cyrl-RS"/>
              </w:rPr>
              <w:t>56</w:t>
            </w:r>
          </w:p>
        </w:tc>
      </w:tr>
      <w:tr w:rsidR="00C62AA7" w:rsidRPr="0094600D" w14:paraId="1B52DC66" w14:textId="77777777" w:rsidTr="009A0144">
        <w:tc>
          <w:tcPr>
            <w:tcW w:w="564" w:type="dxa"/>
          </w:tcPr>
          <w:p w14:paraId="6C849696" w14:textId="77777777"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5.</w:t>
            </w:r>
          </w:p>
        </w:tc>
        <w:tc>
          <w:tcPr>
            <w:tcW w:w="7574" w:type="dxa"/>
          </w:tcPr>
          <w:p w14:paraId="3591F360" w14:textId="77777777" w:rsidR="00C62AA7" w:rsidRPr="0094600D" w:rsidRDefault="00C62AA7" w:rsidP="0020583A">
            <w:pPr>
              <w:tabs>
                <w:tab w:val="left" w:pos="317"/>
                <w:tab w:val="left" w:pos="360"/>
                <w:tab w:val="right" w:leader="dot" w:pos="9639"/>
              </w:tabs>
              <w:rPr>
                <w:rFonts w:cs="Arial"/>
                <w:sz w:val="24"/>
                <w:szCs w:val="24"/>
              </w:rPr>
            </w:pPr>
            <w:r w:rsidRPr="0094600D">
              <w:rPr>
                <w:rFonts w:cs="Arial"/>
                <w:sz w:val="24"/>
                <w:szCs w:val="24"/>
              </w:rPr>
              <w:t>Критеријум за доделу уговора</w:t>
            </w:r>
          </w:p>
        </w:tc>
        <w:tc>
          <w:tcPr>
            <w:tcW w:w="1076" w:type="dxa"/>
            <w:vAlign w:val="center"/>
          </w:tcPr>
          <w:p w14:paraId="3B327F85" w14:textId="2A020147" w:rsidR="00C62AA7" w:rsidRPr="00643BAB" w:rsidRDefault="00643BAB" w:rsidP="0020583A">
            <w:pPr>
              <w:tabs>
                <w:tab w:val="left" w:pos="360"/>
                <w:tab w:val="left" w:pos="567"/>
                <w:tab w:val="right" w:leader="dot" w:pos="9639"/>
              </w:tabs>
              <w:jc w:val="center"/>
              <w:rPr>
                <w:rFonts w:cs="Arial"/>
                <w:sz w:val="24"/>
                <w:szCs w:val="24"/>
                <w:lang w:val="sr-Cyrl-RS"/>
              </w:rPr>
            </w:pPr>
            <w:r w:rsidRPr="00643BAB">
              <w:rPr>
                <w:rFonts w:cs="Arial"/>
                <w:sz w:val="24"/>
                <w:szCs w:val="24"/>
                <w:lang w:val="sr-Cyrl-RS"/>
              </w:rPr>
              <w:t>61</w:t>
            </w:r>
          </w:p>
        </w:tc>
      </w:tr>
      <w:tr w:rsidR="00C62AA7" w:rsidRPr="0094600D" w14:paraId="6ADDA6A9" w14:textId="77777777" w:rsidTr="009A0144">
        <w:tc>
          <w:tcPr>
            <w:tcW w:w="564" w:type="dxa"/>
          </w:tcPr>
          <w:p w14:paraId="54DDE8AE" w14:textId="77777777"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6.</w:t>
            </w:r>
          </w:p>
        </w:tc>
        <w:tc>
          <w:tcPr>
            <w:tcW w:w="7574" w:type="dxa"/>
          </w:tcPr>
          <w:p w14:paraId="60343AD1" w14:textId="77777777" w:rsidR="00C62AA7" w:rsidRPr="0094600D" w:rsidRDefault="00C62AA7" w:rsidP="0020583A">
            <w:pPr>
              <w:tabs>
                <w:tab w:val="left" w:pos="360"/>
                <w:tab w:val="left" w:pos="567"/>
                <w:tab w:val="right" w:leader="dot" w:pos="9639"/>
              </w:tabs>
              <w:rPr>
                <w:rFonts w:cs="Arial"/>
                <w:sz w:val="24"/>
                <w:szCs w:val="24"/>
              </w:rPr>
            </w:pPr>
            <w:r w:rsidRPr="0094600D">
              <w:rPr>
                <w:rFonts w:cs="Arial"/>
                <w:sz w:val="24"/>
                <w:szCs w:val="24"/>
              </w:rPr>
              <w:t>Упутство понуђачима како да сачине понуду</w:t>
            </w:r>
          </w:p>
        </w:tc>
        <w:tc>
          <w:tcPr>
            <w:tcW w:w="1076" w:type="dxa"/>
            <w:vAlign w:val="center"/>
          </w:tcPr>
          <w:p w14:paraId="4EC15B70" w14:textId="10BCD13E" w:rsidR="00C62AA7" w:rsidRPr="00643BAB" w:rsidRDefault="00643BAB" w:rsidP="00047A75">
            <w:pPr>
              <w:tabs>
                <w:tab w:val="left" w:pos="360"/>
                <w:tab w:val="left" w:pos="567"/>
                <w:tab w:val="right" w:leader="dot" w:pos="9639"/>
              </w:tabs>
              <w:jc w:val="center"/>
              <w:rPr>
                <w:rFonts w:cs="Arial"/>
                <w:sz w:val="24"/>
                <w:szCs w:val="24"/>
                <w:lang w:val="sr-Cyrl-RS"/>
              </w:rPr>
            </w:pPr>
            <w:r w:rsidRPr="00643BAB">
              <w:rPr>
                <w:rFonts w:cs="Arial"/>
                <w:sz w:val="24"/>
                <w:szCs w:val="24"/>
                <w:lang w:val="sr-Cyrl-RS"/>
              </w:rPr>
              <w:t>62</w:t>
            </w:r>
          </w:p>
        </w:tc>
      </w:tr>
      <w:tr w:rsidR="00C62AA7" w:rsidRPr="0094600D" w14:paraId="5B4BFC4C" w14:textId="77777777" w:rsidTr="009A0144">
        <w:tc>
          <w:tcPr>
            <w:tcW w:w="564" w:type="dxa"/>
          </w:tcPr>
          <w:p w14:paraId="544F8C77" w14:textId="77777777" w:rsidR="00C62AA7" w:rsidRPr="0094600D" w:rsidRDefault="00C62AA7" w:rsidP="0020583A">
            <w:pPr>
              <w:tabs>
                <w:tab w:val="left" w:pos="360"/>
                <w:tab w:val="left" w:pos="567"/>
                <w:tab w:val="right" w:leader="dot" w:pos="9639"/>
              </w:tabs>
              <w:jc w:val="center"/>
              <w:rPr>
                <w:rFonts w:cs="Arial"/>
                <w:sz w:val="24"/>
                <w:szCs w:val="24"/>
              </w:rPr>
            </w:pPr>
            <w:r w:rsidRPr="0094600D">
              <w:rPr>
                <w:rFonts w:cs="Arial"/>
                <w:sz w:val="24"/>
                <w:szCs w:val="24"/>
              </w:rPr>
              <w:t>7.</w:t>
            </w:r>
          </w:p>
        </w:tc>
        <w:tc>
          <w:tcPr>
            <w:tcW w:w="7574" w:type="dxa"/>
          </w:tcPr>
          <w:p w14:paraId="0ACCA0CD" w14:textId="77777777" w:rsidR="00C62AA7" w:rsidRPr="0094600D" w:rsidRDefault="008A2968" w:rsidP="0020583A">
            <w:pPr>
              <w:tabs>
                <w:tab w:val="left" w:pos="360"/>
                <w:tab w:val="left" w:pos="567"/>
                <w:tab w:val="right" w:leader="dot" w:pos="9639"/>
              </w:tabs>
              <w:rPr>
                <w:rFonts w:cs="Arial"/>
                <w:sz w:val="24"/>
                <w:szCs w:val="24"/>
              </w:rPr>
            </w:pPr>
            <w:r>
              <w:rPr>
                <w:rFonts w:cs="Arial"/>
                <w:sz w:val="24"/>
                <w:szCs w:val="24"/>
              </w:rPr>
              <w:t xml:space="preserve">Обрасци </w:t>
            </w:r>
          </w:p>
        </w:tc>
        <w:tc>
          <w:tcPr>
            <w:tcW w:w="1076" w:type="dxa"/>
            <w:vAlign w:val="center"/>
          </w:tcPr>
          <w:p w14:paraId="67419DB4" w14:textId="44E6C0B2" w:rsidR="00C62AA7" w:rsidRPr="00643BAB" w:rsidRDefault="00643BAB" w:rsidP="00C2389E">
            <w:pPr>
              <w:tabs>
                <w:tab w:val="left" w:pos="360"/>
                <w:tab w:val="left" w:pos="567"/>
                <w:tab w:val="right" w:leader="dot" w:pos="9639"/>
              </w:tabs>
              <w:jc w:val="center"/>
              <w:rPr>
                <w:rFonts w:cs="Arial"/>
                <w:sz w:val="24"/>
                <w:szCs w:val="24"/>
                <w:lang w:val="sr-Latn-RS"/>
              </w:rPr>
            </w:pPr>
            <w:r w:rsidRPr="00643BAB">
              <w:rPr>
                <w:rFonts w:cs="Arial"/>
                <w:sz w:val="24"/>
                <w:szCs w:val="24"/>
                <w:lang w:val="sr-Cyrl-RS"/>
              </w:rPr>
              <w:t>79</w:t>
            </w:r>
          </w:p>
        </w:tc>
      </w:tr>
      <w:tr w:rsidR="00C62AA7" w:rsidRPr="0094600D" w14:paraId="70A6E9CB" w14:textId="77777777" w:rsidTr="009A0144">
        <w:tc>
          <w:tcPr>
            <w:tcW w:w="564" w:type="dxa"/>
          </w:tcPr>
          <w:p w14:paraId="0D1ADDC2" w14:textId="77777777" w:rsidR="00C62AA7" w:rsidRPr="008A2968" w:rsidRDefault="00C62AA7" w:rsidP="0020583A">
            <w:pPr>
              <w:tabs>
                <w:tab w:val="left" w:pos="360"/>
                <w:tab w:val="left" w:pos="567"/>
                <w:tab w:val="right" w:leader="dot" w:pos="9639"/>
              </w:tabs>
              <w:jc w:val="center"/>
              <w:rPr>
                <w:rFonts w:cs="Arial"/>
                <w:sz w:val="24"/>
                <w:szCs w:val="24"/>
              </w:rPr>
            </w:pPr>
            <w:r w:rsidRPr="008A2968">
              <w:rPr>
                <w:rFonts w:cs="Arial"/>
                <w:sz w:val="24"/>
                <w:szCs w:val="24"/>
              </w:rPr>
              <w:t>8.</w:t>
            </w:r>
          </w:p>
        </w:tc>
        <w:tc>
          <w:tcPr>
            <w:tcW w:w="7574" w:type="dxa"/>
          </w:tcPr>
          <w:p w14:paraId="5ABA0F67" w14:textId="77777777" w:rsidR="00C62AA7" w:rsidRPr="008A2968" w:rsidRDefault="008A2968" w:rsidP="008A2968">
            <w:pPr>
              <w:tabs>
                <w:tab w:val="left" w:pos="360"/>
                <w:tab w:val="left" w:pos="567"/>
                <w:tab w:val="right" w:leader="dot" w:pos="9639"/>
              </w:tabs>
              <w:rPr>
                <w:rFonts w:cs="Arial"/>
                <w:sz w:val="24"/>
                <w:szCs w:val="24"/>
              </w:rPr>
            </w:pPr>
            <w:r w:rsidRPr="008A2968">
              <w:rPr>
                <w:rFonts w:cs="Arial"/>
                <w:sz w:val="24"/>
                <w:szCs w:val="24"/>
              </w:rPr>
              <w:t>Прилози</w:t>
            </w:r>
          </w:p>
        </w:tc>
        <w:tc>
          <w:tcPr>
            <w:tcW w:w="1076" w:type="dxa"/>
            <w:vAlign w:val="center"/>
          </w:tcPr>
          <w:p w14:paraId="2EEDB78A" w14:textId="09F683EE" w:rsidR="00C62AA7" w:rsidRPr="00643BAB" w:rsidRDefault="00643BAB" w:rsidP="0020583A">
            <w:pPr>
              <w:tabs>
                <w:tab w:val="left" w:pos="360"/>
                <w:tab w:val="left" w:pos="567"/>
                <w:tab w:val="right" w:leader="dot" w:pos="9639"/>
              </w:tabs>
              <w:jc w:val="center"/>
              <w:rPr>
                <w:rFonts w:cs="Arial"/>
                <w:sz w:val="24"/>
                <w:szCs w:val="24"/>
                <w:lang w:val="sr-Cyrl-RS"/>
              </w:rPr>
            </w:pPr>
            <w:r w:rsidRPr="00643BAB">
              <w:rPr>
                <w:rFonts w:cs="Arial"/>
                <w:sz w:val="24"/>
                <w:szCs w:val="24"/>
                <w:lang w:val="sr-Cyrl-RS"/>
              </w:rPr>
              <w:t>152</w:t>
            </w:r>
          </w:p>
        </w:tc>
      </w:tr>
    </w:tbl>
    <w:p w14:paraId="4E640795" w14:textId="77777777" w:rsidR="009D3699" w:rsidRPr="0094600D" w:rsidRDefault="009D3699" w:rsidP="0020583A">
      <w:pPr>
        <w:pStyle w:val="BodyText"/>
        <w:spacing w:before="0"/>
        <w:rPr>
          <w:rFonts w:cs="Arial"/>
          <w:b/>
          <w:spacing w:val="80"/>
          <w:szCs w:val="24"/>
        </w:rPr>
      </w:pPr>
    </w:p>
    <w:p w14:paraId="6E83BC43" w14:textId="77777777" w:rsidR="002D38C5" w:rsidRPr="0094600D" w:rsidRDefault="002D38C5" w:rsidP="0020583A">
      <w:pPr>
        <w:pStyle w:val="BodyText"/>
        <w:spacing w:before="0"/>
        <w:rPr>
          <w:rFonts w:cs="Arial"/>
          <w:b/>
          <w:spacing w:val="80"/>
          <w:szCs w:val="24"/>
        </w:rPr>
      </w:pPr>
    </w:p>
    <w:p w14:paraId="4EDA4E13" w14:textId="77777777" w:rsidR="002D38C5" w:rsidRPr="0094600D" w:rsidRDefault="002D38C5" w:rsidP="0020583A">
      <w:pPr>
        <w:pStyle w:val="BodyText"/>
        <w:spacing w:before="0"/>
        <w:rPr>
          <w:rFonts w:cs="Arial"/>
          <w:b/>
          <w:spacing w:val="80"/>
          <w:szCs w:val="24"/>
        </w:rPr>
      </w:pPr>
    </w:p>
    <w:p w14:paraId="27F212EF" w14:textId="77777777" w:rsidR="002D38C5" w:rsidRPr="0094600D" w:rsidRDefault="002D38C5" w:rsidP="0020583A">
      <w:pPr>
        <w:pStyle w:val="BodyText"/>
        <w:spacing w:before="0"/>
        <w:rPr>
          <w:rFonts w:cs="Arial"/>
          <w:b/>
          <w:spacing w:val="80"/>
          <w:szCs w:val="24"/>
        </w:rPr>
      </w:pPr>
    </w:p>
    <w:p w14:paraId="0CCD211C" w14:textId="6B12434C" w:rsidR="00F5264D" w:rsidRPr="000E22C4" w:rsidRDefault="00C53AC6" w:rsidP="0020583A">
      <w:pPr>
        <w:jc w:val="right"/>
        <w:rPr>
          <w:rFonts w:cs="Arial"/>
          <w:color w:val="548DD4" w:themeColor="text2" w:themeTint="99"/>
          <w:sz w:val="24"/>
          <w:szCs w:val="24"/>
          <w:lang w:val="sr-Latn-RS"/>
        </w:rPr>
      </w:pPr>
      <w:r w:rsidRPr="0094600D">
        <w:rPr>
          <w:rFonts w:cs="Arial"/>
          <w:bCs/>
          <w:noProof/>
          <w:sz w:val="24"/>
          <w:szCs w:val="24"/>
          <w:lang w:val="sr-Cyrl-CS"/>
        </w:rPr>
        <w:t xml:space="preserve">Укупан број страна </w:t>
      </w:r>
      <w:r w:rsidRPr="00643BAB">
        <w:rPr>
          <w:rFonts w:cs="Arial"/>
          <w:bCs/>
          <w:noProof/>
          <w:sz w:val="24"/>
          <w:szCs w:val="24"/>
          <w:lang w:val="sr-Cyrl-CS"/>
        </w:rPr>
        <w:t xml:space="preserve">документације: </w:t>
      </w:r>
      <w:r w:rsidR="00750D06" w:rsidRPr="00643BAB">
        <w:rPr>
          <w:rFonts w:cs="Arial"/>
          <w:bCs/>
          <w:noProof/>
          <w:sz w:val="24"/>
          <w:szCs w:val="24"/>
          <w:lang w:val="sr-Latn-RS"/>
        </w:rPr>
        <w:t>161</w:t>
      </w:r>
    </w:p>
    <w:p w14:paraId="347BF12F" w14:textId="77777777" w:rsidR="001853E1" w:rsidRPr="0094600D" w:rsidRDefault="001853E1" w:rsidP="0020583A">
      <w:pPr>
        <w:pStyle w:val="BodyText"/>
        <w:spacing w:before="0"/>
        <w:rPr>
          <w:rFonts w:cs="Arial"/>
          <w:szCs w:val="24"/>
        </w:rPr>
      </w:pPr>
    </w:p>
    <w:p w14:paraId="11E072E4" w14:textId="77777777" w:rsidR="00FA0E61" w:rsidRPr="0094600D" w:rsidRDefault="00473AD5" w:rsidP="002E6E10">
      <w:pPr>
        <w:pStyle w:val="Heading10"/>
        <w:numPr>
          <w:ilvl w:val="0"/>
          <w:numId w:val="11"/>
        </w:numPr>
        <w:ind w:left="0" w:firstLine="0"/>
        <w:rPr>
          <w:rFonts w:cs="Arial"/>
          <w:sz w:val="24"/>
          <w:szCs w:val="24"/>
        </w:rPr>
      </w:pPr>
      <w:r w:rsidRPr="0094600D">
        <w:rPr>
          <w:rFonts w:cs="Arial"/>
          <w:sz w:val="24"/>
          <w:szCs w:val="24"/>
          <w:lang w:val="ru-RU"/>
        </w:rPr>
        <w:br w:type="page"/>
      </w:r>
      <w:bookmarkStart w:id="13" w:name="_Toc430335136"/>
      <w:bookmarkStart w:id="14" w:name="_Toc442559876"/>
      <w:bookmarkStart w:id="15" w:name="_Toc427817447"/>
      <w:r w:rsidR="00FA0E61" w:rsidRPr="0094600D">
        <w:rPr>
          <w:rFonts w:cs="Arial"/>
          <w:sz w:val="24"/>
          <w:szCs w:val="24"/>
        </w:rPr>
        <w:lastRenderedPageBreak/>
        <w:t>ОПШТИ ПОДАЦИ О ЈАВНОЈ НАБАВЦИ</w:t>
      </w:r>
      <w:bookmarkEnd w:id="13"/>
      <w:bookmarkEnd w:id="14"/>
    </w:p>
    <w:p w14:paraId="6AA44DFF" w14:textId="77777777" w:rsidR="00D13ED0" w:rsidRPr="0094600D" w:rsidRDefault="00D13ED0" w:rsidP="0020583A">
      <w:pPr>
        <w:rPr>
          <w:rFonts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48"/>
      </w:tblGrid>
      <w:tr w:rsidR="004276AD" w:rsidRPr="0094600D" w14:paraId="420AA86C" w14:textId="77777777" w:rsidTr="00654B41">
        <w:trPr>
          <w:trHeight w:val="979"/>
        </w:trPr>
        <w:tc>
          <w:tcPr>
            <w:tcW w:w="3397" w:type="dxa"/>
            <w:shd w:val="clear" w:color="auto" w:fill="auto"/>
            <w:vAlign w:val="center"/>
          </w:tcPr>
          <w:p w14:paraId="3C51202E" w14:textId="77777777"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Назив и адреса Наручиоца</w:t>
            </w:r>
          </w:p>
        </w:tc>
        <w:tc>
          <w:tcPr>
            <w:tcW w:w="5848" w:type="dxa"/>
            <w:shd w:val="clear" w:color="auto" w:fill="auto"/>
            <w:vAlign w:val="center"/>
          </w:tcPr>
          <w:p w14:paraId="0F4C57CF" w14:textId="77777777" w:rsidR="004276AD" w:rsidRPr="0094600D" w:rsidRDefault="004276AD" w:rsidP="0094600D">
            <w:pPr>
              <w:suppressAutoHyphens/>
              <w:spacing w:before="0" w:line="100" w:lineRule="atLeast"/>
              <w:jc w:val="center"/>
              <w:rPr>
                <w:rFonts w:cs="Arial"/>
                <w:sz w:val="24"/>
                <w:szCs w:val="24"/>
              </w:rPr>
            </w:pPr>
            <w:r w:rsidRPr="0094600D">
              <w:rPr>
                <w:rFonts w:cs="Arial"/>
                <w:sz w:val="24"/>
                <w:szCs w:val="24"/>
              </w:rPr>
              <w:t>Јавно предузеће „Електропривреда Србије“ Београд</w:t>
            </w:r>
          </w:p>
          <w:p w14:paraId="7ED16488" w14:textId="77777777" w:rsidR="002E12CC" w:rsidRPr="0094600D" w:rsidRDefault="0094600D" w:rsidP="0094600D">
            <w:pPr>
              <w:suppressAutoHyphens/>
              <w:spacing w:before="0" w:line="100" w:lineRule="atLeast"/>
              <w:jc w:val="center"/>
              <w:rPr>
                <w:rFonts w:cs="Arial"/>
                <w:sz w:val="24"/>
                <w:szCs w:val="24"/>
              </w:rPr>
            </w:pPr>
            <w:r w:rsidRPr="0094600D">
              <w:rPr>
                <w:rFonts w:cs="Arial"/>
                <w:sz w:val="24"/>
                <w:szCs w:val="24"/>
              </w:rPr>
              <w:t xml:space="preserve">Балканска </w:t>
            </w:r>
            <w:r w:rsidR="00DA0089" w:rsidRPr="0094600D">
              <w:rPr>
                <w:rFonts w:cs="Arial"/>
                <w:sz w:val="24"/>
                <w:szCs w:val="24"/>
              </w:rPr>
              <w:t>бр.13</w:t>
            </w:r>
            <w:r w:rsidR="004276AD" w:rsidRPr="0094600D">
              <w:rPr>
                <w:rFonts w:cs="Arial"/>
                <w:sz w:val="24"/>
                <w:szCs w:val="24"/>
              </w:rPr>
              <w:t>, 11000 Београд</w:t>
            </w:r>
          </w:p>
        </w:tc>
      </w:tr>
      <w:tr w:rsidR="004276AD" w:rsidRPr="0094600D" w14:paraId="27A7EDDA" w14:textId="77777777" w:rsidTr="00654B41">
        <w:trPr>
          <w:trHeight w:val="761"/>
        </w:trPr>
        <w:tc>
          <w:tcPr>
            <w:tcW w:w="3397" w:type="dxa"/>
            <w:shd w:val="clear" w:color="auto" w:fill="auto"/>
            <w:vAlign w:val="center"/>
          </w:tcPr>
          <w:p w14:paraId="2DEC0A2E" w14:textId="77777777"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Интернет страница Наручиоца</w:t>
            </w:r>
          </w:p>
        </w:tc>
        <w:tc>
          <w:tcPr>
            <w:tcW w:w="5848" w:type="dxa"/>
            <w:shd w:val="clear" w:color="auto" w:fill="auto"/>
            <w:vAlign w:val="center"/>
          </w:tcPr>
          <w:p w14:paraId="534F6379" w14:textId="77777777" w:rsidR="002E12CC" w:rsidRPr="0094600D" w:rsidRDefault="009C7682" w:rsidP="0094600D">
            <w:pPr>
              <w:autoSpaceDE w:val="0"/>
              <w:autoSpaceDN w:val="0"/>
              <w:adjustRightInd w:val="0"/>
              <w:spacing w:before="0"/>
              <w:jc w:val="center"/>
              <w:rPr>
                <w:rFonts w:eastAsia="Arial Unicode MS" w:cs="Arial"/>
                <w:kern w:val="1"/>
                <w:sz w:val="24"/>
                <w:szCs w:val="24"/>
                <w:u w:val="single"/>
                <w:lang w:eastAsia="ar-SA"/>
              </w:rPr>
            </w:pPr>
            <w:hyperlink r:id="rId165" w:history="1">
              <w:r w:rsidR="0094600D" w:rsidRPr="0094600D">
                <w:rPr>
                  <w:rStyle w:val="Hyperlink"/>
                  <w:rFonts w:eastAsia="Arial Unicode MS" w:cs="Arial"/>
                  <w:kern w:val="1"/>
                  <w:sz w:val="24"/>
                  <w:szCs w:val="24"/>
                  <w:lang w:val="sr-Latn-RS" w:eastAsia="ar-SA"/>
                </w:rPr>
                <w:t>www.eps.rs</w:t>
              </w:r>
            </w:hyperlink>
            <w:hyperlink r:id="rId166" w:history="1"/>
          </w:p>
        </w:tc>
      </w:tr>
      <w:tr w:rsidR="004276AD" w:rsidRPr="0094600D" w14:paraId="269BAC47" w14:textId="77777777" w:rsidTr="00654B41">
        <w:trPr>
          <w:trHeight w:val="702"/>
        </w:trPr>
        <w:tc>
          <w:tcPr>
            <w:tcW w:w="3397" w:type="dxa"/>
            <w:shd w:val="clear" w:color="auto" w:fill="auto"/>
            <w:vAlign w:val="center"/>
          </w:tcPr>
          <w:p w14:paraId="705C9650" w14:textId="77777777"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Врста поступка</w:t>
            </w:r>
          </w:p>
        </w:tc>
        <w:tc>
          <w:tcPr>
            <w:tcW w:w="5848" w:type="dxa"/>
            <w:shd w:val="clear" w:color="auto" w:fill="auto"/>
            <w:vAlign w:val="center"/>
          </w:tcPr>
          <w:p w14:paraId="2AFF7E43" w14:textId="77777777" w:rsidR="004276AD" w:rsidRPr="0094600D" w:rsidRDefault="00D34466" w:rsidP="0094600D">
            <w:pPr>
              <w:autoSpaceDE w:val="0"/>
              <w:autoSpaceDN w:val="0"/>
              <w:adjustRightInd w:val="0"/>
              <w:spacing w:before="0"/>
              <w:jc w:val="center"/>
              <w:rPr>
                <w:rFonts w:eastAsia="TimesNewRomanPSMT" w:cs="Arial"/>
                <w:bCs/>
                <w:sz w:val="24"/>
                <w:szCs w:val="24"/>
              </w:rPr>
            </w:pPr>
            <w:r w:rsidRPr="0094600D">
              <w:rPr>
                <w:rFonts w:eastAsia="TimesNewRomanPSMT" w:cs="Arial"/>
                <w:bCs/>
                <w:sz w:val="24"/>
                <w:szCs w:val="24"/>
              </w:rPr>
              <w:t>Отворени поступак</w:t>
            </w:r>
          </w:p>
        </w:tc>
      </w:tr>
      <w:tr w:rsidR="004276AD" w:rsidRPr="0094600D" w14:paraId="7C6E442C" w14:textId="77777777" w:rsidTr="005A78A4">
        <w:trPr>
          <w:trHeight w:val="1261"/>
        </w:trPr>
        <w:tc>
          <w:tcPr>
            <w:tcW w:w="3397" w:type="dxa"/>
            <w:shd w:val="clear" w:color="auto" w:fill="auto"/>
            <w:vAlign w:val="center"/>
          </w:tcPr>
          <w:p w14:paraId="3D2CF4C3" w14:textId="77777777"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Предмет јавне набавке</w:t>
            </w:r>
          </w:p>
        </w:tc>
        <w:tc>
          <w:tcPr>
            <w:tcW w:w="5848" w:type="dxa"/>
            <w:shd w:val="clear" w:color="auto" w:fill="auto"/>
            <w:vAlign w:val="center"/>
          </w:tcPr>
          <w:p w14:paraId="00B6B5EF" w14:textId="77777777" w:rsidR="004276AD" w:rsidRPr="00E44154" w:rsidRDefault="004276AD" w:rsidP="00E44154">
            <w:pPr>
              <w:ind w:right="-19"/>
              <w:jc w:val="center"/>
              <w:outlineLvl w:val="0"/>
              <w:rPr>
                <w:sz w:val="24"/>
                <w:szCs w:val="24"/>
                <w:lang w:val="sr-Cyrl-RS"/>
              </w:rPr>
            </w:pPr>
            <w:bookmarkStart w:id="16" w:name="_Toc442559877"/>
            <w:r w:rsidRPr="00E44154">
              <w:rPr>
                <w:rFonts w:cs="Arial"/>
                <w:sz w:val="24"/>
                <w:szCs w:val="24"/>
              </w:rPr>
              <w:t xml:space="preserve">Набавка добара: </w:t>
            </w:r>
            <w:bookmarkEnd w:id="16"/>
            <w:r w:rsidR="00E44154" w:rsidRPr="00E44154">
              <w:rPr>
                <w:sz w:val="24"/>
                <w:szCs w:val="24"/>
                <w:lang w:val="sr-Cyrl-RS"/>
              </w:rPr>
              <w:t>Резервни делови за одржавање возила за потребе техничких центара</w:t>
            </w:r>
          </w:p>
        </w:tc>
      </w:tr>
      <w:tr w:rsidR="00247434" w:rsidRPr="0094600D" w14:paraId="70274A35" w14:textId="77777777" w:rsidTr="00247434">
        <w:trPr>
          <w:trHeight w:val="3817"/>
        </w:trPr>
        <w:tc>
          <w:tcPr>
            <w:tcW w:w="3397" w:type="dxa"/>
            <w:shd w:val="clear" w:color="auto" w:fill="auto"/>
            <w:vAlign w:val="center"/>
          </w:tcPr>
          <w:p w14:paraId="2D3A4E96" w14:textId="77777777" w:rsidR="00247434" w:rsidRPr="00247434" w:rsidRDefault="00247434" w:rsidP="0020583A">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Партије</w:t>
            </w:r>
          </w:p>
        </w:tc>
        <w:tc>
          <w:tcPr>
            <w:tcW w:w="5848" w:type="dxa"/>
            <w:shd w:val="clear" w:color="auto" w:fill="auto"/>
            <w:vAlign w:val="center"/>
          </w:tcPr>
          <w:p w14:paraId="30E5A696" w14:textId="77777777" w:rsidR="00247434" w:rsidRPr="00247434" w:rsidRDefault="00247434" w:rsidP="00247434">
            <w:pPr>
              <w:spacing w:before="60"/>
              <w:rPr>
                <w:rFonts w:eastAsia="Arial" w:cs="Arial"/>
                <w:color w:val="000000"/>
                <w:sz w:val="24"/>
                <w:szCs w:val="24"/>
              </w:rPr>
            </w:pPr>
            <w:r w:rsidRPr="00247434">
              <w:rPr>
                <w:rFonts w:cs="Arial"/>
                <w:sz w:val="24"/>
                <w:szCs w:val="24"/>
                <w:lang w:val="sr-Cyrl-RS"/>
              </w:rPr>
              <w:t>Партија 1 -</w:t>
            </w:r>
            <w:r w:rsidRPr="00247434">
              <w:rPr>
                <w:rFonts w:eastAsia="Arial" w:cs="Arial"/>
                <w:color w:val="000000"/>
                <w:sz w:val="24"/>
                <w:szCs w:val="24"/>
              </w:rPr>
              <w:t xml:space="preserve"> Резервни делови за одржавање возила марке ТУРБО ЗЕТА</w:t>
            </w:r>
          </w:p>
          <w:p w14:paraId="75349704" w14:textId="77777777" w:rsidR="00247434" w:rsidRPr="00247434" w:rsidRDefault="00247434" w:rsidP="00247434">
            <w:pPr>
              <w:spacing w:before="40"/>
              <w:rPr>
                <w:rFonts w:eastAsia="Arial" w:cs="Arial"/>
                <w:color w:val="000000"/>
                <w:sz w:val="24"/>
                <w:szCs w:val="24"/>
              </w:rPr>
            </w:pPr>
            <w:r w:rsidRPr="00247434">
              <w:rPr>
                <w:rFonts w:eastAsia="Arial" w:cs="Arial"/>
                <w:color w:val="000000"/>
                <w:sz w:val="24"/>
                <w:szCs w:val="24"/>
              </w:rPr>
              <w:t>Партија 2 - Резервни делови за одржавање возила марке РИВАЛ 35.10, 35.8, 40.8, 40.10, 49.10 и NEW</w:t>
            </w:r>
            <w:r w:rsidRPr="00247434">
              <w:rPr>
                <w:rFonts w:eastAsia="Arial" w:cs="Arial"/>
                <w:color w:val="000000"/>
                <w:sz w:val="24"/>
                <w:szCs w:val="24"/>
                <w:lang w:val="sr-Cyrl-RS"/>
              </w:rPr>
              <w:t xml:space="preserve"> </w:t>
            </w:r>
            <w:r w:rsidRPr="00247434">
              <w:rPr>
                <w:rFonts w:eastAsia="Arial" w:cs="Arial"/>
                <w:color w:val="000000"/>
                <w:sz w:val="24"/>
                <w:szCs w:val="24"/>
                <w:lang w:val="sr-Latn-RS"/>
              </w:rPr>
              <w:t>TURBO</w:t>
            </w:r>
            <w:r w:rsidRPr="00247434">
              <w:rPr>
                <w:rFonts w:eastAsia="Arial" w:cs="Arial"/>
                <w:color w:val="000000"/>
                <w:sz w:val="24"/>
                <w:szCs w:val="24"/>
                <w:lang w:val="sr-Cyrl-RS"/>
              </w:rPr>
              <w:t xml:space="preserve"> Р</w:t>
            </w:r>
            <w:r w:rsidRPr="00247434">
              <w:rPr>
                <w:rFonts w:eastAsia="Arial" w:cs="Arial"/>
                <w:color w:val="000000"/>
                <w:sz w:val="24"/>
                <w:szCs w:val="24"/>
              </w:rPr>
              <w:t>ИВАЛ</w:t>
            </w:r>
          </w:p>
          <w:p w14:paraId="7D925C13" w14:textId="6E3F194C" w:rsidR="00247434" w:rsidRPr="00247434" w:rsidRDefault="00247434" w:rsidP="00247434">
            <w:pPr>
              <w:spacing w:before="40"/>
              <w:rPr>
                <w:rFonts w:eastAsia="Arial" w:cs="Arial"/>
                <w:color w:val="000000"/>
                <w:sz w:val="24"/>
                <w:szCs w:val="24"/>
              </w:rPr>
            </w:pPr>
            <w:r w:rsidRPr="00247434">
              <w:rPr>
                <w:rFonts w:eastAsia="Arial" w:cs="Arial"/>
                <w:color w:val="000000"/>
                <w:sz w:val="24"/>
                <w:szCs w:val="24"/>
              </w:rPr>
              <w:t xml:space="preserve">Партија 3 - Резервни делови за одржавање возила марке ФАП 20203, ФАП 1417, </w:t>
            </w:r>
            <w:r w:rsidR="00BE4669">
              <w:rPr>
                <w:rFonts w:eastAsia="Arial" w:cs="Arial"/>
                <w:color w:val="000000"/>
                <w:sz w:val="24"/>
                <w:szCs w:val="24"/>
              </w:rPr>
              <w:t>ТАМ 150, ТАМ 110</w:t>
            </w:r>
          </w:p>
          <w:p w14:paraId="72E34D32" w14:textId="77777777" w:rsidR="00247434" w:rsidRPr="00247434" w:rsidRDefault="00247434" w:rsidP="00247434">
            <w:pPr>
              <w:spacing w:before="40"/>
              <w:rPr>
                <w:rFonts w:eastAsia="Arial" w:cs="Arial"/>
                <w:color w:val="000000"/>
                <w:sz w:val="24"/>
                <w:szCs w:val="24"/>
              </w:rPr>
            </w:pPr>
            <w:r w:rsidRPr="00247434">
              <w:rPr>
                <w:rFonts w:eastAsia="Arial" w:cs="Arial"/>
                <w:color w:val="000000"/>
                <w:sz w:val="24"/>
                <w:szCs w:val="24"/>
              </w:rPr>
              <w:t>Партија 4 - Резервни делови за одржавање возила марке ЛАДА НИВА</w:t>
            </w:r>
          </w:p>
          <w:p w14:paraId="15156097" w14:textId="77777777" w:rsidR="00247434" w:rsidRPr="00E44154" w:rsidRDefault="00247434" w:rsidP="00247434">
            <w:pPr>
              <w:pStyle w:val="Title"/>
              <w:spacing w:before="0"/>
              <w:jc w:val="both"/>
              <w:rPr>
                <w:rFonts w:cs="Arial"/>
                <w:szCs w:val="24"/>
              </w:rPr>
            </w:pPr>
            <w:r w:rsidRPr="00247434">
              <w:rPr>
                <w:rFonts w:eastAsia="Arial" w:cs="Arial"/>
                <w:b w:val="0"/>
                <w:color w:val="000000"/>
                <w:szCs w:val="24"/>
              </w:rPr>
              <w:t>Партија 5 - Резервни делови за одржавање возила - АКУМУЛАТОРИ</w:t>
            </w:r>
          </w:p>
        </w:tc>
      </w:tr>
      <w:tr w:rsidR="004276AD" w:rsidRPr="0094600D" w14:paraId="08F3E437" w14:textId="77777777" w:rsidTr="00654B41">
        <w:trPr>
          <w:trHeight w:val="694"/>
        </w:trPr>
        <w:tc>
          <w:tcPr>
            <w:tcW w:w="3397" w:type="dxa"/>
            <w:shd w:val="clear" w:color="auto" w:fill="auto"/>
            <w:vAlign w:val="center"/>
          </w:tcPr>
          <w:p w14:paraId="2E56CCCA" w14:textId="77777777" w:rsidR="004276AD" w:rsidRPr="0094600D" w:rsidRDefault="004276AD" w:rsidP="0020583A">
            <w:pPr>
              <w:autoSpaceDE w:val="0"/>
              <w:autoSpaceDN w:val="0"/>
              <w:adjustRightInd w:val="0"/>
              <w:jc w:val="center"/>
              <w:rPr>
                <w:rFonts w:eastAsia="TimesNewRomanPSMT" w:cs="Arial"/>
                <w:bCs/>
                <w:sz w:val="24"/>
                <w:szCs w:val="24"/>
              </w:rPr>
            </w:pPr>
            <w:r w:rsidRPr="0094600D">
              <w:rPr>
                <w:rFonts w:eastAsia="TimesNewRomanPSMT" w:cs="Arial"/>
                <w:bCs/>
                <w:sz w:val="24"/>
                <w:szCs w:val="24"/>
              </w:rPr>
              <w:t>Циљ поступка</w:t>
            </w:r>
          </w:p>
        </w:tc>
        <w:tc>
          <w:tcPr>
            <w:tcW w:w="5848" w:type="dxa"/>
            <w:shd w:val="clear" w:color="auto" w:fill="auto"/>
            <w:vAlign w:val="center"/>
          </w:tcPr>
          <w:p w14:paraId="52FB2CD6" w14:textId="77777777" w:rsidR="002E12CC" w:rsidRPr="00247434" w:rsidRDefault="003B6FCA" w:rsidP="0094600D">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rPr>
              <w:t xml:space="preserve">Закључење </w:t>
            </w:r>
            <w:r>
              <w:rPr>
                <w:rFonts w:eastAsia="TimesNewRomanPSMT" w:cs="Arial"/>
                <w:bCs/>
                <w:sz w:val="24"/>
                <w:szCs w:val="24"/>
                <w:lang w:val="sr-Cyrl-RS"/>
              </w:rPr>
              <w:t>у</w:t>
            </w:r>
            <w:r w:rsidR="004276AD" w:rsidRPr="0094600D">
              <w:rPr>
                <w:rFonts w:eastAsia="TimesNewRomanPSMT" w:cs="Arial"/>
                <w:bCs/>
                <w:sz w:val="24"/>
                <w:szCs w:val="24"/>
              </w:rPr>
              <w:t>говора о јавној набавци</w:t>
            </w:r>
            <w:r w:rsidR="00247434">
              <w:rPr>
                <w:rFonts w:eastAsia="TimesNewRomanPSMT" w:cs="Arial"/>
                <w:bCs/>
                <w:sz w:val="24"/>
                <w:szCs w:val="24"/>
                <w:lang w:val="sr-Cyrl-RS"/>
              </w:rPr>
              <w:t xml:space="preserve"> за сваку партију појединачно</w:t>
            </w:r>
          </w:p>
        </w:tc>
      </w:tr>
      <w:tr w:rsidR="004276AD" w:rsidRPr="0094600D" w14:paraId="1C7B76BD" w14:textId="77777777" w:rsidTr="00654B41">
        <w:trPr>
          <w:trHeight w:val="1057"/>
        </w:trPr>
        <w:tc>
          <w:tcPr>
            <w:tcW w:w="3397" w:type="dxa"/>
            <w:shd w:val="clear" w:color="auto" w:fill="auto"/>
            <w:vAlign w:val="center"/>
          </w:tcPr>
          <w:p w14:paraId="0F86B6A0" w14:textId="77777777" w:rsidR="004276AD" w:rsidRPr="00654B41" w:rsidRDefault="004276AD" w:rsidP="0020583A">
            <w:pPr>
              <w:autoSpaceDE w:val="0"/>
              <w:autoSpaceDN w:val="0"/>
              <w:adjustRightInd w:val="0"/>
              <w:jc w:val="center"/>
              <w:rPr>
                <w:rFonts w:eastAsia="TimesNewRomanPSMT" w:cs="Arial"/>
                <w:bCs/>
                <w:sz w:val="24"/>
                <w:szCs w:val="24"/>
                <w:lang w:val="sr-Cyrl-RS"/>
              </w:rPr>
            </w:pPr>
            <w:r w:rsidRPr="0094600D">
              <w:rPr>
                <w:rFonts w:eastAsia="TimesNewRomanPSMT" w:cs="Arial"/>
                <w:bCs/>
                <w:sz w:val="24"/>
                <w:szCs w:val="24"/>
              </w:rPr>
              <w:t>Контакт</w:t>
            </w:r>
            <w:r w:rsidR="00654B41">
              <w:rPr>
                <w:rFonts w:eastAsia="TimesNewRomanPSMT" w:cs="Arial"/>
                <w:bCs/>
                <w:sz w:val="24"/>
                <w:szCs w:val="24"/>
                <w:lang w:val="sr-Cyrl-RS"/>
              </w:rPr>
              <w:t xml:space="preserve"> особа</w:t>
            </w:r>
          </w:p>
        </w:tc>
        <w:tc>
          <w:tcPr>
            <w:tcW w:w="5848" w:type="dxa"/>
            <w:shd w:val="clear" w:color="auto" w:fill="auto"/>
            <w:vAlign w:val="center"/>
          </w:tcPr>
          <w:p w14:paraId="3E18C4C8" w14:textId="77777777" w:rsidR="004276AD" w:rsidRPr="0094600D" w:rsidRDefault="0094600D" w:rsidP="0094600D">
            <w:pPr>
              <w:spacing w:before="0"/>
              <w:jc w:val="center"/>
              <w:rPr>
                <w:rFonts w:cs="Arial"/>
                <w:i/>
                <w:color w:val="00B0F0"/>
                <w:sz w:val="24"/>
                <w:szCs w:val="24"/>
                <w:lang w:val="sr-Latn-RS"/>
              </w:rPr>
            </w:pPr>
            <w:r w:rsidRPr="0094600D">
              <w:rPr>
                <w:rFonts w:cs="Arial"/>
                <w:sz w:val="24"/>
                <w:szCs w:val="24"/>
                <w:lang w:val="sr-Cyrl-RS"/>
              </w:rPr>
              <w:t>Марија Сентиванац</w:t>
            </w:r>
          </w:p>
          <w:p w14:paraId="57421062" w14:textId="77777777" w:rsidR="0081221C" w:rsidRPr="0094600D" w:rsidRDefault="004276AD" w:rsidP="0094600D">
            <w:pPr>
              <w:spacing w:before="0"/>
              <w:jc w:val="center"/>
              <w:rPr>
                <w:rFonts w:cs="Arial"/>
                <w:sz w:val="24"/>
                <w:szCs w:val="24"/>
              </w:rPr>
            </w:pPr>
            <w:r w:rsidRPr="0094600D">
              <w:rPr>
                <w:rFonts w:cs="Arial"/>
                <w:sz w:val="24"/>
                <w:szCs w:val="24"/>
              </w:rPr>
              <w:t xml:space="preserve">e-mail: </w:t>
            </w:r>
            <w:hyperlink r:id="rId167" w:history="1">
              <w:r w:rsidR="0094600D" w:rsidRPr="0094600D">
                <w:rPr>
                  <w:rStyle w:val="Hyperlink"/>
                  <w:rFonts w:cs="Arial"/>
                  <w:sz w:val="24"/>
                  <w:szCs w:val="24"/>
                </w:rPr>
                <w:t>marija.sentivanac@eps.rs</w:t>
              </w:r>
            </w:hyperlink>
          </w:p>
        </w:tc>
      </w:tr>
    </w:tbl>
    <w:p w14:paraId="47870328" w14:textId="77777777" w:rsidR="00FA0E61" w:rsidRDefault="00FA0E61" w:rsidP="0020583A">
      <w:pPr>
        <w:spacing w:before="0"/>
        <w:rPr>
          <w:rFonts w:cs="Arial"/>
          <w:sz w:val="24"/>
          <w:szCs w:val="24"/>
        </w:rPr>
      </w:pPr>
    </w:p>
    <w:p w14:paraId="2190EED9" w14:textId="77777777" w:rsidR="002E12CC" w:rsidRPr="0094600D" w:rsidRDefault="002E12CC" w:rsidP="0020583A">
      <w:pPr>
        <w:spacing w:before="0"/>
        <w:rPr>
          <w:rFonts w:cs="Arial"/>
          <w:sz w:val="24"/>
          <w:szCs w:val="24"/>
        </w:rPr>
      </w:pPr>
    </w:p>
    <w:p w14:paraId="5027C217" w14:textId="77777777" w:rsidR="001E7D7A" w:rsidRPr="0094600D" w:rsidRDefault="002E12CC" w:rsidP="002E6E10">
      <w:pPr>
        <w:pStyle w:val="Heading10"/>
        <w:numPr>
          <w:ilvl w:val="0"/>
          <w:numId w:val="11"/>
        </w:numPr>
        <w:ind w:left="0" w:firstLine="0"/>
        <w:contextualSpacing/>
        <w:jc w:val="both"/>
        <w:rPr>
          <w:rFonts w:cs="Arial"/>
          <w:sz w:val="24"/>
          <w:szCs w:val="24"/>
        </w:rPr>
      </w:pPr>
      <w:bookmarkStart w:id="17" w:name="_Toc442559878"/>
      <w:bookmarkStart w:id="18" w:name="_Toc427817448"/>
      <w:r w:rsidRPr="0094600D">
        <w:rPr>
          <w:rFonts w:cs="Arial"/>
          <w:sz w:val="24"/>
          <w:szCs w:val="24"/>
        </w:rPr>
        <w:t>ПОДАЦИ О ПРЕДМЕТУ ЈАВНЕ НАБАВКЕ</w:t>
      </w:r>
    </w:p>
    <w:p w14:paraId="204DBC3B" w14:textId="77777777" w:rsidR="00756EA6" w:rsidRPr="0094600D" w:rsidRDefault="00756EA6" w:rsidP="00C341A1">
      <w:pPr>
        <w:spacing w:before="0"/>
        <w:rPr>
          <w:rFonts w:cs="Arial"/>
          <w:sz w:val="24"/>
          <w:szCs w:val="24"/>
          <w:lang w:val="sr-Cyrl-CS" w:eastAsia="ar-SA"/>
        </w:rPr>
      </w:pPr>
    </w:p>
    <w:p w14:paraId="613AEF09" w14:textId="77777777" w:rsidR="002E12CC" w:rsidRPr="0094600D" w:rsidRDefault="002E12CC" w:rsidP="00C341A1">
      <w:pPr>
        <w:pStyle w:val="Heading10"/>
        <w:spacing w:before="0"/>
        <w:ind w:left="0" w:firstLine="0"/>
        <w:contextualSpacing/>
        <w:rPr>
          <w:rFonts w:cs="Arial"/>
          <w:sz w:val="24"/>
          <w:szCs w:val="24"/>
        </w:rPr>
      </w:pPr>
      <w:r w:rsidRPr="0094600D">
        <w:rPr>
          <w:rFonts w:cs="Arial"/>
          <w:sz w:val="24"/>
          <w:szCs w:val="24"/>
        </w:rPr>
        <w:t>2.1 Опис предмета јавне набавке, ознака</w:t>
      </w:r>
      <w:r w:rsidR="00654B41">
        <w:rPr>
          <w:rFonts w:cs="Arial"/>
          <w:sz w:val="24"/>
          <w:szCs w:val="24"/>
          <w:lang w:val="sr-Cyrl-RS"/>
        </w:rPr>
        <w:t xml:space="preserve"> и назив</w:t>
      </w:r>
      <w:r w:rsidRPr="0094600D">
        <w:rPr>
          <w:rFonts w:cs="Arial"/>
          <w:sz w:val="24"/>
          <w:szCs w:val="24"/>
        </w:rPr>
        <w:t xml:space="preserve"> из општег речника набавке</w:t>
      </w:r>
    </w:p>
    <w:p w14:paraId="2CF110AD" w14:textId="77777777" w:rsidR="001E7D7A" w:rsidRPr="0094600D" w:rsidRDefault="001E7D7A" w:rsidP="0020583A">
      <w:pPr>
        <w:spacing w:before="0"/>
        <w:contextualSpacing/>
        <w:rPr>
          <w:rFonts w:cs="Arial"/>
          <w:sz w:val="24"/>
          <w:szCs w:val="24"/>
          <w:lang w:eastAsia="zh-CN"/>
        </w:rPr>
      </w:pPr>
    </w:p>
    <w:p w14:paraId="37197F9C" w14:textId="77777777" w:rsidR="00E44154" w:rsidRPr="00E44154" w:rsidRDefault="002E12CC" w:rsidP="00247434">
      <w:pPr>
        <w:spacing w:before="0"/>
        <w:ind w:right="-19"/>
        <w:outlineLvl w:val="0"/>
        <w:rPr>
          <w:rFonts w:cs="Arial"/>
          <w:sz w:val="24"/>
          <w:szCs w:val="24"/>
          <w:lang w:eastAsia="zh-CN"/>
        </w:rPr>
      </w:pPr>
      <w:r w:rsidRPr="0094600D">
        <w:rPr>
          <w:rFonts w:cs="Arial"/>
          <w:sz w:val="24"/>
          <w:szCs w:val="24"/>
          <w:lang w:eastAsia="zh-CN"/>
        </w:rPr>
        <w:t xml:space="preserve">Опис предмета јавне набавке: </w:t>
      </w:r>
      <w:r w:rsidR="00E44154" w:rsidRPr="00E44154">
        <w:rPr>
          <w:rFonts w:cs="Arial"/>
          <w:sz w:val="24"/>
          <w:szCs w:val="24"/>
          <w:lang w:eastAsia="zh-CN"/>
        </w:rPr>
        <w:t>Резервни делови за одржавање возила за потребе техничких центара</w:t>
      </w:r>
    </w:p>
    <w:p w14:paraId="68415771" w14:textId="77777777" w:rsidR="00654B41" w:rsidRDefault="00654B41" w:rsidP="00654B41">
      <w:pPr>
        <w:ind w:right="-19"/>
        <w:outlineLvl w:val="0"/>
        <w:rPr>
          <w:rFonts w:cs="Arial"/>
          <w:sz w:val="24"/>
          <w:szCs w:val="24"/>
          <w:lang w:eastAsia="zh-CN"/>
        </w:rPr>
      </w:pPr>
      <w:r w:rsidRPr="0094600D">
        <w:rPr>
          <w:rFonts w:cs="Arial"/>
          <w:sz w:val="24"/>
          <w:szCs w:val="24"/>
          <w:lang w:eastAsia="zh-CN"/>
        </w:rPr>
        <w:t xml:space="preserve">Ознака </w:t>
      </w:r>
      <w:r>
        <w:rPr>
          <w:rFonts w:cs="Arial"/>
          <w:sz w:val="24"/>
          <w:szCs w:val="24"/>
          <w:lang w:val="sr-Cyrl-RS" w:eastAsia="zh-CN"/>
        </w:rPr>
        <w:t>и н</w:t>
      </w:r>
      <w:r w:rsidR="002E12CC" w:rsidRPr="0094600D">
        <w:rPr>
          <w:rFonts w:cs="Arial"/>
          <w:sz w:val="24"/>
          <w:szCs w:val="24"/>
          <w:lang w:eastAsia="zh-CN"/>
        </w:rPr>
        <w:t>азив из општег речника набавке</w:t>
      </w:r>
      <w:r w:rsidR="007A7DEB" w:rsidRPr="0094600D">
        <w:rPr>
          <w:rFonts w:cs="Arial"/>
          <w:sz w:val="24"/>
          <w:szCs w:val="24"/>
          <w:lang w:eastAsia="zh-CN"/>
        </w:rPr>
        <w:t>:</w:t>
      </w:r>
    </w:p>
    <w:p w14:paraId="2DC466BD" w14:textId="77777777" w:rsidR="00654B41" w:rsidRPr="00E44154" w:rsidRDefault="00E44154" w:rsidP="00654B41">
      <w:pPr>
        <w:ind w:right="-19"/>
        <w:outlineLvl w:val="0"/>
        <w:rPr>
          <w:rFonts w:cs="Arial"/>
          <w:sz w:val="24"/>
          <w:szCs w:val="24"/>
          <w:lang w:val="sr-Cyrl-RS"/>
        </w:rPr>
      </w:pPr>
      <w:r>
        <w:rPr>
          <w:sz w:val="24"/>
          <w:szCs w:val="24"/>
          <w:lang w:val="sr-Latn-RS"/>
        </w:rPr>
        <w:t>34330000-9</w:t>
      </w:r>
      <w:r w:rsidR="00654B41" w:rsidRPr="00894FDC">
        <w:rPr>
          <w:sz w:val="24"/>
          <w:szCs w:val="24"/>
        </w:rPr>
        <w:t xml:space="preserve"> – </w:t>
      </w:r>
      <w:r>
        <w:rPr>
          <w:sz w:val="24"/>
          <w:szCs w:val="24"/>
          <w:lang w:val="sr-Cyrl-RS"/>
        </w:rPr>
        <w:t>Резервни делови за теретна возила, доставна возила и аутомобиле</w:t>
      </w:r>
    </w:p>
    <w:p w14:paraId="62A62E95" w14:textId="77777777" w:rsidR="0032186E" w:rsidRPr="0094600D" w:rsidRDefault="0032186E" w:rsidP="0020583A">
      <w:pPr>
        <w:spacing w:before="0"/>
        <w:contextualSpacing/>
        <w:rPr>
          <w:rFonts w:cs="Arial"/>
          <w:sz w:val="24"/>
          <w:szCs w:val="24"/>
          <w:lang w:eastAsia="zh-CN"/>
        </w:rPr>
      </w:pPr>
    </w:p>
    <w:p w14:paraId="1C5606BD" w14:textId="77777777" w:rsidR="0094600D" w:rsidRDefault="002E12CC" w:rsidP="0020583A">
      <w:pPr>
        <w:spacing w:before="0"/>
        <w:rPr>
          <w:rFonts w:cs="Arial"/>
          <w:sz w:val="24"/>
          <w:szCs w:val="24"/>
          <w:lang w:eastAsia="zh-CN"/>
        </w:rPr>
      </w:pPr>
      <w:r w:rsidRPr="0094600D">
        <w:rPr>
          <w:rFonts w:cs="Arial"/>
          <w:sz w:val="24"/>
          <w:szCs w:val="24"/>
          <w:lang w:eastAsia="zh-CN"/>
        </w:rPr>
        <w:t xml:space="preserve">Детаљани подаци о предмету набавке наведени су у техничкој спецификацији (поглавље 3. </w:t>
      </w:r>
      <w:r w:rsidR="0094600D">
        <w:rPr>
          <w:rFonts w:cs="Arial"/>
          <w:sz w:val="24"/>
          <w:szCs w:val="24"/>
          <w:lang w:val="sr-Cyrl-RS" w:eastAsia="zh-CN"/>
        </w:rPr>
        <w:t>к</w:t>
      </w:r>
      <w:r w:rsidRPr="0094600D">
        <w:rPr>
          <w:rFonts w:cs="Arial"/>
          <w:sz w:val="24"/>
          <w:szCs w:val="24"/>
          <w:lang w:eastAsia="zh-CN"/>
        </w:rPr>
        <w:t>онкурсне документације)</w:t>
      </w:r>
    </w:p>
    <w:p w14:paraId="2B4D36C3" w14:textId="77777777" w:rsidR="00C341A1" w:rsidRDefault="00C341A1" w:rsidP="0020583A">
      <w:pPr>
        <w:spacing w:before="0"/>
        <w:rPr>
          <w:rFonts w:cs="Arial"/>
          <w:sz w:val="24"/>
          <w:szCs w:val="24"/>
          <w:lang w:eastAsia="zh-CN"/>
        </w:rPr>
      </w:pPr>
    </w:p>
    <w:p w14:paraId="4C3A8FDC" w14:textId="77777777" w:rsidR="00C341A1" w:rsidRDefault="00C341A1" w:rsidP="00C341A1">
      <w:pPr>
        <w:tabs>
          <w:tab w:val="left" w:pos="1134"/>
        </w:tabs>
        <w:spacing w:before="0"/>
        <w:rPr>
          <w:rFonts w:cs="Arial"/>
          <w:b/>
          <w:sz w:val="24"/>
          <w:szCs w:val="24"/>
          <w:lang w:val="sr-Cyrl-RS"/>
        </w:rPr>
      </w:pPr>
      <w:r w:rsidRPr="00C341A1">
        <w:rPr>
          <w:rFonts w:cs="Arial"/>
          <w:b/>
          <w:sz w:val="24"/>
          <w:szCs w:val="24"/>
          <w:lang w:val="sr-Cyrl-RS"/>
        </w:rPr>
        <w:lastRenderedPageBreak/>
        <w:t>2.2 Опис партија, назив и ознака из општег речника набавке</w:t>
      </w:r>
    </w:p>
    <w:p w14:paraId="7DADCD86" w14:textId="77777777" w:rsidR="00C341A1" w:rsidRPr="00C341A1" w:rsidRDefault="00C341A1" w:rsidP="00C341A1">
      <w:pPr>
        <w:tabs>
          <w:tab w:val="left" w:pos="1134"/>
        </w:tabs>
        <w:spacing w:before="0"/>
        <w:rPr>
          <w:rFonts w:cs="Arial"/>
          <w:b/>
          <w:sz w:val="24"/>
          <w:szCs w:val="24"/>
          <w:lang w:val="sr-Cyrl-RS"/>
        </w:rPr>
      </w:pPr>
    </w:p>
    <w:p w14:paraId="0FB28F62" w14:textId="77777777" w:rsidR="00C341A1" w:rsidRPr="00247434" w:rsidRDefault="00E44154" w:rsidP="00C341A1">
      <w:pPr>
        <w:tabs>
          <w:tab w:val="left" w:pos="567"/>
        </w:tabs>
        <w:spacing w:before="0"/>
        <w:rPr>
          <w:rFonts w:cs="Arial"/>
          <w:sz w:val="24"/>
          <w:szCs w:val="24"/>
          <w:lang w:val="sr-Latn-RS"/>
        </w:rPr>
      </w:pPr>
      <w:r w:rsidRPr="00247434">
        <w:rPr>
          <w:rFonts w:cs="Arial"/>
          <w:sz w:val="24"/>
          <w:szCs w:val="24"/>
          <w:lang w:val="sr-Cyrl-RS"/>
        </w:rPr>
        <w:t xml:space="preserve">Предметна јавна набавка </w:t>
      </w:r>
      <w:r w:rsidR="00C341A1" w:rsidRPr="00247434">
        <w:rPr>
          <w:rFonts w:cs="Arial"/>
          <w:sz w:val="24"/>
          <w:szCs w:val="24"/>
          <w:lang w:val="sr-Cyrl-RS"/>
        </w:rPr>
        <w:t xml:space="preserve">је формирана </w:t>
      </w:r>
      <w:r w:rsidRPr="00247434">
        <w:rPr>
          <w:rFonts w:cs="Arial"/>
          <w:sz w:val="24"/>
          <w:szCs w:val="24"/>
          <w:lang w:val="sr-Cyrl-RS"/>
        </w:rPr>
        <w:t>у пет</w:t>
      </w:r>
      <w:r w:rsidR="00C341A1" w:rsidRPr="00247434">
        <w:rPr>
          <w:rFonts w:cs="Arial"/>
          <w:sz w:val="24"/>
          <w:szCs w:val="24"/>
          <w:lang w:val="sr-Cyrl-RS"/>
        </w:rPr>
        <w:t xml:space="preserve"> партија</w:t>
      </w:r>
      <w:r w:rsidRPr="00247434">
        <w:rPr>
          <w:rFonts w:cs="Arial"/>
          <w:sz w:val="24"/>
          <w:szCs w:val="24"/>
          <w:lang w:val="sr-Cyrl-RS"/>
        </w:rPr>
        <w:t>:</w:t>
      </w:r>
    </w:p>
    <w:p w14:paraId="50336643" w14:textId="77777777" w:rsidR="00E44154" w:rsidRPr="00247434" w:rsidRDefault="00E44154" w:rsidP="00E44154">
      <w:pPr>
        <w:spacing w:before="60"/>
        <w:rPr>
          <w:rFonts w:eastAsia="Arial" w:cs="Arial"/>
          <w:color w:val="000000"/>
          <w:sz w:val="24"/>
          <w:szCs w:val="24"/>
        </w:rPr>
      </w:pPr>
      <w:r w:rsidRPr="00247434">
        <w:rPr>
          <w:rFonts w:cs="Arial"/>
          <w:sz w:val="24"/>
          <w:szCs w:val="24"/>
          <w:lang w:val="sr-Cyrl-RS"/>
        </w:rPr>
        <w:t>Партија 1 -</w:t>
      </w:r>
      <w:r w:rsidRPr="00247434">
        <w:rPr>
          <w:rFonts w:eastAsia="Arial" w:cs="Arial"/>
          <w:color w:val="000000"/>
          <w:sz w:val="24"/>
          <w:szCs w:val="24"/>
        </w:rPr>
        <w:t xml:space="preserve"> Резервни делови за одржавање возила марке ТУРБО ЗЕТА</w:t>
      </w:r>
    </w:p>
    <w:p w14:paraId="5EE6F300" w14:textId="77777777" w:rsidR="00E44154" w:rsidRPr="00247434" w:rsidRDefault="00E44154" w:rsidP="00E44154">
      <w:pPr>
        <w:spacing w:before="40"/>
        <w:rPr>
          <w:rFonts w:eastAsia="Arial" w:cs="Arial"/>
          <w:color w:val="000000"/>
          <w:sz w:val="24"/>
          <w:szCs w:val="24"/>
        </w:rPr>
      </w:pPr>
      <w:r w:rsidRPr="00247434">
        <w:rPr>
          <w:rFonts w:eastAsia="Arial" w:cs="Arial"/>
          <w:color w:val="000000"/>
          <w:sz w:val="24"/>
          <w:szCs w:val="24"/>
        </w:rPr>
        <w:t>Партија 2 - Резервни делови за одржавање возила марке РИВАЛ 35.10, 35.8, 40.8, 40.10, 49.10 и NEW</w:t>
      </w:r>
      <w:r w:rsidRPr="00247434">
        <w:rPr>
          <w:rFonts w:eastAsia="Arial" w:cs="Arial"/>
          <w:color w:val="000000"/>
          <w:sz w:val="24"/>
          <w:szCs w:val="24"/>
          <w:lang w:val="sr-Cyrl-RS"/>
        </w:rPr>
        <w:t xml:space="preserve"> </w:t>
      </w:r>
      <w:r w:rsidRPr="00247434">
        <w:rPr>
          <w:rFonts w:eastAsia="Arial" w:cs="Arial"/>
          <w:color w:val="000000"/>
          <w:sz w:val="24"/>
          <w:szCs w:val="24"/>
          <w:lang w:val="sr-Latn-RS"/>
        </w:rPr>
        <w:t>TURBO</w:t>
      </w:r>
      <w:r w:rsidRPr="00247434">
        <w:rPr>
          <w:rFonts w:eastAsia="Arial" w:cs="Arial"/>
          <w:color w:val="000000"/>
          <w:sz w:val="24"/>
          <w:szCs w:val="24"/>
          <w:lang w:val="sr-Cyrl-RS"/>
        </w:rPr>
        <w:t xml:space="preserve"> Р</w:t>
      </w:r>
      <w:r w:rsidRPr="00247434">
        <w:rPr>
          <w:rFonts w:eastAsia="Arial" w:cs="Arial"/>
          <w:color w:val="000000"/>
          <w:sz w:val="24"/>
          <w:szCs w:val="24"/>
        </w:rPr>
        <w:t>ИВАЛ</w:t>
      </w:r>
    </w:p>
    <w:p w14:paraId="5D053EF5" w14:textId="44B47378" w:rsidR="00E44154" w:rsidRPr="00247434" w:rsidRDefault="00E44154" w:rsidP="00E44154">
      <w:pPr>
        <w:spacing w:before="40"/>
        <w:rPr>
          <w:rFonts w:eastAsia="Arial" w:cs="Arial"/>
          <w:color w:val="000000"/>
          <w:sz w:val="24"/>
          <w:szCs w:val="24"/>
        </w:rPr>
      </w:pPr>
      <w:r w:rsidRPr="00247434">
        <w:rPr>
          <w:rFonts w:eastAsia="Arial" w:cs="Arial"/>
          <w:color w:val="000000"/>
          <w:sz w:val="24"/>
          <w:szCs w:val="24"/>
        </w:rPr>
        <w:t xml:space="preserve">Партија 3 - Резервни делови за одржавање возила марке ФАП 20203, ФАП 1417, </w:t>
      </w:r>
      <w:r w:rsidR="00BE4669">
        <w:rPr>
          <w:rFonts w:eastAsia="Arial" w:cs="Arial"/>
          <w:color w:val="000000"/>
          <w:sz w:val="24"/>
          <w:szCs w:val="24"/>
        </w:rPr>
        <w:t>ТАМ 150, ТАМ 110</w:t>
      </w:r>
    </w:p>
    <w:p w14:paraId="2D4D35CA" w14:textId="59BE8FC5" w:rsidR="00E44154" w:rsidRPr="00247434" w:rsidRDefault="00E44154" w:rsidP="00E44154">
      <w:pPr>
        <w:spacing w:before="40"/>
        <w:rPr>
          <w:rFonts w:eastAsia="Arial" w:cs="Arial"/>
          <w:color w:val="000000"/>
          <w:sz w:val="24"/>
          <w:szCs w:val="24"/>
        </w:rPr>
      </w:pPr>
      <w:r w:rsidRPr="00247434">
        <w:rPr>
          <w:rFonts w:eastAsia="Arial" w:cs="Arial"/>
          <w:color w:val="000000"/>
          <w:sz w:val="24"/>
          <w:szCs w:val="24"/>
        </w:rPr>
        <w:t>Партија 4 - Резервни делови за одржавање возила марке</w:t>
      </w:r>
      <w:r w:rsidR="00BE4669">
        <w:rPr>
          <w:rFonts w:eastAsia="Arial" w:cs="Arial"/>
          <w:color w:val="000000"/>
          <w:sz w:val="24"/>
          <w:szCs w:val="24"/>
        </w:rPr>
        <w:t xml:space="preserve"> </w:t>
      </w:r>
      <w:r w:rsidRPr="00247434">
        <w:rPr>
          <w:rFonts w:eastAsia="Arial" w:cs="Arial"/>
          <w:color w:val="000000"/>
          <w:sz w:val="24"/>
          <w:szCs w:val="24"/>
        </w:rPr>
        <w:t xml:space="preserve"> ЛАДА НИВА</w:t>
      </w:r>
    </w:p>
    <w:p w14:paraId="061558BC" w14:textId="77777777" w:rsidR="00E44154" w:rsidRPr="00247434" w:rsidRDefault="00E44154" w:rsidP="00E44154">
      <w:pPr>
        <w:pStyle w:val="Title"/>
        <w:spacing w:before="0"/>
        <w:jc w:val="both"/>
        <w:rPr>
          <w:rFonts w:cs="Arial"/>
          <w:b w:val="0"/>
          <w:szCs w:val="24"/>
          <w:lang w:val="sr-Cyrl-RS"/>
        </w:rPr>
      </w:pPr>
      <w:r w:rsidRPr="00247434">
        <w:rPr>
          <w:rFonts w:eastAsia="Arial" w:cs="Arial"/>
          <w:b w:val="0"/>
          <w:color w:val="000000"/>
          <w:szCs w:val="24"/>
        </w:rPr>
        <w:t>Партија 5 - Резервни делови за одржавање возила - АКУМУЛАТОРИ</w:t>
      </w:r>
    </w:p>
    <w:p w14:paraId="7BF9C94F" w14:textId="77777777" w:rsidR="00247434" w:rsidRPr="00247434" w:rsidRDefault="00247434" w:rsidP="00247434">
      <w:pPr>
        <w:tabs>
          <w:tab w:val="left" w:pos="1134"/>
        </w:tabs>
        <w:rPr>
          <w:rFonts w:cs="Arial"/>
          <w:sz w:val="24"/>
          <w:szCs w:val="24"/>
          <w:lang w:val="sr-Cyrl-RS"/>
        </w:rPr>
      </w:pPr>
      <w:r w:rsidRPr="00247434">
        <w:rPr>
          <w:rFonts w:cs="Arial"/>
          <w:bCs/>
          <w:kern w:val="28"/>
          <w:sz w:val="24"/>
          <w:szCs w:val="24"/>
          <w:lang w:val="sr-Cyrl-RS" w:eastAsia="x-none"/>
        </w:rPr>
        <w:t>Назив и ознака из општег речника набавке</w:t>
      </w:r>
      <w:r w:rsidRPr="00247434">
        <w:rPr>
          <w:rFonts w:cs="Arial"/>
          <w:sz w:val="24"/>
          <w:szCs w:val="24"/>
          <w:lang w:val="sr-Cyrl-RS"/>
        </w:rPr>
        <w:t xml:space="preserve"> за свих пет партија: </w:t>
      </w:r>
    </w:p>
    <w:p w14:paraId="38ACD190" w14:textId="77777777" w:rsidR="00247434" w:rsidRPr="00247434" w:rsidRDefault="00247434" w:rsidP="00247434">
      <w:pPr>
        <w:ind w:right="-19"/>
        <w:outlineLvl w:val="0"/>
        <w:rPr>
          <w:rFonts w:cs="Arial"/>
          <w:sz w:val="24"/>
          <w:szCs w:val="24"/>
          <w:lang w:val="sr-Cyrl-RS"/>
        </w:rPr>
      </w:pPr>
      <w:r w:rsidRPr="00247434">
        <w:rPr>
          <w:sz w:val="24"/>
          <w:szCs w:val="24"/>
          <w:lang w:val="sr-Latn-RS"/>
        </w:rPr>
        <w:t>34330000-9</w:t>
      </w:r>
      <w:r w:rsidRPr="00247434">
        <w:rPr>
          <w:sz w:val="24"/>
          <w:szCs w:val="24"/>
        </w:rPr>
        <w:t xml:space="preserve"> – </w:t>
      </w:r>
      <w:r w:rsidRPr="00247434">
        <w:rPr>
          <w:sz w:val="24"/>
          <w:szCs w:val="24"/>
          <w:lang w:val="sr-Cyrl-RS"/>
        </w:rPr>
        <w:t>Резервни делови за теретна возила, доставна возила и аутомобиле</w:t>
      </w:r>
    </w:p>
    <w:p w14:paraId="58F05083" w14:textId="77777777" w:rsidR="00C341A1" w:rsidRPr="0094600D" w:rsidRDefault="00C341A1" w:rsidP="0020583A">
      <w:pPr>
        <w:spacing w:before="0"/>
        <w:rPr>
          <w:rFonts w:cs="Arial"/>
          <w:sz w:val="24"/>
          <w:szCs w:val="24"/>
          <w:lang w:eastAsia="zh-CN"/>
        </w:rPr>
      </w:pPr>
    </w:p>
    <w:p w14:paraId="164D8B35" w14:textId="77777777" w:rsidR="0094600D" w:rsidRPr="0094600D" w:rsidRDefault="0094600D">
      <w:pPr>
        <w:spacing w:before="0"/>
        <w:jc w:val="left"/>
        <w:rPr>
          <w:rFonts w:cs="Arial"/>
          <w:sz w:val="24"/>
          <w:szCs w:val="24"/>
          <w:lang w:eastAsia="zh-CN"/>
        </w:rPr>
      </w:pPr>
      <w:r w:rsidRPr="0094600D">
        <w:rPr>
          <w:rFonts w:cs="Arial"/>
          <w:sz w:val="24"/>
          <w:szCs w:val="24"/>
          <w:lang w:eastAsia="zh-CN"/>
        </w:rPr>
        <w:br w:type="page"/>
      </w:r>
    </w:p>
    <w:p w14:paraId="37E22D06" w14:textId="77777777" w:rsidR="0032186E" w:rsidRDefault="00DB369C" w:rsidP="002E6E10">
      <w:pPr>
        <w:pStyle w:val="Heading10"/>
        <w:numPr>
          <w:ilvl w:val="0"/>
          <w:numId w:val="11"/>
        </w:numPr>
        <w:ind w:left="0" w:firstLine="0"/>
        <w:jc w:val="both"/>
        <w:rPr>
          <w:rFonts w:cs="Arial"/>
          <w:sz w:val="24"/>
          <w:szCs w:val="24"/>
        </w:rPr>
      </w:pPr>
      <w:r w:rsidRPr="0094600D">
        <w:rPr>
          <w:rFonts w:cs="Arial"/>
          <w:sz w:val="24"/>
          <w:szCs w:val="24"/>
        </w:rPr>
        <w:lastRenderedPageBreak/>
        <w:t>ТЕХНИЧК</w:t>
      </w:r>
      <w:r w:rsidR="0032186E" w:rsidRPr="0094600D">
        <w:rPr>
          <w:rFonts w:cs="Arial"/>
          <w:sz w:val="24"/>
          <w:szCs w:val="24"/>
        </w:rPr>
        <w:t>А</w:t>
      </w:r>
      <w:r w:rsidR="0097064C" w:rsidRPr="0094600D">
        <w:rPr>
          <w:rFonts w:cs="Arial"/>
          <w:sz w:val="24"/>
          <w:szCs w:val="24"/>
          <w:lang w:val="sr-Cyrl-RS"/>
        </w:rPr>
        <w:t xml:space="preserve"> </w:t>
      </w:r>
      <w:r w:rsidR="0032186E" w:rsidRPr="0094600D">
        <w:rPr>
          <w:rFonts w:cs="Arial"/>
          <w:sz w:val="24"/>
          <w:szCs w:val="24"/>
        </w:rPr>
        <w:t>СПЕЦИФИКАЦИЈА</w:t>
      </w:r>
    </w:p>
    <w:p w14:paraId="7AE5FE91" w14:textId="77777777" w:rsidR="00C341A1" w:rsidRPr="00C341A1" w:rsidRDefault="00C341A1" w:rsidP="005870CC">
      <w:pPr>
        <w:spacing w:before="0"/>
        <w:rPr>
          <w:rFonts w:cs="Arial"/>
          <w:sz w:val="24"/>
          <w:szCs w:val="24"/>
          <w:lang w:val="ru-RU"/>
        </w:rPr>
      </w:pPr>
      <w:r w:rsidRPr="00C341A1">
        <w:rPr>
          <w:rFonts w:cs="Arial"/>
          <w:sz w:val="24"/>
          <w:szCs w:val="24"/>
          <w:lang w:val="ru-RU"/>
        </w:rPr>
        <w:t>(Врста, техничке карактеристике, квалитет, количина и опис добара</w:t>
      </w:r>
      <w:r>
        <w:rPr>
          <w:rFonts w:cs="Arial"/>
          <w:sz w:val="24"/>
          <w:szCs w:val="24"/>
          <w:lang w:val="ru-RU"/>
        </w:rPr>
        <w:t>,</w:t>
      </w:r>
      <w:r w:rsidRPr="00C341A1">
        <w:rPr>
          <w:rFonts w:cs="Arial"/>
          <w:sz w:val="24"/>
          <w:szCs w:val="24"/>
          <w:lang w:val="ru-RU"/>
        </w:rPr>
        <w:t xml:space="preserve"> начин обезбеђивања гаранције </w:t>
      </w:r>
      <w:r>
        <w:rPr>
          <w:rFonts w:cs="Arial"/>
          <w:sz w:val="24"/>
          <w:szCs w:val="24"/>
          <w:lang w:val="ru-RU"/>
        </w:rPr>
        <w:t>квалитета, место и рок испоруке</w:t>
      </w:r>
      <w:r w:rsidRPr="00C341A1">
        <w:rPr>
          <w:rFonts w:cs="Arial"/>
          <w:sz w:val="24"/>
          <w:szCs w:val="24"/>
          <w:lang w:val="ru-RU"/>
        </w:rPr>
        <w:t>, гарантни рок и сл.)</w:t>
      </w:r>
    </w:p>
    <w:p w14:paraId="6463F423" w14:textId="77777777" w:rsidR="0094600D" w:rsidRPr="0094600D" w:rsidRDefault="0094600D" w:rsidP="0094600D">
      <w:pPr>
        <w:rPr>
          <w:lang w:val="sr-Cyrl-CS" w:eastAsia="ar-SA"/>
        </w:rPr>
      </w:pPr>
    </w:p>
    <w:bookmarkEnd w:id="17"/>
    <w:p w14:paraId="6999DF78" w14:textId="77777777" w:rsidR="00247434" w:rsidRDefault="00136AEF" w:rsidP="00247434">
      <w:pPr>
        <w:numPr>
          <w:ilvl w:val="1"/>
          <w:numId w:val="11"/>
        </w:numPr>
        <w:autoSpaceDE w:val="0"/>
        <w:autoSpaceDN w:val="0"/>
        <w:adjustRightInd w:val="0"/>
        <w:spacing w:before="0"/>
        <w:rPr>
          <w:rFonts w:cs="Arial"/>
          <w:sz w:val="24"/>
          <w:szCs w:val="24"/>
          <w:lang w:val="sr-Cyrl-RS"/>
        </w:rPr>
      </w:pPr>
      <w:r w:rsidRPr="00247434">
        <w:rPr>
          <w:rFonts w:cs="Arial"/>
          <w:b/>
          <w:sz w:val="24"/>
          <w:szCs w:val="24"/>
          <w:lang w:val="sr-Cyrl-RS"/>
        </w:rPr>
        <w:t xml:space="preserve">Предмет јавне набавке: </w:t>
      </w:r>
      <w:r w:rsidR="00247434" w:rsidRPr="00E44154">
        <w:rPr>
          <w:sz w:val="24"/>
          <w:szCs w:val="24"/>
          <w:lang w:val="sr-Cyrl-RS"/>
        </w:rPr>
        <w:t>Резервни делови за одржавање возила за потребе техничких центара</w:t>
      </w:r>
      <w:r w:rsidR="00247434" w:rsidRPr="00247434">
        <w:rPr>
          <w:rFonts w:cs="Arial"/>
          <w:sz w:val="24"/>
          <w:szCs w:val="24"/>
          <w:lang w:val="sr-Cyrl-RS"/>
        </w:rPr>
        <w:t xml:space="preserve"> </w:t>
      </w:r>
    </w:p>
    <w:p w14:paraId="4F1EE8FE" w14:textId="77777777" w:rsidR="00247434" w:rsidRPr="00577679" w:rsidRDefault="00247434" w:rsidP="00247434">
      <w:pPr>
        <w:rPr>
          <w:rFonts w:cs="Arial"/>
          <w:sz w:val="24"/>
          <w:szCs w:val="24"/>
          <w:lang w:val="sr-Cyrl-RS"/>
        </w:rPr>
      </w:pPr>
      <w:r>
        <w:rPr>
          <w:lang w:val="sr-Cyrl-RS"/>
        </w:rPr>
        <w:tab/>
      </w:r>
      <w:r w:rsidRPr="00577679">
        <w:rPr>
          <w:rFonts w:cs="Arial"/>
          <w:sz w:val="24"/>
          <w:szCs w:val="24"/>
          <w:lang w:val="sr-Cyrl-RS"/>
        </w:rPr>
        <w:t>Подељена на следеће партије:</w:t>
      </w:r>
    </w:p>
    <w:p w14:paraId="6FDD2F6A" w14:textId="77777777" w:rsidR="00247434" w:rsidRPr="00577679" w:rsidRDefault="00247434" w:rsidP="000E1967">
      <w:pPr>
        <w:pStyle w:val="ListParagraph"/>
        <w:numPr>
          <w:ilvl w:val="0"/>
          <w:numId w:val="37"/>
        </w:numPr>
        <w:spacing w:before="0" w:after="160" w:line="259" w:lineRule="auto"/>
        <w:jc w:val="left"/>
        <w:rPr>
          <w:rFonts w:ascii="Arial" w:hAnsi="Arial" w:cs="Arial"/>
          <w:sz w:val="24"/>
          <w:szCs w:val="24"/>
          <w:lang w:val="sr-Cyrl-RS"/>
        </w:rPr>
      </w:pPr>
      <w:r w:rsidRPr="00577679">
        <w:rPr>
          <w:rFonts w:ascii="Arial" w:hAnsi="Arial" w:cs="Arial"/>
          <w:b/>
          <w:sz w:val="24"/>
          <w:szCs w:val="24"/>
          <w:lang w:val="sr-Cyrl-RS"/>
        </w:rPr>
        <w:t>Партија 1</w:t>
      </w:r>
      <w:r w:rsidR="00F53EEA">
        <w:rPr>
          <w:rFonts w:ascii="Arial" w:hAnsi="Arial" w:cs="Arial"/>
          <w:b/>
          <w:sz w:val="24"/>
          <w:szCs w:val="24"/>
          <w:lang w:val="sr-Latn-RS"/>
        </w:rPr>
        <w:t xml:space="preserve"> </w:t>
      </w:r>
      <w:r w:rsidRPr="00577679">
        <w:rPr>
          <w:rFonts w:ascii="Arial" w:hAnsi="Arial" w:cs="Arial"/>
          <w:sz w:val="24"/>
          <w:szCs w:val="24"/>
          <w:lang w:val="sr-Cyrl-RS"/>
        </w:rPr>
        <w:t>-  резервни делови за одржавање возила марке -TURBO ZETA;</w:t>
      </w:r>
    </w:p>
    <w:p w14:paraId="1370D8DE" w14:textId="77777777" w:rsidR="00247434" w:rsidRPr="00577679" w:rsidRDefault="00247434" w:rsidP="000E1967">
      <w:pPr>
        <w:pStyle w:val="ListParagraph"/>
        <w:numPr>
          <w:ilvl w:val="0"/>
          <w:numId w:val="37"/>
        </w:numPr>
        <w:spacing w:before="0" w:after="160" w:line="259" w:lineRule="auto"/>
        <w:jc w:val="left"/>
        <w:rPr>
          <w:rFonts w:ascii="Arial" w:hAnsi="Arial" w:cs="Arial"/>
          <w:sz w:val="24"/>
          <w:szCs w:val="24"/>
          <w:lang w:val="sr-Cyrl-RS"/>
        </w:rPr>
      </w:pPr>
      <w:r w:rsidRPr="00577679">
        <w:rPr>
          <w:rFonts w:ascii="Arial" w:hAnsi="Arial" w:cs="Arial"/>
          <w:b/>
          <w:sz w:val="24"/>
          <w:szCs w:val="24"/>
          <w:lang w:val="sr-Cyrl-RS"/>
        </w:rPr>
        <w:t>Партија 2</w:t>
      </w:r>
      <w:r w:rsidR="00F53EEA">
        <w:rPr>
          <w:rFonts w:ascii="Arial" w:hAnsi="Arial" w:cs="Arial"/>
          <w:b/>
          <w:sz w:val="24"/>
          <w:szCs w:val="24"/>
          <w:lang w:val="sr-Latn-RS"/>
        </w:rPr>
        <w:t xml:space="preserve"> </w:t>
      </w:r>
      <w:r w:rsidRPr="00577679">
        <w:rPr>
          <w:rFonts w:ascii="Arial" w:hAnsi="Arial" w:cs="Arial"/>
          <w:sz w:val="24"/>
          <w:szCs w:val="24"/>
          <w:lang w:val="sr-Cyrl-RS"/>
        </w:rPr>
        <w:t xml:space="preserve">-  резервни делови за одржавање возила марке </w:t>
      </w:r>
      <w:r w:rsidR="00F53EEA">
        <w:rPr>
          <w:rFonts w:ascii="Arial" w:hAnsi="Arial" w:cs="Arial"/>
          <w:sz w:val="24"/>
          <w:szCs w:val="24"/>
          <w:lang w:val="sr-Latn-RS"/>
        </w:rPr>
        <w:t xml:space="preserve">- </w:t>
      </w:r>
      <w:r w:rsidRPr="00577679">
        <w:rPr>
          <w:rFonts w:ascii="Arial" w:hAnsi="Arial" w:cs="Arial"/>
          <w:sz w:val="24"/>
          <w:szCs w:val="24"/>
          <w:lang w:val="sr-Cyrl-RS"/>
        </w:rPr>
        <w:t>RIVAL 35.10; RIVAL 40.10; RIVAL 49.01; NEW TURBO RIVAL;</w:t>
      </w:r>
    </w:p>
    <w:p w14:paraId="6B3C6ABA" w14:textId="77777777" w:rsidR="00247434" w:rsidRPr="00577679" w:rsidRDefault="00247434" w:rsidP="000E1967">
      <w:pPr>
        <w:pStyle w:val="ListParagraph"/>
        <w:numPr>
          <w:ilvl w:val="0"/>
          <w:numId w:val="37"/>
        </w:numPr>
        <w:spacing w:before="0" w:after="160" w:line="259" w:lineRule="auto"/>
        <w:jc w:val="left"/>
        <w:rPr>
          <w:rFonts w:ascii="Arial" w:hAnsi="Arial" w:cs="Arial"/>
          <w:sz w:val="24"/>
          <w:szCs w:val="24"/>
          <w:lang w:val="sr-Cyrl-RS"/>
        </w:rPr>
      </w:pPr>
      <w:r w:rsidRPr="00577679">
        <w:rPr>
          <w:rFonts w:ascii="Arial" w:hAnsi="Arial" w:cs="Arial"/>
          <w:b/>
          <w:sz w:val="24"/>
          <w:szCs w:val="24"/>
          <w:lang w:val="sr-Cyrl-RS"/>
        </w:rPr>
        <w:t>Партија 3</w:t>
      </w:r>
      <w:r w:rsidRPr="00577679">
        <w:rPr>
          <w:rFonts w:ascii="Arial" w:hAnsi="Arial" w:cs="Arial"/>
          <w:sz w:val="24"/>
          <w:szCs w:val="24"/>
          <w:lang w:val="sr-Cyrl-RS"/>
        </w:rPr>
        <w:t xml:space="preserve"> -  резервни делови за одржавање возила марке</w:t>
      </w:r>
      <w:r w:rsidR="00F53EEA">
        <w:rPr>
          <w:rFonts w:ascii="Arial" w:hAnsi="Arial" w:cs="Arial"/>
          <w:sz w:val="24"/>
          <w:szCs w:val="24"/>
          <w:lang w:val="sr-Latn-RS"/>
        </w:rPr>
        <w:t xml:space="preserve"> </w:t>
      </w:r>
      <w:r w:rsidRPr="00577679">
        <w:rPr>
          <w:rFonts w:ascii="Arial" w:hAnsi="Arial" w:cs="Arial"/>
          <w:sz w:val="24"/>
          <w:szCs w:val="24"/>
          <w:lang w:val="sr-Cyrl-RS"/>
        </w:rPr>
        <w:t xml:space="preserve">- FAP 2023, FAP </w:t>
      </w:r>
      <w:r w:rsidR="00F53EEA">
        <w:rPr>
          <w:rFonts w:ascii="Arial" w:hAnsi="Arial" w:cs="Arial"/>
          <w:sz w:val="24"/>
          <w:szCs w:val="24"/>
          <w:lang w:val="sr-Cyrl-RS"/>
        </w:rPr>
        <w:t xml:space="preserve">1417, </w:t>
      </w:r>
      <w:r w:rsidRPr="00577679">
        <w:rPr>
          <w:rFonts w:ascii="Arial" w:hAnsi="Arial" w:cs="Arial"/>
          <w:sz w:val="24"/>
          <w:szCs w:val="24"/>
          <w:lang w:val="sr-Cyrl-RS"/>
        </w:rPr>
        <w:t>TAM 150/170, TAM 110;</w:t>
      </w:r>
    </w:p>
    <w:p w14:paraId="07D7569D" w14:textId="77777777" w:rsidR="00247434" w:rsidRPr="00577679" w:rsidRDefault="00247434" w:rsidP="000E1967">
      <w:pPr>
        <w:pStyle w:val="ListParagraph"/>
        <w:numPr>
          <w:ilvl w:val="0"/>
          <w:numId w:val="37"/>
        </w:numPr>
        <w:spacing w:before="0" w:after="160" w:line="259" w:lineRule="auto"/>
        <w:jc w:val="left"/>
        <w:rPr>
          <w:rFonts w:ascii="Arial" w:hAnsi="Arial" w:cs="Arial"/>
          <w:sz w:val="24"/>
          <w:szCs w:val="24"/>
          <w:lang w:val="sr-Cyrl-RS"/>
        </w:rPr>
      </w:pPr>
      <w:r w:rsidRPr="00577679">
        <w:rPr>
          <w:rFonts w:ascii="Arial" w:hAnsi="Arial" w:cs="Arial"/>
          <w:b/>
          <w:sz w:val="24"/>
          <w:szCs w:val="24"/>
          <w:lang w:val="sr-Cyrl-RS"/>
        </w:rPr>
        <w:t>Партија 4</w:t>
      </w:r>
      <w:r w:rsidRPr="00577679">
        <w:rPr>
          <w:rFonts w:ascii="Arial" w:hAnsi="Arial" w:cs="Arial"/>
          <w:sz w:val="24"/>
          <w:szCs w:val="24"/>
          <w:lang w:val="sr-Cyrl-RS"/>
        </w:rPr>
        <w:t xml:space="preserve"> -  резервни делови за одржавање </w:t>
      </w:r>
      <w:r w:rsidR="00F53EEA">
        <w:rPr>
          <w:rFonts w:ascii="Arial" w:hAnsi="Arial" w:cs="Arial"/>
          <w:sz w:val="24"/>
          <w:szCs w:val="24"/>
          <w:lang w:val="sr-Cyrl-RS"/>
        </w:rPr>
        <w:t>возила марке LADA NIVA 1.7 i  (</w:t>
      </w:r>
      <w:r w:rsidRPr="00577679">
        <w:rPr>
          <w:rFonts w:ascii="Arial" w:hAnsi="Arial" w:cs="Arial"/>
          <w:sz w:val="24"/>
          <w:szCs w:val="24"/>
          <w:lang w:val="sr-Cyrl-RS"/>
        </w:rPr>
        <w:t>EURO 4 , EURO 5);</w:t>
      </w:r>
    </w:p>
    <w:p w14:paraId="6B226E05" w14:textId="77777777" w:rsidR="00247434" w:rsidRPr="00577679" w:rsidRDefault="00247434" w:rsidP="000E1967">
      <w:pPr>
        <w:pStyle w:val="ListParagraph"/>
        <w:numPr>
          <w:ilvl w:val="0"/>
          <w:numId w:val="37"/>
        </w:numPr>
        <w:spacing w:before="0" w:after="160" w:line="259" w:lineRule="auto"/>
        <w:jc w:val="left"/>
        <w:rPr>
          <w:rFonts w:ascii="Arial" w:hAnsi="Arial" w:cs="Arial"/>
          <w:sz w:val="24"/>
          <w:szCs w:val="24"/>
          <w:lang w:val="sr-Cyrl-RS"/>
        </w:rPr>
      </w:pPr>
      <w:r w:rsidRPr="00577679">
        <w:rPr>
          <w:rFonts w:ascii="Arial" w:hAnsi="Arial" w:cs="Arial"/>
          <w:b/>
          <w:sz w:val="24"/>
          <w:szCs w:val="24"/>
          <w:lang w:val="sr-Cyrl-RS"/>
        </w:rPr>
        <w:t>Партија 5</w:t>
      </w:r>
      <w:r w:rsidRPr="00577679">
        <w:rPr>
          <w:rFonts w:ascii="Arial" w:hAnsi="Arial" w:cs="Arial"/>
          <w:sz w:val="24"/>
          <w:szCs w:val="24"/>
          <w:lang w:val="sr-Cyrl-RS"/>
        </w:rPr>
        <w:t xml:space="preserve"> -  резервни делови за одржавање возила</w:t>
      </w:r>
      <w:r w:rsidR="00F53EEA">
        <w:rPr>
          <w:rFonts w:ascii="Arial" w:hAnsi="Arial" w:cs="Arial"/>
          <w:sz w:val="24"/>
          <w:szCs w:val="24"/>
          <w:lang w:val="sr-Latn-RS"/>
        </w:rPr>
        <w:t xml:space="preserve"> </w:t>
      </w:r>
      <w:r w:rsidRPr="00577679">
        <w:rPr>
          <w:rFonts w:ascii="Arial" w:hAnsi="Arial" w:cs="Arial"/>
          <w:sz w:val="24"/>
          <w:szCs w:val="24"/>
          <w:lang w:val="sr-Cyrl-RS"/>
        </w:rPr>
        <w:t>-</w:t>
      </w:r>
      <w:r w:rsidR="00F53EEA">
        <w:rPr>
          <w:rFonts w:ascii="Arial" w:hAnsi="Arial" w:cs="Arial"/>
          <w:sz w:val="24"/>
          <w:szCs w:val="24"/>
          <w:lang w:val="sr-Latn-RS"/>
        </w:rPr>
        <w:t xml:space="preserve"> </w:t>
      </w:r>
      <w:r w:rsidR="00F53EEA">
        <w:rPr>
          <w:rFonts w:ascii="Arial" w:hAnsi="Arial" w:cs="Arial"/>
          <w:sz w:val="24"/>
          <w:szCs w:val="24"/>
          <w:lang w:val="sr-Cyrl-RS"/>
        </w:rPr>
        <w:t>АКУМУЛАТОРИ</w:t>
      </w:r>
    </w:p>
    <w:p w14:paraId="22E39D5F" w14:textId="77777777" w:rsidR="00247434" w:rsidRPr="00A969A5" w:rsidRDefault="00247434" w:rsidP="00247434">
      <w:pPr>
        <w:rPr>
          <w:lang w:val="sr-Cyrl-RS"/>
        </w:rPr>
      </w:pPr>
    </w:p>
    <w:p w14:paraId="1118FA31" w14:textId="77777777" w:rsidR="00247434" w:rsidRPr="00577679" w:rsidRDefault="00247434" w:rsidP="00577679">
      <w:pPr>
        <w:pStyle w:val="Heading2"/>
        <w:keepNext/>
        <w:keepLines/>
        <w:spacing w:before="40" w:line="259" w:lineRule="auto"/>
        <w:ind w:left="284" w:firstLine="0"/>
        <w:jc w:val="left"/>
        <w:rPr>
          <w:sz w:val="24"/>
          <w:szCs w:val="24"/>
        </w:rPr>
      </w:pPr>
      <w:r w:rsidRPr="00577679">
        <w:rPr>
          <w:sz w:val="24"/>
          <w:szCs w:val="24"/>
          <w:lang w:val="sr-Cyrl-RS"/>
        </w:rPr>
        <w:t xml:space="preserve">Партија 1-  резервни делови за одржавање возила марке </w:t>
      </w:r>
      <w:r w:rsidRPr="00577679">
        <w:rPr>
          <w:sz w:val="24"/>
          <w:szCs w:val="24"/>
        </w:rPr>
        <w:t>-TURBO ZETA</w:t>
      </w:r>
    </w:p>
    <w:p w14:paraId="0642D184" w14:textId="77777777" w:rsidR="00247434" w:rsidRPr="00A969A5" w:rsidRDefault="00247434" w:rsidP="00247434"/>
    <w:tbl>
      <w:tblPr>
        <w:tblW w:w="5379" w:type="pct"/>
        <w:tblLayout w:type="fixed"/>
        <w:tblLook w:val="04A0" w:firstRow="1" w:lastRow="0" w:firstColumn="1" w:lastColumn="0" w:noHBand="0" w:noVBand="1"/>
      </w:tblPr>
      <w:tblGrid>
        <w:gridCol w:w="692"/>
        <w:gridCol w:w="1818"/>
        <w:gridCol w:w="1242"/>
        <w:gridCol w:w="1036"/>
        <w:gridCol w:w="1232"/>
        <w:gridCol w:w="1232"/>
        <w:gridCol w:w="1024"/>
        <w:gridCol w:w="1024"/>
        <w:gridCol w:w="895"/>
      </w:tblGrid>
      <w:tr w:rsidR="00247434" w:rsidRPr="00A659E9" w14:paraId="6212D627" w14:textId="77777777" w:rsidTr="00BE4669">
        <w:trPr>
          <w:trHeight w:val="480"/>
        </w:trPr>
        <w:tc>
          <w:tcPr>
            <w:tcW w:w="340"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4C6C72C5" w14:textId="77777777" w:rsidR="00247434" w:rsidRPr="00A659E9" w:rsidRDefault="00247434" w:rsidP="00F53EEA">
            <w:pPr>
              <w:pStyle w:val="Heading3"/>
              <w:keepLines/>
              <w:tabs>
                <w:tab w:val="clear" w:pos="0"/>
              </w:tabs>
              <w:spacing w:before="40" w:line="259" w:lineRule="auto"/>
              <w:ind w:left="284"/>
              <w:jc w:val="both"/>
              <w:rPr>
                <w:highlight w:val="lightGray"/>
                <w:lang w:val="sr-Cyrl-RS"/>
              </w:rPr>
            </w:pPr>
            <w:r w:rsidRPr="00A659E9">
              <w:rPr>
                <w:highlight w:val="lightGray"/>
                <w:lang w:val="sr-Cyrl-RS"/>
              </w:rPr>
              <w:t>1</w:t>
            </w:r>
          </w:p>
        </w:tc>
        <w:tc>
          <w:tcPr>
            <w:tcW w:w="4660" w:type="pct"/>
            <w:gridSpan w:val="8"/>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777BC3C8" w14:textId="77777777" w:rsidR="00247434" w:rsidRPr="00A659E9" w:rsidRDefault="00247434" w:rsidP="000E1967">
            <w:pPr>
              <w:pStyle w:val="Heading3"/>
              <w:keepLines/>
              <w:numPr>
                <w:ilvl w:val="2"/>
                <w:numId w:val="38"/>
              </w:numPr>
              <w:spacing w:before="40" w:line="259" w:lineRule="auto"/>
              <w:rPr>
                <w:highlight w:val="lightGray"/>
              </w:rPr>
            </w:pPr>
            <w:r w:rsidRPr="00A659E9">
              <w:rPr>
                <w:highlight w:val="lightGray"/>
              </w:rPr>
              <w:t>TURBO ZETA 85.14</w:t>
            </w:r>
          </w:p>
        </w:tc>
      </w:tr>
      <w:tr w:rsidR="00247434" w:rsidRPr="00A659E9" w14:paraId="295BC463" w14:textId="77777777" w:rsidTr="00BE4669">
        <w:trPr>
          <w:trHeight w:val="300"/>
        </w:trPr>
        <w:tc>
          <w:tcPr>
            <w:tcW w:w="340" w:type="pct"/>
            <w:tcBorders>
              <w:top w:val="nil"/>
              <w:left w:val="single" w:sz="8" w:space="0" w:color="auto"/>
              <w:bottom w:val="nil"/>
              <w:right w:val="single" w:sz="8" w:space="0" w:color="auto"/>
            </w:tcBorders>
            <w:shd w:val="clear" w:color="auto" w:fill="BFBFBF" w:themeFill="background1" w:themeFillShade="BF"/>
            <w:vAlign w:val="center"/>
            <w:hideMark/>
          </w:tcPr>
          <w:p w14:paraId="07AE71CF"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Rеd.</w:t>
            </w:r>
          </w:p>
        </w:tc>
        <w:tc>
          <w:tcPr>
            <w:tcW w:w="892"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4A50CB4B"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Nаziv dоbrа</w:t>
            </w:r>
          </w:p>
        </w:tc>
        <w:tc>
          <w:tcPr>
            <w:tcW w:w="609"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1893E5D3"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Јеdinicа mеrе</w:t>
            </w:r>
          </w:p>
        </w:tc>
        <w:tc>
          <w:tcPr>
            <w:tcW w:w="508"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7CE48081"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Оkvirnа kоličinа</w:t>
            </w:r>
          </w:p>
        </w:tc>
        <w:tc>
          <w:tcPr>
            <w:tcW w:w="604" w:type="pct"/>
            <w:tcBorders>
              <w:top w:val="nil"/>
              <w:left w:val="nil"/>
              <w:bottom w:val="single" w:sz="8" w:space="0" w:color="auto"/>
              <w:right w:val="single" w:sz="8" w:space="0" w:color="auto"/>
            </w:tcBorders>
            <w:shd w:val="clear" w:color="auto" w:fill="BFBFBF" w:themeFill="background1" w:themeFillShade="BF"/>
            <w:vAlign w:val="center"/>
            <w:hideMark/>
          </w:tcPr>
          <w:p w14:paraId="6522BF2F"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 xml:space="preserve">Јеdiničnа cеnа         </w:t>
            </w:r>
          </w:p>
        </w:tc>
        <w:tc>
          <w:tcPr>
            <w:tcW w:w="604" w:type="pct"/>
            <w:tcBorders>
              <w:top w:val="nil"/>
              <w:left w:val="nil"/>
              <w:bottom w:val="single" w:sz="8" w:space="0" w:color="auto"/>
              <w:right w:val="single" w:sz="8" w:space="0" w:color="auto"/>
            </w:tcBorders>
            <w:shd w:val="clear" w:color="auto" w:fill="BFBFBF" w:themeFill="background1" w:themeFillShade="BF"/>
            <w:vAlign w:val="center"/>
            <w:hideMark/>
          </w:tcPr>
          <w:p w14:paraId="010D64B1"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 xml:space="preserve">Јеdiničnа cеnа         </w:t>
            </w:r>
          </w:p>
        </w:tc>
        <w:tc>
          <w:tcPr>
            <w:tcW w:w="502" w:type="pct"/>
            <w:tcBorders>
              <w:top w:val="nil"/>
              <w:left w:val="nil"/>
              <w:bottom w:val="single" w:sz="8" w:space="0" w:color="auto"/>
              <w:right w:val="single" w:sz="8" w:space="0" w:color="auto"/>
            </w:tcBorders>
            <w:shd w:val="clear" w:color="auto" w:fill="BFBFBF" w:themeFill="background1" w:themeFillShade="BF"/>
            <w:vAlign w:val="center"/>
            <w:hideMark/>
          </w:tcPr>
          <w:p w14:paraId="79DC7C04"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Ukupаn iznоs</w:t>
            </w:r>
          </w:p>
        </w:tc>
        <w:tc>
          <w:tcPr>
            <w:tcW w:w="502" w:type="pct"/>
            <w:tcBorders>
              <w:top w:val="nil"/>
              <w:left w:val="nil"/>
              <w:bottom w:val="single" w:sz="8" w:space="0" w:color="auto"/>
              <w:right w:val="single" w:sz="8" w:space="0" w:color="auto"/>
            </w:tcBorders>
            <w:shd w:val="clear" w:color="auto" w:fill="BFBFBF" w:themeFill="background1" w:themeFillShade="BF"/>
            <w:vAlign w:val="center"/>
            <w:hideMark/>
          </w:tcPr>
          <w:p w14:paraId="1A8E9B9E"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Ukupаn iznоs</w:t>
            </w:r>
          </w:p>
        </w:tc>
        <w:tc>
          <w:tcPr>
            <w:tcW w:w="441"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BF4CCA5" w14:textId="77777777" w:rsidR="00247434" w:rsidRPr="00A659E9" w:rsidRDefault="00247434" w:rsidP="00577679">
            <w:pPr>
              <w:jc w:val="center"/>
              <w:rPr>
                <w:rFonts w:cs="Arial"/>
                <w:b/>
                <w:bCs/>
                <w:color w:val="000000"/>
                <w:highlight w:val="lightGray"/>
              </w:rPr>
            </w:pPr>
            <w:r w:rsidRPr="00A659E9">
              <w:rPr>
                <w:rFonts w:cs="Arial"/>
                <w:b/>
                <w:bCs/>
                <w:color w:val="000000"/>
                <w:highlight w:val="lightGray"/>
              </w:rPr>
              <w:t xml:space="preserve">  </w:t>
            </w:r>
            <w:r w:rsidR="00577679">
              <w:rPr>
                <w:rFonts w:cs="Arial"/>
                <w:b/>
                <w:bCs/>
                <w:color w:val="000000"/>
                <w:highlight w:val="lightGray"/>
              </w:rPr>
              <w:t>P</w:t>
            </w:r>
            <w:r w:rsidRPr="00A659E9">
              <w:rPr>
                <w:rFonts w:cs="Arial"/>
                <w:b/>
                <w:bCs/>
                <w:color w:val="000000"/>
                <w:highlight w:val="lightGray"/>
              </w:rPr>
              <w:t>rоizvоđаč</w:t>
            </w:r>
          </w:p>
        </w:tc>
      </w:tr>
      <w:tr w:rsidR="00247434" w:rsidRPr="00A659E9" w14:paraId="15B97183"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4089D9EA"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br</w:t>
            </w:r>
          </w:p>
        </w:tc>
        <w:tc>
          <w:tcPr>
            <w:tcW w:w="892"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379B895" w14:textId="77777777" w:rsidR="00247434" w:rsidRPr="00A659E9" w:rsidRDefault="00247434" w:rsidP="00247434">
            <w:pPr>
              <w:rPr>
                <w:rFonts w:cs="Arial"/>
                <w:b/>
                <w:bCs/>
                <w:color w:val="000000"/>
                <w:highlight w:val="lightGray"/>
              </w:rPr>
            </w:pPr>
          </w:p>
        </w:tc>
        <w:tc>
          <w:tcPr>
            <w:tcW w:w="609"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FAAE60C" w14:textId="77777777" w:rsidR="00247434" w:rsidRPr="00A659E9" w:rsidRDefault="00247434" w:rsidP="00247434">
            <w:pPr>
              <w:rPr>
                <w:rFonts w:cs="Arial"/>
                <w:b/>
                <w:bCs/>
                <w:color w:val="000000"/>
                <w:highlight w:val="lightGray"/>
              </w:rPr>
            </w:pPr>
          </w:p>
        </w:tc>
        <w:tc>
          <w:tcPr>
            <w:tcW w:w="508"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A4843DD" w14:textId="77777777" w:rsidR="00247434" w:rsidRPr="00A659E9" w:rsidRDefault="00247434" w:rsidP="00247434">
            <w:pPr>
              <w:rPr>
                <w:rFonts w:cs="Arial"/>
                <w:b/>
                <w:bCs/>
                <w:color w:val="000000"/>
                <w:highlight w:val="lightGray"/>
              </w:rPr>
            </w:pPr>
          </w:p>
        </w:tc>
        <w:tc>
          <w:tcPr>
            <w:tcW w:w="604" w:type="pct"/>
            <w:tcBorders>
              <w:top w:val="nil"/>
              <w:left w:val="nil"/>
              <w:bottom w:val="single" w:sz="8" w:space="0" w:color="auto"/>
              <w:right w:val="single" w:sz="8" w:space="0" w:color="auto"/>
            </w:tcBorders>
            <w:shd w:val="clear" w:color="auto" w:fill="BFBFBF" w:themeFill="background1" w:themeFillShade="BF"/>
            <w:vAlign w:val="center"/>
            <w:hideMark/>
          </w:tcPr>
          <w:p w14:paraId="11601F2C"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(bеz PDV-а)</w:t>
            </w:r>
          </w:p>
        </w:tc>
        <w:tc>
          <w:tcPr>
            <w:tcW w:w="604" w:type="pct"/>
            <w:tcBorders>
              <w:top w:val="nil"/>
              <w:left w:val="nil"/>
              <w:bottom w:val="single" w:sz="8" w:space="0" w:color="auto"/>
              <w:right w:val="single" w:sz="8" w:space="0" w:color="auto"/>
            </w:tcBorders>
            <w:shd w:val="clear" w:color="auto" w:fill="BFBFBF" w:themeFill="background1" w:themeFillShade="BF"/>
            <w:vAlign w:val="center"/>
            <w:hideMark/>
          </w:tcPr>
          <w:p w14:paraId="2F98A311"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(sа PDV-оm)</w:t>
            </w:r>
          </w:p>
        </w:tc>
        <w:tc>
          <w:tcPr>
            <w:tcW w:w="502" w:type="pct"/>
            <w:tcBorders>
              <w:top w:val="nil"/>
              <w:left w:val="nil"/>
              <w:bottom w:val="single" w:sz="8" w:space="0" w:color="auto"/>
              <w:right w:val="single" w:sz="8" w:space="0" w:color="auto"/>
            </w:tcBorders>
            <w:shd w:val="clear" w:color="auto" w:fill="BFBFBF" w:themeFill="background1" w:themeFillShade="BF"/>
            <w:vAlign w:val="center"/>
            <w:hideMark/>
          </w:tcPr>
          <w:p w14:paraId="0DB492FA"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(bеz PDV-а)</w:t>
            </w:r>
          </w:p>
        </w:tc>
        <w:tc>
          <w:tcPr>
            <w:tcW w:w="502" w:type="pct"/>
            <w:tcBorders>
              <w:top w:val="nil"/>
              <w:left w:val="nil"/>
              <w:bottom w:val="single" w:sz="8" w:space="0" w:color="auto"/>
              <w:right w:val="single" w:sz="8" w:space="0" w:color="auto"/>
            </w:tcBorders>
            <w:shd w:val="clear" w:color="auto" w:fill="BFBFBF" w:themeFill="background1" w:themeFillShade="BF"/>
            <w:vAlign w:val="center"/>
            <w:hideMark/>
          </w:tcPr>
          <w:p w14:paraId="63774574"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(sа PDV-оm)</w:t>
            </w:r>
          </w:p>
        </w:tc>
        <w:tc>
          <w:tcPr>
            <w:tcW w:w="441"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71B05BAA" w14:textId="77777777" w:rsidR="00247434" w:rsidRPr="00A659E9" w:rsidRDefault="00247434" w:rsidP="00247434">
            <w:pPr>
              <w:rPr>
                <w:rFonts w:cs="Arial"/>
                <w:b/>
                <w:bCs/>
                <w:color w:val="000000"/>
                <w:highlight w:val="lightGray"/>
              </w:rPr>
            </w:pPr>
          </w:p>
        </w:tc>
      </w:tr>
      <w:tr w:rsidR="00247434" w:rsidRPr="00A659E9" w14:paraId="68BDBFC3"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6445FAC"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1</w:t>
            </w:r>
          </w:p>
        </w:tc>
        <w:tc>
          <w:tcPr>
            <w:tcW w:w="892" w:type="pct"/>
            <w:tcBorders>
              <w:top w:val="nil"/>
              <w:left w:val="nil"/>
              <w:bottom w:val="single" w:sz="8" w:space="0" w:color="auto"/>
              <w:right w:val="single" w:sz="8" w:space="0" w:color="auto"/>
            </w:tcBorders>
            <w:shd w:val="clear" w:color="auto" w:fill="BFBFBF" w:themeFill="background1" w:themeFillShade="BF"/>
            <w:vAlign w:val="center"/>
            <w:hideMark/>
          </w:tcPr>
          <w:p w14:paraId="0816FBFD"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2</w:t>
            </w:r>
          </w:p>
        </w:tc>
        <w:tc>
          <w:tcPr>
            <w:tcW w:w="609" w:type="pct"/>
            <w:tcBorders>
              <w:top w:val="nil"/>
              <w:left w:val="nil"/>
              <w:bottom w:val="single" w:sz="8" w:space="0" w:color="auto"/>
              <w:right w:val="single" w:sz="8" w:space="0" w:color="auto"/>
            </w:tcBorders>
            <w:shd w:val="clear" w:color="auto" w:fill="BFBFBF" w:themeFill="background1" w:themeFillShade="BF"/>
            <w:vAlign w:val="center"/>
            <w:hideMark/>
          </w:tcPr>
          <w:p w14:paraId="74CDDCB8"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3</w:t>
            </w:r>
          </w:p>
        </w:tc>
        <w:tc>
          <w:tcPr>
            <w:tcW w:w="508" w:type="pct"/>
            <w:tcBorders>
              <w:top w:val="nil"/>
              <w:left w:val="nil"/>
              <w:bottom w:val="nil"/>
              <w:right w:val="single" w:sz="8" w:space="0" w:color="auto"/>
            </w:tcBorders>
            <w:shd w:val="clear" w:color="auto" w:fill="BFBFBF" w:themeFill="background1" w:themeFillShade="BF"/>
            <w:vAlign w:val="center"/>
            <w:hideMark/>
          </w:tcPr>
          <w:p w14:paraId="18996772"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4</w:t>
            </w:r>
          </w:p>
        </w:tc>
        <w:tc>
          <w:tcPr>
            <w:tcW w:w="604" w:type="pct"/>
            <w:tcBorders>
              <w:top w:val="nil"/>
              <w:left w:val="nil"/>
              <w:bottom w:val="single" w:sz="8" w:space="0" w:color="auto"/>
              <w:right w:val="single" w:sz="8" w:space="0" w:color="auto"/>
            </w:tcBorders>
            <w:shd w:val="clear" w:color="auto" w:fill="BFBFBF" w:themeFill="background1" w:themeFillShade="BF"/>
            <w:vAlign w:val="center"/>
            <w:hideMark/>
          </w:tcPr>
          <w:p w14:paraId="502249C5"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5</w:t>
            </w:r>
          </w:p>
        </w:tc>
        <w:tc>
          <w:tcPr>
            <w:tcW w:w="604" w:type="pct"/>
            <w:tcBorders>
              <w:top w:val="nil"/>
              <w:left w:val="nil"/>
              <w:bottom w:val="single" w:sz="8" w:space="0" w:color="auto"/>
              <w:right w:val="single" w:sz="8" w:space="0" w:color="auto"/>
            </w:tcBorders>
            <w:shd w:val="clear" w:color="auto" w:fill="BFBFBF" w:themeFill="background1" w:themeFillShade="BF"/>
            <w:vAlign w:val="center"/>
            <w:hideMark/>
          </w:tcPr>
          <w:p w14:paraId="4E74DDBC"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6</w:t>
            </w:r>
          </w:p>
        </w:tc>
        <w:tc>
          <w:tcPr>
            <w:tcW w:w="502" w:type="pct"/>
            <w:tcBorders>
              <w:top w:val="nil"/>
              <w:left w:val="nil"/>
              <w:bottom w:val="single" w:sz="8" w:space="0" w:color="auto"/>
              <w:right w:val="single" w:sz="8" w:space="0" w:color="auto"/>
            </w:tcBorders>
            <w:shd w:val="clear" w:color="auto" w:fill="BFBFBF" w:themeFill="background1" w:themeFillShade="BF"/>
            <w:vAlign w:val="center"/>
            <w:hideMark/>
          </w:tcPr>
          <w:p w14:paraId="746B66F6"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7=4x5</w:t>
            </w:r>
          </w:p>
        </w:tc>
        <w:tc>
          <w:tcPr>
            <w:tcW w:w="502" w:type="pct"/>
            <w:tcBorders>
              <w:top w:val="nil"/>
              <w:left w:val="nil"/>
              <w:bottom w:val="single" w:sz="8" w:space="0" w:color="auto"/>
              <w:right w:val="single" w:sz="8" w:space="0" w:color="auto"/>
            </w:tcBorders>
            <w:shd w:val="clear" w:color="auto" w:fill="BFBFBF" w:themeFill="background1" w:themeFillShade="BF"/>
            <w:vAlign w:val="center"/>
            <w:hideMark/>
          </w:tcPr>
          <w:p w14:paraId="5759DA43" w14:textId="77777777" w:rsidR="00247434" w:rsidRPr="00A659E9" w:rsidRDefault="00247434" w:rsidP="00247434">
            <w:pPr>
              <w:jc w:val="center"/>
              <w:rPr>
                <w:rFonts w:cs="Arial"/>
                <w:b/>
                <w:bCs/>
                <w:color w:val="000000"/>
                <w:highlight w:val="lightGray"/>
              </w:rPr>
            </w:pPr>
            <w:r w:rsidRPr="00A659E9">
              <w:rPr>
                <w:rFonts w:cs="Arial"/>
                <w:b/>
                <w:bCs/>
                <w:color w:val="000000"/>
                <w:highlight w:val="lightGray"/>
              </w:rPr>
              <w:t>8=4x6</w:t>
            </w:r>
          </w:p>
        </w:tc>
        <w:tc>
          <w:tcPr>
            <w:tcW w:w="441" w:type="pct"/>
            <w:tcBorders>
              <w:top w:val="nil"/>
              <w:left w:val="nil"/>
              <w:bottom w:val="single" w:sz="8" w:space="0" w:color="auto"/>
              <w:right w:val="single" w:sz="8" w:space="0" w:color="auto"/>
            </w:tcBorders>
            <w:shd w:val="clear" w:color="auto" w:fill="BFBFBF" w:themeFill="background1" w:themeFillShade="BF"/>
            <w:vAlign w:val="center"/>
            <w:hideMark/>
          </w:tcPr>
          <w:p w14:paraId="2D170F96" w14:textId="77777777" w:rsidR="00247434" w:rsidRPr="00A659E9" w:rsidRDefault="00247434" w:rsidP="00247434">
            <w:pPr>
              <w:jc w:val="center"/>
              <w:rPr>
                <w:rFonts w:cs="Arial"/>
                <w:b/>
                <w:bCs/>
                <w:color w:val="000000"/>
              </w:rPr>
            </w:pPr>
            <w:r w:rsidRPr="00A659E9">
              <w:rPr>
                <w:rFonts w:cs="Arial"/>
                <w:b/>
                <w:bCs/>
                <w:color w:val="000000"/>
                <w:highlight w:val="lightGray"/>
              </w:rPr>
              <w:t> 9</w:t>
            </w:r>
          </w:p>
        </w:tc>
      </w:tr>
      <w:tr w:rsidR="00247434" w:rsidRPr="00A659E9" w14:paraId="23867573"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5272869D"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0EA308A9" w14:textId="77777777" w:rsidR="00247434" w:rsidRPr="00A659E9" w:rsidRDefault="00247434" w:rsidP="00247434">
            <w:pPr>
              <w:rPr>
                <w:rFonts w:cs="Arial"/>
                <w:color w:val="000000"/>
              </w:rPr>
            </w:pPr>
            <w:r w:rsidRPr="00A659E9">
              <w:rPr>
                <w:rFonts w:cs="Arial"/>
                <w:color w:val="000000"/>
              </w:rPr>
              <w:t>Главни кочиони цилиндар</w:t>
            </w:r>
          </w:p>
        </w:tc>
        <w:tc>
          <w:tcPr>
            <w:tcW w:w="609" w:type="pct"/>
            <w:tcBorders>
              <w:top w:val="nil"/>
              <w:left w:val="nil"/>
              <w:bottom w:val="single" w:sz="8" w:space="0" w:color="auto"/>
              <w:right w:val="nil"/>
            </w:tcBorders>
            <w:shd w:val="clear" w:color="auto" w:fill="auto"/>
            <w:vAlign w:val="center"/>
            <w:hideMark/>
          </w:tcPr>
          <w:p w14:paraId="1F8FE3C8"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E2245D2" w14:textId="77777777" w:rsidR="00247434" w:rsidRPr="00A659E9" w:rsidRDefault="00247434" w:rsidP="00247434">
            <w:pPr>
              <w:jc w:val="center"/>
              <w:rPr>
                <w:rFonts w:cs="Arial"/>
                <w:color w:val="000000"/>
              </w:rPr>
            </w:pPr>
            <w:r w:rsidRPr="00A659E9">
              <w:rPr>
                <w:rFonts w:cs="Arial"/>
                <w:color w:val="000000"/>
              </w:rPr>
              <w:t>5</w:t>
            </w:r>
          </w:p>
        </w:tc>
        <w:tc>
          <w:tcPr>
            <w:tcW w:w="604" w:type="pct"/>
            <w:tcBorders>
              <w:top w:val="nil"/>
              <w:left w:val="nil"/>
              <w:bottom w:val="single" w:sz="8" w:space="0" w:color="auto"/>
              <w:right w:val="single" w:sz="8" w:space="0" w:color="auto"/>
            </w:tcBorders>
            <w:shd w:val="clear" w:color="auto" w:fill="auto"/>
            <w:noWrap/>
            <w:vAlign w:val="bottom"/>
          </w:tcPr>
          <w:p w14:paraId="33DD8526"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5449C005"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2C586904"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56C19931"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5C1EC55D" w14:textId="77777777" w:rsidR="00247434" w:rsidRPr="00A659E9" w:rsidRDefault="00247434" w:rsidP="00247434">
            <w:pPr>
              <w:rPr>
                <w:rFonts w:cs="Arial"/>
                <w:color w:val="000000"/>
              </w:rPr>
            </w:pPr>
            <w:r w:rsidRPr="00A659E9">
              <w:rPr>
                <w:rFonts w:cs="Arial"/>
                <w:color w:val="000000"/>
              </w:rPr>
              <w:t> </w:t>
            </w:r>
          </w:p>
        </w:tc>
      </w:tr>
      <w:tr w:rsidR="00247434" w:rsidRPr="00A659E9" w14:paraId="42A27B95"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78548F7F"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5F11E95B" w14:textId="77777777" w:rsidR="00247434" w:rsidRPr="00A659E9" w:rsidRDefault="00247434" w:rsidP="00247434">
            <w:pPr>
              <w:rPr>
                <w:rFonts w:cs="Arial"/>
                <w:color w:val="000000"/>
              </w:rPr>
            </w:pPr>
            <w:r w:rsidRPr="00A659E9">
              <w:rPr>
                <w:rFonts w:cs="Arial"/>
                <w:color w:val="000000"/>
              </w:rPr>
              <w:t>Серво уређај кочница</w:t>
            </w:r>
          </w:p>
        </w:tc>
        <w:tc>
          <w:tcPr>
            <w:tcW w:w="609" w:type="pct"/>
            <w:tcBorders>
              <w:top w:val="nil"/>
              <w:left w:val="nil"/>
              <w:bottom w:val="single" w:sz="8" w:space="0" w:color="auto"/>
              <w:right w:val="nil"/>
            </w:tcBorders>
            <w:shd w:val="clear" w:color="auto" w:fill="auto"/>
            <w:vAlign w:val="center"/>
            <w:hideMark/>
          </w:tcPr>
          <w:p w14:paraId="4D322964"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186AB94C"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51535586"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0504E95F"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2879A65F"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5DF06194"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69DC4726" w14:textId="77777777" w:rsidR="00247434" w:rsidRPr="00A659E9" w:rsidRDefault="00247434" w:rsidP="00247434">
            <w:pPr>
              <w:rPr>
                <w:rFonts w:cs="Arial"/>
                <w:color w:val="000000"/>
              </w:rPr>
            </w:pPr>
            <w:r w:rsidRPr="00A659E9">
              <w:rPr>
                <w:rFonts w:cs="Arial"/>
                <w:color w:val="000000"/>
              </w:rPr>
              <w:t> </w:t>
            </w:r>
          </w:p>
        </w:tc>
      </w:tr>
      <w:tr w:rsidR="00247434" w:rsidRPr="00A659E9" w14:paraId="533DBB46"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6E6BE9DA"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3CF75186" w14:textId="77777777" w:rsidR="00247434" w:rsidRPr="00A659E9" w:rsidRDefault="00247434" w:rsidP="00247434">
            <w:pPr>
              <w:rPr>
                <w:rFonts w:cs="Arial"/>
                <w:color w:val="000000"/>
              </w:rPr>
            </w:pPr>
            <w:r w:rsidRPr="00A659E9">
              <w:rPr>
                <w:rFonts w:cs="Arial"/>
                <w:color w:val="000000"/>
              </w:rPr>
              <w:t>Кочионе облоге - пакне</w:t>
            </w:r>
          </w:p>
        </w:tc>
        <w:tc>
          <w:tcPr>
            <w:tcW w:w="609" w:type="pct"/>
            <w:tcBorders>
              <w:top w:val="nil"/>
              <w:left w:val="nil"/>
              <w:bottom w:val="single" w:sz="8" w:space="0" w:color="auto"/>
              <w:right w:val="nil"/>
            </w:tcBorders>
            <w:shd w:val="clear" w:color="auto" w:fill="auto"/>
            <w:vAlign w:val="center"/>
            <w:hideMark/>
          </w:tcPr>
          <w:p w14:paraId="76FF48EF" w14:textId="77777777" w:rsidR="00247434" w:rsidRPr="00A659E9" w:rsidRDefault="00247434" w:rsidP="00247434">
            <w:pPr>
              <w:jc w:val="center"/>
              <w:rPr>
                <w:rFonts w:cs="Arial"/>
                <w:color w:val="000000"/>
              </w:rPr>
            </w:pPr>
            <w:r w:rsidRPr="00A659E9">
              <w:rPr>
                <w:rFonts w:cs="Arial"/>
                <w:color w:val="000000"/>
              </w:rPr>
              <w:t>гарнитура</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3A9DEF10"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57E90490"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2160FAA8"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207CB98D"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6BE72ABD"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1E5F90AB" w14:textId="77777777" w:rsidR="00247434" w:rsidRPr="00A659E9" w:rsidRDefault="00247434" w:rsidP="00247434">
            <w:pPr>
              <w:rPr>
                <w:rFonts w:cs="Arial"/>
                <w:color w:val="000000"/>
              </w:rPr>
            </w:pPr>
            <w:r w:rsidRPr="00A659E9">
              <w:rPr>
                <w:rFonts w:cs="Arial"/>
                <w:color w:val="000000"/>
              </w:rPr>
              <w:t> </w:t>
            </w:r>
          </w:p>
        </w:tc>
      </w:tr>
      <w:tr w:rsidR="00247434" w:rsidRPr="00A659E9" w14:paraId="709856D6"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02464D64"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5E13AA73" w14:textId="77777777" w:rsidR="00247434" w:rsidRPr="00A659E9" w:rsidRDefault="00247434" w:rsidP="00247434">
            <w:pPr>
              <w:rPr>
                <w:rFonts w:cs="Arial"/>
                <w:color w:val="000000"/>
              </w:rPr>
            </w:pPr>
            <w:r w:rsidRPr="00A659E9">
              <w:rPr>
                <w:rFonts w:cs="Arial"/>
                <w:color w:val="000000"/>
              </w:rPr>
              <w:t>Кочиони цилиндар задњег точка</w:t>
            </w:r>
          </w:p>
        </w:tc>
        <w:tc>
          <w:tcPr>
            <w:tcW w:w="609" w:type="pct"/>
            <w:tcBorders>
              <w:top w:val="nil"/>
              <w:left w:val="nil"/>
              <w:bottom w:val="single" w:sz="8" w:space="0" w:color="auto"/>
              <w:right w:val="nil"/>
            </w:tcBorders>
            <w:shd w:val="clear" w:color="auto" w:fill="auto"/>
            <w:vAlign w:val="center"/>
            <w:hideMark/>
          </w:tcPr>
          <w:p w14:paraId="337EF5AB" w14:textId="77777777" w:rsidR="00247434" w:rsidRPr="00A659E9" w:rsidRDefault="00247434" w:rsidP="00247434">
            <w:pPr>
              <w:jc w:val="center"/>
              <w:rPr>
                <w:rFonts w:cs="Arial"/>
                <w:color w:val="000000"/>
              </w:rPr>
            </w:pPr>
            <w:r w:rsidRPr="00A659E9">
              <w:rPr>
                <w:rFonts w:cs="Arial"/>
                <w:color w:val="000000"/>
              </w:rPr>
              <w:t>гарнитура</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28A35D37"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1E3BD462"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784F7F6D"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1CD871E9"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3696AE1E"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4DA290C3" w14:textId="77777777" w:rsidR="00247434" w:rsidRPr="00A659E9" w:rsidRDefault="00247434" w:rsidP="00247434">
            <w:pPr>
              <w:rPr>
                <w:rFonts w:cs="Arial"/>
                <w:color w:val="000000"/>
              </w:rPr>
            </w:pPr>
            <w:r w:rsidRPr="00A659E9">
              <w:rPr>
                <w:rFonts w:cs="Arial"/>
                <w:color w:val="000000"/>
              </w:rPr>
              <w:t> </w:t>
            </w:r>
          </w:p>
        </w:tc>
      </w:tr>
      <w:tr w:rsidR="00247434" w:rsidRPr="00A659E9" w14:paraId="54FDB2E2"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1F485352"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34B122C4" w14:textId="77777777" w:rsidR="00247434" w:rsidRPr="00A659E9" w:rsidRDefault="00247434" w:rsidP="00247434">
            <w:pPr>
              <w:rPr>
                <w:rFonts w:cs="Arial"/>
                <w:color w:val="000000"/>
              </w:rPr>
            </w:pPr>
            <w:r w:rsidRPr="00A659E9">
              <w:rPr>
                <w:rFonts w:cs="Arial"/>
                <w:color w:val="000000"/>
              </w:rPr>
              <w:t>Сајла ручне кочнице</w:t>
            </w:r>
          </w:p>
        </w:tc>
        <w:tc>
          <w:tcPr>
            <w:tcW w:w="609" w:type="pct"/>
            <w:tcBorders>
              <w:top w:val="nil"/>
              <w:left w:val="nil"/>
              <w:bottom w:val="single" w:sz="8" w:space="0" w:color="auto"/>
              <w:right w:val="nil"/>
            </w:tcBorders>
            <w:shd w:val="clear" w:color="auto" w:fill="auto"/>
            <w:vAlign w:val="center"/>
            <w:hideMark/>
          </w:tcPr>
          <w:p w14:paraId="0A8F98F7"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41EBF474"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140DCCE0"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707972D5"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7E373DD3"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284BCFF3"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7F756056" w14:textId="77777777" w:rsidR="00247434" w:rsidRPr="00A659E9" w:rsidRDefault="00247434" w:rsidP="00247434">
            <w:pPr>
              <w:rPr>
                <w:rFonts w:cs="Arial"/>
                <w:color w:val="000000"/>
              </w:rPr>
            </w:pPr>
            <w:r w:rsidRPr="00A659E9">
              <w:rPr>
                <w:rFonts w:cs="Arial"/>
                <w:color w:val="000000"/>
              </w:rPr>
              <w:t> </w:t>
            </w:r>
          </w:p>
        </w:tc>
      </w:tr>
      <w:tr w:rsidR="00247434" w:rsidRPr="00A659E9" w14:paraId="13516D31"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23C47AD2"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43A88149" w14:textId="77777777" w:rsidR="00247434" w:rsidRPr="00A659E9" w:rsidRDefault="00247434" w:rsidP="00247434">
            <w:pPr>
              <w:rPr>
                <w:rFonts w:cs="Arial"/>
                <w:color w:val="000000"/>
              </w:rPr>
            </w:pPr>
            <w:r w:rsidRPr="00A659E9">
              <w:rPr>
                <w:rFonts w:cs="Arial"/>
                <w:color w:val="000000"/>
              </w:rPr>
              <w:t>штелер задњих пакнова</w:t>
            </w:r>
          </w:p>
        </w:tc>
        <w:tc>
          <w:tcPr>
            <w:tcW w:w="609" w:type="pct"/>
            <w:tcBorders>
              <w:top w:val="nil"/>
              <w:left w:val="nil"/>
              <w:bottom w:val="single" w:sz="8" w:space="0" w:color="auto"/>
              <w:right w:val="nil"/>
            </w:tcBorders>
            <w:shd w:val="clear" w:color="auto" w:fill="auto"/>
            <w:vAlign w:val="center"/>
            <w:hideMark/>
          </w:tcPr>
          <w:p w14:paraId="3274B3CC"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422270A0"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3E4789F5"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5984620E"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46B29C0F"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4D19D7A5"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7372B9DE" w14:textId="77777777" w:rsidR="00247434" w:rsidRPr="00A659E9" w:rsidRDefault="00247434" w:rsidP="00247434">
            <w:pPr>
              <w:rPr>
                <w:rFonts w:cs="Arial"/>
                <w:color w:val="000000"/>
              </w:rPr>
            </w:pPr>
            <w:r w:rsidRPr="00A659E9">
              <w:rPr>
                <w:rFonts w:cs="Arial"/>
                <w:color w:val="000000"/>
              </w:rPr>
              <w:t> </w:t>
            </w:r>
          </w:p>
        </w:tc>
      </w:tr>
      <w:tr w:rsidR="00247434" w:rsidRPr="00A659E9" w14:paraId="7B0BDDF6"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35D6A7E0"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06F30343" w14:textId="77777777" w:rsidR="00247434" w:rsidRPr="00A659E9" w:rsidRDefault="00247434" w:rsidP="00247434">
            <w:pPr>
              <w:rPr>
                <w:rFonts w:cs="Arial"/>
                <w:color w:val="000000"/>
              </w:rPr>
            </w:pPr>
            <w:r w:rsidRPr="00A659E9">
              <w:rPr>
                <w:rFonts w:cs="Arial"/>
                <w:color w:val="000000"/>
              </w:rPr>
              <w:t>Добош точка</w:t>
            </w:r>
          </w:p>
        </w:tc>
        <w:tc>
          <w:tcPr>
            <w:tcW w:w="609" w:type="pct"/>
            <w:tcBorders>
              <w:top w:val="nil"/>
              <w:left w:val="nil"/>
              <w:bottom w:val="single" w:sz="8" w:space="0" w:color="auto"/>
              <w:right w:val="nil"/>
            </w:tcBorders>
            <w:shd w:val="clear" w:color="auto" w:fill="auto"/>
            <w:vAlign w:val="center"/>
            <w:hideMark/>
          </w:tcPr>
          <w:p w14:paraId="33D0CE5F"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6C89F2B8"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03315F61"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1824BA52"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540CAA77"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04F47D70"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327CDBE0" w14:textId="77777777" w:rsidR="00247434" w:rsidRPr="00A659E9" w:rsidRDefault="00247434" w:rsidP="00247434">
            <w:pPr>
              <w:rPr>
                <w:rFonts w:cs="Arial"/>
                <w:color w:val="000000"/>
              </w:rPr>
            </w:pPr>
            <w:r w:rsidRPr="00A659E9">
              <w:rPr>
                <w:rFonts w:cs="Arial"/>
                <w:color w:val="000000"/>
              </w:rPr>
              <w:t> </w:t>
            </w:r>
          </w:p>
        </w:tc>
      </w:tr>
      <w:tr w:rsidR="00247434" w:rsidRPr="00A659E9" w14:paraId="16090467"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114F3269"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264DAC5B" w14:textId="77777777" w:rsidR="00247434" w:rsidRPr="00A659E9" w:rsidRDefault="00247434" w:rsidP="00247434">
            <w:pPr>
              <w:rPr>
                <w:rFonts w:cs="Arial"/>
                <w:color w:val="000000"/>
              </w:rPr>
            </w:pPr>
            <w:r w:rsidRPr="00A659E9">
              <w:rPr>
                <w:rFonts w:cs="Arial"/>
                <w:color w:val="000000"/>
              </w:rPr>
              <w:t>Чељусти диска</w:t>
            </w:r>
          </w:p>
        </w:tc>
        <w:tc>
          <w:tcPr>
            <w:tcW w:w="609" w:type="pct"/>
            <w:tcBorders>
              <w:top w:val="nil"/>
              <w:left w:val="nil"/>
              <w:bottom w:val="single" w:sz="8" w:space="0" w:color="auto"/>
              <w:right w:val="nil"/>
            </w:tcBorders>
            <w:shd w:val="clear" w:color="auto" w:fill="auto"/>
            <w:vAlign w:val="center"/>
            <w:hideMark/>
          </w:tcPr>
          <w:p w14:paraId="0CD9DA1B"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1C90F662"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0048C667"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02F004C2"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4CF347D1"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2C16EDC3"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06AC2B62" w14:textId="77777777" w:rsidR="00247434" w:rsidRPr="00A659E9" w:rsidRDefault="00247434" w:rsidP="00247434">
            <w:pPr>
              <w:rPr>
                <w:rFonts w:cs="Arial"/>
                <w:color w:val="000000"/>
              </w:rPr>
            </w:pPr>
            <w:r w:rsidRPr="00A659E9">
              <w:rPr>
                <w:rFonts w:cs="Arial"/>
                <w:color w:val="000000"/>
              </w:rPr>
              <w:t> </w:t>
            </w:r>
          </w:p>
        </w:tc>
      </w:tr>
      <w:tr w:rsidR="00247434" w:rsidRPr="00A659E9" w14:paraId="3A65E84E"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72FAA6ED"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14E2C531" w14:textId="77777777" w:rsidR="00247434" w:rsidRPr="00A659E9" w:rsidRDefault="00247434" w:rsidP="00247434">
            <w:pPr>
              <w:rPr>
                <w:rFonts w:cs="Arial"/>
                <w:color w:val="000000"/>
              </w:rPr>
            </w:pPr>
            <w:r w:rsidRPr="00A659E9">
              <w:rPr>
                <w:rFonts w:cs="Arial"/>
                <w:color w:val="000000"/>
              </w:rPr>
              <w:t>Koчиони дискови предњег точка</w:t>
            </w:r>
          </w:p>
        </w:tc>
        <w:tc>
          <w:tcPr>
            <w:tcW w:w="609" w:type="pct"/>
            <w:tcBorders>
              <w:top w:val="nil"/>
              <w:left w:val="nil"/>
              <w:bottom w:val="single" w:sz="8" w:space="0" w:color="auto"/>
              <w:right w:val="nil"/>
            </w:tcBorders>
            <w:shd w:val="clear" w:color="auto" w:fill="auto"/>
            <w:vAlign w:val="center"/>
            <w:hideMark/>
          </w:tcPr>
          <w:p w14:paraId="5AB39C46" w14:textId="77777777" w:rsidR="00247434" w:rsidRPr="00A659E9" w:rsidRDefault="00247434" w:rsidP="00247434">
            <w:pPr>
              <w:jc w:val="center"/>
              <w:rPr>
                <w:rFonts w:cs="Arial"/>
                <w:color w:val="000000"/>
              </w:rPr>
            </w:pPr>
            <w:r w:rsidRPr="00A659E9">
              <w:rPr>
                <w:rFonts w:cs="Arial"/>
                <w:color w:val="000000"/>
              </w:rPr>
              <w:t>пар</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377F2177"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2333AB9F"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104BC0FD"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453775AA"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7BA9C6BB"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3B39FB2E" w14:textId="77777777" w:rsidR="00247434" w:rsidRPr="00A659E9" w:rsidRDefault="00247434" w:rsidP="00247434">
            <w:pPr>
              <w:rPr>
                <w:rFonts w:cs="Arial"/>
                <w:color w:val="000000"/>
              </w:rPr>
            </w:pPr>
            <w:r w:rsidRPr="00A659E9">
              <w:rPr>
                <w:rFonts w:cs="Arial"/>
                <w:color w:val="000000"/>
              </w:rPr>
              <w:t> </w:t>
            </w:r>
          </w:p>
        </w:tc>
      </w:tr>
      <w:tr w:rsidR="00247434" w:rsidRPr="00A659E9" w14:paraId="7AB1A6FA"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728DD4F2"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462F353C" w14:textId="77777777" w:rsidR="00247434" w:rsidRPr="00A659E9" w:rsidRDefault="00247434" w:rsidP="00247434">
            <w:pPr>
              <w:rPr>
                <w:rFonts w:cs="Arial"/>
                <w:color w:val="000000"/>
              </w:rPr>
            </w:pPr>
            <w:r w:rsidRPr="00A659E9">
              <w:rPr>
                <w:rFonts w:cs="Arial"/>
                <w:color w:val="000000"/>
              </w:rPr>
              <w:t>Диск плочице</w:t>
            </w:r>
          </w:p>
        </w:tc>
        <w:tc>
          <w:tcPr>
            <w:tcW w:w="609" w:type="pct"/>
            <w:tcBorders>
              <w:top w:val="nil"/>
              <w:left w:val="nil"/>
              <w:bottom w:val="single" w:sz="8" w:space="0" w:color="auto"/>
              <w:right w:val="nil"/>
            </w:tcBorders>
            <w:shd w:val="clear" w:color="auto" w:fill="auto"/>
            <w:vAlign w:val="center"/>
            <w:hideMark/>
          </w:tcPr>
          <w:p w14:paraId="1C1A193D" w14:textId="77777777" w:rsidR="00247434" w:rsidRPr="00A659E9" w:rsidRDefault="00247434" w:rsidP="00247434">
            <w:pPr>
              <w:jc w:val="center"/>
              <w:rPr>
                <w:rFonts w:cs="Arial"/>
                <w:color w:val="000000"/>
              </w:rPr>
            </w:pPr>
            <w:r w:rsidRPr="00A659E9">
              <w:rPr>
                <w:rFonts w:cs="Arial"/>
                <w:color w:val="000000"/>
              </w:rPr>
              <w:t>гарнитура</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3046F5DA" w14:textId="77777777" w:rsidR="00247434" w:rsidRPr="00A659E9" w:rsidRDefault="00247434" w:rsidP="00247434">
            <w:pPr>
              <w:jc w:val="center"/>
              <w:rPr>
                <w:rFonts w:cs="Arial"/>
                <w:color w:val="000000"/>
              </w:rPr>
            </w:pPr>
            <w:r w:rsidRPr="00A659E9">
              <w:rPr>
                <w:rFonts w:cs="Arial"/>
                <w:color w:val="000000"/>
              </w:rPr>
              <w:t>20</w:t>
            </w:r>
          </w:p>
        </w:tc>
        <w:tc>
          <w:tcPr>
            <w:tcW w:w="604" w:type="pct"/>
            <w:tcBorders>
              <w:top w:val="nil"/>
              <w:left w:val="nil"/>
              <w:bottom w:val="single" w:sz="8" w:space="0" w:color="auto"/>
              <w:right w:val="single" w:sz="8" w:space="0" w:color="auto"/>
            </w:tcBorders>
            <w:shd w:val="clear" w:color="auto" w:fill="auto"/>
            <w:noWrap/>
            <w:vAlign w:val="bottom"/>
          </w:tcPr>
          <w:p w14:paraId="2D528AFB"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52AA9068"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7472BBB9"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70988F28"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27B8E18D" w14:textId="77777777" w:rsidR="00247434" w:rsidRPr="00A659E9" w:rsidRDefault="00247434" w:rsidP="00247434">
            <w:pPr>
              <w:rPr>
                <w:rFonts w:cs="Arial"/>
                <w:color w:val="000000"/>
              </w:rPr>
            </w:pPr>
            <w:r w:rsidRPr="00A659E9">
              <w:rPr>
                <w:rFonts w:cs="Arial"/>
                <w:color w:val="000000"/>
              </w:rPr>
              <w:t> </w:t>
            </w:r>
          </w:p>
        </w:tc>
      </w:tr>
      <w:tr w:rsidR="00247434" w:rsidRPr="00A659E9" w14:paraId="61BD7F98"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0C5FACF9"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4D7B9284" w14:textId="77777777" w:rsidR="00247434" w:rsidRPr="00A659E9" w:rsidRDefault="00247434" w:rsidP="00247434">
            <w:pPr>
              <w:rPr>
                <w:rFonts w:cs="Arial"/>
                <w:color w:val="000000"/>
              </w:rPr>
            </w:pPr>
            <w:r w:rsidRPr="00A659E9">
              <w:rPr>
                <w:rFonts w:cs="Arial"/>
                <w:color w:val="000000"/>
              </w:rPr>
              <w:t>Брезони задњег точка</w:t>
            </w:r>
          </w:p>
        </w:tc>
        <w:tc>
          <w:tcPr>
            <w:tcW w:w="609" w:type="pct"/>
            <w:tcBorders>
              <w:top w:val="nil"/>
              <w:left w:val="nil"/>
              <w:bottom w:val="single" w:sz="8" w:space="0" w:color="auto"/>
              <w:right w:val="nil"/>
            </w:tcBorders>
            <w:shd w:val="clear" w:color="auto" w:fill="auto"/>
            <w:vAlign w:val="center"/>
            <w:hideMark/>
          </w:tcPr>
          <w:p w14:paraId="18B0A56D"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4BC70769"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2D74258E"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5BD18D54"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1127BA11"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3C19DCE4"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473BF1F1" w14:textId="77777777" w:rsidR="00247434" w:rsidRPr="00A659E9" w:rsidRDefault="00247434" w:rsidP="00247434">
            <w:pPr>
              <w:rPr>
                <w:rFonts w:cs="Arial"/>
                <w:color w:val="000000"/>
              </w:rPr>
            </w:pPr>
            <w:r w:rsidRPr="00A659E9">
              <w:rPr>
                <w:rFonts w:cs="Arial"/>
                <w:color w:val="000000"/>
              </w:rPr>
              <w:t> </w:t>
            </w:r>
          </w:p>
        </w:tc>
      </w:tr>
      <w:tr w:rsidR="00247434" w:rsidRPr="00A659E9" w14:paraId="22934376"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3DD4CA47"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2760DA64" w14:textId="77777777" w:rsidR="00247434" w:rsidRPr="00A659E9" w:rsidRDefault="00247434" w:rsidP="00247434">
            <w:pPr>
              <w:rPr>
                <w:rFonts w:cs="Arial"/>
                <w:color w:val="000000"/>
              </w:rPr>
            </w:pPr>
            <w:r w:rsidRPr="00A659E9">
              <w:rPr>
                <w:rFonts w:cs="Arial"/>
                <w:color w:val="000000"/>
              </w:rPr>
              <w:t>Задњи амортизер леви/десни</w:t>
            </w:r>
          </w:p>
        </w:tc>
        <w:tc>
          <w:tcPr>
            <w:tcW w:w="609" w:type="pct"/>
            <w:tcBorders>
              <w:top w:val="nil"/>
              <w:left w:val="nil"/>
              <w:bottom w:val="single" w:sz="8" w:space="0" w:color="auto"/>
              <w:right w:val="nil"/>
            </w:tcBorders>
            <w:shd w:val="clear" w:color="auto" w:fill="auto"/>
            <w:vAlign w:val="center"/>
            <w:hideMark/>
          </w:tcPr>
          <w:p w14:paraId="49A6E493"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229BC8BA"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4D703B92"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65AA2C20"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4C6BAA88"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5979F441"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369C3B14" w14:textId="77777777" w:rsidR="00247434" w:rsidRPr="00A659E9" w:rsidRDefault="00247434" w:rsidP="00247434">
            <w:pPr>
              <w:rPr>
                <w:rFonts w:cs="Arial"/>
                <w:color w:val="000000"/>
              </w:rPr>
            </w:pPr>
            <w:r w:rsidRPr="00A659E9">
              <w:rPr>
                <w:rFonts w:cs="Arial"/>
                <w:color w:val="000000"/>
              </w:rPr>
              <w:t> </w:t>
            </w:r>
          </w:p>
        </w:tc>
      </w:tr>
      <w:tr w:rsidR="00247434" w:rsidRPr="00A659E9" w14:paraId="3F7C3370"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068FCD81"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55CB73DA" w14:textId="77777777" w:rsidR="00247434" w:rsidRPr="00A659E9" w:rsidRDefault="00247434" w:rsidP="00247434">
            <w:pPr>
              <w:rPr>
                <w:rFonts w:cs="Arial"/>
                <w:color w:val="000000"/>
              </w:rPr>
            </w:pPr>
            <w:r w:rsidRPr="00A659E9">
              <w:rPr>
                <w:rFonts w:cs="Arial"/>
                <w:color w:val="000000"/>
              </w:rPr>
              <w:t>Предњи амортизер леви/десни</w:t>
            </w:r>
          </w:p>
        </w:tc>
        <w:tc>
          <w:tcPr>
            <w:tcW w:w="609" w:type="pct"/>
            <w:tcBorders>
              <w:top w:val="nil"/>
              <w:left w:val="nil"/>
              <w:bottom w:val="single" w:sz="8" w:space="0" w:color="auto"/>
              <w:right w:val="nil"/>
            </w:tcBorders>
            <w:shd w:val="clear" w:color="auto" w:fill="auto"/>
            <w:vAlign w:val="center"/>
            <w:hideMark/>
          </w:tcPr>
          <w:p w14:paraId="79284F8E"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1A80E0DE" w14:textId="77777777" w:rsidR="00247434" w:rsidRPr="00A659E9" w:rsidRDefault="00247434" w:rsidP="00247434">
            <w:pPr>
              <w:jc w:val="center"/>
              <w:rPr>
                <w:rFonts w:cs="Arial"/>
                <w:color w:val="000000"/>
              </w:rPr>
            </w:pPr>
            <w:r w:rsidRPr="00A659E9">
              <w:rPr>
                <w:rFonts w:cs="Arial"/>
                <w:color w:val="000000"/>
              </w:rPr>
              <w:t>5</w:t>
            </w:r>
          </w:p>
        </w:tc>
        <w:tc>
          <w:tcPr>
            <w:tcW w:w="604" w:type="pct"/>
            <w:tcBorders>
              <w:top w:val="nil"/>
              <w:left w:val="nil"/>
              <w:bottom w:val="single" w:sz="8" w:space="0" w:color="auto"/>
              <w:right w:val="single" w:sz="8" w:space="0" w:color="auto"/>
            </w:tcBorders>
            <w:shd w:val="clear" w:color="auto" w:fill="auto"/>
            <w:noWrap/>
            <w:vAlign w:val="bottom"/>
          </w:tcPr>
          <w:p w14:paraId="5D3F55E0"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61CE592D"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443FF547"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64B18E24"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0AA6E3C2" w14:textId="77777777" w:rsidR="00247434" w:rsidRPr="00A659E9" w:rsidRDefault="00247434" w:rsidP="00247434">
            <w:pPr>
              <w:rPr>
                <w:rFonts w:cs="Arial"/>
                <w:color w:val="000000"/>
              </w:rPr>
            </w:pPr>
            <w:r w:rsidRPr="00A659E9">
              <w:rPr>
                <w:rFonts w:cs="Arial"/>
                <w:color w:val="000000"/>
              </w:rPr>
              <w:t> </w:t>
            </w:r>
          </w:p>
        </w:tc>
      </w:tr>
      <w:tr w:rsidR="00247434" w:rsidRPr="00A659E9" w14:paraId="79EF7F49"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1ACE1EBD"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707E0456" w14:textId="77777777" w:rsidR="00247434" w:rsidRPr="00A659E9" w:rsidRDefault="00247434" w:rsidP="00247434">
            <w:pPr>
              <w:rPr>
                <w:rFonts w:cs="Arial"/>
                <w:color w:val="000000"/>
              </w:rPr>
            </w:pPr>
            <w:r w:rsidRPr="00A659E9">
              <w:rPr>
                <w:rFonts w:cs="Arial"/>
                <w:color w:val="000000"/>
              </w:rPr>
              <w:t>Сет квачила</w:t>
            </w:r>
          </w:p>
        </w:tc>
        <w:tc>
          <w:tcPr>
            <w:tcW w:w="609" w:type="pct"/>
            <w:tcBorders>
              <w:top w:val="nil"/>
              <w:left w:val="nil"/>
              <w:bottom w:val="single" w:sz="8" w:space="0" w:color="auto"/>
              <w:right w:val="nil"/>
            </w:tcBorders>
            <w:shd w:val="clear" w:color="auto" w:fill="auto"/>
            <w:vAlign w:val="center"/>
            <w:hideMark/>
          </w:tcPr>
          <w:p w14:paraId="2D79429E"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1FFD661E"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574341A6"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4A3A5259"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3A760064"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5BF9D0EC"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19D0CA59" w14:textId="77777777" w:rsidR="00247434" w:rsidRPr="00A659E9" w:rsidRDefault="00247434" w:rsidP="00247434">
            <w:pPr>
              <w:rPr>
                <w:rFonts w:cs="Arial"/>
                <w:color w:val="000000"/>
              </w:rPr>
            </w:pPr>
            <w:r w:rsidRPr="00A659E9">
              <w:rPr>
                <w:rFonts w:cs="Arial"/>
                <w:color w:val="000000"/>
              </w:rPr>
              <w:t> </w:t>
            </w:r>
          </w:p>
        </w:tc>
      </w:tr>
      <w:tr w:rsidR="00247434" w:rsidRPr="00A659E9" w14:paraId="6B03DDDA"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73F3143E"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4F5C911F" w14:textId="77777777" w:rsidR="00247434" w:rsidRPr="00A659E9" w:rsidRDefault="00247434" w:rsidP="00247434">
            <w:pPr>
              <w:rPr>
                <w:rFonts w:cs="Arial"/>
                <w:color w:val="000000"/>
              </w:rPr>
            </w:pPr>
            <w:r w:rsidRPr="00A659E9">
              <w:rPr>
                <w:rFonts w:cs="Arial"/>
                <w:color w:val="000000"/>
              </w:rPr>
              <w:t>Виљушка друк лежаја</w:t>
            </w:r>
          </w:p>
        </w:tc>
        <w:tc>
          <w:tcPr>
            <w:tcW w:w="609" w:type="pct"/>
            <w:tcBorders>
              <w:top w:val="nil"/>
              <w:left w:val="nil"/>
              <w:bottom w:val="single" w:sz="8" w:space="0" w:color="auto"/>
              <w:right w:val="nil"/>
            </w:tcBorders>
            <w:shd w:val="clear" w:color="auto" w:fill="auto"/>
            <w:vAlign w:val="center"/>
            <w:hideMark/>
          </w:tcPr>
          <w:p w14:paraId="2D38432E"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62760B48"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659BC59C"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23F8E690"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1EB1E394"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29746043"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709DA65B" w14:textId="77777777" w:rsidR="00247434" w:rsidRPr="00A659E9" w:rsidRDefault="00247434" w:rsidP="00247434">
            <w:pPr>
              <w:rPr>
                <w:rFonts w:cs="Arial"/>
                <w:color w:val="000000"/>
              </w:rPr>
            </w:pPr>
            <w:r w:rsidRPr="00A659E9">
              <w:rPr>
                <w:rFonts w:cs="Arial"/>
                <w:color w:val="000000"/>
              </w:rPr>
              <w:t> </w:t>
            </w:r>
          </w:p>
        </w:tc>
      </w:tr>
      <w:tr w:rsidR="00247434" w:rsidRPr="00A659E9" w14:paraId="1375B187"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0E62EA83" w14:textId="31C86D99"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03CB4FE0" w14:textId="77777777" w:rsidR="00247434" w:rsidRPr="00A659E9" w:rsidRDefault="00247434" w:rsidP="00247434">
            <w:pPr>
              <w:rPr>
                <w:rFonts w:cs="Arial"/>
                <w:color w:val="000000"/>
              </w:rPr>
            </w:pPr>
            <w:r w:rsidRPr="00A659E9">
              <w:rPr>
                <w:rFonts w:cs="Arial"/>
                <w:color w:val="000000"/>
              </w:rPr>
              <w:t>Сајла километар-сата</w:t>
            </w:r>
          </w:p>
        </w:tc>
        <w:tc>
          <w:tcPr>
            <w:tcW w:w="609" w:type="pct"/>
            <w:tcBorders>
              <w:top w:val="nil"/>
              <w:left w:val="nil"/>
              <w:bottom w:val="single" w:sz="8" w:space="0" w:color="auto"/>
              <w:right w:val="nil"/>
            </w:tcBorders>
            <w:shd w:val="clear" w:color="auto" w:fill="auto"/>
            <w:vAlign w:val="center"/>
            <w:hideMark/>
          </w:tcPr>
          <w:p w14:paraId="29C40544"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600AC0B7"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17902378"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0FAD7728"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0CC0F4BA"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61794A13"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051BB830" w14:textId="77777777" w:rsidR="00247434" w:rsidRPr="00A659E9" w:rsidRDefault="00247434" w:rsidP="00247434">
            <w:pPr>
              <w:rPr>
                <w:rFonts w:cs="Arial"/>
                <w:color w:val="000000"/>
              </w:rPr>
            </w:pPr>
            <w:r w:rsidRPr="00A659E9">
              <w:rPr>
                <w:rFonts w:cs="Arial"/>
                <w:color w:val="000000"/>
              </w:rPr>
              <w:t> </w:t>
            </w:r>
          </w:p>
        </w:tc>
      </w:tr>
      <w:tr w:rsidR="00247434" w:rsidRPr="00A659E9" w14:paraId="51F4BA9E"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25284257"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1485C339" w14:textId="77777777" w:rsidR="00247434" w:rsidRPr="00A659E9" w:rsidRDefault="00247434" w:rsidP="00247434">
            <w:pPr>
              <w:rPr>
                <w:rFonts w:cs="Arial"/>
                <w:color w:val="000000"/>
              </w:rPr>
            </w:pPr>
            <w:r w:rsidRPr="00A659E9">
              <w:rPr>
                <w:rFonts w:cs="Arial"/>
                <w:color w:val="000000"/>
              </w:rPr>
              <w:t>Сајла квачила</w:t>
            </w:r>
          </w:p>
        </w:tc>
        <w:tc>
          <w:tcPr>
            <w:tcW w:w="609" w:type="pct"/>
            <w:tcBorders>
              <w:top w:val="nil"/>
              <w:left w:val="nil"/>
              <w:bottom w:val="single" w:sz="8" w:space="0" w:color="auto"/>
              <w:right w:val="nil"/>
            </w:tcBorders>
            <w:shd w:val="clear" w:color="auto" w:fill="auto"/>
            <w:vAlign w:val="center"/>
            <w:hideMark/>
          </w:tcPr>
          <w:p w14:paraId="6A9F1D59"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7535CFA6"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2C6BF7DC"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451083C5"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259BF608"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6B3A6619"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3A6BBB14" w14:textId="77777777" w:rsidR="00247434" w:rsidRPr="00A659E9" w:rsidRDefault="00247434" w:rsidP="00247434">
            <w:pPr>
              <w:rPr>
                <w:rFonts w:cs="Arial"/>
                <w:color w:val="000000"/>
              </w:rPr>
            </w:pPr>
            <w:r w:rsidRPr="00A659E9">
              <w:rPr>
                <w:rFonts w:cs="Arial"/>
                <w:color w:val="000000"/>
              </w:rPr>
              <w:t> </w:t>
            </w:r>
          </w:p>
        </w:tc>
      </w:tr>
      <w:tr w:rsidR="00247434" w:rsidRPr="00A659E9" w14:paraId="5FBCD2A3"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34A81CC3"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306424C1" w14:textId="77777777" w:rsidR="00247434" w:rsidRPr="00A659E9" w:rsidRDefault="00247434" w:rsidP="00247434">
            <w:pPr>
              <w:rPr>
                <w:rFonts w:cs="Arial"/>
                <w:color w:val="000000"/>
              </w:rPr>
            </w:pPr>
            <w:r w:rsidRPr="00A659E9">
              <w:rPr>
                <w:rFonts w:cs="Arial"/>
                <w:color w:val="000000"/>
              </w:rPr>
              <w:t>Гурајућа спона</w:t>
            </w:r>
          </w:p>
        </w:tc>
        <w:tc>
          <w:tcPr>
            <w:tcW w:w="609" w:type="pct"/>
            <w:tcBorders>
              <w:top w:val="nil"/>
              <w:left w:val="nil"/>
              <w:bottom w:val="single" w:sz="8" w:space="0" w:color="auto"/>
              <w:right w:val="nil"/>
            </w:tcBorders>
            <w:shd w:val="clear" w:color="auto" w:fill="auto"/>
            <w:vAlign w:val="center"/>
            <w:hideMark/>
          </w:tcPr>
          <w:p w14:paraId="0CE2D7A2"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75771B52"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755FFED7"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7EC0673A"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36451647"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13748587"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78333673" w14:textId="77777777" w:rsidR="00247434" w:rsidRPr="00A659E9" w:rsidRDefault="00247434" w:rsidP="00247434">
            <w:pPr>
              <w:rPr>
                <w:rFonts w:cs="Arial"/>
                <w:color w:val="000000"/>
              </w:rPr>
            </w:pPr>
            <w:r w:rsidRPr="00A659E9">
              <w:rPr>
                <w:rFonts w:cs="Arial"/>
                <w:color w:val="000000"/>
              </w:rPr>
              <w:t> </w:t>
            </w:r>
          </w:p>
        </w:tc>
      </w:tr>
      <w:tr w:rsidR="00247434" w:rsidRPr="00A659E9" w14:paraId="60436D66"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69E9909A"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405D5889" w14:textId="77777777" w:rsidR="00247434" w:rsidRPr="00A659E9" w:rsidRDefault="00247434" w:rsidP="00247434">
            <w:pPr>
              <w:rPr>
                <w:rFonts w:cs="Arial"/>
                <w:color w:val="000000"/>
              </w:rPr>
            </w:pPr>
            <w:r w:rsidRPr="00A659E9">
              <w:rPr>
                <w:rFonts w:cs="Arial"/>
                <w:color w:val="000000"/>
              </w:rPr>
              <w:t>Попречна спона</w:t>
            </w:r>
          </w:p>
        </w:tc>
        <w:tc>
          <w:tcPr>
            <w:tcW w:w="609" w:type="pct"/>
            <w:tcBorders>
              <w:top w:val="nil"/>
              <w:left w:val="nil"/>
              <w:bottom w:val="single" w:sz="8" w:space="0" w:color="auto"/>
              <w:right w:val="nil"/>
            </w:tcBorders>
            <w:shd w:val="clear" w:color="auto" w:fill="auto"/>
            <w:vAlign w:val="center"/>
            <w:hideMark/>
          </w:tcPr>
          <w:p w14:paraId="581A4B85"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03D01FA9"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625B50E9"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643BF586"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6B4711AF"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207E5805"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2A036B98" w14:textId="77777777" w:rsidR="00247434" w:rsidRPr="00A659E9" w:rsidRDefault="00247434" w:rsidP="00247434">
            <w:pPr>
              <w:rPr>
                <w:rFonts w:cs="Arial"/>
                <w:color w:val="000000"/>
              </w:rPr>
            </w:pPr>
            <w:r w:rsidRPr="00A659E9">
              <w:rPr>
                <w:rFonts w:cs="Arial"/>
                <w:color w:val="000000"/>
              </w:rPr>
              <w:t> </w:t>
            </w:r>
          </w:p>
        </w:tc>
      </w:tr>
      <w:tr w:rsidR="00247434" w:rsidRPr="00A659E9" w14:paraId="233CA1AE"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15C8D153"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54132CE0" w14:textId="77777777" w:rsidR="00247434" w:rsidRPr="00A659E9" w:rsidRDefault="00247434" w:rsidP="00247434">
            <w:pPr>
              <w:rPr>
                <w:rFonts w:cs="Arial"/>
                <w:color w:val="000000"/>
              </w:rPr>
            </w:pPr>
            <w:r w:rsidRPr="00A659E9">
              <w:rPr>
                <w:rFonts w:cs="Arial"/>
                <w:color w:val="000000"/>
              </w:rPr>
              <w:t>сет биксни/чаура за ремонт предњег трапа</w:t>
            </w:r>
          </w:p>
        </w:tc>
        <w:tc>
          <w:tcPr>
            <w:tcW w:w="609" w:type="pct"/>
            <w:tcBorders>
              <w:top w:val="nil"/>
              <w:left w:val="nil"/>
              <w:bottom w:val="single" w:sz="8" w:space="0" w:color="auto"/>
              <w:right w:val="nil"/>
            </w:tcBorders>
            <w:shd w:val="clear" w:color="auto" w:fill="auto"/>
            <w:vAlign w:val="center"/>
            <w:hideMark/>
          </w:tcPr>
          <w:p w14:paraId="7EAD7167" w14:textId="77777777" w:rsidR="00247434" w:rsidRPr="00A659E9" w:rsidRDefault="00247434" w:rsidP="00247434">
            <w:pPr>
              <w:jc w:val="center"/>
              <w:rPr>
                <w:rFonts w:cs="Arial"/>
                <w:color w:val="000000"/>
              </w:rPr>
            </w:pPr>
            <w:r w:rsidRPr="00A659E9">
              <w:rPr>
                <w:rFonts w:cs="Arial"/>
                <w:color w:val="000000"/>
              </w:rPr>
              <w:t>комплет</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5EE46910"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7B9F7356"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2F1892FE"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5CCBF1B7"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1704D259"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2F066425" w14:textId="77777777" w:rsidR="00247434" w:rsidRPr="00A659E9" w:rsidRDefault="00247434" w:rsidP="00247434">
            <w:pPr>
              <w:rPr>
                <w:rFonts w:cs="Arial"/>
                <w:color w:val="000000"/>
              </w:rPr>
            </w:pPr>
            <w:r w:rsidRPr="00A659E9">
              <w:rPr>
                <w:rFonts w:cs="Arial"/>
                <w:color w:val="000000"/>
              </w:rPr>
              <w:t> </w:t>
            </w:r>
          </w:p>
        </w:tc>
      </w:tr>
      <w:tr w:rsidR="00247434" w:rsidRPr="00A659E9" w14:paraId="32FC1C82"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68135990"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495FE2D9" w14:textId="77777777" w:rsidR="00247434" w:rsidRPr="00A659E9" w:rsidRDefault="00247434" w:rsidP="00247434">
            <w:pPr>
              <w:rPr>
                <w:rFonts w:cs="Arial"/>
                <w:color w:val="000000"/>
              </w:rPr>
            </w:pPr>
            <w:r w:rsidRPr="00A659E9">
              <w:rPr>
                <w:rFonts w:cs="Arial"/>
                <w:color w:val="000000"/>
              </w:rPr>
              <w:t>Лежај главчине предњег точка</w:t>
            </w:r>
          </w:p>
        </w:tc>
        <w:tc>
          <w:tcPr>
            <w:tcW w:w="609" w:type="pct"/>
            <w:tcBorders>
              <w:top w:val="nil"/>
              <w:left w:val="nil"/>
              <w:bottom w:val="single" w:sz="8" w:space="0" w:color="auto"/>
              <w:right w:val="nil"/>
            </w:tcBorders>
            <w:shd w:val="clear" w:color="auto" w:fill="auto"/>
            <w:vAlign w:val="center"/>
            <w:hideMark/>
          </w:tcPr>
          <w:p w14:paraId="7E8E6A22"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388A893F"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35C00922"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232B2FA0"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4ACED189"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7B494863"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456AF314" w14:textId="77777777" w:rsidR="00247434" w:rsidRPr="00A659E9" w:rsidRDefault="00247434" w:rsidP="00247434">
            <w:pPr>
              <w:rPr>
                <w:rFonts w:cs="Arial"/>
                <w:color w:val="000000"/>
              </w:rPr>
            </w:pPr>
            <w:r w:rsidRPr="00A659E9">
              <w:rPr>
                <w:rFonts w:cs="Arial"/>
                <w:color w:val="000000"/>
              </w:rPr>
              <w:t> </w:t>
            </w:r>
          </w:p>
        </w:tc>
      </w:tr>
      <w:tr w:rsidR="00247434" w:rsidRPr="00A659E9" w14:paraId="1BED669E"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0CDE83B1"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4F6ED652" w14:textId="77777777" w:rsidR="00247434" w:rsidRPr="00A659E9" w:rsidRDefault="00247434" w:rsidP="00247434">
            <w:pPr>
              <w:rPr>
                <w:rFonts w:cs="Arial"/>
                <w:color w:val="000000"/>
              </w:rPr>
            </w:pPr>
            <w:r w:rsidRPr="00A659E9">
              <w:rPr>
                <w:rFonts w:cs="Arial"/>
                <w:color w:val="000000"/>
              </w:rPr>
              <w:t>Лежај главчине задњег точка</w:t>
            </w:r>
          </w:p>
        </w:tc>
        <w:tc>
          <w:tcPr>
            <w:tcW w:w="609" w:type="pct"/>
            <w:tcBorders>
              <w:top w:val="nil"/>
              <w:left w:val="nil"/>
              <w:bottom w:val="single" w:sz="8" w:space="0" w:color="auto"/>
              <w:right w:val="nil"/>
            </w:tcBorders>
            <w:shd w:val="clear" w:color="auto" w:fill="auto"/>
            <w:vAlign w:val="center"/>
            <w:hideMark/>
          </w:tcPr>
          <w:p w14:paraId="6A20EA64"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0BCD0008" w14:textId="77777777" w:rsidR="00247434" w:rsidRPr="00A659E9" w:rsidRDefault="00247434" w:rsidP="00247434">
            <w:pPr>
              <w:jc w:val="center"/>
              <w:rPr>
                <w:rFonts w:cs="Arial"/>
                <w:color w:val="000000"/>
              </w:rPr>
            </w:pPr>
            <w:r w:rsidRPr="00A659E9">
              <w:rPr>
                <w:rFonts w:cs="Arial"/>
                <w:color w:val="000000"/>
              </w:rPr>
              <w:t>5</w:t>
            </w:r>
          </w:p>
        </w:tc>
        <w:tc>
          <w:tcPr>
            <w:tcW w:w="604" w:type="pct"/>
            <w:tcBorders>
              <w:top w:val="nil"/>
              <w:left w:val="nil"/>
              <w:bottom w:val="single" w:sz="8" w:space="0" w:color="auto"/>
              <w:right w:val="single" w:sz="8" w:space="0" w:color="auto"/>
            </w:tcBorders>
            <w:shd w:val="clear" w:color="auto" w:fill="auto"/>
            <w:noWrap/>
            <w:vAlign w:val="bottom"/>
          </w:tcPr>
          <w:p w14:paraId="5286F67E"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1EAB1378"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2416B850"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16A9A71D"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057CB30B" w14:textId="77777777" w:rsidR="00247434" w:rsidRPr="00A659E9" w:rsidRDefault="00247434" w:rsidP="00247434">
            <w:pPr>
              <w:rPr>
                <w:rFonts w:cs="Arial"/>
                <w:color w:val="000000"/>
              </w:rPr>
            </w:pPr>
            <w:r w:rsidRPr="00A659E9">
              <w:rPr>
                <w:rFonts w:cs="Arial"/>
                <w:color w:val="000000"/>
              </w:rPr>
              <w:t> </w:t>
            </w:r>
          </w:p>
        </w:tc>
      </w:tr>
      <w:tr w:rsidR="00247434" w:rsidRPr="00A659E9" w14:paraId="43ECE6E4"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7D868905"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2D438BEA" w14:textId="77777777" w:rsidR="00247434" w:rsidRPr="00A659E9" w:rsidRDefault="00247434" w:rsidP="00247434">
            <w:pPr>
              <w:rPr>
                <w:rFonts w:cs="Arial"/>
                <w:color w:val="000000"/>
              </w:rPr>
            </w:pPr>
            <w:r w:rsidRPr="00A659E9">
              <w:rPr>
                <w:rFonts w:cs="Arial"/>
                <w:color w:val="000000"/>
              </w:rPr>
              <w:t>Задњи кардан</w:t>
            </w:r>
          </w:p>
        </w:tc>
        <w:tc>
          <w:tcPr>
            <w:tcW w:w="609" w:type="pct"/>
            <w:tcBorders>
              <w:top w:val="nil"/>
              <w:left w:val="nil"/>
              <w:bottom w:val="single" w:sz="8" w:space="0" w:color="auto"/>
              <w:right w:val="nil"/>
            </w:tcBorders>
            <w:shd w:val="clear" w:color="auto" w:fill="auto"/>
            <w:vAlign w:val="center"/>
            <w:hideMark/>
          </w:tcPr>
          <w:p w14:paraId="135B56AB"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32189C9D" w14:textId="77777777" w:rsidR="00247434" w:rsidRPr="00A659E9" w:rsidRDefault="00247434" w:rsidP="00247434">
            <w:pPr>
              <w:jc w:val="center"/>
              <w:rPr>
                <w:rFonts w:cs="Arial"/>
                <w:color w:val="000000"/>
              </w:rPr>
            </w:pPr>
            <w:r w:rsidRPr="00A659E9">
              <w:rPr>
                <w:rFonts w:cs="Arial"/>
                <w:color w:val="000000"/>
              </w:rPr>
              <w:t>1</w:t>
            </w:r>
          </w:p>
        </w:tc>
        <w:tc>
          <w:tcPr>
            <w:tcW w:w="604" w:type="pct"/>
            <w:tcBorders>
              <w:top w:val="nil"/>
              <w:left w:val="nil"/>
              <w:bottom w:val="single" w:sz="8" w:space="0" w:color="auto"/>
              <w:right w:val="single" w:sz="8" w:space="0" w:color="auto"/>
            </w:tcBorders>
            <w:shd w:val="clear" w:color="auto" w:fill="auto"/>
            <w:noWrap/>
            <w:vAlign w:val="bottom"/>
          </w:tcPr>
          <w:p w14:paraId="753CF93D"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3F32A0EE"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1454A966"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0EF366DB"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2ABD86E6" w14:textId="77777777" w:rsidR="00247434" w:rsidRPr="00A659E9" w:rsidRDefault="00247434" w:rsidP="00247434">
            <w:pPr>
              <w:rPr>
                <w:rFonts w:cs="Arial"/>
                <w:color w:val="000000"/>
              </w:rPr>
            </w:pPr>
            <w:r w:rsidRPr="00A659E9">
              <w:rPr>
                <w:rFonts w:cs="Arial"/>
                <w:color w:val="000000"/>
              </w:rPr>
              <w:t> </w:t>
            </w:r>
          </w:p>
        </w:tc>
      </w:tr>
      <w:tr w:rsidR="00247434" w:rsidRPr="00A659E9" w14:paraId="09C5931B"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7262A1A6"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4CE061ED" w14:textId="77777777" w:rsidR="00247434" w:rsidRPr="00A659E9" w:rsidRDefault="00247434" w:rsidP="00247434">
            <w:pPr>
              <w:rPr>
                <w:rFonts w:cs="Arial"/>
                <w:color w:val="000000"/>
              </w:rPr>
            </w:pPr>
            <w:r w:rsidRPr="00A659E9">
              <w:rPr>
                <w:rFonts w:cs="Arial"/>
                <w:color w:val="000000"/>
              </w:rPr>
              <w:t>Крст задњег кардана</w:t>
            </w:r>
          </w:p>
        </w:tc>
        <w:tc>
          <w:tcPr>
            <w:tcW w:w="609" w:type="pct"/>
            <w:tcBorders>
              <w:top w:val="nil"/>
              <w:left w:val="nil"/>
              <w:bottom w:val="single" w:sz="8" w:space="0" w:color="auto"/>
              <w:right w:val="nil"/>
            </w:tcBorders>
            <w:shd w:val="clear" w:color="auto" w:fill="auto"/>
            <w:vAlign w:val="center"/>
            <w:hideMark/>
          </w:tcPr>
          <w:p w14:paraId="5719AE6B"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0F45193D"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68E5EEE2"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580A3701"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1AED1894"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14D498DF"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3AF951D8" w14:textId="77777777" w:rsidR="00247434" w:rsidRPr="00A659E9" w:rsidRDefault="00247434" w:rsidP="00247434">
            <w:pPr>
              <w:rPr>
                <w:rFonts w:cs="Arial"/>
                <w:color w:val="000000"/>
              </w:rPr>
            </w:pPr>
            <w:r w:rsidRPr="00A659E9">
              <w:rPr>
                <w:rFonts w:cs="Arial"/>
                <w:color w:val="000000"/>
              </w:rPr>
              <w:t> </w:t>
            </w:r>
          </w:p>
        </w:tc>
      </w:tr>
      <w:tr w:rsidR="00247434" w:rsidRPr="00A659E9" w14:paraId="7AE7F297"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7BA918CB"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21292779" w14:textId="77777777" w:rsidR="00247434" w:rsidRPr="00A659E9" w:rsidRDefault="00247434" w:rsidP="00247434">
            <w:pPr>
              <w:rPr>
                <w:rFonts w:cs="Arial"/>
                <w:color w:val="000000"/>
              </w:rPr>
            </w:pPr>
            <w:r w:rsidRPr="00A659E9">
              <w:rPr>
                <w:rFonts w:cs="Arial"/>
                <w:color w:val="000000"/>
              </w:rPr>
              <w:t>Средњи лежај кардана</w:t>
            </w:r>
          </w:p>
        </w:tc>
        <w:tc>
          <w:tcPr>
            <w:tcW w:w="609" w:type="pct"/>
            <w:tcBorders>
              <w:top w:val="nil"/>
              <w:left w:val="nil"/>
              <w:bottom w:val="single" w:sz="8" w:space="0" w:color="auto"/>
              <w:right w:val="nil"/>
            </w:tcBorders>
            <w:shd w:val="clear" w:color="auto" w:fill="auto"/>
            <w:vAlign w:val="center"/>
            <w:hideMark/>
          </w:tcPr>
          <w:p w14:paraId="42DC0D05"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0EEC5E46"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1CE954A9"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3E6197D5"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410AA84F"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50E7C80C"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66F25D08" w14:textId="77777777" w:rsidR="00247434" w:rsidRPr="00A659E9" w:rsidRDefault="00247434" w:rsidP="00247434">
            <w:pPr>
              <w:rPr>
                <w:rFonts w:cs="Arial"/>
                <w:color w:val="000000"/>
              </w:rPr>
            </w:pPr>
            <w:r w:rsidRPr="00A659E9">
              <w:rPr>
                <w:rFonts w:cs="Arial"/>
                <w:color w:val="000000"/>
              </w:rPr>
              <w:t> </w:t>
            </w:r>
          </w:p>
        </w:tc>
      </w:tr>
      <w:tr w:rsidR="00247434" w:rsidRPr="00A659E9" w14:paraId="0B48B124"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2F528045"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0B0FA2D3" w14:textId="77777777" w:rsidR="00247434" w:rsidRPr="00A659E9" w:rsidRDefault="00247434" w:rsidP="00247434">
            <w:pPr>
              <w:rPr>
                <w:rFonts w:cs="Arial"/>
                <w:color w:val="000000"/>
              </w:rPr>
            </w:pPr>
            <w:r w:rsidRPr="00A659E9">
              <w:rPr>
                <w:rFonts w:cs="Arial"/>
                <w:color w:val="000000"/>
              </w:rPr>
              <w:t>Заптивач главе мотора</w:t>
            </w:r>
          </w:p>
        </w:tc>
        <w:tc>
          <w:tcPr>
            <w:tcW w:w="609" w:type="pct"/>
            <w:tcBorders>
              <w:top w:val="nil"/>
              <w:left w:val="nil"/>
              <w:bottom w:val="single" w:sz="8" w:space="0" w:color="auto"/>
              <w:right w:val="nil"/>
            </w:tcBorders>
            <w:shd w:val="clear" w:color="auto" w:fill="auto"/>
            <w:vAlign w:val="center"/>
            <w:hideMark/>
          </w:tcPr>
          <w:p w14:paraId="71E61E43"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2423F796"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12DE0A17"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6B35CA9A"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09AA6345"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68AF0224"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1CF20223" w14:textId="77777777" w:rsidR="00247434" w:rsidRPr="00A659E9" w:rsidRDefault="00247434" w:rsidP="00247434">
            <w:pPr>
              <w:rPr>
                <w:rFonts w:cs="Arial"/>
                <w:color w:val="000000"/>
              </w:rPr>
            </w:pPr>
            <w:r w:rsidRPr="00A659E9">
              <w:rPr>
                <w:rFonts w:cs="Arial"/>
                <w:color w:val="000000"/>
              </w:rPr>
              <w:t> </w:t>
            </w:r>
          </w:p>
        </w:tc>
      </w:tr>
      <w:tr w:rsidR="00247434" w:rsidRPr="00A659E9" w14:paraId="7B8A122A"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7EC05CEF"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34BA3922" w14:textId="77777777" w:rsidR="00247434" w:rsidRPr="00A659E9" w:rsidRDefault="00247434" w:rsidP="00247434">
            <w:pPr>
              <w:rPr>
                <w:rFonts w:cs="Arial"/>
                <w:color w:val="000000"/>
              </w:rPr>
            </w:pPr>
            <w:r w:rsidRPr="00A659E9">
              <w:rPr>
                <w:rFonts w:cs="Arial"/>
                <w:color w:val="000000"/>
              </w:rPr>
              <w:t>Гарнитура заптивача</w:t>
            </w:r>
          </w:p>
        </w:tc>
        <w:tc>
          <w:tcPr>
            <w:tcW w:w="609" w:type="pct"/>
            <w:tcBorders>
              <w:top w:val="nil"/>
              <w:left w:val="nil"/>
              <w:bottom w:val="single" w:sz="8" w:space="0" w:color="auto"/>
              <w:right w:val="nil"/>
            </w:tcBorders>
            <w:shd w:val="clear" w:color="auto" w:fill="auto"/>
            <w:vAlign w:val="center"/>
            <w:hideMark/>
          </w:tcPr>
          <w:p w14:paraId="672E8E03" w14:textId="77777777" w:rsidR="00247434" w:rsidRPr="00A659E9" w:rsidRDefault="00247434" w:rsidP="00247434">
            <w:pPr>
              <w:jc w:val="center"/>
              <w:rPr>
                <w:rFonts w:cs="Arial"/>
                <w:color w:val="000000"/>
              </w:rPr>
            </w:pPr>
            <w:r w:rsidRPr="00A659E9">
              <w:rPr>
                <w:rFonts w:cs="Arial"/>
                <w:color w:val="000000"/>
              </w:rPr>
              <w:t>гарнитура</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000AFFEE"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41090415"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11EE836F"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0634E65C"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36761144"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6A81403B" w14:textId="77777777" w:rsidR="00247434" w:rsidRPr="00A659E9" w:rsidRDefault="00247434" w:rsidP="00247434">
            <w:pPr>
              <w:rPr>
                <w:rFonts w:cs="Arial"/>
                <w:color w:val="000000"/>
              </w:rPr>
            </w:pPr>
            <w:r w:rsidRPr="00A659E9">
              <w:rPr>
                <w:rFonts w:cs="Arial"/>
                <w:color w:val="000000"/>
              </w:rPr>
              <w:t> </w:t>
            </w:r>
          </w:p>
        </w:tc>
      </w:tr>
      <w:tr w:rsidR="00247434" w:rsidRPr="00A659E9" w14:paraId="6046E6F7"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7AE7C353"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283D40EA" w14:textId="77777777" w:rsidR="00247434" w:rsidRPr="00A659E9" w:rsidRDefault="00247434" w:rsidP="00247434">
            <w:pPr>
              <w:rPr>
                <w:rFonts w:cs="Arial"/>
                <w:color w:val="000000"/>
              </w:rPr>
            </w:pPr>
            <w:r w:rsidRPr="00A659E9">
              <w:rPr>
                <w:rFonts w:cs="Arial"/>
                <w:color w:val="000000"/>
              </w:rPr>
              <w:t>Издувна грана ("С" цев ауспуха)</w:t>
            </w:r>
          </w:p>
        </w:tc>
        <w:tc>
          <w:tcPr>
            <w:tcW w:w="609" w:type="pct"/>
            <w:tcBorders>
              <w:top w:val="nil"/>
              <w:left w:val="nil"/>
              <w:bottom w:val="single" w:sz="8" w:space="0" w:color="auto"/>
              <w:right w:val="nil"/>
            </w:tcBorders>
            <w:shd w:val="clear" w:color="auto" w:fill="auto"/>
            <w:vAlign w:val="center"/>
            <w:hideMark/>
          </w:tcPr>
          <w:p w14:paraId="50F00AED"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23E00F99" w14:textId="77777777" w:rsidR="00247434" w:rsidRPr="00A659E9" w:rsidRDefault="00247434" w:rsidP="00247434">
            <w:pPr>
              <w:jc w:val="center"/>
              <w:rPr>
                <w:rFonts w:cs="Arial"/>
                <w:color w:val="000000"/>
              </w:rPr>
            </w:pPr>
            <w:r w:rsidRPr="00A659E9">
              <w:rPr>
                <w:rFonts w:cs="Arial"/>
                <w:color w:val="000000"/>
              </w:rPr>
              <w:t>5</w:t>
            </w:r>
          </w:p>
        </w:tc>
        <w:tc>
          <w:tcPr>
            <w:tcW w:w="604" w:type="pct"/>
            <w:tcBorders>
              <w:top w:val="nil"/>
              <w:left w:val="nil"/>
              <w:bottom w:val="single" w:sz="8" w:space="0" w:color="auto"/>
              <w:right w:val="single" w:sz="8" w:space="0" w:color="auto"/>
            </w:tcBorders>
            <w:shd w:val="clear" w:color="auto" w:fill="auto"/>
            <w:noWrap/>
            <w:vAlign w:val="bottom"/>
          </w:tcPr>
          <w:p w14:paraId="65C330D4"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0C352377"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6D9E35AA"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697DA5C1"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144CC5A4" w14:textId="77777777" w:rsidR="00247434" w:rsidRPr="00A659E9" w:rsidRDefault="00247434" w:rsidP="00247434">
            <w:pPr>
              <w:rPr>
                <w:rFonts w:cs="Arial"/>
                <w:color w:val="000000"/>
              </w:rPr>
            </w:pPr>
            <w:r w:rsidRPr="00A659E9">
              <w:rPr>
                <w:rFonts w:cs="Arial"/>
                <w:color w:val="000000"/>
              </w:rPr>
              <w:t> </w:t>
            </w:r>
          </w:p>
        </w:tc>
      </w:tr>
      <w:tr w:rsidR="00247434" w:rsidRPr="00A659E9" w14:paraId="571622F4"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1B176906"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6C24D61B" w14:textId="77777777" w:rsidR="00247434" w:rsidRPr="00A659E9" w:rsidRDefault="00247434" w:rsidP="00247434">
            <w:pPr>
              <w:rPr>
                <w:rFonts w:cs="Arial"/>
                <w:color w:val="000000"/>
              </w:rPr>
            </w:pPr>
            <w:r w:rsidRPr="00A659E9">
              <w:rPr>
                <w:rFonts w:cs="Arial"/>
                <w:color w:val="000000"/>
              </w:rPr>
              <w:t>Лонац ауспуха</w:t>
            </w:r>
          </w:p>
        </w:tc>
        <w:tc>
          <w:tcPr>
            <w:tcW w:w="609" w:type="pct"/>
            <w:tcBorders>
              <w:top w:val="nil"/>
              <w:left w:val="nil"/>
              <w:bottom w:val="single" w:sz="8" w:space="0" w:color="auto"/>
              <w:right w:val="nil"/>
            </w:tcBorders>
            <w:shd w:val="clear" w:color="auto" w:fill="auto"/>
            <w:vAlign w:val="center"/>
            <w:hideMark/>
          </w:tcPr>
          <w:p w14:paraId="5C36BC39"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3ADFBEA2"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34A12438"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24F74A3E"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3DE7F474"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0699EE5F"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5A5A5906" w14:textId="77777777" w:rsidR="00247434" w:rsidRPr="00A659E9" w:rsidRDefault="00247434" w:rsidP="00247434">
            <w:pPr>
              <w:rPr>
                <w:rFonts w:cs="Arial"/>
                <w:color w:val="000000"/>
              </w:rPr>
            </w:pPr>
            <w:r w:rsidRPr="00A659E9">
              <w:rPr>
                <w:rFonts w:cs="Arial"/>
                <w:color w:val="000000"/>
              </w:rPr>
              <w:t> </w:t>
            </w:r>
          </w:p>
        </w:tc>
      </w:tr>
      <w:tr w:rsidR="00247434" w:rsidRPr="00A659E9" w14:paraId="707927F5"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0747DA70"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6A93AE76" w14:textId="77777777" w:rsidR="00247434" w:rsidRPr="00A659E9" w:rsidRDefault="00247434" w:rsidP="00247434">
            <w:pPr>
              <w:rPr>
                <w:rFonts w:cs="Arial"/>
                <w:color w:val="000000"/>
              </w:rPr>
            </w:pPr>
            <w:r w:rsidRPr="00A659E9">
              <w:rPr>
                <w:rFonts w:cs="Arial"/>
                <w:color w:val="000000"/>
              </w:rPr>
              <w:t>Шелна носача ауспуха</w:t>
            </w:r>
          </w:p>
        </w:tc>
        <w:tc>
          <w:tcPr>
            <w:tcW w:w="609" w:type="pct"/>
            <w:tcBorders>
              <w:top w:val="nil"/>
              <w:left w:val="nil"/>
              <w:bottom w:val="single" w:sz="8" w:space="0" w:color="auto"/>
              <w:right w:val="nil"/>
            </w:tcBorders>
            <w:shd w:val="clear" w:color="auto" w:fill="auto"/>
            <w:vAlign w:val="center"/>
            <w:hideMark/>
          </w:tcPr>
          <w:p w14:paraId="3E98D26A"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07CCF56B"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5CEFB33B"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72BBC276"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28201584"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71E62B1D"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2610E049" w14:textId="77777777" w:rsidR="00247434" w:rsidRPr="00A659E9" w:rsidRDefault="00247434" w:rsidP="00247434">
            <w:pPr>
              <w:rPr>
                <w:rFonts w:cs="Arial"/>
                <w:color w:val="000000"/>
              </w:rPr>
            </w:pPr>
            <w:r w:rsidRPr="00A659E9">
              <w:rPr>
                <w:rFonts w:cs="Arial"/>
                <w:color w:val="000000"/>
              </w:rPr>
              <w:t> </w:t>
            </w:r>
          </w:p>
        </w:tc>
      </w:tr>
      <w:tr w:rsidR="00247434" w:rsidRPr="00A659E9" w14:paraId="746B9D2C"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72FEE13B"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37137EC2" w14:textId="77777777" w:rsidR="00247434" w:rsidRPr="00A659E9" w:rsidRDefault="00247434" w:rsidP="00247434">
            <w:pPr>
              <w:rPr>
                <w:rFonts w:cs="Arial"/>
                <w:color w:val="000000"/>
              </w:rPr>
            </w:pPr>
            <w:r w:rsidRPr="00A659E9">
              <w:rPr>
                <w:rFonts w:cs="Arial"/>
                <w:color w:val="000000"/>
              </w:rPr>
              <w:t>Гумени носачи ауспуха</w:t>
            </w:r>
          </w:p>
        </w:tc>
        <w:tc>
          <w:tcPr>
            <w:tcW w:w="609" w:type="pct"/>
            <w:tcBorders>
              <w:top w:val="nil"/>
              <w:left w:val="nil"/>
              <w:bottom w:val="single" w:sz="8" w:space="0" w:color="auto"/>
              <w:right w:val="nil"/>
            </w:tcBorders>
            <w:shd w:val="clear" w:color="auto" w:fill="auto"/>
            <w:vAlign w:val="center"/>
            <w:hideMark/>
          </w:tcPr>
          <w:p w14:paraId="01F2A8BB"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553FAFA6"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07426979"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19D4FC3C"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1ADD42E5"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355C0E67"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27A15CA3" w14:textId="77777777" w:rsidR="00247434" w:rsidRPr="00A659E9" w:rsidRDefault="00247434" w:rsidP="00247434">
            <w:pPr>
              <w:rPr>
                <w:rFonts w:cs="Arial"/>
                <w:color w:val="000000"/>
              </w:rPr>
            </w:pPr>
            <w:r w:rsidRPr="00A659E9">
              <w:rPr>
                <w:rFonts w:cs="Arial"/>
                <w:color w:val="000000"/>
              </w:rPr>
              <w:t> </w:t>
            </w:r>
          </w:p>
        </w:tc>
      </w:tr>
      <w:tr w:rsidR="00247434" w:rsidRPr="00A659E9" w14:paraId="278A9B96"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5F799785"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56B6B0F1" w14:textId="77777777" w:rsidR="00247434" w:rsidRPr="00A659E9" w:rsidRDefault="00247434" w:rsidP="00247434">
            <w:pPr>
              <w:rPr>
                <w:rFonts w:cs="Arial"/>
                <w:color w:val="000000"/>
              </w:rPr>
            </w:pPr>
            <w:r w:rsidRPr="00A659E9">
              <w:rPr>
                <w:rFonts w:cs="Arial"/>
                <w:color w:val="000000"/>
              </w:rPr>
              <w:t>Контакт брава</w:t>
            </w:r>
          </w:p>
        </w:tc>
        <w:tc>
          <w:tcPr>
            <w:tcW w:w="609" w:type="pct"/>
            <w:tcBorders>
              <w:top w:val="nil"/>
              <w:left w:val="nil"/>
              <w:bottom w:val="single" w:sz="8" w:space="0" w:color="auto"/>
              <w:right w:val="nil"/>
            </w:tcBorders>
            <w:shd w:val="clear" w:color="auto" w:fill="auto"/>
            <w:vAlign w:val="center"/>
            <w:hideMark/>
          </w:tcPr>
          <w:p w14:paraId="39AEEF68"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07234B2A"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700750B0"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63AF663F"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5AF277E5"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22EE7372"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30CF9B6E" w14:textId="77777777" w:rsidR="00247434" w:rsidRPr="00A659E9" w:rsidRDefault="00247434" w:rsidP="00247434">
            <w:pPr>
              <w:rPr>
                <w:rFonts w:cs="Arial"/>
                <w:color w:val="000000"/>
              </w:rPr>
            </w:pPr>
            <w:r w:rsidRPr="00A659E9">
              <w:rPr>
                <w:rFonts w:cs="Arial"/>
                <w:color w:val="000000"/>
              </w:rPr>
              <w:t> </w:t>
            </w:r>
          </w:p>
        </w:tc>
      </w:tr>
      <w:tr w:rsidR="00247434" w:rsidRPr="00A659E9" w14:paraId="3DFBB62A"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0B7F8E0E"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37796A48" w14:textId="77777777" w:rsidR="00247434" w:rsidRPr="00A659E9" w:rsidRDefault="00247434" w:rsidP="00247434">
            <w:pPr>
              <w:rPr>
                <w:rFonts w:cs="Arial"/>
                <w:color w:val="000000"/>
              </w:rPr>
            </w:pPr>
            <w:r w:rsidRPr="00A659E9">
              <w:rPr>
                <w:rFonts w:cs="Arial"/>
                <w:color w:val="000000"/>
              </w:rPr>
              <w:t>предњи жмигавац л/д</w:t>
            </w:r>
          </w:p>
        </w:tc>
        <w:tc>
          <w:tcPr>
            <w:tcW w:w="609" w:type="pct"/>
            <w:tcBorders>
              <w:top w:val="nil"/>
              <w:left w:val="nil"/>
              <w:bottom w:val="single" w:sz="8" w:space="0" w:color="auto"/>
              <w:right w:val="nil"/>
            </w:tcBorders>
            <w:shd w:val="clear" w:color="auto" w:fill="auto"/>
            <w:vAlign w:val="center"/>
            <w:hideMark/>
          </w:tcPr>
          <w:p w14:paraId="47EF12AA"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39ABDAAD"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10F0ED4D"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05CC5D45"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0C22DFAF"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30EBF838"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679E464C" w14:textId="77777777" w:rsidR="00247434" w:rsidRPr="00A659E9" w:rsidRDefault="00247434" w:rsidP="00247434">
            <w:pPr>
              <w:rPr>
                <w:rFonts w:cs="Arial"/>
                <w:color w:val="000000"/>
              </w:rPr>
            </w:pPr>
            <w:r w:rsidRPr="00A659E9">
              <w:rPr>
                <w:rFonts w:cs="Arial"/>
                <w:color w:val="000000"/>
              </w:rPr>
              <w:t> </w:t>
            </w:r>
          </w:p>
        </w:tc>
      </w:tr>
      <w:tr w:rsidR="00247434" w:rsidRPr="00A659E9" w14:paraId="13917DE3"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7C8839F4"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11243789" w14:textId="77777777" w:rsidR="00247434" w:rsidRPr="00A659E9" w:rsidRDefault="00247434" w:rsidP="00247434">
            <w:pPr>
              <w:rPr>
                <w:rFonts w:cs="Arial"/>
                <w:color w:val="000000"/>
              </w:rPr>
            </w:pPr>
            <w:r w:rsidRPr="00A659E9">
              <w:rPr>
                <w:rFonts w:cs="Arial"/>
                <w:color w:val="000000"/>
              </w:rPr>
              <w:t>Фар леви/десни</w:t>
            </w:r>
          </w:p>
        </w:tc>
        <w:tc>
          <w:tcPr>
            <w:tcW w:w="609" w:type="pct"/>
            <w:tcBorders>
              <w:top w:val="nil"/>
              <w:left w:val="nil"/>
              <w:bottom w:val="single" w:sz="8" w:space="0" w:color="auto"/>
              <w:right w:val="nil"/>
            </w:tcBorders>
            <w:shd w:val="clear" w:color="auto" w:fill="auto"/>
            <w:vAlign w:val="center"/>
            <w:hideMark/>
          </w:tcPr>
          <w:p w14:paraId="357339D8"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207EDA5A"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3D8B8217"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2C0A8C91"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2BBF52D8"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65D9FCD6"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76C58BCF" w14:textId="77777777" w:rsidR="00247434" w:rsidRPr="00A659E9" w:rsidRDefault="00247434" w:rsidP="00247434">
            <w:pPr>
              <w:rPr>
                <w:rFonts w:cs="Arial"/>
                <w:color w:val="000000"/>
              </w:rPr>
            </w:pPr>
            <w:r w:rsidRPr="00A659E9">
              <w:rPr>
                <w:rFonts w:cs="Arial"/>
                <w:color w:val="000000"/>
              </w:rPr>
              <w:t> </w:t>
            </w:r>
          </w:p>
        </w:tc>
      </w:tr>
      <w:tr w:rsidR="00247434" w:rsidRPr="00A659E9" w14:paraId="6AC9DEB3"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4F972057"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73C09041" w14:textId="77777777" w:rsidR="00247434" w:rsidRPr="00A659E9" w:rsidRDefault="00247434" w:rsidP="00247434">
            <w:pPr>
              <w:rPr>
                <w:rFonts w:cs="Arial"/>
                <w:color w:val="000000"/>
              </w:rPr>
            </w:pPr>
            <w:r w:rsidRPr="00A659E9">
              <w:rPr>
                <w:rFonts w:cs="Arial"/>
                <w:color w:val="000000"/>
              </w:rPr>
              <w:t>Ротациона лампа 12V</w:t>
            </w:r>
          </w:p>
        </w:tc>
        <w:tc>
          <w:tcPr>
            <w:tcW w:w="609" w:type="pct"/>
            <w:tcBorders>
              <w:top w:val="nil"/>
              <w:left w:val="nil"/>
              <w:bottom w:val="single" w:sz="8" w:space="0" w:color="auto"/>
              <w:right w:val="nil"/>
            </w:tcBorders>
            <w:shd w:val="clear" w:color="auto" w:fill="auto"/>
            <w:vAlign w:val="center"/>
            <w:hideMark/>
          </w:tcPr>
          <w:p w14:paraId="3D6B07F9"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4E1DA6C2"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62934F5E"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4858C2C2"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10345EC0"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4423B029"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2829E884" w14:textId="77777777" w:rsidR="00247434" w:rsidRPr="00A659E9" w:rsidRDefault="00247434" w:rsidP="00247434">
            <w:pPr>
              <w:rPr>
                <w:rFonts w:cs="Arial"/>
                <w:color w:val="000000"/>
              </w:rPr>
            </w:pPr>
            <w:r w:rsidRPr="00A659E9">
              <w:rPr>
                <w:rFonts w:cs="Arial"/>
                <w:color w:val="000000"/>
              </w:rPr>
              <w:t> </w:t>
            </w:r>
          </w:p>
        </w:tc>
      </w:tr>
      <w:tr w:rsidR="00247434" w:rsidRPr="00A659E9" w14:paraId="0F5E3970"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5D71758F"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64B7C497" w14:textId="77777777" w:rsidR="00247434" w:rsidRPr="00A659E9" w:rsidRDefault="00247434" w:rsidP="00247434">
            <w:pPr>
              <w:rPr>
                <w:rFonts w:cs="Arial"/>
                <w:color w:val="000000"/>
              </w:rPr>
            </w:pPr>
            <w:r w:rsidRPr="00A659E9">
              <w:rPr>
                <w:rFonts w:cs="Arial"/>
                <w:color w:val="000000"/>
              </w:rPr>
              <w:t>Алтернатор</w:t>
            </w:r>
          </w:p>
        </w:tc>
        <w:tc>
          <w:tcPr>
            <w:tcW w:w="609" w:type="pct"/>
            <w:tcBorders>
              <w:top w:val="nil"/>
              <w:left w:val="nil"/>
              <w:bottom w:val="single" w:sz="8" w:space="0" w:color="auto"/>
              <w:right w:val="nil"/>
            </w:tcBorders>
            <w:shd w:val="clear" w:color="auto" w:fill="auto"/>
            <w:vAlign w:val="center"/>
            <w:hideMark/>
          </w:tcPr>
          <w:p w14:paraId="78FDC64B"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3AAD2B99"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206E6C45"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473C44D2"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6E28F724"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349E0B87"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2E2CFFCD" w14:textId="77777777" w:rsidR="00247434" w:rsidRPr="00A659E9" w:rsidRDefault="00247434" w:rsidP="00247434">
            <w:pPr>
              <w:rPr>
                <w:rFonts w:cs="Arial"/>
                <w:color w:val="000000"/>
              </w:rPr>
            </w:pPr>
            <w:r w:rsidRPr="00A659E9">
              <w:rPr>
                <w:rFonts w:cs="Arial"/>
                <w:color w:val="000000"/>
              </w:rPr>
              <w:t> </w:t>
            </w:r>
          </w:p>
        </w:tc>
      </w:tr>
      <w:tr w:rsidR="00247434" w:rsidRPr="00A659E9" w14:paraId="557EF824" w14:textId="77777777" w:rsidTr="009B79EE">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2CCE289F"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7BF938AB" w14:textId="77BAFEB1" w:rsidR="00247434" w:rsidRPr="00B810EE" w:rsidRDefault="00B810EE" w:rsidP="00247434">
            <w:pPr>
              <w:rPr>
                <w:rFonts w:cs="Arial"/>
                <w:color w:val="000000"/>
                <w:lang w:val="sr-Cyrl-RS"/>
              </w:rPr>
            </w:pPr>
            <w:r>
              <w:rPr>
                <w:rFonts w:cs="Arial"/>
                <w:color w:val="000000"/>
                <w:lang w:val="sr-Cyrl-RS"/>
              </w:rPr>
              <w:t>Комплет  клипова са карикама стд.(4 ком.)</w:t>
            </w:r>
          </w:p>
        </w:tc>
        <w:tc>
          <w:tcPr>
            <w:tcW w:w="609" w:type="pct"/>
            <w:tcBorders>
              <w:top w:val="nil"/>
              <w:left w:val="nil"/>
              <w:bottom w:val="single" w:sz="8" w:space="0" w:color="auto"/>
              <w:right w:val="nil"/>
            </w:tcBorders>
            <w:shd w:val="clear" w:color="auto" w:fill="auto"/>
            <w:vAlign w:val="center"/>
            <w:hideMark/>
          </w:tcPr>
          <w:p w14:paraId="23000151"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523F4A61" w14:textId="2DBB826A" w:rsidR="00247434" w:rsidRPr="00B810EE" w:rsidRDefault="00B810EE" w:rsidP="00247434">
            <w:pPr>
              <w:jc w:val="center"/>
              <w:rPr>
                <w:rFonts w:cs="Arial"/>
                <w:color w:val="000000"/>
                <w:lang w:val="sr-Cyrl-RS"/>
              </w:rPr>
            </w:pPr>
            <w:r>
              <w:rPr>
                <w:rFonts w:cs="Arial"/>
                <w:color w:val="000000"/>
                <w:lang w:val="sr-Cyrl-RS"/>
              </w:rPr>
              <w:t>2</w:t>
            </w:r>
          </w:p>
        </w:tc>
        <w:tc>
          <w:tcPr>
            <w:tcW w:w="604" w:type="pct"/>
            <w:tcBorders>
              <w:top w:val="nil"/>
              <w:left w:val="nil"/>
              <w:bottom w:val="single" w:sz="8" w:space="0" w:color="auto"/>
              <w:right w:val="single" w:sz="8" w:space="0" w:color="auto"/>
            </w:tcBorders>
            <w:shd w:val="clear" w:color="auto" w:fill="auto"/>
            <w:noWrap/>
            <w:vAlign w:val="bottom"/>
          </w:tcPr>
          <w:p w14:paraId="61154FCA"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09A2EF73"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4AC8B3F1"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10AC01FD"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31D50DCB" w14:textId="77777777" w:rsidR="00247434" w:rsidRPr="00A659E9" w:rsidRDefault="00247434" w:rsidP="00247434">
            <w:pPr>
              <w:rPr>
                <w:rFonts w:cs="Arial"/>
                <w:color w:val="000000"/>
              </w:rPr>
            </w:pPr>
            <w:r w:rsidRPr="00A659E9">
              <w:rPr>
                <w:rFonts w:cs="Arial"/>
                <w:color w:val="000000"/>
              </w:rPr>
              <w:t> </w:t>
            </w:r>
          </w:p>
        </w:tc>
      </w:tr>
      <w:tr w:rsidR="00247434" w:rsidRPr="00A659E9" w14:paraId="17FBED45"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03025D4A"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0CC19C0E" w14:textId="77777777" w:rsidR="00247434" w:rsidRPr="00A659E9" w:rsidRDefault="00247434" w:rsidP="00247434">
            <w:pPr>
              <w:rPr>
                <w:rFonts w:cs="Arial"/>
                <w:color w:val="000000"/>
              </w:rPr>
            </w:pPr>
            <w:r w:rsidRPr="00A659E9">
              <w:rPr>
                <w:rFonts w:cs="Arial"/>
                <w:color w:val="000000"/>
              </w:rPr>
              <w:t>Метлице брисача</w:t>
            </w:r>
          </w:p>
        </w:tc>
        <w:tc>
          <w:tcPr>
            <w:tcW w:w="609" w:type="pct"/>
            <w:tcBorders>
              <w:top w:val="nil"/>
              <w:left w:val="nil"/>
              <w:bottom w:val="single" w:sz="8" w:space="0" w:color="auto"/>
              <w:right w:val="nil"/>
            </w:tcBorders>
            <w:shd w:val="clear" w:color="auto" w:fill="auto"/>
            <w:vAlign w:val="center"/>
            <w:hideMark/>
          </w:tcPr>
          <w:p w14:paraId="7A8C7317" w14:textId="77777777" w:rsidR="00247434" w:rsidRPr="00A659E9" w:rsidRDefault="00247434" w:rsidP="00247434">
            <w:pPr>
              <w:jc w:val="center"/>
              <w:rPr>
                <w:rFonts w:cs="Arial"/>
                <w:color w:val="000000"/>
              </w:rPr>
            </w:pPr>
            <w:r w:rsidRPr="00A659E9">
              <w:rPr>
                <w:rFonts w:cs="Arial"/>
                <w:color w:val="000000"/>
              </w:rPr>
              <w:t>комплет</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79283E6A"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17EF705B"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57B612AC"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7EF7327D"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6C58D5BA"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270C2533" w14:textId="77777777" w:rsidR="00247434" w:rsidRPr="00A659E9" w:rsidRDefault="00247434" w:rsidP="00247434">
            <w:pPr>
              <w:rPr>
                <w:rFonts w:cs="Arial"/>
                <w:color w:val="000000"/>
              </w:rPr>
            </w:pPr>
            <w:r w:rsidRPr="00A659E9">
              <w:rPr>
                <w:rFonts w:cs="Arial"/>
                <w:color w:val="000000"/>
              </w:rPr>
              <w:t> </w:t>
            </w:r>
          </w:p>
        </w:tc>
      </w:tr>
      <w:tr w:rsidR="00247434" w:rsidRPr="00A659E9" w14:paraId="27C73921"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36CA3E71"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07CA4EBE" w14:textId="77777777" w:rsidR="00247434" w:rsidRPr="00A659E9" w:rsidRDefault="00247434" w:rsidP="00247434">
            <w:pPr>
              <w:rPr>
                <w:rFonts w:cs="Arial"/>
                <w:color w:val="000000"/>
              </w:rPr>
            </w:pPr>
            <w:r w:rsidRPr="00A659E9">
              <w:rPr>
                <w:rFonts w:cs="Arial"/>
                <w:color w:val="000000"/>
              </w:rPr>
              <w:t>Предњи гибањ</w:t>
            </w:r>
          </w:p>
        </w:tc>
        <w:tc>
          <w:tcPr>
            <w:tcW w:w="609" w:type="pct"/>
            <w:tcBorders>
              <w:top w:val="nil"/>
              <w:left w:val="nil"/>
              <w:bottom w:val="single" w:sz="8" w:space="0" w:color="auto"/>
              <w:right w:val="nil"/>
            </w:tcBorders>
            <w:shd w:val="clear" w:color="auto" w:fill="auto"/>
            <w:vAlign w:val="center"/>
            <w:hideMark/>
          </w:tcPr>
          <w:p w14:paraId="773B92C1"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4379FE1C" w14:textId="77777777" w:rsidR="00247434" w:rsidRPr="00A659E9" w:rsidRDefault="00247434" w:rsidP="00247434">
            <w:pPr>
              <w:jc w:val="center"/>
              <w:rPr>
                <w:rFonts w:cs="Arial"/>
                <w:color w:val="000000"/>
              </w:rPr>
            </w:pPr>
            <w:r w:rsidRPr="00A659E9">
              <w:rPr>
                <w:rFonts w:cs="Arial"/>
                <w:color w:val="000000"/>
              </w:rPr>
              <w:t>8</w:t>
            </w:r>
          </w:p>
        </w:tc>
        <w:tc>
          <w:tcPr>
            <w:tcW w:w="604" w:type="pct"/>
            <w:tcBorders>
              <w:top w:val="nil"/>
              <w:left w:val="nil"/>
              <w:bottom w:val="single" w:sz="8" w:space="0" w:color="auto"/>
              <w:right w:val="single" w:sz="8" w:space="0" w:color="auto"/>
            </w:tcBorders>
            <w:shd w:val="clear" w:color="auto" w:fill="auto"/>
            <w:noWrap/>
            <w:vAlign w:val="bottom"/>
          </w:tcPr>
          <w:p w14:paraId="3A1645B9"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037DA3FA"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0608522A"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0844CC69"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52627FA2" w14:textId="77777777" w:rsidR="00247434" w:rsidRPr="00A659E9" w:rsidRDefault="00247434" w:rsidP="00247434">
            <w:pPr>
              <w:rPr>
                <w:rFonts w:cs="Arial"/>
                <w:color w:val="000000"/>
              </w:rPr>
            </w:pPr>
            <w:r w:rsidRPr="00A659E9">
              <w:rPr>
                <w:rFonts w:cs="Arial"/>
                <w:color w:val="000000"/>
              </w:rPr>
              <w:t> </w:t>
            </w:r>
          </w:p>
        </w:tc>
      </w:tr>
      <w:tr w:rsidR="00247434" w:rsidRPr="00A659E9" w14:paraId="7374CB4F"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20E76136"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67890D43" w14:textId="77777777" w:rsidR="00247434" w:rsidRPr="00A659E9" w:rsidRDefault="00247434" w:rsidP="00247434">
            <w:pPr>
              <w:rPr>
                <w:rFonts w:cs="Arial"/>
                <w:color w:val="000000"/>
              </w:rPr>
            </w:pPr>
            <w:r w:rsidRPr="00A659E9">
              <w:rPr>
                <w:rFonts w:cs="Arial"/>
                <w:color w:val="000000"/>
              </w:rPr>
              <w:t>Задњи гибањ ојачан</w:t>
            </w:r>
          </w:p>
        </w:tc>
        <w:tc>
          <w:tcPr>
            <w:tcW w:w="609" w:type="pct"/>
            <w:tcBorders>
              <w:top w:val="nil"/>
              <w:left w:val="nil"/>
              <w:bottom w:val="single" w:sz="8" w:space="0" w:color="auto"/>
              <w:right w:val="nil"/>
            </w:tcBorders>
            <w:shd w:val="clear" w:color="auto" w:fill="auto"/>
            <w:vAlign w:val="center"/>
            <w:hideMark/>
          </w:tcPr>
          <w:p w14:paraId="0FCEA978"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06482A2D" w14:textId="77777777" w:rsidR="00247434" w:rsidRPr="00A659E9" w:rsidRDefault="00247434" w:rsidP="00247434">
            <w:pPr>
              <w:jc w:val="center"/>
              <w:rPr>
                <w:rFonts w:cs="Arial"/>
                <w:color w:val="000000"/>
              </w:rPr>
            </w:pPr>
            <w:r w:rsidRPr="00A659E9">
              <w:rPr>
                <w:rFonts w:cs="Arial"/>
                <w:color w:val="000000"/>
              </w:rPr>
              <w:t>8</w:t>
            </w:r>
          </w:p>
        </w:tc>
        <w:tc>
          <w:tcPr>
            <w:tcW w:w="604" w:type="pct"/>
            <w:tcBorders>
              <w:top w:val="nil"/>
              <w:left w:val="nil"/>
              <w:bottom w:val="single" w:sz="8" w:space="0" w:color="auto"/>
              <w:right w:val="single" w:sz="8" w:space="0" w:color="auto"/>
            </w:tcBorders>
            <w:shd w:val="clear" w:color="auto" w:fill="auto"/>
            <w:noWrap/>
            <w:vAlign w:val="bottom"/>
          </w:tcPr>
          <w:p w14:paraId="1986C210"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61CF9EC0"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750A1BC4"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1FD81D40"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40E6DB38" w14:textId="77777777" w:rsidR="00247434" w:rsidRPr="00A659E9" w:rsidRDefault="00247434" w:rsidP="00247434">
            <w:pPr>
              <w:rPr>
                <w:rFonts w:cs="Arial"/>
                <w:color w:val="000000"/>
              </w:rPr>
            </w:pPr>
            <w:r w:rsidRPr="00A659E9">
              <w:rPr>
                <w:rFonts w:cs="Arial"/>
                <w:color w:val="000000"/>
              </w:rPr>
              <w:t> </w:t>
            </w:r>
          </w:p>
        </w:tc>
      </w:tr>
      <w:tr w:rsidR="00247434" w:rsidRPr="00A659E9" w14:paraId="479324A1"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62A878FA"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74360295" w14:textId="77777777" w:rsidR="00247434" w:rsidRPr="00A659E9" w:rsidRDefault="00247434" w:rsidP="00247434">
            <w:pPr>
              <w:rPr>
                <w:rFonts w:cs="Arial"/>
                <w:color w:val="000000"/>
              </w:rPr>
            </w:pPr>
            <w:r w:rsidRPr="00A659E9">
              <w:rPr>
                <w:rFonts w:cs="Arial"/>
                <w:color w:val="000000"/>
              </w:rPr>
              <w:t>Гумени одбојник гибња</w:t>
            </w:r>
          </w:p>
        </w:tc>
        <w:tc>
          <w:tcPr>
            <w:tcW w:w="609" w:type="pct"/>
            <w:tcBorders>
              <w:top w:val="nil"/>
              <w:left w:val="nil"/>
              <w:bottom w:val="single" w:sz="8" w:space="0" w:color="auto"/>
              <w:right w:val="nil"/>
            </w:tcBorders>
            <w:shd w:val="clear" w:color="auto" w:fill="auto"/>
            <w:vAlign w:val="center"/>
            <w:hideMark/>
          </w:tcPr>
          <w:p w14:paraId="570E0052"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4F2F1CBC" w14:textId="77777777" w:rsidR="00247434" w:rsidRPr="00A659E9" w:rsidRDefault="00247434" w:rsidP="00247434">
            <w:pPr>
              <w:jc w:val="center"/>
              <w:rPr>
                <w:rFonts w:cs="Arial"/>
                <w:color w:val="000000"/>
              </w:rPr>
            </w:pPr>
            <w:r w:rsidRPr="00A659E9">
              <w:rPr>
                <w:rFonts w:cs="Arial"/>
                <w:color w:val="000000"/>
              </w:rPr>
              <w:t>5</w:t>
            </w:r>
          </w:p>
        </w:tc>
        <w:tc>
          <w:tcPr>
            <w:tcW w:w="604" w:type="pct"/>
            <w:tcBorders>
              <w:top w:val="nil"/>
              <w:left w:val="nil"/>
              <w:bottom w:val="single" w:sz="8" w:space="0" w:color="auto"/>
              <w:right w:val="single" w:sz="8" w:space="0" w:color="auto"/>
            </w:tcBorders>
            <w:shd w:val="clear" w:color="auto" w:fill="auto"/>
            <w:noWrap/>
            <w:vAlign w:val="bottom"/>
          </w:tcPr>
          <w:p w14:paraId="5D6E350E"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67F65557"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7034E316"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37F8C631"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5DD821BC" w14:textId="77777777" w:rsidR="00247434" w:rsidRPr="00A659E9" w:rsidRDefault="00247434" w:rsidP="00247434">
            <w:pPr>
              <w:rPr>
                <w:rFonts w:cs="Arial"/>
                <w:color w:val="000000"/>
              </w:rPr>
            </w:pPr>
            <w:r w:rsidRPr="00A659E9">
              <w:rPr>
                <w:rFonts w:cs="Arial"/>
                <w:color w:val="000000"/>
              </w:rPr>
              <w:t> </w:t>
            </w:r>
          </w:p>
        </w:tc>
      </w:tr>
      <w:tr w:rsidR="00247434" w:rsidRPr="00A659E9" w14:paraId="185A36F1"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72F10D93"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24A2BF7C" w14:textId="77777777" w:rsidR="00247434" w:rsidRPr="00A659E9" w:rsidRDefault="00247434" w:rsidP="00247434">
            <w:pPr>
              <w:rPr>
                <w:rFonts w:cs="Arial"/>
                <w:color w:val="000000"/>
              </w:rPr>
            </w:pPr>
            <w:r w:rsidRPr="00A659E9">
              <w:rPr>
                <w:rFonts w:cs="Arial"/>
                <w:color w:val="000000"/>
              </w:rPr>
              <w:t>Централни болцн гибња</w:t>
            </w:r>
          </w:p>
        </w:tc>
        <w:tc>
          <w:tcPr>
            <w:tcW w:w="609" w:type="pct"/>
            <w:tcBorders>
              <w:top w:val="nil"/>
              <w:left w:val="nil"/>
              <w:bottom w:val="single" w:sz="8" w:space="0" w:color="auto"/>
              <w:right w:val="nil"/>
            </w:tcBorders>
            <w:shd w:val="clear" w:color="auto" w:fill="auto"/>
            <w:vAlign w:val="center"/>
            <w:hideMark/>
          </w:tcPr>
          <w:p w14:paraId="1298ADEC"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06550138"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061C6397"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0A254BB6"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53D62CE7"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5A858510"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4F4EAD46" w14:textId="77777777" w:rsidR="00247434" w:rsidRPr="00A659E9" w:rsidRDefault="00247434" w:rsidP="00247434">
            <w:pPr>
              <w:rPr>
                <w:rFonts w:cs="Arial"/>
                <w:color w:val="000000"/>
              </w:rPr>
            </w:pPr>
            <w:r w:rsidRPr="00A659E9">
              <w:rPr>
                <w:rFonts w:cs="Arial"/>
                <w:color w:val="000000"/>
              </w:rPr>
              <w:t> </w:t>
            </w:r>
          </w:p>
        </w:tc>
      </w:tr>
      <w:tr w:rsidR="00247434" w:rsidRPr="00A659E9" w14:paraId="124487C3"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57FA6D3A"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3D3D3452" w14:textId="77777777" w:rsidR="00247434" w:rsidRPr="00A659E9" w:rsidRDefault="00247434" w:rsidP="00247434">
            <w:pPr>
              <w:rPr>
                <w:rFonts w:cs="Arial"/>
                <w:color w:val="000000"/>
              </w:rPr>
            </w:pPr>
            <w:r w:rsidRPr="00A659E9">
              <w:rPr>
                <w:rFonts w:cs="Arial"/>
                <w:color w:val="000000"/>
              </w:rPr>
              <w:t>Селени гибња</w:t>
            </w:r>
          </w:p>
        </w:tc>
        <w:tc>
          <w:tcPr>
            <w:tcW w:w="609" w:type="pct"/>
            <w:tcBorders>
              <w:top w:val="nil"/>
              <w:left w:val="nil"/>
              <w:bottom w:val="single" w:sz="8" w:space="0" w:color="auto"/>
              <w:right w:val="nil"/>
            </w:tcBorders>
            <w:shd w:val="clear" w:color="auto" w:fill="auto"/>
            <w:vAlign w:val="center"/>
            <w:hideMark/>
          </w:tcPr>
          <w:p w14:paraId="700CF6FE"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3C6C59DF"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23C0938F"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2DE99CBB"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762E8C38"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72C63BD3"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39F1F4AE" w14:textId="77777777" w:rsidR="00247434" w:rsidRPr="00A659E9" w:rsidRDefault="00247434" w:rsidP="00247434">
            <w:pPr>
              <w:rPr>
                <w:rFonts w:cs="Arial"/>
                <w:color w:val="000000"/>
              </w:rPr>
            </w:pPr>
            <w:r w:rsidRPr="00A659E9">
              <w:rPr>
                <w:rFonts w:cs="Arial"/>
                <w:color w:val="000000"/>
              </w:rPr>
              <w:t> </w:t>
            </w:r>
          </w:p>
        </w:tc>
      </w:tr>
      <w:tr w:rsidR="00247434" w:rsidRPr="00A659E9" w14:paraId="619753AF"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6A19016E"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5C58BEA3" w14:textId="77777777" w:rsidR="00247434" w:rsidRPr="00A659E9" w:rsidRDefault="00247434" w:rsidP="00247434">
            <w:pPr>
              <w:rPr>
                <w:rFonts w:cs="Arial"/>
                <w:color w:val="000000"/>
              </w:rPr>
            </w:pPr>
            <w:r w:rsidRPr="00A659E9">
              <w:rPr>
                <w:rFonts w:cs="Arial"/>
                <w:color w:val="000000"/>
              </w:rPr>
              <w:t>Узенгија гибња</w:t>
            </w:r>
          </w:p>
        </w:tc>
        <w:tc>
          <w:tcPr>
            <w:tcW w:w="609" w:type="pct"/>
            <w:tcBorders>
              <w:top w:val="nil"/>
              <w:left w:val="nil"/>
              <w:bottom w:val="single" w:sz="8" w:space="0" w:color="auto"/>
              <w:right w:val="nil"/>
            </w:tcBorders>
            <w:shd w:val="clear" w:color="auto" w:fill="auto"/>
            <w:vAlign w:val="center"/>
            <w:hideMark/>
          </w:tcPr>
          <w:p w14:paraId="53965FB6"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4AE2A38E"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73A961A3"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4413AF5D"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423B5415"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79158689"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49D73EF7" w14:textId="77777777" w:rsidR="00247434" w:rsidRPr="00A659E9" w:rsidRDefault="00247434" w:rsidP="00247434">
            <w:pPr>
              <w:rPr>
                <w:rFonts w:cs="Arial"/>
                <w:color w:val="000000"/>
              </w:rPr>
            </w:pPr>
            <w:r w:rsidRPr="00A659E9">
              <w:rPr>
                <w:rFonts w:cs="Arial"/>
                <w:color w:val="000000"/>
              </w:rPr>
              <w:t> </w:t>
            </w:r>
          </w:p>
        </w:tc>
      </w:tr>
      <w:tr w:rsidR="00247434" w:rsidRPr="00A659E9" w14:paraId="1D69026B"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05724522"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0BD2D3B1" w14:textId="77777777" w:rsidR="00247434" w:rsidRPr="00A659E9" w:rsidRDefault="00247434" w:rsidP="00247434">
            <w:pPr>
              <w:rPr>
                <w:rFonts w:cs="Arial"/>
                <w:color w:val="000000"/>
              </w:rPr>
            </w:pPr>
            <w:r w:rsidRPr="00A659E9">
              <w:rPr>
                <w:rFonts w:cs="Arial"/>
                <w:color w:val="000000"/>
              </w:rPr>
              <w:t>Клема "+" (позитиван пол) / "-" (негативан пол)</w:t>
            </w:r>
          </w:p>
        </w:tc>
        <w:tc>
          <w:tcPr>
            <w:tcW w:w="609" w:type="pct"/>
            <w:tcBorders>
              <w:top w:val="nil"/>
              <w:left w:val="nil"/>
              <w:bottom w:val="single" w:sz="8" w:space="0" w:color="auto"/>
              <w:right w:val="nil"/>
            </w:tcBorders>
            <w:shd w:val="clear" w:color="auto" w:fill="auto"/>
            <w:vAlign w:val="center"/>
            <w:hideMark/>
          </w:tcPr>
          <w:p w14:paraId="320FD277"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2409FCAB"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2E2EF301"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5A2D40C2"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151A32B0"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2917461B"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7CE94E2D" w14:textId="77777777" w:rsidR="00247434" w:rsidRPr="00A659E9" w:rsidRDefault="00247434" w:rsidP="00247434">
            <w:pPr>
              <w:rPr>
                <w:rFonts w:cs="Arial"/>
                <w:color w:val="000000"/>
              </w:rPr>
            </w:pPr>
            <w:r w:rsidRPr="00A659E9">
              <w:rPr>
                <w:rFonts w:cs="Arial"/>
                <w:color w:val="000000"/>
              </w:rPr>
              <w:t> </w:t>
            </w:r>
          </w:p>
        </w:tc>
      </w:tr>
      <w:tr w:rsidR="00247434" w:rsidRPr="00A659E9" w14:paraId="3F4838A8"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608E9644"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59278EE9" w14:textId="77777777" w:rsidR="00247434" w:rsidRPr="00A659E9" w:rsidRDefault="00247434" w:rsidP="00247434">
            <w:pPr>
              <w:rPr>
                <w:rFonts w:cs="Arial"/>
                <w:color w:val="000000"/>
              </w:rPr>
            </w:pPr>
            <w:r w:rsidRPr="00A659E9">
              <w:rPr>
                <w:rFonts w:cs="Arial"/>
                <w:color w:val="000000"/>
              </w:rPr>
              <w:t>Филтер горива</w:t>
            </w:r>
          </w:p>
        </w:tc>
        <w:tc>
          <w:tcPr>
            <w:tcW w:w="609" w:type="pct"/>
            <w:tcBorders>
              <w:top w:val="nil"/>
              <w:left w:val="nil"/>
              <w:bottom w:val="single" w:sz="8" w:space="0" w:color="auto"/>
              <w:right w:val="nil"/>
            </w:tcBorders>
            <w:shd w:val="clear" w:color="auto" w:fill="auto"/>
            <w:vAlign w:val="center"/>
            <w:hideMark/>
          </w:tcPr>
          <w:p w14:paraId="5DA2632C"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39C389B8" w14:textId="77777777" w:rsidR="00247434" w:rsidRPr="00A659E9" w:rsidRDefault="00247434" w:rsidP="00247434">
            <w:pPr>
              <w:jc w:val="center"/>
              <w:rPr>
                <w:rFonts w:cs="Arial"/>
                <w:color w:val="000000"/>
              </w:rPr>
            </w:pPr>
            <w:r w:rsidRPr="00A659E9">
              <w:rPr>
                <w:rFonts w:cs="Arial"/>
                <w:color w:val="000000"/>
              </w:rPr>
              <w:t>30</w:t>
            </w:r>
          </w:p>
        </w:tc>
        <w:tc>
          <w:tcPr>
            <w:tcW w:w="604" w:type="pct"/>
            <w:tcBorders>
              <w:top w:val="nil"/>
              <w:left w:val="nil"/>
              <w:bottom w:val="single" w:sz="8" w:space="0" w:color="auto"/>
              <w:right w:val="single" w:sz="8" w:space="0" w:color="auto"/>
            </w:tcBorders>
            <w:shd w:val="clear" w:color="auto" w:fill="auto"/>
            <w:noWrap/>
            <w:vAlign w:val="bottom"/>
          </w:tcPr>
          <w:p w14:paraId="1D871F8D"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63D2378B"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12A9A8BD"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11BB1AF4"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5205B045" w14:textId="77777777" w:rsidR="00247434" w:rsidRPr="00A659E9" w:rsidRDefault="00247434" w:rsidP="00247434">
            <w:pPr>
              <w:rPr>
                <w:rFonts w:cs="Arial"/>
                <w:color w:val="000000"/>
              </w:rPr>
            </w:pPr>
            <w:r w:rsidRPr="00A659E9">
              <w:rPr>
                <w:rFonts w:cs="Arial"/>
                <w:color w:val="000000"/>
              </w:rPr>
              <w:t> </w:t>
            </w:r>
          </w:p>
        </w:tc>
      </w:tr>
      <w:tr w:rsidR="00247434" w:rsidRPr="00A659E9" w14:paraId="2AEAF066"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50B26CF5"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680ACA5E" w14:textId="77777777" w:rsidR="00247434" w:rsidRPr="00A659E9" w:rsidRDefault="00247434" w:rsidP="00247434">
            <w:pPr>
              <w:rPr>
                <w:rFonts w:cs="Arial"/>
                <w:color w:val="000000"/>
              </w:rPr>
            </w:pPr>
            <w:r w:rsidRPr="00A659E9">
              <w:rPr>
                <w:rFonts w:cs="Arial"/>
                <w:color w:val="000000"/>
              </w:rPr>
              <w:t>Филтер ваздуха</w:t>
            </w:r>
          </w:p>
        </w:tc>
        <w:tc>
          <w:tcPr>
            <w:tcW w:w="609" w:type="pct"/>
            <w:tcBorders>
              <w:top w:val="nil"/>
              <w:left w:val="nil"/>
              <w:bottom w:val="single" w:sz="8" w:space="0" w:color="auto"/>
              <w:right w:val="nil"/>
            </w:tcBorders>
            <w:shd w:val="clear" w:color="auto" w:fill="auto"/>
            <w:vAlign w:val="center"/>
            <w:hideMark/>
          </w:tcPr>
          <w:p w14:paraId="0102706A"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559F3413" w14:textId="77777777" w:rsidR="00247434" w:rsidRPr="00A659E9" w:rsidRDefault="00247434" w:rsidP="00247434">
            <w:pPr>
              <w:jc w:val="center"/>
              <w:rPr>
                <w:rFonts w:cs="Arial"/>
                <w:color w:val="000000"/>
              </w:rPr>
            </w:pPr>
            <w:r w:rsidRPr="00A659E9">
              <w:rPr>
                <w:rFonts w:cs="Arial"/>
                <w:color w:val="000000"/>
              </w:rPr>
              <w:t>30</w:t>
            </w:r>
          </w:p>
        </w:tc>
        <w:tc>
          <w:tcPr>
            <w:tcW w:w="604" w:type="pct"/>
            <w:tcBorders>
              <w:top w:val="nil"/>
              <w:left w:val="nil"/>
              <w:bottom w:val="single" w:sz="8" w:space="0" w:color="auto"/>
              <w:right w:val="single" w:sz="8" w:space="0" w:color="auto"/>
            </w:tcBorders>
            <w:shd w:val="clear" w:color="auto" w:fill="auto"/>
            <w:noWrap/>
            <w:vAlign w:val="bottom"/>
          </w:tcPr>
          <w:p w14:paraId="579DA521"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55D4BB54"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5D236546"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31F10D84"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07A047B0" w14:textId="77777777" w:rsidR="00247434" w:rsidRPr="00A659E9" w:rsidRDefault="00247434" w:rsidP="00247434">
            <w:pPr>
              <w:rPr>
                <w:rFonts w:cs="Arial"/>
                <w:color w:val="000000"/>
              </w:rPr>
            </w:pPr>
            <w:r w:rsidRPr="00A659E9">
              <w:rPr>
                <w:rFonts w:cs="Arial"/>
                <w:color w:val="000000"/>
              </w:rPr>
              <w:t> </w:t>
            </w:r>
          </w:p>
        </w:tc>
      </w:tr>
      <w:tr w:rsidR="00247434" w:rsidRPr="00A659E9" w14:paraId="7D2A93C9" w14:textId="77777777" w:rsidTr="00BE4669">
        <w:trPr>
          <w:trHeight w:val="504"/>
        </w:trPr>
        <w:tc>
          <w:tcPr>
            <w:tcW w:w="340" w:type="pct"/>
            <w:tcBorders>
              <w:top w:val="nil"/>
              <w:left w:val="single" w:sz="8" w:space="0" w:color="auto"/>
              <w:bottom w:val="single" w:sz="8" w:space="0" w:color="auto"/>
              <w:right w:val="single" w:sz="8" w:space="0" w:color="auto"/>
            </w:tcBorders>
            <w:shd w:val="clear" w:color="auto" w:fill="auto"/>
            <w:vAlign w:val="center"/>
          </w:tcPr>
          <w:p w14:paraId="12153B25"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538AB5DC" w14:textId="77777777" w:rsidR="00247434" w:rsidRPr="00A659E9" w:rsidRDefault="00247434" w:rsidP="00247434">
            <w:pPr>
              <w:rPr>
                <w:rFonts w:cs="Arial"/>
                <w:color w:val="000000"/>
              </w:rPr>
            </w:pPr>
            <w:r w:rsidRPr="00A659E9">
              <w:rPr>
                <w:rFonts w:cs="Arial"/>
                <w:color w:val="000000"/>
              </w:rPr>
              <w:t>Филтер уља</w:t>
            </w:r>
          </w:p>
        </w:tc>
        <w:tc>
          <w:tcPr>
            <w:tcW w:w="609" w:type="pct"/>
            <w:tcBorders>
              <w:top w:val="nil"/>
              <w:left w:val="nil"/>
              <w:bottom w:val="single" w:sz="8" w:space="0" w:color="auto"/>
              <w:right w:val="nil"/>
            </w:tcBorders>
            <w:shd w:val="clear" w:color="auto" w:fill="auto"/>
            <w:vAlign w:val="center"/>
            <w:hideMark/>
          </w:tcPr>
          <w:p w14:paraId="0B6F9457"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529A71CC" w14:textId="77777777" w:rsidR="00247434" w:rsidRPr="00A659E9" w:rsidRDefault="00247434" w:rsidP="00247434">
            <w:pPr>
              <w:jc w:val="center"/>
              <w:rPr>
                <w:rFonts w:cs="Arial"/>
                <w:color w:val="000000"/>
              </w:rPr>
            </w:pPr>
            <w:r w:rsidRPr="00A659E9">
              <w:rPr>
                <w:rFonts w:cs="Arial"/>
                <w:color w:val="000000"/>
              </w:rPr>
              <w:t>30</w:t>
            </w:r>
          </w:p>
        </w:tc>
        <w:tc>
          <w:tcPr>
            <w:tcW w:w="604" w:type="pct"/>
            <w:tcBorders>
              <w:top w:val="nil"/>
              <w:left w:val="nil"/>
              <w:bottom w:val="single" w:sz="8" w:space="0" w:color="auto"/>
              <w:right w:val="single" w:sz="8" w:space="0" w:color="auto"/>
            </w:tcBorders>
            <w:shd w:val="clear" w:color="auto" w:fill="auto"/>
            <w:noWrap/>
            <w:vAlign w:val="bottom"/>
          </w:tcPr>
          <w:p w14:paraId="0A0C6EB0"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19FF05AB"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67893FA5"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175B8492"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2CF99089" w14:textId="77777777" w:rsidR="00247434" w:rsidRPr="00A659E9" w:rsidRDefault="00247434" w:rsidP="00247434">
            <w:pPr>
              <w:rPr>
                <w:rFonts w:cs="Arial"/>
                <w:color w:val="000000"/>
              </w:rPr>
            </w:pPr>
            <w:r w:rsidRPr="00A659E9">
              <w:rPr>
                <w:rFonts w:cs="Arial"/>
                <w:color w:val="000000"/>
              </w:rPr>
              <w:t> </w:t>
            </w:r>
          </w:p>
        </w:tc>
      </w:tr>
      <w:tr w:rsidR="00247434" w:rsidRPr="00A659E9" w14:paraId="4088D760"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657472D0"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3F658BE0" w14:textId="77777777" w:rsidR="00247434" w:rsidRPr="00A659E9" w:rsidRDefault="00247434" w:rsidP="00247434">
            <w:pPr>
              <w:rPr>
                <w:rFonts w:cs="Arial"/>
                <w:color w:val="000000"/>
              </w:rPr>
            </w:pPr>
            <w:r w:rsidRPr="00A659E9">
              <w:rPr>
                <w:rFonts w:cs="Arial"/>
                <w:color w:val="000000"/>
              </w:rPr>
              <w:t>Аутомат жмигавца</w:t>
            </w:r>
          </w:p>
        </w:tc>
        <w:tc>
          <w:tcPr>
            <w:tcW w:w="609" w:type="pct"/>
            <w:tcBorders>
              <w:top w:val="nil"/>
              <w:left w:val="nil"/>
              <w:bottom w:val="single" w:sz="8" w:space="0" w:color="auto"/>
              <w:right w:val="nil"/>
            </w:tcBorders>
            <w:shd w:val="clear" w:color="auto" w:fill="auto"/>
            <w:vAlign w:val="center"/>
            <w:hideMark/>
          </w:tcPr>
          <w:p w14:paraId="35B3E2F2"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51163E32" w14:textId="77777777" w:rsidR="00247434" w:rsidRPr="00A659E9" w:rsidRDefault="00247434" w:rsidP="00247434">
            <w:pPr>
              <w:jc w:val="center"/>
              <w:rPr>
                <w:rFonts w:cs="Arial"/>
                <w:color w:val="000000"/>
              </w:rPr>
            </w:pPr>
            <w:r w:rsidRPr="00A659E9">
              <w:rPr>
                <w:rFonts w:cs="Arial"/>
                <w:color w:val="000000"/>
              </w:rPr>
              <w:t>5</w:t>
            </w:r>
          </w:p>
        </w:tc>
        <w:tc>
          <w:tcPr>
            <w:tcW w:w="604" w:type="pct"/>
            <w:tcBorders>
              <w:top w:val="nil"/>
              <w:left w:val="nil"/>
              <w:bottom w:val="single" w:sz="8" w:space="0" w:color="auto"/>
              <w:right w:val="single" w:sz="8" w:space="0" w:color="auto"/>
            </w:tcBorders>
            <w:shd w:val="clear" w:color="auto" w:fill="auto"/>
            <w:noWrap/>
            <w:vAlign w:val="bottom"/>
          </w:tcPr>
          <w:p w14:paraId="5D5CEDA9"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51166301"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62E10BCE"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6E8ED3FF"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7867C8A2" w14:textId="77777777" w:rsidR="00247434" w:rsidRPr="00A659E9" w:rsidRDefault="00247434" w:rsidP="00247434">
            <w:pPr>
              <w:rPr>
                <w:rFonts w:cs="Arial"/>
                <w:color w:val="000000"/>
              </w:rPr>
            </w:pPr>
            <w:r w:rsidRPr="00A659E9">
              <w:rPr>
                <w:rFonts w:cs="Arial"/>
                <w:color w:val="000000"/>
              </w:rPr>
              <w:t> </w:t>
            </w:r>
          </w:p>
        </w:tc>
      </w:tr>
      <w:tr w:rsidR="00247434" w:rsidRPr="00A659E9" w14:paraId="65B21B22"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5CBB66B3"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1C5FBF4A" w14:textId="77777777" w:rsidR="00247434" w:rsidRPr="00A659E9" w:rsidRDefault="00247434" w:rsidP="00247434">
            <w:pPr>
              <w:rPr>
                <w:rFonts w:cs="Arial"/>
                <w:color w:val="000000"/>
              </w:rPr>
            </w:pPr>
            <w:r w:rsidRPr="00A659E9">
              <w:rPr>
                <w:rFonts w:cs="Arial"/>
                <w:color w:val="000000"/>
              </w:rPr>
              <w:t xml:space="preserve">Прекидач стоп светла </w:t>
            </w:r>
          </w:p>
        </w:tc>
        <w:tc>
          <w:tcPr>
            <w:tcW w:w="609" w:type="pct"/>
            <w:tcBorders>
              <w:top w:val="nil"/>
              <w:left w:val="nil"/>
              <w:bottom w:val="single" w:sz="8" w:space="0" w:color="auto"/>
              <w:right w:val="nil"/>
            </w:tcBorders>
            <w:shd w:val="clear" w:color="auto" w:fill="auto"/>
            <w:vAlign w:val="center"/>
            <w:hideMark/>
          </w:tcPr>
          <w:p w14:paraId="203A40B1"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75D092BA" w14:textId="77777777" w:rsidR="00247434" w:rsidRPr="00A659E9" w:rsidRDefault="00247434" w:rsidP="00247434">
            <w:pPr>
              <w:jc w:val="center"/>
              <w:rPr>
                <w:rFonts w:cs="Arial"/>
                <w:color w:val="000000"/>
              </w:rPr>
            </w:pPr>
            <w:r w:rsidRPr="00A659E9">
              <w:rPr>
                <w:rFonts w:cs="Arial"/>
                <w:color w:val="000000"/>
              </w:rPr>
              <w:t>5</w:t>
            </w:r>
          </w:p>
        </w:tc>
        <w:tc>
          <w:tcPr>
            <w:tcW w:w="604" w:type="pct"/>
            <w:tcBorders>
              <w:top w:val="nil"/>
              <w:left w:val="nil"/>
              <w:bottom w:val="single" w:sz="8" w:space="0" w:color="auto"/>
              <w:right w:val="single" w:sz="8" w:space="0" w:color="auto"/>
            </w:tcBorders>
            <w:shd w:val="clear" w:color="auto" w:fill="auto"/>
            <w:noWrap/>
            <w:vAlign w:val="bottom"/>
          </w:tcPr>
          <w:p w14:paraId="5D99CDE6"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707CD2C8"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7FAF47E0"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02655B15"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0563EE1A" w14:textId="77777777" w:rsidR="00247434" w:rsidRPr="00A659E9" w:rsidRDefault="00247434" w:rsidP="00247434">
            <w:pPr>
              <w:rPr>
                <w:rFonts w:cs="Arial"/>
                <w:color w:val="000000"/>
              </w:rPr>
            </w:pPr>
            <w:r w:rsidRPr="00A659E9">
              <w:rPr>
                <w:rFonts w:cs="Arial"/>
                <w:color w:val="000000"/>
              </w:rPr>
              <w:t> </w:t>
            </w:r>
          </w:p>
        </w:tc>
      </w:tr>
      <w:tr w:rsidR="00247434" w:rsidRPr="00A659E9" w14:paraId="02E23E3E"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7CC7E751"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1C0208A3" w14:textId="77777777" w:rsidR="00247434" w:rsidRPr="00A659E9" w:rsidRDefault="00247434" w:rsidP="00247434">
            <w:pPr>
              <w:rPr>
                <w:rFonts w:cs="Arial"/>
                <w:color w:val="000000"/>
              </w:rPr>
            </w:pPr>
            <w:r w:rsidRPr="00A659E9">
              <w:rPr>
                <w:rFonts w:cs="Arial"/>
                <w:color w:val="000000"/>
              </w:rPr>
              <w:t>Ретровизор леви/десни</w:t>
            </w:r>
          </w:p>
        </w:tc>
        <w:tc>
          <w:tcPr>
            <w:tcW w:w="609" w:type="pct"/>
            <w:tcBorders>
              <w:top w:val="nil"/>
              <w:left w:val="nil"/>
              <w:bottom w:val="single" w:sz="8" w:space="0" w:color="auto"/>
              <w:right w:val="nil"/>
            </w:tcBorders>
            <w:shd w:val="clear" w:color="auto" w:fill="auto"/>
            <w:vAlign w:val="center"/>
            <w:hideMark/>
          </w:tcPr>
          <w:p w14:paraId="15121296"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715FAEE6"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7EC5A669"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7F8E09E5"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071E8ADC"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39C1C65B"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59E35FE2" w14:textId="77777777" w:rsidR="00247434" w:rsidRPr="00A659E9" w:rsidRDefault="00247434" w:rsidP="00247434">
            <w:pPr>
              <w:rPr>
                <w:rFonts w:cs="Arial"/>
                <w:color w:val="000000"/>
              </w:rPr>
            </w:pPr>
            <w:r w:rsidRPr="00A659E9">
              <w:rPr>
                <w:rFonts w:cs="Arial"/>
                <w:color w:val="000000"/>
              </w:rPr>
              <w:t> </w:t>
            </w:r>
          </w:p>
        </w:tc>
      </w:tr>
      <w:tr w:rsidR="00247434" w:rsidRPr="00A659E9" w14:paraId="5017E659"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3C7A7B88"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41E1F44A" w14:textId="77777777" w:rsidR="00247434" w:rsidRPr="00A659E9" w:rsidRDefault="00247434" w:rsidP="00247434">
            <w:pPr>
              <w:rPr>
                <w:rFonts w:cs="Arial"/>
                <w:color w:val="000000"/>
              </w:rPr>
            </w:pPr>
            <w:r w:rsidRPr="00A659E9">
              <w:rPr>
                <w:rFonts w:cs="Arial"/>
                <w:color w:val="000000"/>
              </w:rPr>
              <w:t>Давач притиска уља</w:t>
            </w:r>
          </w:p>
        </w:tc>
        <w:tc>
          <w:tcPr>
            <w:tcW w:w="609" w:type="pct"/>
            <w:tcBorders>
              <w:top w:val="nil"/>
              <w:left w:val="nil"/>
              <w:bottom w:val="single" w:sz="8" w:space="0" w:color="auto"/>
              <w:right w:val="nil"/>
            </w:tcBorders>
            <w:shd w:val="clear" w:color="auto" w:fill="auto"/>
            <w:vAlign w:val="center"/>
            <w:hideMark/>
          </w:tcPr>
          <w:p w14:paraId="14658A3C"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1674E0FD"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1CE7FE70"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0B18CED4"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51C36113"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4F6FE95F"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1358C8B1" w14:textId="77777777" w:rsidR="00247434" w:rsidRPr="00A659E9" w:rsidRDefault="00247434" w:rsidP="00247434">
            <w:pPr>
              <w:rPr>
                <w:rFonts w:cs="Arial"/>
                <w:color w:val="000000"/>
              </w:rPr>
            </w:pPr>
            <w:r w:rsidRPr="00A659E9">
              <w:rPr>
                <w:rFonts w:cs="Arial"/>
                <w:color w:val="000000"/>
              </w:rPr>
              <w:t> </w:t>
            </w:r>
          </w:p>
        </w:tc>
      </w:tr>
      <w:tr w:rsidR="00247434" w:rsidRPr="00A659E9" w14:paraId="033A9FDD"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3FECB914"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7784F873" w14:textId="77777777" w:rsidR="00247434" w:rsidRPr="00A659E9" w:rsidRDefault="00247434" w:rsidP="00247434">
            <w:pPr>
              <w:rPr>
                <w:rFonts w:cs="Arial"/>
                <w:color w:val="000000"/>
              </w:rPr>
            </w:pPr>
            <w:r w:rsidRPr="00A659E9">
              <w:rPr>
                <w:rFonts w:cs="Arial"/>
                <w:color w:val="000000"/>
              </w:rPr>
              <w:t>Подизач стакла леви/десни</w:t>
            </w:r>
          </w:p>
        </w:tc>
        <w:tc>
          <w:tcPr>
            <w:tcW w:w="609" w:type="pct"/>
            <w:tcBorders>
              <w:top w:val="nil"/>
              <w:left w:val="nil"/>
              <w:bottom w:val="single" w:sz="8" w:space="0" w:color="auto"/>
              <w:right w:val="nil"/>
            </w:tcBorders>
            <w:shd w:val="clear" w:color="auto" w:fill="auto"/>
            <w:vAlign w:val="center"/>
            <w:hideMark/>
          </w:tcPr>
          <w:p w14:paraId="433C38DB"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785E04BE"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49E8EF66"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0834F7FF"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731AA03D"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5F82439D"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2368B6D4" w14:textId="77777777" w:rsidR="00247434" w:rsidRPr="00A659E9" w:rsidRDefault="00247434" w:rsidP="00247434">
            <w:pPr>
              <w:rPr>
                <w:rFonts w:cs="Arial"/>
                <w:color w:val="000000"/>
              </w:rPr>
            </w:pPr>
            <w:r w:rsidRPr="00A659E9">
              <w:rPr>
                <w:rFonts w:cs="Arial"/>
                <w:color w:val="000000"/>
              </w:rPr>
              <w:t> </w:t>
            </w:r>
          </w:p>
        </w:tc>
      </w:tr>
      <w:tr w:rsidR="00247434" w:rsidRPr="00A659E9" w14:paraId="32E3F7F8"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7B138147"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36537024" w14:textId="77777777" w:rsidR="00247434" w:rsidRPr="00A659E9" w:rsidRDefault="00247434" w:rsidP="00247434">
            <w:pPr>
              <w:rPr>
                <w:rFonts w:cs="Arial"/>
                <w:color w:val="000000"/>
              </w:rPr>
            </w:pPr>
            <w:r w:rsidRPr="00A659E9">
              <w:rPr>
                <w:rFonts w:cs="Arial"/>
                <w:color w:val="000000"/>
              </w:rPr>
              <w:t>Спољна брава са кључем</w:t>
            </w:r>
          </w:p>
        </w:tc>
        <w:tc>
          <w:tcPr>
            <w:tcW w:w="609" w:type="pct"/>
            <w:tcBorders>
              <w:top w:val="nil"/>
              <w:left w:val="nil"/>
              <w:bottom w:val="single" w:sz="8" w:space="0" w:color="auto"/>
              <w:right w:val="nil"/>
            </w:tcBorders>
            <w:shd w:val="clear" w:color="auto" w:fill="auto"/>
            <w:vAlign w:val="center"/>
            <w:hideMark/>
          </w:tcPr>
          <w:p w14:paraId="3A01DC7C"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74745EDB"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2F67E149"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3F3A6C62"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3F5CD4A7"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6756D778"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0994F768" w14:textId="77777777" w:rsidR="00247434" w:rsidRPr="00A659E9" w:rsidRDefault="00247434" w:rsidP="00247434">
            <w:pPr>
              <w:rPr>
                <w:rFonts w:cs="Arial"/>
                <w:color w:val="000000"/>
              </w:rPr>
            </w:pPr>
            <w:r w:rsidRPr="00A659E9">
              <w:rPr>
                <w:rFonts w:cs="Arial"/>
                <w:color w:val="000000"/>
              </w:rPr>
              <w:t> </w:t>
            </w:r>
          </w:p>
        </w:tc>
      </w:tr>
      <w:tr w:rsidR="00247434" w:rsidRPr="00A659E9" w14:paraId="530F1AA0"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6EACBEDB"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7422C89F" w14:textId="77777777" w:rsidR="00247434" w:rsidRPr="00A659E9" w:rsidRDefault="00247434" w:rsidP="00247434">
            <w:pPr>
              <w:rPr>
                <w:rFonts w:cs="Arial"/>
                <w:color w:val="000000"/>
              </w:rPr>
            </w:pPr>
            <w:r w:rsidRPr="00A659E9">
              <w:rPr>
                <w:rFonts w:cs="Arial"/>
                <w:color w:val="000000"/>
              </w:rPr>
              <w:t>Ручица подизача стакла</w:t>
            </w:r>
          </w:p>
        </w:tc>
        <w:tc>
          <w:tcPr>
            <w:tcW w:w="609" w:type="pct"/>
            <w:tcBorders>
              <w:top w:val="nil"/>
              <w:left w:val="nil"/>
              <w:bottom w:val="single" w:sz="8" w:space="0" w:color="auto"/>
              <w:right w:val="nil"/>
            </w:tcBorders>
            <w:shd w:val="clear" w:color="auto" w:fill="auto"/>
            <w:vAlign w:val="center"/>
            <w:hideMark/>
          </w:tcPr>
          <w:p w14:paraId="75777FB5"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046B3E04" w14:textId="77777777" w:rsidR="00247434" w:rsidRPr="00A659E9" w:rsidRDefault="00247434" w:rsidP="00247434">
            <w:pPr>
              <w:jc w:val="center"/>
              <w:rPr>
                <w:rFonts w:cs="Arial"/>
                <w:color w:val="000000"/>
              </w:rPr>
            </w:pPr>
            <w:r w:rsidRPr="00A659E9">
              <w:rPr>
                <w:rFonts w:cs="Arial"/>
                <w:color w:val="000000"/>
              </w:rPr>
              <w:t>5</w:t>
            </w:r>
          </w:p>
        </w:tc>
        <w:tc>
          <w:tcPr>
            <w:tcW w:w="604" w:type="pct"/>
            <w:tcBorders>
              <w:top w:val="nil"/>
              <w:left w:val="nil"/>
              <w:bottom w:val="single" w:sz="8" w:space="0" w:color="auto"/>
              <w:right w:val="single" w:sz="8" w:space="0" w:color="auto"/>
            </w:tcBorders>
            <w:shd w:val="clear" w:color="auto" w:fill="auto"/>
            <w:noWrap/>
            <w:vAlign w:val="bottom"/>
          </w:tcPr>
          <w:p w14:paraId="2136CB4A"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4E219353"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791DAEE4"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02CB5592"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4D9E7584" w14:textId="77777777" w:rsidR="00247434" w:rsidRPr="00A659E9" w:rsidRDefault="00247434" w:rsidP="00247434">
            <w:pPr>
              <w:rPr>
                <w:rFonts w:cs="Arial"/>
                <w:color w:val="000000"/>
              </w:rPr>
            </w:pPr>
            <w:r w:rsidRPr="00A659E9">
              <w:rPr>
                <w:rFonts w:cs="Arial"/>
                <w:color w:val="000000"/>
              </w:rPr>
              <w:t> </w:t>
            </w:r>
          </w:p>
        </w:tc>
      </w:tr>
      <w:tr w:rsidR="00247434" w:rsidRPr="00A659E9" w14:paraId="61209161"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057D5C85"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35531F7A" w14:textId="77777777" w:rsidR="00247434" w:rsidRPr="00A659E9" w:rsidRDefault="00247434" w:rsidP="00247434">
            <w:pPr>
              <w:rPr>
                <w:rFonts w:cs="Arial"/>
                <w:color w:val="000000"/>
              </w:rPr>
            </w:pPr>
            <w:r w:rsidRPr="00A659E9">
              <w:rPr>
                <w:rFonts w:cs="Arial"/>
                <w:color w:val="000000"/>
              </w:rPr>
              <w:t>Брава за отварање врата изнутра</w:t>
            </w:r>
          </w:p>
        </w:tc>
        <w:tc>
          <w:tcPr>
            <w:tcW w:w="609" w:type="pct"/>
            <w:tcBorders>
              <w:top w:val="nil"/>
              <w:left w:val="nil"/>
              <w:bottom w:val="single" w:sz="8" w:space="0" w:color="auto"/>
              <w:right w:val="nil"/>
            </w:tcBorders>
            <w:shd w:val="clear" w:color="auto" w:fill="auto"/>
            <w:vAlign w:val="center"/>
            <w:hideMark/>
          </w:tcPr>
          <w:p w14:paraId="50EB57E5"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6F97DE74" w14:textId="77777777" w:rsidR="00247434" w:rsidRPr="00A659E9" w:rsidRDefault="00247434" w:rsidP="00247434">
            <w:pPr>
              <w:jc w:val="center"/>
              <w:rPr>
                <w:rFonts w:cs="Arial"/>
                <w:color w:val="000000"/>
              </w:rPr>
            </w:pPr>
            <w:r w:rsidRPr="00A659E9">
              <w:rPr>
                <w:rFonts w:cs="Arial"/>
                <w:color w:val="000000"/>
              </w:rPr>
              <w:t>5</w:t>
            </w:r>
          </w:p>
        </w:tc>
        <w:tc>
          <w:tcPr>
            <w:tcW w:w="604" w:type="pct"/>
            <w:tcBorders>
              <w:top w:val="nil"/>
              <w:left w:val="nil"/>
              <w:bottom w:val="single" w:sz="8" w:space="0" w:color="auto"/>
              <w:right w:val="single" w:sz="8" w:space="0" w:color="auto"/>
            </w:tcBorders>
            <w:shd w:val="clear" w:color="auto" w:fill="auto"/>
            <w:noWrap/>
            <w:vAlign w:val="bottom"/>
          </w:tcPr>
          <w:p w14:paraId="303E086B"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56D5C983"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62A07BDB"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41BC7586"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75F55DE8" w14:textId="77777777" w:rsidR="00247434" w:rsidRPr="00A659E9" w:rsidRDefault="00247434" w:rsidP="00247434">
            <w:pPr>
              <w:rPr>
                <w:rFonts w:cs="Arial"/>
                <w:color w:val="000000"/>
              </w:rPr>
            </w:pPr>
            <w:r w:rsidRPr="00A659E9">
              <w:rPr>
                <w:rFonts w:cs="Arial"/>
                <w:color w:val="000000"/>
              </w:rPr>
              <w:t> </w:t>
            </w:r>
          </w:p>
        </w:tc>
      </w:tr>
      <w:tr w:rsidR="00247434" w:rsidRPr="00A659E9" w14:paraId="391AB261"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39761912"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02AC916C" w14:textId="77777777" w:rsidR="00247434" w:rsidRPr="00A659E9" w:rsidRDefault="00247434" w:rsidP="00247434">
            <w:pPr>
              <w:rPr>
                <w:rFonts w:cs="Arial"/>
                <w:color w:val="000000"/>
              </w:rPr>
            </w:pPr>
            <w:r w:rsidRPr="00A659E9">
              <w:rPr>
                <w:rFonts w:cs="Arial"/>
                <w:color w:val="000000"/>
              </w:rPr>
              <w:t>Водена пумпа</w:t>
            </w:r>
          </w:p>
        </w:tc>
        <w:tc>
          <w:tcPr>
            <w:tcW w:w="609" w:type="pct"/>
            <w:tcBorders>
              <w:top w:val="nil"/>
              <w:left w:val="nil"/>
              <w:bottom w:val="single" w:sz="8" w:space="0" w:color="auto"/>
              <w:right w:val="nil"/>
            </w:tcBorders>
            <w:shd w:val="clear" w:color="auto" w:fill="auto"/>
            <w:vAlign w:val="center"/>
            <w:hideMark/>
          </w:tcPr>
          <w:p w14:paraId="31539375"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6E4CC453" w14:textId="77777777" w:rsidR="00247434" w:rsidRPr="00A659E9" w:rsidRDefault="00247434" w:rsidP="00247434">
            <w:pPr>
              <w:jc w:val="center"/>
              <w:rPr>
                <w:rFonts w:cs="Arial"/>
                <w:color w:val="000000"/>
              </w:rPr>
            </w:pPr>
            <w:r w:rsidRPr="00A659E9">
              <w:rPr>
                <w:rFonts w:cs="Arial"/>
                <w:color w:val="000000"/>
              </w:rPr>
              <w:t>5</w:t>
            </w:r>
          </w:p>
        </w:tc>
        <w:tc>
          <w:tcPr>
            <w:tcW w:w="604" w:type="pct"/>
            <w:tcBorders>
              <w:top w:val="nil"/>
              <w:left w:val="nil"/>
              <w:bottom w:val="single" w:sz="8" w:space="0" w:color="auto"/>
              <w:right w:val="single" w:sz="8" w:space="0" w:color="auto"/>
            </w:tcBorders>
            <w:shd w:val="clear" w:color="auto" w:fill="auto"/>
            <w:noWrap/>
            <w:vAlign w:val="bottom"/>
          </w:tcPr>
          <w:p w14:paraId="12148650"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38715CBE"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6FFFA8E8"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3DFFBBDA"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16D65F82" w14:textId="77777777" w:rsidR="00247434" w:rsidRPr="00A659E9" w:rsidRDefault="00247434" w:rsidP="00247434">
            <w:pPr>
              <w:rPr>
                <w:rFonts w:cs="Arial"/>
                <w:color w:val="000000"/>
              </w:rPr>
            </w:pPr>
            <w:r w:rsidRPr="00A659E9">
              <w:rPr>
                <w:rFonts w:cs="Arial"/>
                <w:color w:val="000000"/>
              </w:rPr>
              <w:t> </w:t>
            </w:r>
          </w:p>
        </w:tc>
      </w:tr>
      <w:tr w:rsidR="00247434" w:rsidRPr="00A659E9" w14:paraId="2EF22AB9"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5039F6E6"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5AC1B037" w14:textId="77777777" w:rsidR="00247434" w:rsidRPr="00A659E9" w:rsidRDefault="00247434" w:rsidP="00247434">
            <w:pPr>
              <w:rPr>
                <w:rFonts w:cs="Arial"/>
                <w:color w:val="000000"/>
              </w:rPr>
            </w:pPr>
            <w:r w:rsidRPr="00A659E9">
              <w:rPr>
                <w:rFonts w:cs="Arial"/>
                <w:color w:val="000000"/>
              </w:rPr>
              <w:t>Каиш водене пумпе</w:t>
            </w:r>
          </w:p>
        </w:tc>
        <w:tc>
          <w:tcPr>
            <w:tcW w:w="609" w:type="pct"/>
            <w:tcBorders>
              <w:top w:val="nil"/>
              <w:left w:val="nil"/>
              <w:bottom w:val="single" w:sz="8" w:space="0" w:color="auto"/>
              <w:right w:val="nil"/>
            </w:tcBorders>
            <w:shd w:val="clear" w:color="auto" w:fill="auto"/>
            <w:vAlign w:val="center"/>
            <w:hideMark/>
          </w:tcPr>
          <w:p w14:paraId="539225F1"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28C660F9"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5D8302CD"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060F6438"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1784617B"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4C9C7ACF"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2A2029D9" w14:textId="77777777" w:rsidR="00247434" w:rsidRPr="00A659E9" w:rsidRDefault="00247434" w:rsidP="00247434">
            <w:pPr>
              <w:rPr>
                <w:rFonts w:cs="Arial"/>
                <w:color w:val="000000"/>
              </w:rPr>
            </w:pPr>
            <w:r w:rsidRPr="00A659E9">
              <w:rPr>
                <w:rFonts w:cs="Arial"/>
                <w:color w:val="000000"/>
              </w:rPr>
              <w:t> </w:t>
            </w:r>
          </w:p>
        </w:tc>
      </w:tr>
      <w:tr w:rsidR="00247434" w:rsidRPr="00A659E9" w14:paraId="33A7497E"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1B5DBA39"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75BDED54" w14:textId="77777777" w:rsidR="00247434" w:rsidRPr="00A659E9" w:rsidRDefault="00247434" w:rsidP="00247434">
            <w:pPr>
              <w:rPr>
                <w:rFonts w:cs="Arial"/>
                <w:color w:val="000000"/>
              </w:rPr>
            </w:pPr>
            <w:r w:rsidRPr="00A659E9">
              <w:rPr>
                <w:rFonts w:cs="Arial"/>
                <w:color w:val="000000"/>
              </w:rPr>
              <w:t>Термостат</w:t>
            </w:r>
          </w:p>
        </w:tc>
        <w:tc>
          <w:tcPr>
            <w:tcW w:w="609" w:type="pct"/>
            <w:tcBorders>
              <w:top w:val="nil"/>
              <w:left w:val="nil"/>
              <w:bottom w:val="single" w:sz="8" w:space="0" w:color="auto"/>
              <w:right w:val="nil"/>
            </w:tcBorders>
            <w:shd w:val="clear" w:color="auto" w:fill="auto"/>
            <w:vAlign w:val="center"/>
            <w:hideMark/>
          </w:tcPr>
          <w:p w14:paraId="12469A71"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399F9C52"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3B3CC344"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251BDA80"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389A2F53"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0E16604B"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0B78C842" w14:textId="77777777" w:rsidR="00247434" w:rsidRPr="00A659E9" w:rsidRDefault="00247434" w:rsidP="00247434">
            <w:pPr>
              <w:rPr>
                <w:rFonts w:cs="Arial"/>
                <w:color w:val="000000"/>
              </w:rPr>
            </w:pPr>
            <w:r w:rsidRPr="00A659E9">
              <w:rPr>
                <w:rFonts w:cs="Arial"/>
                <w:color w:val="000000"/>
              </w:rPr>
              <w:t> </w:t>
            </w:r>
          </w:p>
        </w:tc>
      </w:tr>
      <w:tr w:rsidR="00247434" w:rsidRPr="00A659E9" w14:paraId="21E4B109"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33BB457C"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3265704D" w14:textId="77777777" w:rsidR="00247434" w:rsidRPr="00A659E9" w:rsidRDefault="00247434" w:rsidP="00247434">
            <w:pPr>
              <w:rPr>
                <w:rFonts w:cs="Arial"/>
                <w:color w:val="000000"/>
              </w:rPr>
            </w:pPr>
            <w:r w:rsidRPr="00A659E9">
              <w:rPr>
                <w:rFonts w:cs="Arial"/>
                <w:color w:val="000000"/>
              </w:rPr>
              <w:t>Вентилатор хладњака</w:t>
            </w:r>
          </w:p>
        </w:tc>
        <w:tc>
          <w:tcPr>
            <w:tcW w:w="609" w:type="pct"/>
            <w:tcBorders>
              <w:top w:val="nil"/>
              <w:left w:val="nil"/>
              <w:bottom w:val="single" w:sz="8" w:space="0" w:color="auto"/>
              <w:right w:val="nil"/>
            </w:tcBorders>
            <w:shd w:val="clear" w:color="auto" w:fill="auto"/>
            <w:vAlign w:val="center"/>
            <w:hideMark/>
          </w:tcPr>
          <w:p w14:paraId="78921409"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171783D9"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7C29E8EE"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6ED9EF24"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39B81B82"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67042590"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2521EF43" w14:textId="77777777" w:rsidR="00247434" w:rsidRPr="00A659E9" w:rsidRDefault="00247434" w:rsidP="00247434">
            <w:pPr>
              <w:rPr>
                <w:rFonts w:cs="Arial"/>
                <w:color w:val="000000"/>
              </w:rPr>
            </w:pPr>
            <w:r w:rsidRPr="00A659E9">
              <w:rPr>
                <w:rFonts w:cs="Arial"/>
                <w:color w:val="000000"/>
              </w:rPr>
              <w:t> </w:t>
            </w:r>
          </w:p>
        </w:tc>
      </w:tr>
      <w:tr w:rsidR="00247434" w:rsidRPr="00A659E9" w14:paraId="74309432"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5D687BFC"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0C696AF6" w14:textId="77777777" w:rsidR="00247434" w:rsidRPr="00A659E9" w:rsidRDefault="00247434" w:rsidP="00247434">
            <w:pPr>
              <w:rPr>
                <w:rFonts w:cs="Arial"/>
                <w:color w:val="000000"/>
              </w:rPr>
            </w:pPr>
            <w:r w:rsidRPr="00A659E9">
              <w:rPr>
                <w:rFonts w:cs="Arial"/>
                <w:color w:val="000000"/>
              </w:rPr>
              <w:t>Хладњак</w:t>
            </w:r>
          </w:p>
        </w:tc>
        <w:tc>
          <w:tcPr>
            <w:tcW w:w="609" w:type="pct"/>
            <w:tcBorders>
              <w:top w:val="nil"/>
              <w:left w:val="nil"/>
              <w:bottom w:val="single" w:sz="8" w:space="0" w:color="auto"/>
              <w:right w:val="nil"/>
            </w:tcBorders>
            <w:shd w:val="clear" w:color="auto" w:fill="auto"/>
            <w:vAlign w:val="center"/>
            <w:hideMark/>
          </w:tcPr>
          <w:p w14:paraId="43390EDF"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7EFC60FE"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3321E443"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363EBF13"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2035027D"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2CAD2CEF"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0AA19728" w14:textId="77777777" w:rsidR="00247434" w:rsidRPr="00A659E9" w:rsidRDefault="00247434" w:rsidP="00247434">
            <w:pPr>
              <w:rPr>
                <w:rFonts w:cs="Arial"/>
                <w:color w:val="000000"/>
              </w:rPr>
            </w:pPr>
            <w:r w:rsidRPr="00A659E9">
              <w:rPr>
                <w:rFonts w:cs="Arial"/>
                <w:color w:val="000000"/>
              </w:rPr>
              <w:t> </w:t>
            </w:r>
          </w:p>
        </w:tc>
      </w:tr>
      <w:tr w:rsidR="00247434" w:rsidRPr="00A659E9" w14:paraId="0EE250FC"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06B24AFD"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00F3731A" w14:textId="77777777" w:rsidR="00247434" w:rsidRPr="00A659E9" w:rsidRDefault="00247434" w:rsidP="00247434">
            <w:pPr>
              <w:rPr>
                <w:rFonts w:cs="Arial"/>
                <w:color w:val="000000"/>
              </w:rPr>
            </w:pPr>
            <w:r w:rsidRPr="00A659E9">
              <w:rPr>
                <w:rFonts w:cs="Arial"/>
                <w:color w:val="000000"/>
              </w:rPr>
              <w:t>Релеј светла</w:t>
            </w:r>
          </w:p>
        </w:tc>
        <w:tc>
          <w:tcPr>
            <w:tcW w:w="609" w:type="pct"/>
            <w:tcBorders>
              <w:top w:val="nil"/>
              <w:left w:val="nil"/>
              <w:bottom w:val="single" w:sz="8" w:space="0" w:color="auto"/>
              <w:right w:val="nil"/>
            </w:tcBorders>
            <w:shd w:val="clear" w:color="auto" w:fill="auto"/>
            <w:vAlign w:val="center"/>
            <w:hideMark/>
          </w:tcPr>
          <w:p w14:paraId="16935FD9"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2ED0D28A"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1C29BAC9"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07EF6729"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06553939"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0E80E6B6"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021F8948" w14:textId="77777777" w:rsidR="00247434" w:rsidRPr="00A659E9" w:rsidRDefault="00247434" w:rsidP="00247434">
            <w:pPr>
              <w:rPr>
                <w:rFonts w:cs="Arial"/>
                <w:color w:val="000000"/>
              </w:rPr>
            </w:pPr>
            <w:r w:rsidRPr="00A659E9">
              <w:rPr>
                <w:rFonts w:cs="Arial"/>
                <w:color w:val="000000"/>
              </w:rPr>
              <w:t> </w:t>
            </w:r>
          </w:p>
        </w:tc>
      </w:tr>
      <w:tr w:rsidR="00247434" w:rsidRPr="00A659E9" w14:paraId="5DD02E1F"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1B4989C3"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6F36C522" w14:textId="77777777" w:rsidR="00247434" w:rsidRPr="00A659E9" w:rsidRDefault="00247434" w:rsidP="00247434">
            <w:pPr>
              <w:rPr>
                <w:rFonts w:cs="Arial"/>
                <w:color w:val="000000"/>
              </w:rPr>
            </w:pPr>
            <w:r w:rsidRPr="00A659E9">
              <w:rPr>
                <w:rFonts w:cs="Arial"/>
                <w:color w:val="000000"/>
              </w:rPr>
              <w:t>Црево хладњака горње</w:t>
            </w:r>
          </w:p>
        </w:tc>
        <w:tc>
          <w:tcPr>
            <w:tcW w:w="609" w:type="pct"/>
            <w:tcBorders>
              <w:top w:val="nil"/>
              <w:left w:val="nil"/>
              <w:bottom w:val="single" w:sz="8" w:space="0" w:color="auto"/>
              <w:right w:val="nil"/>
            </w:tcBorders>
            <w:shd w:val="clear" w:color="auto" w:fill="auto"/>
            <w:vAlign w:val="center"/>
            <w:hideMark/>
          </w:tcPr>
          <w:p w14:paraId="23358FE5"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58DDFAAA" w14:textId="77777777" w:rsidR="00247434" w:rsidRPr="00A659E9" w:rsidRDefault="00247434" w:rsidP="00247434">
            <w:pPr>
              <w:jc w:val="center"/>
              <w:rPr>
                <w:rFonts w:cs="Arial"/>
                <w:color w:val="000000"/>
              </w:rPr>
            </w:pPr>
            <w:r w:rsidRPr="00A659E9">
              <w:rPr>
                <w:rFonts w:cs="Arial"/>
                <w:color w:val="000000"/>
              </w:rPr>
              <w:t>5</w:t>
            </w:r>
          </w:p>
        </w:tc>
        <w:tc>
          <w:tcPr>
            <w:tcW w:w="604" w:type="pct"/>
            <w:tcBorders>
              <w:top w:val="nil"/>
              <w:left w:val="nil"/>
              <w:bottom w:val="single" w:sz="8" w:space="0" w:color="auto"/>
              <w:right w:val="single" w:sz="8" w:space="0" w:color="auto"/>
            </w:tcBorders>
            <w:shd w:val="clear" w:color="auto" w:fill="auto"/>
            <w:noWrap/>
            <w:vAlign w:val="bottom"/>
          </w:tcPr>
          <w:p w14:paraId="56E6279E"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568ACCC3"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25DE320D"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5832F510"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35F04692" w14:textId="77777777" w:rsidR="00247434" w:rsidRPr="00A659E9" w:rsidRDefault="00247434" w:rsidP="00247434">
            <w:pPr>
              <w:rPr>
                <w:rFonts w:cs="Arial"/>
                <w:color w:val="000000"/>
              </w:rPr>
            </w:pPr>
            <w:r w:rsidRPr="00A659E9">
              <w:rPr>
                <w:rFonts w:cs="Arial"/>
                <w:color w:val="000000"/>
              </w:rPr>
              <w:t> </w:t>
            </w:r>
          </w:p>
        </w:tc>
      </w:tr>
      <w:tr w:rsidR="00247434" w:rsidRPr="00A659E9" w14:paraId="117B12D5"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1686485C"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3892B6E2" w14:textId="77777777" w:rsidR="00247434" w:rsidRPr="00A659E9" w:rsidRDefault="00247434" w:rsidP="00247434">
            <w:pPr>
              <w:rPr>
                <w:rFonts w:cs="Arial"/>
                <w:color w:val="000000"/>
              </w:rPr>
            </w:pPr>
            <w:r w:rsidRPr="00A659E9">
              <w:rPr>
                <w:rFonts w:cs="Arial"/>
                <w:color w:val="000000"/>
              </w:rPr>
              <w:t>Црево хладњака доње</w:t>
            </w:r>
          </w:p>
        </w:tc>
        <w:tc>
          <w:tcPr>
            <w:tcW w:w="609" w:type="pct"/>
            <w:tcBorders>
              <w:top w:val="nil"/>
              <w:left w:val="nil"/>
              <w:bottom w:val="single" w:sz="8" w:space="0" w:color="auto"/>
              <w:right w:val="nil"/>
            </w:tcBorders>
            <w:shd w:val="clear" w:color="auto" w:fill="auto"/>
            <w:vAlign w:val="center"/>
            <w:hideMark/>
          </w:tcPr>
          <w:p w14:paraId="6F7EBE30"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6C531937" w14:textId="77777777" w:rsidR="00247434" w:rsidRPr="00A659E9" w:rsidRDefault="00247434" w:rsidP="00247434">
            <w:pPr>
              <w:jc w:val="center"/>
              <w:rPr>
                <w:rFonts w:cs="Arial"/>
                <w:color w:val="000000"/>
              </w:rPr>
            </w:pPr>
            <w:r w:rsidRPr="00A659E9">
              <w:rPr>
                <w:rFonts w:cs="Arial"/>
                <w:color w:val="000000"/>
              </w:rPr>
              <w:t>5</w:t>
            </w:r>
          </w:p>
        </w:tc>
        <w:tc>
          <w:tcPr>
            <w:tcW w:w="604" w:type="pct"/>
            <w:tcBorders>
              <w:top w:val="nil"/>
              <w:left w:val="nil"/>
              <w:bottom w:val="single" w:sz="8" w:space="0" w:color="auto"/>
              <w:right w:val="single" w:sz="8" w:space="0" w:color="auto"/>
            </w:tcBorders>
            <w:shd w:val="clear" w:color="auto" w:fill="auto"/>
            <w:noWrap/>
            <w:vAlign w:val="bottom"/>
          </w:tcPr>
          <w:p w14:paraId="4AFB54D5"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26F240FA"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36B3893E"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20A4E1DF"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7079F363" w14:textId="77777777" w:rsidR="00247434" w:rsidRPr="00A659E9" w:rsidRDefault="00247434" w:rsidP="00247434">
            <w:pPr>
              <w:rPr>
                <w:rFonts w:cs="Arial"/>
                <w:color w:val="000000"/>
              </w:rPr>
            </w:pPr>
            <w:r w:rsidRPr="00A659E9">
              <w:rPr>
                <w:rFonts w:cs="Arial"/>
                <w:color w:val="000000"/>
              </w:rPr>
              <w:t> </w:t>
            </w:r>
          </w:p>
        </w:tc>
      </w:tr>
      <w:tr w:rsidR="00247434" w:rsidRPr="00A659E9" w14:paraId="7587E419"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398E1E37"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1C29FD99" w14:textId="77777777" w:rsidR="00247434" w:rsidRPr="00A659E9" w:rsidRDefault="00247434" w:rsidP="00247434">
            <w:pPr>
              <w:rPr>
                <w:rFonts w:cs="Arial"/>
                <w:color w:val="000000"/>
              </w:rPr>
            </w:pPr>
            <w:r w:rsidRPr="00A659E9">
              <w:rPr>
                <w:rFonts w:cs="Arial"/>
                <w:color w:val="000000"/>
              </w:rPr>
              <w:t>Црева грејача за воду</w:t>
            </w:r>
          </w:p>
        </w:tc>
        <w:tc>
          <w:tcPr>
            <w:tcW w:w="609" w:type="pct"/>
            <w:tcBorders>
              <w:top w:val="nil"/>
              <w:left w:val="nil"/>
              <w:bottom w:val="single" w:sz="8" w:space="0" w:color="auto"/>
              <w:right w:val="nil"/>
            </w:tcBorders>
            <w:shd w:val="clear" w:color="auto" w:fill="auto"/>
            <w:vAlign w:val="center"/>
            <w:hideMark/>
          </w:tcPr>
          <w:p w14:paraId="11F2935A"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220BA316" w14:textId="77777777" w:rsidR="00247434" w:rsidRPr="00A659E9" w:rsidRDefault="00247434" w:rsidP="00247434">
            <w:pPr>
              <w:jc w:val="center"/>
              <w:rPr>
                <w:rFonts w:cs="Arial"/>
                <w:color w:val="000000"/>
              </w:rPr>
            </w:pPr>
            <w:r w:rsidRPr="00A659E9">
              <w:rPr>
                <w:rFonts w:cs="Arial"/>
                <w:color w:val="000000"/>
              </w:rPr>
              <w:t>5</w:t>
            </w:r>
          </w:p>
        </w:tc>
        <w:tc>
          <w:tcPr>
            <w:tcW w:w="604" w:type="pct"/>
            <w:tcBorders>
              <w:top w:val="nil"/>
              <w:left w:val="nil"/>
              <w:bottom w:val="single" w:sz="8" w:space="0" w:color="auto"/>
              <w:right w:val="single" w:sz="8" w:space="0" w:color="auto"/>
            </w:tcBorders>
            <w:shd w:val="clear" w:color="auto" w:fill="auto"/>
            <w:noWrap/>
            <w:vAlign w:val="bottom"/>
          </w:tcPr>
          <w:p w14:paraId="337C5018"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43197F09"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442B5FB3"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4F03314A"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4886C6DD" w14:textId="77777777" w:rsidR="00247434" w:rsidRPr="00A659E9" w:rsidRDefault="00247434" w:rsidP="00247434">
            <w:pPr>
              <w:rPr>
                <w:rFonts w:cs="Arial"/>
                <w:color w:val="000000"/>
              </w:rPr>
            </w:pPr>
            <w:r w:rsidRPr="00A659E9">
              <w:rPr>
                <w:rFonts w:cs="Arial"/>
                <w:color w:val="000000"/>
              </w:rPr>
              <w:t> </w:t>
            </w:r>
          </w:p>
        </w:tc>
      </w:tr>
      <w:tr w:rsidR="00247434" w:rsidRPr="00A659E9" w14:paraId="54D35485"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79468EC9"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22E0B107" w14:textId="77777777" w:rsidR="00247434" w:rsidRPr="00A659E9" w:rsidRDefault="00247434" w:rsidP="00247434">
            <w:pPr>
              <w:rPr>
                <w:rFonts w:cs="Arial"/>
                <w:color w:val="000000"/>
              </w:rPr>
            </w:pPr>
            <w:r w:rsidRPr="00A659E9">
              <w:rPr>
                <w:rFonts w:cs="Arial"/>
                <w:color w:val="000000"/>
              </w:rPr>
              <w:t>Алнасер</w:t>
            </w:r>
          </w:p>
        </w:tc>
        <w:tc>
          <w:tcPr>
            <w:tcW w:w="609" w:type="pct"/>
            <w:tcBorders>
              <w:top w:val="nil"/>
              <w:left w:val="nil"/>
              <w:bottom w:val="single" w:sz="8" w:space="0" w:color="auto"/>
              <w:right w:val="nil"/>
            </w:tcBorders>
            <w:shd w:val="clear" w:color="auto" w:fill="auto"/>
            <w:vAlign w:val="center"/>
            <w:hideMark/>
          </w:tcPr>
          <w:p w14:paraId="20F424B3"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5130A19F"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51B52C40"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2E6F64C6"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0279CB63"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157C4512"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5B728E8B" w14:textId="77777777" w:rsidR="00247434" w:rsidRPr="00A659E9" w:rsidRDefault="00247434" w:rsidP="00247434">
            <w:pPr>
              <w:rPr>
                <w:rFonts w:cs="Arial"/>
                <w:color w:val="000000"/>
              </w:rPr>
            </w:pPr>
            <w:r w:rsidRPr="00A659E9">
              <w:rPr>
                <w:rFonts w:cs="Arial"/>
                <w:color w:val="000000"/>
              </w:rPr>
              <w:t> </w:t>
            </w:r>
          </w:p>
        </w:tc>
      </w:tr>
      <w:tr w:rsidR="00247434" w:rsidRPr="00A659E9" w14:paraId="518B0D70"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4A5E4CFB"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1EBC0AC8" w14:textId="77777777" w:rsidR="00247434" w:rsidRPr="00A659E9" w:rsidRDefault="00247434" w:rsidP="00247434">
            <w:pPr>
              <w:rPr>
                <w:rFonts w:cs="Arial"/>
                <w:color w:val="000000"/>
              </w:rPr>
            </w:pPr>
            <w:r w:rsidRPr="00A659E9">
              <w:rPr>
                <w:rFonts w:cs="Arial"/>
                <w:color w:val="000000"/>
              </w:rPr>
              <w:t>Четкице и лежај алнасера</w:t>
            </w:r>
          </w:p>
        </w:tc>
        <w:tc>
          <w:tcPr>
            <w:tcW w:w="609" w:type="pct"/>
            <w:tcBorders>
              <w:top w:val="nil"/>
              <w:left w:val="nil"/>
              <w:bottom w:val="single" w:sz="8" w:space="0" w:color="auto"/>
              <w:right w:val="nil"/>
            </w:tcBorders>
            <w:shd w:val="clear" w:color="auto" w:fill="auto"/>
            <w:vAlign w:val="center"/>
            <w:hideMark/>
          </w:tcPr>
          <w:p w14:paraId="2EF66D14"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3EC36A9D"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69DDD469"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7E2AB601"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479539DA"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42D932D7"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2180495C" w14:textId="77777777" w:rsidR="00247434" w:rsidRPr="00A659E9" w:rsidRDefault="00247434" w:rsidP="00247434">
            <w:pPr>
              <w:rPr>
                <w:rFonts w:cs="Arial"/>
                <w:color w:val="000000"/>
              </w:rPr>
            </w:pPr>
            <w:r w:rsidRPr="00A659E9">
              <w:rPr>
                <w:rFonts w:cs="Arial"/>
                <w:color w:val="000000"/>
              </w:rPr>
              <w:t> </w:t>
            </w:r>
          </w:p>
        </w:tc>
      </w:tr>
      <w:tr w:rsidR="00247434" w:rsidRPr="00A659E9" w14:paraId="60E7EF1E"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5E8F524F"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3B558B9F" w14:textId="77777777" w:rsidR="00247434" w:rsidRPr="00A659E9" w:rsidRDefault="00247434" w:rsidP="00247434">
            <w:pPr>
              <w:rPr>
                <w:rFonts w:cs="Arial"/>
                <w:color w:val="000000"/>
              </w:rPr>
            </w:pPr>
            <w:r w:rsidRPr="00A659E9">
              <w:rPr>
                <w:rFonts w:cs="Arial"/>
                <w:color w:val="000000"/>
              </w:rPr>
              <w:t>Електрични мотор брисача</w:t>
            </w:r>
          </w:p>
        </w:tc>
        <w:tc>
          <w:tcPr>
            <w:tcW w:w="609" w:type="pct"/>
            <w:tcBorders>
              <w:top w:val="nil"/>
              <w:left w:val="nil"/>
              <w:bottom w:val="single" w:sz="8" w:space="0" w:color="auto"/>
              <w:right w:val="nil"/>
            </w:tcBorders>
            <w:shd w:val="clear" w:color="auto" w:fill="auto"/>
            <w:vAlign w:val="center"/>
            <w:hideMark/>
          </w:tcPr>
          <w:p w14:paraId="5BDA3451"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5D15F44C"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2E49DE87"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62EAAF7E"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605B556E"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2AE942F1"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51B9D331" w14:textId="77777777" w:rsidR="00247434" w:rsidRPr="00A659E9" w:rsidRDefault="00247434" w:rsidP="00247434">
            <w:pPr>
              <w:rPr>
                <w:rFonts w:cs="Arial"/>
                <w:color w:val="000000"/>
              </w:rPr>
            </w:pPr>
            <w:r w:rsidRPr="00A659E9">
              <w:rPr>
                <w:rFonts w:cs="Arial"/>
                <w:color w:val="000000"/>
              </w:rPr>
              <w:t> </w:t>
            </w:r>
          </w:p>
        </w:tc>
      </w:tr>
      <w:tr w:rsidR="00247434" w:rsidRPr="00A659E9" w14:paraId="3297CCBE"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3CCD3674"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27AED0D7" w14:textId="77777777" w:rsidR="00247434" w:rsidRPr="00A659E9" w:rsidRDefault="00247434" w:rsidP="00247434">
            <w:pPr>
              <w:rPr>
                <w:rFonts w:cs="Arial"/>
                <w:color w:val="000000"/>
              </w:rPr>
            </w:pPr>
            <w:r w:rsidRPr="00A659E9">
              <w:rPr>
                <w:rFonts w:cs="Arial"/>
                <w:color w:val="000000"/>
              </w:rPr>
              <w:t>Сијалица фара</w:t>
            </w:r>
          </w:p>
        </w:tc>
        <w:tc>
          <w:tcPr>
            <w:tcW w:w="609" w:type="pct"/>
            <w:tcBorders>
              <w:top w:val="nil"/>
              <w:left w:val="nil"/>
              <w:bottom w:val="single" w:sz="8" w:space="0" w:color="auto"/>
              <w:right w:val="nil"/>
            </w:tcBorders>
            <w:shd w:val="clear" w:color="auto" w:fill="auto"/>
            <w:vAlign w:val="center"/>
            <w:hideMark/>
          </w:tcPr>
          <w:p w14:paraId="788E93A1"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10C28B4A" w14:textId="77777777" w:rsidR="00247434" w:rsidRPr="00A659E9" w:rsidRDefault="00247434" w:rsidP="00247434">
            <w:pPr>
              <w:jc w:val="center"/>
              <w:rPr>
                <w:rFonts w:cs="Arial"/>
                <w:color w:val="000000"/>
              </w:rPr>
            </w:pPr>
            <w:r w:rsidRPr="00A659E9">
              <w:rPr>
                <w:rFonts w:cs="Arial"/>
                <w:color w:val="000000"/>
              </w:rPr>
              <w:t>50</w:t>
            </w:r>
          </w:p>
        </w:tc>
        <w:tc>
          <w:tcPr>
            <w:tcW w:w="604" w:type="pct"/>
            <w:tcBorders>
              <w:top w:val="nil"/>
              <w:left w:val="nil"/>
              <w:bottom w:val="single" w:sz="8" w:space="0" w:color="auto"/>
              <w:right w:val="single" w:sz="8" w:space="0" w:color="auto"/>
            </w:tcBorders>
            <w:shd w:val="clear" w:color="auto" w:fill="auto"/>
            <w:noWrap/>
            <w:vAlign w:val="bottom"/>
          </w:tcPr>
          <w:p w14:paraId="12665CD8"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7C047E77"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53749DAE"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3BD1FF31"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0237D29F" w14:textId="77777777" w:rsidR="00247434" w:rsidRPr="00A659E9" w:rsidRDefault="00247434" w:rsidP="00247434">
            <w:pPr>
              <w:rPr>
                <w:rFonts w:cs="Arial"/>
                <w:color w:val="000000"/>
              </w:rPr>
            </w:pPr>
            <w:r w:rsidRPr="00A659E9">
              <w:rPr>
                <w:rFonts w:cs="Arial"/>
                <w:color w:val="000000"/>
              </w:rPr>
              <w:t> </w:t>
            </w:r>
          </w:p>
        </w:tc>
      </w:tr>
      <w:tr w:rsidR="00247434" w:rsidRPr="00A659E9" w14:paraId="27E8413C"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04966A99"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19842456" w14:textId="77777777" w:rsidR="00247434" w:rsidRPr="00A659E9" w:rsidRDefault="00247434" w:rsidP="00247434">
            <w:pPr>
              <w:rPr>
                <w:rFonts w:cs="Arial"/>
                <w:color w:val="000000"/>
              </w:rPr>
            </w:pPr>
            <w:r w:rsidRPr="00A659E9">
              <w:rPr>
                <w:rFonts w:cs="Arial"/>
                <w:color w:val="000000"/>
              </w:rPr>
              <w:t>Виско хладњака</w:t>
            </w:r>
          </w:p>
        </w:tc>
        <w:tc>
          <w:tcPr>
            <w:tcW w:w="609" w:type="pct"/>
            <w:tcBorders>
              <w:top w:val="nil"/>
              <w:left w:val="nil"/>
              <w:bottom w:val="single" w:sz="8" w:space="0" w:color="auto"/>
              <w:right w:val="nil"/>
            </w:tcBorders>
            <w:shd w:val="clear" w:color="auto" w:fill="auto"/>
            <w:vAlign w:val="center"/>
            <w:hideMark/>
          </w:tcPr>
          <w:p w14:paraId="7D72A5EB"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32542ECB"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6293F67D"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616403F5"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54F8B315"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63FB07BD"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3064D911" w14:textId="77777777" w:rsidR="00247434" w:rsidRPr="00A659E9" w:rsidRDefault="00247434" w:rsidP="00247434">
            <w:pPr>
              <w:rPr>
                <w:rFonts w:cs="Arial"/>
                <w:color w:val="000000"/>
              </w:rPr>
            </w:pPr>
            <w:r w:rsidRPr="00A659E9">
              <w:rPr>
                <w:rFonts w:cs="Arial"/>
                <w:color w:val="000000"/>
              </w:rPr>
              <w:t> </w:t>
            </w:r>
          </w:p>
        </w:tc>
      </w:tr>
      <w:tr w:rsidR="00247434" w:rsidRPr="00A659E9" w14:paraId="7F483457"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141B6F65"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7B8D2BF0" w14:textId="77777777" w:rsidR="00247434" w:rsidRPr="00A659E9" w:rsidRDefault="00247434" w:rsidP="00247434">
            <w:pPr>
              <w:rPr>
                <w:rFonts w:cs="Arial"/>
                <w:color w:val="000000"/>
              </w:rPr>
            </w:pPr>
            <w:r w:rsidRPr="00A659E9">
              <w:rPr>
                <w:rFonts w:cs="Arial"/>
                <w:color w:val="000000"/>
              </w:rPr>
              <w:t>Мали хладњак у кабини</w:t>
            </w:r>
          </w:p>
        </w:tc>
        <w:tc>
          <w:tcPr>
            <w:tcW w:w="609" w:type="pct"/>
            <w:tcBorders>
              <w:top w:val="nil"/>
              <w:left w:val="nil"/>
              <w:bottom w:val="single" w:sz="8" w:space="0" w:color="auto"/>
              <w:right w:val="nil"/>
            </w:tcBorders>
            <w:shd w:val="clear" w:color="auto" w:fill="auto"/>
            <w:vAlign w:val="center"/>
            <w:hideMark/>
          </w:tcPr>
          <w:p w14:paraId="71DB8381"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0D50ECAB"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749418E3"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708BA237"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37DB0B98"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6958AA8C"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09939F05" w14:textId="77777777" w:rsidR="00247434" w:rsidRPr="00A659E9" w:rsidRDefault="00247434" w:rsidP="00247434">
            <w:pPr>
              <w:rPr>
                <w:rFonts w:cs="Arial"/>
                <w:color w:val="000000"/>
              </w:rPr>
            </w:pPr>
            <w:r w:rsidRPr="00A659E9">
              <w:rPr>
                <w:rFonts w:cs="Arial"/>
                <w:color w:val="000000"/>
              </w:rPr>
              <w:t> </w:t>
            </w:r>
          </w:p>
        </w:tc>
      </w:tr>
      <w:tr w:rsidR="00247434" w:rsidRPr="00A659E9" w14:paraId="7B1BB66F"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100CF049"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5B6ACB9A" w14:textId="77777777" w:rsidR="00247434" w:rsidRPr="00A659E9" w:rsidRDefault="00247434" w:rsidP="00247434">
            <w:pPr>
              <w:rPr>
                <w:rFonts w:cs="Arial"/>
                <w:color w:val="000000"/>
              </w:rPr>
            </w:pPr>
            <w:r w:rsidRPr="00A659E9">
              <w:rPr>
                <w:rFonts w:cs="Arial"/>
                <w:color w:val="000000"/>
              </w:rPr>
              <w:t>Славина грејача</w:t>
            </w:r>
          </w:p>
        </w:tc>
        <w:tc>
          <w:tcPr>
            <w:tcW w:w="609" w:type="pct"/>
            <w:tcBorders>
              <w:top w:val="nil"/>
              <w:left w:val="nil"/>
              <w:bottom w:val="single" w:sz="8" w:space="0" w:color="auto"/>
              <w:right w:val="nil"/>
            </w:tcBorders>
            <w:shd w:val="clear" w:color="auto" w:fill="auto"/>
            <w:vAlign w:val="center"/>
            <w:hideMark/>
          </w:tcPr>
          <w:p w14:paraId="2B11BDCB"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62AAEF55"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52AC80DF"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3ED8C18E"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1C86368F"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63E7DAD9"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50C39AEF" w14:textId="77777777" w:rsidR="00247434" w:rsidRPr="00A659E9" w:rsidRDefault="00247434" w:rsidP="00247434">
            <w:pPr>
              <w:rPr>
                <w:rFonts w:cs="Arial"/>
                <w:color w:val="000000"/>
              </w:rPr>
            </w:pPr>
            <w:r w:rsidRPr="00A659E9">
              <w:rPr>
                <w:rFonts w:cs="Arial"/>
                <w:color w:val="000000"/>
              </w:rPr>
              <w:t> </w:t>
            </w:r>
          </w:p>
        </w:tc>
      </w:tr>
      <w:tr w:rsidR="00247434" w:rsidRPr="00A659E9" w14:paraId="0909FA1F"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7132CAF0"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44A05AE3" w14:textId="77777777" w:rsidR="00247434" w:rsidRPr="00A659E9" w:rsidRDefault="00247434" w:rsidP="00247434">
            <w:pPr>
              <w:rPr>
                <w:rFonts w:cs="Arial"/>
                <w:color w:val="000000"/>
              </w:rPr>
            </w:pPr>
            <w:r w:rsidRPr="00A659E9">
              <w:rPr>
                <w:rFonts w:cs="Arial"/>
                <w:color w:val="000000"/>
              </w:rPr>
              <w:t>Термодавач</w:t>
            </w:r>
          </w:p>
        </w:tc>
        <w:tc>
          <w:tcPr>
            <w:tcW w:w="609" w:type="pct"/>
            <w:tcBorders>
              <w:top w:val="nil"/>
              <w:left w:val="nil"/>
              <w:bottom w:val="single" w:sz="8" w:space="0" w:color="auto"/>
              <w:right w:val="nil"/>
            </w:tcBorders>
            <w:shd w:val="clear" w:color="auto" w:fill="auto"/>
            <w:vAlign w:val="center"/>
            <w:hideMark/>
          </w:tcPr>
          <w:p w14:paraId="56CBA07D"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5CD8B612"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00CDC881"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7191A8EB"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7C0A3814"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2F16549F"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06B92D42" w14:textId="77777777" w:rsidR="00247434" w:rsidRPr="00A659E9" w:rsidRDefault="00247434" w:rsidP="00247434">
            <w:pPr>
              <w:rPr>
                <w:rFonts w:cs="Arial"/>
                <w:color w:val="000000"/>
              </w:rPr>
            </w:pPr>
            <w:r w:rsidRPr="00A659E9">
              <w:rPr>
                <w:rFonts w:cs="Arial"/>
                <w:color w:val="000000"/>
              </w:rPr>
              <w:t> </w:t>
            </w:r>
          </w:p>
        </w:tc>
      </w:tr>
      <w:tr w:rsidR="00247434" w:rsidRPr="00A659E9" w14:paraId="16481579"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5ECD3321"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012F57DA" w14:textId="77777777" w:rsidR="00247434" w:rsidRPr="00A659E9" w:rsidRDefault="00247434" w:rsidP="00247434">
            <w:pPr>
              <w:rPr>
                <w:rFonts w:cs="Arial"/>
                <w:color w:val="000000"/>
              </w:rPr>
            </w:pPr>
            <w:r w:rsidRPr="00A659E9">
              <w:rPr>
                <w:rFonts w:cs="Arial"/>
                <w:color w:val="000000"/>
              </w:rPr>
              <w:t>Термопрекидач</w:t>
            </w:r>
          </w:p>
        </w:tc>
        <w:tc>
          <w:tcPr>
            <w:tcW w:w="609" w:type="pct"/>
            <w:tcBorders>
              <w:top w:val="nil"/>
              <w:left w:val="nil"/>
              <w:bottom w:val="single" w:sz="8" w:space="0" w:color="auto"/>
              <w:right w:val="nil"/>
            </w:tcBorders>
            <w:shd w:val="clear" w:color="auto" w:fill="auto"/>
            <w:vAlign w:val="center"/>
            <w:hideMark/>
          </w:tcPr>
          <w:p w14:paraId="1049F807"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00BCD002" w14:textId="77777777" w:rsidR="00247434" w:rsidRPr="00A659E9" w:rsidRDefault="00247434" w:rsidP="00247434">
            <w:pPr>
              <w:jc w:val="center"/>
              <w:rPr>
                <w:rFonts w:cs="Arial"/>
                <w:color w:val="000000"/>
              </w:rPr>
            </w:pPr>
            <w:r w:rsidRPr="00A659E9">
              <w:rPr>
                <w:rFonts w:cs="Arial"/>
                <w:color w:val="000000"/>
              </w:rPr>
              <w:t>5</w:t>
            </w:r>
          </w:p>
        </w:tc>
        <w:tc>
          <w:tcPr>
            <w:tcW w:w="604" w:type="pct"/>
            <w:tcBorders>
              <w:top w:val="nil"/>
              <w:left w:val="nil"/>
              <w:bottom w:val="single" w:sz="8" w:space="0" w:color="auto"/>
              <w:right w:val="single" w:sz="8" w:space="0" w:color="auto"/>
            </w:tcBorders>
            <w:shd w:val="clear" w:color="auto" w:fill="auto"/>
            <w:noWrap/>
            <w:vAlign w:val="bottom"/>
          </w:tcPr>
          <w:p w14:paraId="668482D3"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049BD3A7"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69135FB8"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274BFC93"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29254801" w14:textId="77777777" w:rsidR="00247434" w:rsidRPr="00A659E9" w:rsidRDefault="00247434" w:rsidP="00247434">
            <w:pPr>
              <w:rPr>
                <w:rFonts w:cs="Arial"/>
                <w:color w:val="000000"/>
              </w:rPr>
            </w:pPr>
            <w:r w:rsidRPr="00A659E9">
              <w:rPr>
                <w:rFonts w:cs="Arial"/>
                <w:color w:val="000000"/>
              </w:rPr>
              <w:t> </w:t>
            </w:r>
          </w:p>
        </w:tc>
      </w:tr>
      <w:tr w:rsidR="00247434" w:rsidRPr="00A659E9" w14:paraId="6DF665BC"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666C84E4"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6C331909" w14:textId="77777777" w:rsidR="00247434" w:rsidRPr="00A659E9" w:rsidRDefault="00247434" w:rsidP="00247434">
            <w:pPr>
              <w:rPr>
                <w:rFonts w:cs="Arial"/>
                <w:color w:val="000000"/>
              </w:rPr>
            </w:pPr>
            <w:r w:rsidRPr="00A659E9">
              <w:rPr>
                <w:rFonts w:cs="Arial"/>
                <w:color w:val="000000"/>
              </w:rPr>
              <w:t>Грејач мотора</w:t>
            </w:r>
          </w:p>
        </w:tc>
        <w:tc>
          <w:tcPr>
            <w:tcW w:w="609" w:type="pct"/>
            <w:tcBorders>
              <w:top w:val="nil"/>
              <w:left w:val="nil"/>
              <w:bottom w:val="single" w:sz="8" w:space="0" w:color="auto"/>
              <w:right w:val="nil"/>
            </w:tcBorders>
            <w:shd w:val="clear" w:color="auto" w:fill="auto"/>
            <w:vAlign w:val="center"/>
            <w:hideMark/>
          </w:tcPr>
          <w:p w14:paraId="7F5451EC"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60D7BB0D" w14:textId="77777777" w:rsidR="00247434" w:rsidRPr="00A659E9" w:rsidRDefault="00247434" w:rsidP="00247434">
            <w:pPr>
              <w:jc w:val="center"/>
              <w:rPr>
                <w:rFonts w:cs="Arial"/>
                <w:color w:val="000000"/>
              </w:rPr>
            </w:pPr>
            <w:r w:rsidRPr="00A659E9">
              <w:rPr>
                <w:rFonts w:cs="Arial"/>
                <w:color w:val="000000"/>
              </w:rPr>
              <w:t>5</w:t>
            </w:r>
          </w:p>
        </w:tc>
        <w:tc>
          <w:tcPr>
            <w:tcW w:w="604" w:type="pct"/>
            <w:tcBorders>
              <w:top w:val="nil"/>
              <w:left w:val="nil"/>
              <w:bottom w:val="single" w:sz="8" w:space="0" w:color="auto"/>
              <w:right w:val="single" w:sz="8" w:space="0" w:color="auto"/>
            </w:tcBorders>
            <w:shd w:val="clear" w:color="auto" w:fill="auto"/>
            <w:noWrap/>
            <w:vAlign w:val="bottom"/>
          </w:tcPr>
          <w:p w14:paraId="4F2FC65A"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76D9425C"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07D3B132"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5F4182AF"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6F3F6444" w14:textId="77777777" w:rsidR="00247434" w:rsidRPr="00A659E9" w:rsidRDefault="00247434" w:rsidP="00247434">
            <w:pPr>
              <w:rPr>
                <w:rFonts w:cs="Arial"/>
                <w:color w:val="000000"/>
              </w:rPr>
            </w:pPr>
            <w:r w:rsidRPr="00A659E9">
              <w:rPr>
                <w:rFonts w:cs="Arial"/>
                <w:color w:val="000000"/>
              </w:rPr>
              <w:t> </w:t>
            </w:r>
          </w:p>
        </w:tc>
      </w:tr>
      <w:tr w:rsidR="00247434" w:rsidRPr="00A659E9" w14:paraId="1DFCE97F"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20A9BFD4"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2B30FC76" w14:textId="77777777" w:rsidR="00247434" w:rsidRPr="00A659E9" w:rsidRDefault="00247434" w:rsidP="00247434">
            <w:pPr>
              <w:rPr>
                <w:rFonts w:cs="Arial"/>
                <w:color w:val="000000"/>
              </w:rPr>
            </w:pPr>
            <w:r w:rsidRPr="00A659E9">
              <w:rPr>
                <w:rFonts w:cs="Arial"/>
                <w:color w:val="000000"/>
              </w:rPr>
              <w:t>Релеј грејача мотора</w:t>
            </w:r>
          </w:p>
        </w:tc>
        <w:tc>
          <w:tcPr>
            <w:tcW w:w="609" w:type="pct"/>
            <w:tcBorders>
              <w:top w:val="nil"/>
              <w:left w:val="nil"/>
              <w:bottom w:val="single" w:sz="8" w:space="0" w:color="auto"/>
              <w:right w:val="nil"/>
            </w:tcBorders>
            <w:shd w:val="clear" w:color="auto" w:fill="auto"/>
            <w:vAlign w:val="center"/>
            <w:hideMark/>
          </w:tcPr>
          <w:p w14:paraId="1152098C"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1344E8B3" w14:textId="77777777" w:rsidR="00247434" w:rsidRPr="00A659E9" w:rsidRDefault="00247434" w:rsidP="00247434">
            <w:pPr>
              <w:jc w:val="center"/>
              <w:rPr>
                <w:rFonts w:cs="Arial"/>
                <w:color w:val="000000"/>
              </w:rPr>
            </w:pPr>
            <w:r w:rsidRPr="00A659E9">
              <w:rPr>
                <w:rFonts w:cs="Arial"/>
                <w:color w:val="000000"/>
              </w:rPr>
              <w:t>5</w:t>
            </w:r>
          </w:p>
        </w:tc>
        <w:tc>
          <w:tcPr>
            <w:tcW w:w="604" w:type="pct"/>
            <w:tcBorders>
              <w:top w:val="nil"/>
              <w:left w:val="nil"/>
              <w:bottom w:val="single" w:sz="8" w:space="0" w:color="auto"/>
              <w:right w:val="single" w:sz="8" w:space="0" w:color="auto"/>
            </w:tcBorders>
            <w:shd w:val="clear" w:color="auto" w:fill="auto"/>
            <w:noWrap/>
            <w:vAlign w:val="bottom"/>
          </w:tcPr>
          <w:p w14:paraId="559FCE47"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6EB95CEC"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582EAF7C"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120F1BAA"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68A506A5" w14:textId="77777777" w:rsidR="00247434" w:rsidRPr="00A659E9" w:rsidRDefault="00247434" w:rsidP="00247434">
            <w:pPr>
              <w:rPr>
                <w:rFonts w:cs="Arial"/>
                <w:color w:val="000000"/>
              </w:rPr>
            </w:pPr>
            <w:r w:rsidRPr="00A659E9">
              <w:rPr>
                <w:rFonts w:cs="Arial"/>
                <w:color w:val="000000"/>
              </w:rPr>
              <w:t> </w:t>
            </w:r>
          </w:p>
        </w:tc>
      </w:tr>
      <w:tr w:rsidR="00247434" w:rsidRPr="00A659E9" w14:paraId="444DE31F"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0A9662CA"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465894F5" w14:textId="77777777" w:rsidR="00247434" w:rsidRPr="00A659E9" w:rsidRDefault="00247434" w:rsidP="00247434">
            <w:pPr>
              <w:rPr>
                <w:rFonts w:cs="Arial"/>
                <w:color w:val="000000"/>
              </w:rPr>
            </w:pPr>
            <w:r w:rsidRPr="00A659E9">
              <w:rPr>
                <w:rFonts w:cs="Arial"/>
                <w:color w:val="000000"/>
              </w:rPr>
              <w:t>Шпанер ПК каиша</w:t>
            </w:r>
          </w:p>
        </w:tc>
        <w:tc>
          <w:tcPr>
            <w:tcW w:w="609" w:type="pct"/>
            <w:tcBorders>
              <w:top w:val="nil"/>
              <w:left w:val="nil"/>
              <w:bottom w:val="single" w:sz="8" w:space="0" w:color="auto"/>
              <w:right w:val="nil"/>
            </w:tcBorders>
            <w:shd w:val="clear" w:color="auto" w:fill="auto"/>
            <w:vAlign w:val="center"/>
            <w:hideMark/>
          </w:tcPr>
          <w:p w14:paraId="4F574FF9"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63A3DC8B"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2050BF94"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54D246A3"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21ECCC0F"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145D240F"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543D074C" w14:textId="77777777" w:rsidR="00247434" w:rsidRPr="00A659E9" w:rsidRDefault="00247434" w:rsidP="00247434">
            <w:pPr>
              <w:rPr>
                <w:rFonts w:cs="Arial"/>
                <w:color w:val="000000"/>
              </w:rPr>
            </w:pPr>
            <w:r w:rsidRPr="00A659E9">
              <w:rPr>
                <w:rFonts w:cs="Arial"/>
                <w:color w:val="000000"/>
              </w:rPr>
              <w:t> </w:t>
            </w:r>
          </w:p>
        </w:tc>
      </w:tr>
      <w:tr w:rsidR="00247434" w:rsidRPr="00A659E9" w14:paraId="20BCE045"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7B0F0768"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0A9C173F" w14:textId="77777777" w:rsidR="00247434" w:rsidRPr="00A659E9" w:rsidRDefault="00247434" w:rsidP="00247434">
            <w:pPr>
              <w:rPr>
                <w:rFonts w:cs="Arial"/>
                <w:color w:val="000000"/>
              </w:rPr>
            </w:pPr>
            <w:r w:rsidRPr="00A659E9">
              <w:rPr>
                <w:rFonts w:cs="Arial"/>
                <w:color w:val="000000"/>
              </w:rPr>
              <w:t>Шпанер зупчастог каиша</w:t>
            </w:r>
          </w:p>
        </w:tc>
        <w:tc>
          <w:tcPr>
            <w:tcW w:w="609" w:type="pct"/>
            <w:tcBorders>
              <w:top w:val="nil"/>
              <w:left w:val="nil"/>
              <w:bottom w:val="single" w:sz="8" w:space="0" w:color="auto"/>
              <w:right w:val="nil"/>
            </w:tcBorders>
            <w:shd w:val="clear" w:color="auto" w:fill="auto"/>
            <w:vAlign w:val="center"/>
            <w:hideMark/>
          </w:tcPr>
          <w:p w14:paraId="2134861C"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770998D1"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4638700E"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7E2F92BD"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021D4BB5"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38EE19B9"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215DA62D" w14:textId="77777777" w:rsidR="00247434" w:rsidRPr="00A659E9" w:rsidRDefault="00247434" w:rsidP="00247434">
            <w:pPr>
              <w:rPr>
                <w:rFonts w:cs="Arial"/>
                <w:color w:val="000000"/>
              </w:rPr>
            </w:pPr>
            <w:r w:rsidRPr="00A659E9">
              <w:rPr>
                <w:rFonts w:cs="Arial"/>
                <w:color w:val="000000"/>
              </w:rPr>
              <w:t> </w:t>
            </w:r>
          </w:p>
        </w:tc>
      </w:tr>
      <w:tr w:rsidR="00247434" w:rsidRPr="00A659E9" w14:paraId="6F29F343"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08F47B54"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262C0B33" w14:textId="77777777" w:rsidR="00247434" w:rsidRPr="00A659E9" w:rsidRDefault="00247434" w:rsidP="00247434">
            <w:pPr>
              <w:rPr>
                <w:rFonts w:cs="Arial"/>
                <w:color w:val="000000"/>
              </w:rPr>
            </w:pPr>
            <w:r w:rsidRPr="00A659E9">
              <w:rPr>
                <w:rFonts w:cs="Arial"/>
                <w:color w:val="000000"/>
              </w:rPr>
              <w:t>Ролери</w:t>
            </w:r>
          </w:p>
        </w:tc>
        <w:tc>
          <w:tcPr>
            <w:tcW w:w="609" w:type="pct"/>
            <w:tcBorders>
              <w:top w:val="nil"/>
              <w:left w:val="nil"/>
              <w:bottom w:val="single" w:sz="8" w:space="0" w:color="auto"/>
              <w:right w:val="nil"/>
            </w:tcBorders>
            <w:shd w:val="clear" w:color="auto" w:fill="auto"/>
            <w:vAlign w:val="center"/>
            <w:hideMark/>
          </w:tcPr>
          <w:p w14:paraId="02B67A86"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2D8715BC"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3259A9D6"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34D54DBC"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7613FAB6"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77861B04"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6EC74EE1" w14:textId="77777777" w:rsidR="00247434" w:rsidRPr="00A659E9" w:rsidRDefault="00247434" w:rsidP="00247434">
            <w:pPr>
              <w:rPr>
                <w:rFonts w:cs="Arial"/>
                <w:color w:val="000000"/>
              </w:rPr>
            </w:pPr>
            <w:r w:rsidRPr="00A659E9">
              <w:rPr>
                <w:rFonts w:cs="Arial"/>
                <w:color w:val="000000"/>
              </w:rPr>
              <w:t> </w:t>
            </w:r>
          </w:p>
        </w:tc>
      </w:tr>
      <w:tr w:rsidR="00247434" w:rsidRPr="00A659E9" w14:paraId="53DDDEE0"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37665657"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6C0B0AF7" w14:textId="77777777" w:rsidR="00247434" w:rsidRPr="00A659E9" w:rsidRDefault="00247434" w:rsidP="00247434">
            <w:pPr>
              <w:rPr>
                <w:rFonts w:cs="Arial"/>
                <w:color w:val="000000"/>
              </w:rPr>
            </w:pPr>
            <w:r w:rsidRPr="00A659E9">
              <w:rPr>
                <w:rFonts w:cs="Arial"/>
                <w:color w:val="000000"/>
              </w:rPr>
              <w:t>Друк лежај</w:t>
            </w:r>
          </w:p>
        </w:tc>
        <w:tc>
          <w:tcPr>
            <w:tcW w:w="609" w:type="pct"/>
            <w:tcBorders>
              <w:top w:val="nil"/>
              <w:left w:val="nil"/>
              <w:bottom w:val="single" w:sz="8" w:space="0" w:color="auto"/>
              <w:right w:val="nil"/>
            </w:tcBorders>
            <w:shd w:val="clear" w:color="auto" w:fill="auto"/>
            <w:vAlign w:val="center"/>
            <w:hideMark/>
          </w:tcPr>
          <w:p w14:paraId="7EB08AE1"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55CCE255"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3013B5D0"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7F32CBB8"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5ABE45E8"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508CBD0E"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423DB1E1" w14:textId="77777777" w:rsidR="00247434" w:rsidRPr="00A659E9" w:rsidRDefault="00247434" w:rsidP="00247434">
            <w:pPr>
              <w:rPr>
                <w:rFonts w:cs="Arial"/>
                <w:color w:val="000000"/>
              </w:rPr>
            </w:pPr>
            <w:r w:rsidRPr="00A659E9">
              <w:rPr>
                <w:rFonts w:cs="Arial"/>
                <w:color w:val="000000"/>
              </w:rPr>
              <w:t> </w:t>
            </w:r>
          </w:p>
        </w:tc>
      </w:tr>
      <w:tr w:rsidR="00247434" w:rsidRPr="00A659E9" w14:paraId="11670CA2"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01BC24ED"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29E13AA4" w14:textId="77777777" w:rsidR="00247434" w:rsidRPr="00A659E9" w:rsidRDefault="00247434" w:rsidP="00247434">
            <w:pPr>
              <w:rPr>
                <w:rFonts w:cs="Arial"/>
                <w:color w:val="000000"/>
              </w:rPr>
            </w:pPr>
            <w:r w:rsidRPr="00A659E9">
              <w:rPr>
                <w:rFonts w:cs="Arial"/>
                <w:color w:val="000000"/>
              </w:rPr>
              <w:t>Предњи браник</w:t>
            </w:r>
          </w:p>
        </w:tc>
        <w:tc>
          <w:tcPr>
            <w:tcW w:w="609" w:type="pct"/>
            <w:tcBorders>
              <w:top w:val="nil"/>
              <w:left w:val="nil"/>
              <w:bottom w:val="single" w:sz="8" w:space="0" w:color="auto"/>
              <w:right w:val="nil"/>
            </w:tcBorders>
            <w:shd w:val="clear" w:color="auto" w:fill="auto"/>
            <w:vAlign w:val="center"/>
            <w:hideMark/>
          </w:tcPr>
          <w:p w14:paraId="4093754E"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74080601"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72DB37F1"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5EFE01D3"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5198DD6F"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7073C6BC"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249C0B37" w14:textId="77777777" w:rsidR="00247434" w:rsidRPr="00A659E9" w:rsidRDefault="00247434" w:rsidP="00247434">
            <w:pPr>
              <w:rPr>
                <w:rFonts w:cs="Arial"/>
                <w:color w:val="000000"/>
              </w:rPr>
            </w:pPr>
            <w:r w:rsidRPr="00A659E9">
              <w:rPr>
                <w:rFonts w:cs="Arial"/>
                <w:color w:val="000000"/>
              </w:rPr>
              <w:t> </w:t>
            </w:r>
          </w:p>
        </w:tc>
      </w:tr>
      <w:tr w:rsidR="00247434" w:rsidRPr="00A659E9" w14:paraId="31FDB423"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395C598D"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26E440A1" w14:textId="77777777" w:rsidR="00247434" w:rsidRPr="00A659E9" w:rsidRDefault="00247434" w:rsidP="00247434">
            <w:pPr>
              <w:rPr>
                <w:rFonts w:cs="Arial"/>
                <w:color w:val="000000"/>
              </w:rPr>
            </w:pPr>
            <w:r w:rsidRPr="00A659E9">
              <w:rPr>
                <w:rFonts w:cs="Arial"/>
                <w:color w:val="000000"/>
              </w:rPr>
              <w:t>Задњи браник</w:t>
            </w:r>
          </w:p>
        </w:tc>
        <w:tc>
          <w:tcPr>
            <w:tcW w:w="609" w:type="pct"/>
            <w:tcBorders>
              <w:top w:val="nil"/>
              <w:left w:val="nil"/>
              <w:bottom w:val="single" w:sz="8" w:space="0" w:color="auto"/>
              <w:right w:val="nil"/>
            </w:tcBorders>
            <w:shd w:val="clear" w:color="auto" w:fill="auto"/>
            <w:vAlign w:val="center"/>
            <w:hideMark/>
          </w:tcPr>
          <w:p w14:paraId="1D902221"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3D7A03F6"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0CF6C225"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7182CDBF"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421BFD17"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46C939FD"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30C2888F" w14:textId="77777777" w:rsidR="00247434" w:rsidRPr="00A659E9" w:rsidRDefault="00247434" w:rsidP="00247434">
            <w:pPr>
              <w:rPr>
                <w:rFonts w:cs="Arial"/>
                <w:color w:val="000000"/>
              </w:rPr>
            </w:pPr>
            <w:r w:rsidRPr="00A659E9">
              <w:rPr>
                <w:rFonts w:cs="Arial"/>
                <w:color w:val="000000"/>
              </w:rPr>
              <w:t> </w:t>
            </w:r>
          </w:p>
        </w:tc>
      </w:tr>
      <w:tr w:rsidR="00247434" w:rsidRPr="00A659E9" w14:paraId="1943BA20"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6CF4628D"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7675B222" w14:textId="77777777" w:rsidR="00247434" w:rsidRPr="00A659E9" w:rsidRDefault="00247434" w:rsidP="00247434">
            <w:pPr>
              <w:rPr>
                <w:rFonts w:cs="Arial"/>
                <w:color w:val="000000"/>
              </w:rPr>
            </w:pPr>
            <w:r w:rsidRPr="00A659E9">
              <w:rPr>
                <w:rFonts w:cs="Arial"/>
                <w:color w:val="000000"/>
              </w:rPr>
              <w:t>Стоп лампа лева</w:t>
            </w:r>
          </w:p>
        </w:tc>
        <w:tc>
          <w:tcPr>
            <w:tcW w:w="609" w:type="pct"/>
            <w:tcBorders>
              <w:top w:val="nil"/>
              <w:left w:val="nil"/>
              <w:bottom w:val="single" w:sz="8" w:space="0" w:color="auto"/>
              <w:right w:val="nil"/>
            </w:tcBorders>
            <w:shd w:val="clear" w:color="auto" w:fill="auto"/>
            <w:vAlign w:val="center"/>
            <w:hideMark/>
          </w:tcPr>
          <w:p w14:paraId="1C3FA662"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50DEC3F5"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0D107D5A"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4CA59606"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07794417"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5235ED03"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79D270F1" w14:textId="77777777" w:rsidR="00247434" w:rsidRPr="00A659E9" w:rsidRDefault="00247434" w:rsidP="00247434">
            <w:pPr>
              <w:rPr>
                <w:rFonts w:cs="Arial"/>
                <w:color w:val="000000"/>
              </w:rPr>
            </w:pPr>
            <w:r w:rsidRPr="00A659E9">
              <w:rPr>
                <w:rFonts w:cs="Arial"/>
                <w:color w:val="000000"/>
              </w:rPr>
              <w:t> </w:t>
            </w:r>
          </w:p>
        </w:tc>
      </w:tr>
      <w:tr w:rsidR="00247434" w:rsidRPr="00A659E9" w14:paraId="5414F40B"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564818BE"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26EA16EE" w14:textId="77777777" w:rsidR="00247434" w:rsidRPr="00A659E9" w:rsidRDefault="00247434" w:rsidP="00247434">
            <w:pPr>
              <w:rPr>
                <w:rFonts w:cs="Arial"/>
                <w:color w:val="000000"/>
              </w:rPr>
            </w:pPr>
            <w:r w:rsidRPr="00A659E9">
              <w:rPr>
                <w:rFonts w:cs="Arial"/>
                <w:color w:val="000000"/>
              </w:rPr>
              <w:t>Стоп лампа десна</w:t>
            </w:r>
          </w:p>
        </w:tc>
        <w:tc>
          <w:tcPr>
            <w:tcW w:w="609" w:type="pct"/>
            <w:tcBorders>
              <w:top w:val="nil"/>
              <w:left w:val="nil"/>
              <w:bottom w:val="single" w:sz="8" w:space="0" w:color="auto"/>
              <w:right w:val="nil"/>
            </w:tcBorders>
            <w:shd w:val="clear" w:color="auto" w:fill="auto"/>
            <w:vAlign w:val="center"/>
            <w:hideMark/>
          </w:tcPr>
          <w:p w14:paraId="7D7E5D22"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73C7D5CA"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54618AB6"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3D134A59"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28181731"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3F3E8AFE"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5D670418" w14:textId="77777777" w:rsidR="00247434" w:rsidRPr="00A659E9" w:rsidRDefault="00247434" w:rsidP="00247434">
            <w:pPr>
              <w:rPr>
                <w:rFonts w:cs="Arial"/>
                <w:color w:val="000000"/>
              </w:rPr>
            </w:pPr>
            <w:r w:rsidRPr="00A659E9">
              <w:rPr>
                <w:rFonts w:cs="Arial"/>
                <w:color w:val="000000"/>
              </w:rPr>
              <w:t> </w:t>
            </w:r>
          </w:p>
        </w:tc>
      </w:tr>
      <w:tr w:rsidR="00247434" w:rsidRPr="00A659E9" w14:paraId="615E7DCC"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42E33658"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21A89A79" w14:textId="77777777" w:rsidR="00247434" w:rsidRPr="00A659E9" w:rsidRDefault="00247434" w:rsidP="00247434">
            <w:pPr>
              <w:rPr>
                <w:rFonts w:cs="Arial"/>
                <w:color w:val="000000"/>
              </w:rPr>
            </w:pPr>
            <w:r w:rsidRPr="00A659E9">
              <w:rPr>
                <w:rFonts w:cs="Arial"/>
                <w:color w:val="000000"/>
              </w:rPr>
              <w:t>Предња украсна маска</w:t>
            </w:r>
          </w:p>
        </w:tc>
        <w:tc>
          <w:tcPr>
            <w:tcW w:w="609" w:type="pct"/>
            <w:tcBorders>
              <w:top w:val="nil"/>
              <w:left w:val="nil"/>
              <w:bottom w:val="single" w:sz="8" w:space="0" w:color="auto"/>
              <w:right w:val="nil"/>
            </w:tcBorders>
            <w:shd w:val="clear" w:color="auto" w:fill="auto"/>
            <w:vAlign w:val="center"/>
            <w:hideMark/>
          </w:tcPr>
          <w:p w14:paraId="5C3AD8E4"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589F80DD"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7A1F768C"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2413D804"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2852CE5F"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0BC3DFD7"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746EFFF6" w14:textId="77777777" w:rsidR="00247434" w:rsidRPr="00A659E9" w:rsidRDefault="00247434" w:rsidP="00247434">
            <w:pPr>
              <w:rPr>
                <w:rFonts w:cs="Arial"/>
                <w:color w:val="000000"/>
              </w:rPr>
            </w:pPr>
            <w:r w:rsidRPr="00A659E9">
              <w:rPr>
                <w:rFonts w:cs="Arial"/>
                <w:color w:val="000000"/>
              </w:rPr>
              <w:t> </w:t>
            </w:r>
          </w:p>
        </w:tc>
      </w:tr>
      <w:tr w:rsidR="00247434" w:rsidRPr="00A659E9" w14:paraId="651F8047"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010CD7A6"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64B9BB4B" w14:textId="77777777" w:rsidR="00247434" w:rsidRPr="00A659E9" w:rsidRDefault="00247434" w:rsidP="00247434">
            <w:pPr>
              <w:rPr>
                <w:rFonts w:cs="Arial"/>
                <w:color w:val="000000"/>
              </w:rPr>
            </w:pPr>
            <w:r w:rsidRPr="00A659E9">
              <w:rPr>
                <w:rFonts w:cs="Arial"/>
                <w:color w:val="000000"/>
              </w:rPr>
              <w:t>ПК каиш</w:t>
            </w:r>
          </w:p>
        </w:tc>
        <w:tc>
          <w:tcPr>
            <w:tcW w:w="609" w:type="pct"/>
            <w:tcBorders>
              <w:top w:val="nil"/>
              <w:left w:val="nil"/>
              <w:bottom w:val="single" w:sz="8" w:space="0" w:color="auto"/>
              <w:right w:val="nil"/>
            </w:tcBorders>
            <w:shd w:val="clear" w:color="auto" w:fill="auto"/>
            <w:vAlign w:val="center"/>
            <w:hideMark/>
          </w:tcPr>
          <w:p w14:paraId="44530ABB"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40CF8F1C"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75B20394"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49403FDF"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40DF38A3"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4E8C8AE6"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00B9708D" w14:textId="77777777" w:rsidR="00247434" w:rsidRPr="00A659E9" w:rsidRDefault="00247434" w:rsidP="00247434">
            <w:pPr>
              <w:rPr>
                <w:rFonts w:cs="Arial"/>
                <w:color w:val="000000"/>
              </w:rPr>
            </w:pPr>
            <w:r w:rsidRPr="00A659E9">
              <w:rPr>
                <w:rFonts w:cs="Arial"/>
                <w:color w:val="000000"/>
              </w:rPr>
              <w:t> </w:t>
            </w:r>
          </w:p>
        </w:tc>
      </w:tr>
      <w:tr w:rsidR="00247434" w:rsidRPr="00A659E9" w14:paraId="56858F3C"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04890056"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16DE8856" w14:textId="77777777" w:rsidR="00247434" w:rsidRPr="00A659E9" w:rsidRDefault="00247434" w:rsidP="00247434">
            <w:pPr>
              <w:rPr>
                <w:rFonts w:cs="Arial"/>
                <w:color w:val="000000"/>
              </w:rPr>
            </w:pPr>
            <w:r w:rsidRPr="00A659E9">
              <w:rPr>
                <w:rFonts w:cs="Arial"/>
                <w:color w:val="000000"/>
              </w:rPr>
              <w:t>Зупчасти каиш</w:t>
            </w:r>
          </w:p>
        </w:tc>
        <w:tc>
          <w:tcPr>
            <w:tcW w:w="609" w:type="pct"/>
            <w:tcBorders>
              <w:top w:val="nil"/>
              <w:left w:val="nil"/>
              <w:bottom w:val="single" w:sz="8" w:space="0" w:color="auto"/>
              <w:right w:val="nil"/>
            </w:tcBorders>
            <w:shd w:val="clear" w:color="auto" w:fill="auto"/>
            <w:vAlign w:val="center"/>
            <w:hideMark/>
          </w:tcPr>
          <w:p w14:paraId="7220FB58"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76575055"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0EB1C657"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5512BC04"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4AC3B913"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519FDCA7"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7CE0C8D5" w14:textId="77777777" w:rsidR="00247434" w:rsidRPr="00A659E9" w:rsidRDefault="00247434" w:rsidP="00247434">
            <w:pPr>
              <w:rPr>
                <w:rFonts w:cs="Arial"/>
                <w:color w:val="000000"/>
              </w:rPr>
            </w:pPr>
            <w:r w:rsidRPr="00A659E9">
              <w:rPr>
                <w:rFonts w:cs="Arial"/>
                <w:color w:val="000000"/>
              </w:rPr>
              <w:t> </w:t>
            </w:r>
          </w:p>
        </w:tc>
      </w:tr>
      <w:tr w:rsidR="00247434" w:rsidRPr="00A659E9" w14:paraId="0549A43A"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5CD4D460"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6BE45012" w14:textId="77777777" w:rsidR="00247434" w:rsidRPr="00A659E9" w:rsidRDefault="00247434" w:rsidP="00247434">
            <w:pPr>
              <w:rPr>
                <w:rFonts w:cs="Arial"/>
                <w:color w:val="000000"/>
              </w:rPr>
            </w:pPr>
            <w:r w:rsidRPr="00A659E9">
              <w:rPr>
                <w:rFonts w:cs="Arial"/>
                <w:color w:val="000000"/>
              </w:rPr>
              <w:t>Сијалице (гарнитура) 12V</w:t>
            </w:r>
          </w:p>
        </w:tc>
        <w:tc>
          <w:tcPr>
            <w:tcW w:w="609" w:type="pct"/>
            <w:tcBorders>
              <w:top w:val="nil"/>
              <w:left w:val="nil"/>
              <w:bottom w:val="single" w:sz="8" w:space="0" w:color="auto"/>
              <w:right w:val="nil"/>
            </w:tcBorders>
            <w:shd w:val="clear" w:color="auto" w:fill="auto"/>
            <w:vAlign w:val="center"/>
            <w:hideMark/>
          </w:tcPr>
          <w:p w14:paraId="30E0C3A4" w14:textId="77777777" w:rsidR="00247434" w:rsidRPr="00A659E9" w:rsidRDefault="00247434" w:rsidP="00247434">
            <w:pPr>
              <w:jc w:val="center"/>
              <w:rPr>
                <w:rFonts w:cs="Arial"/>
                <w:color w:val="000000"/>
              </w:rPr>
            </w:pPr>
            <w:r w:rsidRPr="00A659E9">
              <w:rPr>
                <w:rFonts w:cs="Arial"/>
                <w:color w:val="000000"/>
              </w:rPr>
              <w:t>комплет</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39BE4338" w14:textId="77777777" w:rsidR="00247434" w:rsidRPr="00A659E9" w:rsidRDefault="00247434" w:rsidP="00247434">
            <w:pPr>
              <w:jc w:val="center"/>
              <w:rPr>
                <w:rFonts w:cs="Arial"/>
                <w:color w:val="000000"/>
              </w:rPr>
            </w:pPr>
            <w:r w:rsidRPr="00A659E9">
              <w:rPr>
                <w:rFonts w:cs="Arial"/>
                <w:color w:val="000000"/>
              </w:rPr>
              <w:t>10</w:t>
            </w:r>
          </w:p>
        </w:tc>
        <w:tc>
          <w:tcPr>
            <w:tcW w:w="604" w:type="pct"/>
            <w:tcBorders>
              <w:top w:val="nil"/>
              <w:left w:val="nil"/>
              <w:bottom w:val="single" w:sz="8" w:space="0" w:color="auto"/>
              <w:right w:val="single" w:sz="8" w:space="0" w:color="auto"/>
            </w:tcBorders>
            <w:shd w:val="clear" w:color="auto" w:fill="auto"/>
            <w:noWrap/>
            <w:vAlign w:val="bottom"/>
          </w:tcPr>
          <w:p w14:paraId="5325909C"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6329A5A2"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4FC42672"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3303C127"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3215B190" w14:textId="77777777" w:rsidR="00247434" w:rsidRPr="00A659E9" w:rsidRDefault="00247434" w:rsidP="00247434">
            <w:pPr>
              <w:rPr>
                <w:rFonts w:cs="Arial"/>
                <w:color w:val="000000"/>
              </w:rPr>
            </w:pPr>
            <w:r w:rsidRPr="00A659E9">
              <w:rPr>
                <w:rFonts w:cs="Arial"/>
                <w:color w:val="000000"/>
              </w:rPr>
              <w:t> </w:t>
            </w:r>
          </w:p>
        </w:tc>
      </w:tr>
      <w:tr w:rsidR="00247434" w:rsidRPr="00A659E9" w14:paraId="60FFE5B3"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752E0069"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00D2B6F5" w14:textId="77777777" w:rsidR="00247434" w:rsidRPr="00A659E9" w:rsidRDefault="00247434" w:rsidP="00247434">
            <w:pPr>
              <w:rPr>
                <w:rFonts w:cs="Arial"/>
                <w:color w:val="000000"/>
              </w:rPr>
            </w:pPr>
            <w:r w:rsidRPr="00A659E9">
              <w:rPr>
                <w:rFonts w:cs="Arial"/>
                <w:color w:val="000000"/>
              </w:rPr>
              <w:t>Сијалица 12V/5W</w:t>
            </w:r>
          </w:p>
        </w:tc>
        <w:tc>
          <w:tcPr>
            <w:tcW w:w="609" w:type="pct"/>
            <w:tcBorders>
              <w:top w:val="nil"/>
              <w:left w:val="nil"/>
              <w:bottom w:val="single" w:sz="8" w:space="0" w:color="auto"/>
              <w:right w:val="nil"/>
            </w:tcBorders>
            <w:shd w:val="clear" w:color="auto" w:fill="auto"/>
            <w:vAlign w:val="center"/>
            <w:hideMark/>
          </w:tcPr>
          <w:p w14:paraId="2EC17D64"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4FF43B7F" w14:textId="77777777" w:rsidR="00247434" w:rsidRPr="00A659E9" w:rsidRDefault="00247434" w:rsidP="00247434">
            <w:pPr>
              <w:jc w:val="center"/>
              <w:rPr>
                <w:rFonts w:cs="Arial"/>
                <w:color w:val="000000"/>
              </w:rPr>
            </w:pPr>
            <w:r w:rsidRPr="00A659E9">
              <w:rPr>
                <w:rFonts w:cs="Arial"/>
                <w:color w:val="000000"/>
              </w:rPr>
              <w:t>100</w:t>
            </w:r>
          </w:p>
        </w:tc>
        <w:tc>
          <w:tcPr>
            <w:tcW w:w="604" w:type="pct"/>
            <w:tcBorders>
              <w:top w:val="nil"/>
              <w:left w:val="nil"/>
              <w:bottom w:val="single" w:sz="8" w:space="0" w:color="auto"/>
              <w:right w:val="single" w:sz="8" w:space="0" w:color="auto"/>
            </w:tcBorders>
            <w:shd w:val="clear" w:color="auto" w:fill="auto"/>
            <w:noWrap/>
            <w:vAlign w:val="bottom"/>
          </w:tcPr>
          <w:p w14:paraId="679B5821"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4D90DC2E"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495BA3A8"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5BA240CB"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7A9C80A3" w14:textId="77777777" w:rsidR="00247434" w:rsidRPr="00A659E9" w:rsidRDefault="00247434" w:rsidP="00247434">
            <w:pPr>
              <w:rPr>
                <w:rFonts w:cs="Arial"/>
                <w:color w:val="000000"/>
              </w:rPr>
            </w:pPr>
            <w:r w:rsidRPr="00A659E9">
              <w:rPr>
                <w:rFonts w:cs="Arial"/>
                <w:color w:val="000000"/>
              </w:rPr>
              <w:t> </w:t>
            </w:r>
          </w:p>
        </w:tc>
      </w:tr>
      <w:tr w:rsidR="00247434" w:rsidRPr="00A659E9" w14:paraId="42D76D17"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541BE0DD"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4C8E5A26" w14:textId="77777777" w:rsidR="00247434" w:rsidRPr="00A659E9" w:rsidRDefault="00247434" w:rsidP="00247434">
            <w:pPr>
              <w:rPr>
                <w:rFonts w:cs="Arial"/>
                <w:color w:val="000000"/>
              </w:rPr>
            </w:pPr>
            <w:r w:rsidRPr="00A659E9">
              <w:rPr>
                <w:rFonts w:cs="Arial"/>
                <w:color w:val="000000"/>
              </w:rPr>
              <w:t>Сијалица 12V/5W - убодна</w:t>
            </w:r>
          </w:p>
        </w:tc>
        <w:tc>
          <w:tcPr>
            <w:tcW w:w="609" w:type="pct"/>
            <w:tcBorders>
              <w:top w:val="nil"/>
              <w:left w:val="nil"/>
              <w:bottom w:val="single" w:sz="8" w:space="0" w:color="auto"/>
              <w:right w:val="nil"/>
            </w:tcBorders>
            <w:shd w:val="clear" w:color="auto" w:fill="auto"/>
            <w:vAlign w:val="center"/>
            <w:hideMark/>
          </w:tcPr>
          <w:p w14:paraId="0C2531CF"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09F4890D" w14:textId="77777777" w:rsidR="00247434" w:rsidRPr="00A659E9" w:rsidRDefault="00247434" w:rsidP="00247434">
            <w:pPr>
              <w:jc w:val="center"/>
              <w:rPr>
                <w:rFonts w:cs="Arial"/>
                <w:color w:val="000000"/>
              </w:rPr>
            </w:pPr>
            <w:r w:rsidRPr="00A659E9">
              <w:rPr>
                <w:rFonts w:cs="Arial"/>
                <w:color w:val="000000"/>
              </w:rPr>
              <w:t>100</w:t>
            </w:r>
          </w:p>
        </w:tc>
        <w:tc>
          <w:tcPr>
            <w:tcW w:w="604" w:type="pct"/>
            <w:tcBorders>
              <w:top w:val="nil"/>
              <w:left w:val="nil"/>
              <w:bottom w:val="single" w:sz="8" w:space="0" w:color="auto"/>
              <w:right w:val="single" w:sz="8" w:space="0" w:color="auto"/>
            </w:tcBorders>
            <w:shd w:val="clear" w:color="auto" w:fill="auto"/>
            <w:noWrap/>
            <w:vAlign w:val="bottom"/>
          </w:tcPr>
          <w:p w14:paraId="053A69B4"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2CF5D7CA"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6E64191A"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1123E78B"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297684F5" w14:textId="77777777" w:rsidR="00247434" w:rsidRPr="00A659E9" w:rsidRDefault="00247434" w:rsidP="00247434">
            <w:pPr>
              <w:rPr>
                <w:rFonts w:cs="Arial"/>
                <w:color w:val="000000"/>
              </w:rPr>
            </w:pPr>
            <w:r w:rsidRPr="00A659E9">
              <w:rPr>
                <w:rFonts w:cs="Arial"/>
                <w:color w:val="000000"/>
              </w:rPr>
              <w:t> </w:t>
            </w:r>
          </w:p>
        </w:tc>
      </w:tr>
      <w:tr w:rsidR="00247434" w:rsidRPr="00A659E9" w14:paraId="3DA75E01"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5D80ED23"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36163321" w14:textId="77777777" w:rsidR="00247434" w:rsidRPr="00A659E9" w:rsidRDefault="00247434" w:rsidP="00247434">
            <w:pPr>
              <w:rPr>
                <w:rFonts w:cs="Arial"/>
                <w:color w:val="000000"/>
              </w:rPr>
            </w:pPr>
            <w:r w:rsidRPr="00A659E9">
              <w:rPr>
                <w:rFonts w:cs="Arial"/>
                <w:color w:val="000000"/>
              </w:rPr>
              <w:t>Сијалица 12V/10W</w:t>
            </w:r>
          </w:p>
        </w:tc>
        <w:tc>
          <w:tcPr>
            <w:tcW w:w="609" w:type="pct"/>
            <w:tcBorders>
              <w:top w:val="nil"/>
              <w:left w:val="nil"/>
              <w:bottom w:val="single" w:sz="8" w:space="0" w:color="auto"/>
              <w:right w:val="nil"/>
            </w:tcBorders>
            <w:shd w:val="clear" w:color="auto" w:fill="auto"/>
            <w:vAlign w:val="center"/>
            <w:hideMark/>
          </w:tcPr>
          <w:p w14:paraId="0CB4438C"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7A8FFB11" w14:textId="77777777" w:rsidR="00247434" w:rsidRPr="00A659E9" w:rsidRDefault="00247434" w:rsidP="00247434">
            <w:pPr>
              <w:jc w:val="center"/>
              <w:rPr>
                <w:rFonts w:cs="Arial"/>
                <w:color w:val="000000"/>
              </w:rPr>
            </w:pPr>
            <w:r w:rsidRPr="00A659E9">
              <w:rPr>
                <w:rFonts w:cs="Arial"/>
                <w:color w:val="000000"/>
              </w:rPr>
              <w:t>100</w:t>
            </w:r>
          </w:p>
        </w:tc>
        <w:tc>
          <w:tcPr>
            <w:tcW w:w="604" w:type="pct"/>
            <w:tcBorders>
              <w:top w:val="nil"/>
              <w:left w:val="nil"/>
              <w:bottom w:val="single" w:sz="8" w:space="0" w:color="auto"/>
              <w:right w:val="single" w:sz="8" w:space="0" w:color="auto"/>
            </w:tcBorders>
            <w:shd w:val="clear" w:color="auto" w:fill="auto"/>
            <w:noWrap/>
            <w:vAlign w:val="bottom"/>
          </w:tcPr>
          <w:p w14:paraId="009FB7A3"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0A549074"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69367A5F"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6A0177BF"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555BCBD4" w14:textId="77777777" w:rsidR="00247434" w:rsidRPr="00A659E9" w:rsidRDefault="00247434" w:rsidP="00247434">
            <w:pPr>
              <w:rPr>
                <w:rFonts w:cs="Arial"/>
                <w:color w:val="000000"/>
              </w:rPr>
            </w:pPr>
            <w:r w:rsidRPr="00A659E9">
              <w:rPr>
                <w:rFonts w:cs="Arial"/>
                <w:color w:val="000000"/>
              </w:rPr>
              <w:t> </w:t>
            </w:r>
          </w:p>
        </w:tc>
      </w:tr>
      <w:tr w:rsidR="00247434" w:rsidRPr="00A659E9" w14:paraId="585E1FE3"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58CE2BF8"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7879C09A" w14:textId="77777777" w:rsidR="00247434" w:rsidRPr="00A659E9" w:rsidRDefault="00247434" w:rsidP="00247434">
            <w:pPr>
              <w:rPr>
                <w:rFonts w:cs="Arial"/>
                <w:color w:val="000000"/>
              </w:rPr>
            </w:pPr>
            <w:r w:rsidRPr="00A659E9">
              <w:rPr>
                <w:rFonts w:cs="Arial"/>
                <w:color w:val="000000"/>
              </w:rPr>
              <w:t>Сијалица 12V/15W</w:t>
            </w:r>
          </w:p>
        </w:tc>
        <w:tc>
          <w:tcPr>
            <w:tcW w:w="609" w:type="pct"/>
            <w:tcBorders>
              <w:top w:val="nil"/>
              <w:left w:val="nil"/>
              <w:bottom w:val="single" w:sz="8" w:space="0" w:color="auto"/>
              <w:right w:val="nil"/>
            </w:tcBorders>
            <w:shd w:val="clear" w:color="auto" w:fill="auto"/>
            <w:vAlign w:val="center"/>
            <w:hideMark/>
          </w:tcPr>
          <w:p w14:paraId="71DEC948"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0ADCBA62" w14:textId="77777777" w:rsidR="00247434" w:rsidRPr="00A659E9" w:rsidRDefault="00247434" w:rsidP="00247434">
            <w:pPr>
              <w:jc w:val="center"/>
              <w:rPr>
                <w:rFonts w:cs="Arial"/>
                <w:color w:val="000000"/>
              </w:rPr>
            </w:pPr>
            <w:r w:rsidRPr="00A659E9">
              <w:rPr>
                <w:rFonts w:cs="Arial"/>
                <w:color w:val="000000"/>
              </w:rPr>
              <w:t>100</w:t>
            </w:r>
          </w:p>
        </w:tc>
        <w:tc>
          <w:tcPr>
            <w:tcW w:w="604" w:type="pct"/>
            <w:tcBorders>
              <w:top w:val="nil"/>
              <w:left w:val="nil"/>
              <w:bottom w:val="single" w:sz="8" w:space="0" w:color="auto"/>
              <w:right w:val="single" w:sz="8" w:space="0" w:color="auto"/>
            </w:tcBorders>
            <w:shd w:val="clear" w:color="auto" w:fill="auto"/>
            <w:noWrap/>
            <w:vAlign w:val="bottom"/>
          </w:tcPr>
          <w:p w14:paraId="50E6F261"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46ED5698"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1A1FD984"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52E85DB1"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375F26BE" w14:textId="77777777" w:rsidR="00247434" w:rsidRPr="00A659E9" w:rsidRDefault="00247434" w:rsidP="00247434">
            <w:pPr>
              <w:rPr>
                <w:rFonts w:cs="Arial"/>
                <w:color w:val="000000"/>
              </w:rPr>
            </w:pPr>
            <w:r w:rsidRPr="00A659E9">
              <w:rPr>
                <w:rFonts w:cs="Arial"/>
                <w:color w:val="000000"/>
              </w:rPr>
              <w:t> </w:t>
            </w:r>
          </w:p>
        </w:tc>
      </w:tr>
      <w:tr w:rsidR="00247434" w:rsidRPr="00A659E9" w14:paraId="7021C78E"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2DFA31A4"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724F22D0" w14:textId="77777777" w:rsidR="00247434" w:rsidRPr="00A659E9" w:rsidRDefault="00247434" w:rsidP="00247434">
            <w:pPr>
              <w:rPr>
                <w:rFonts w:cs="Arial"/>
                <w:color w:val="000000"/>
              </w:rPr>
            </w:pPr>
            <w:r w:rsidRPr="00A659E9">
              <w:rPr>
                <w:rFonts w:cs="Arial"/>
                <w:color w:val="000000"/>
              </w:rPr>
              <w:t>Сијалица 12V/21W</w:t>
            </w:r>
          </w:p>
        </w:tc>
        <w:tc>
          <w:tcPr>
            <w:tcW w:w="609" w:type="pct"/>
            <w:tcBorders>
              <w:top w:val="nil"/>
              <w:left w:val="nil"/>
              <w:bottom w:val="single" w:sz="8" w:space="0" w:color="auto"/>
              <w:right w:val="nil"/>
            </w:tcBorders>
            <w:shd w:val="clear" w:color="auto" w:fill="auto"/>
            <w:vAlign w:val="center"/>
            <w:hideMark/>
          </w:tcPr>
          <w:p w14:paraId="60F77547"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105B1E68" w14:textId="77777777" w:rsidR="00247434" w:rsidRPr="00A659E9" w:rsidRDefault="00247434" w:rsidP="00247434">
            <w:pPr>
              <w:jc w:val="center"/>
              <w:rPr>
                <w:rFonts w:cs="Arial"/>
                <w:color w:val="000000"/>
              </w:rPr>
            </w:pPr>
            <w:r w:rsidRPr="00A659E9">
              <w:rPr>
                <w:rFonts w:cs="Arial"/>
                <w:color w:val="000000"/>
              </w:rPr>
              <w:t>100</w:t>
            </w:r>
          </w:p>
        </w:tc>
        <w:tc>
          <w:tcPr>
            <w:tcW w:w="604" w:type="pct"/>
            <w:tcBorders>
              <w:top w:val="nil"/>
              <w:left w:val="nil"/>
              <w:bottom w:val="single" w:sz="8" w:space="0" w:color="auto"/>
              <w:right w:val="single" w:sz="8" w:space="0" w:color="auto"/>
            </w:tcBorders>
            <w:shd w:val="clear" w:color="auto" w:fill="auto"/>
            <w:noWrap/>
            <w:vAlign w:val="bottom"/>
          </w:tcPr>
          <w:p w14:paraId="12AA27B1"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24C175B6"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2CCD9ABD"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66B61368"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7213794F" w14:textId="77777777" w:rsidR="00247434" w:rsidRPr="00A659E9" w:rsidRDefault="00247434" w:rsidP="00247434">
            <w:pPr>
              <w:rPr>
                <w:rFonts w:cs="Arial"/>
                <w:color w:val="000000"/>
              </w:rPr>
            </w:pPr>
            <w:r w:rsidRPr="00A659E9">
              <w:rPr>
                <w:rFonts w:cs="Arial"/>
                <w:color w:val="000000"/>
              </w:rPr>
              <w:t> </w:t>
            </w:r>
          </w:p>
        </w:tc>
      </w:tr>
      <w:tr w:rsidR="00247434" w:rsidRPr="00A659E9" w14:paraId="71EB7107"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5AF1762A"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7C4F1287" w14:textId="77777777" w:rsidR="00247434" w:rsidRPr="00A659E9" w:rsidRDefault="00247434" w:rsidP="00247434">
            <w:pPr>
              <w:rPr>
                <w:rFonts w:cs="Arial"/>
                <w:color w:val="000000"/>
              </w:rPr>
            </w:pPr>
            <w:r w:rsidRPr="00A659E9">
              <w:rPr>
                <w:rFonts w:cs="Arial"/>
                <w:color w:val="000000"/>
              </w:rPr>
              <w:t>Сијалица 12V/21/5W</w:t>
            </w:r>
          </w:p>
        </w:tc>
        <w:tc>
          <w:tcPr>
            <w:tcW w:w="609" w:type="pct"/>
            <w:tcBorders>
              <w:top w:val="nil"/>
              <w:left w:val="nil"/>
              <w:bottom w:val="single" w:sz="8" w:space="0" w:color="auto"/>
              <w:right w:val="nil"/>
            </w:tcBorders>
            <w:shd w:val="clear" w:color="auto" w:fill="auto"/>
            <w:vAlign w:val="center"/>
            <w:hideMark/>
          </w:tcPr>
          <w:p w14:paraId="0086CD1E"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4E77A5FB" w14:textId="77777777" w:rsidR="00247434" w:rsidRPr="00A659E9" w:rsidRDefault="00247434" w:rsidP="00247434">
            <w:pPr>
              <w:jc w:val="center"/>
              <w:rPr>
                <w:rFonts w:cs="Arial"/>
                <w:color w:val="000000"/>
              </w:rPr>
            </w:pPr>
            <w:r w:rsidRPr="00A659E9">
              <w:rPr>
                <w:rFonts w:cs="Arial"/>
                <w:color w:val="000000"/>
              </w:rPr>
              <w:t>100</w:t>
            </w:r>
          </w:p>
        </w:tc>
        <w:tc>
          <w:tcPr>
            <w:tcW w:w="604" w:type="pct"/>
            <w:tcBorders>
              <w:top w:val="nil"/>
              <w:left w:val="nil"/>
              <w:bottom w:val="single" w:sz="8" w:space="0" w:color="auto"/>
              <w:right w:val="single" w:sz="8" w:space="0" w:color="auto"/>
            </w:tcBorders>
            <w:shd w:val="clear" w:color="auto" w:fill="auto"/>
            <w:noWrap/>
            <w:vAlign w:val="bottom"/>
          </w:tcPr>
          <w:p w14:paraId="5F275CDC"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04223E97"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30C7D217"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7CD38EC6"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5B193AA3" w14:textId="77777777" w:rsidR="00247434" w:rsidRPr="00A659E9" w:rsidRDefault="00247434" w:rsidP="00247434">
            <w:pPr>
              <w:rPr>
                <w:rFonts w:cs="Arial"/>
                <w:color w:val="000000"/>
              </w:rPr>
            </w:pPr>
            <w:r w:rsidRPr="00A659E9">
              <w:rPr>
                <w:rFonts w:cs="Arial"/>
                <w:color w:val="000000"/>
              </w:rPr>
              <w:t> </w:t>
            </w:r>
          </w:p>
        </w:tc>
      </w:tr>
      <w:tr w:rsidR="00247434" w:rsidRPr="00A659E9" w14:paraId="609CC482"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705C165F"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17D32C08" w14:textId="77777777" w:rsidR="00247434" w:rsidRPr="00A659E9" w:rsidRDefault="00247434" w:rsidP="00247434">
            <w:pPr>
              <w:rPr>
                <w:rFonts w:cs="Arial"/>
                <w:color w:val="000000"/>
              </w:rPr>
            </w:pPr>
            <w:r w:rsidRPr="00A659E9">
              <w:rPr>
                <w:rFonts w:cs="Arial"/>
                <w:color w:val="000000"/>
              </w:rPr>
              <w:t>Сијалица 12V ("H3")</w:t>
            </w:r>
          </w:p>
        </w:tc>
        <w:tc>
          <w:tcPr>
            <w:tcW w:w="609" w:type="pct"/>
            <w:tcBorders>
              <w:top w:val="nil"/>
              <w:left w:val="nil"/>
              <w:bottom w:val="single" w:sz="8" w:space="0" w:color="auto"/>
              <w:right w:val="nil"/>
            </w:tcBorders>
            <w:shd w:val="clear" w:color="auto" w:fill="auto"/>
            <w:vAlign w:val="center"/>
            <w:hideMark/>
          </w:tcPr>
          <w:p w14:paraId="1B4CE994"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70A98EDB" w14:textId="77777777" w:rsidR="00247434" w:rsidRPr="00A659E9" w:rsidRDefault="00247434" w:rsidP="00247434">
            <w:pPr>
              <w:jc w:val="center"/>
              <w:rPr>
                <w:rFonts w:cs="Arial"/>
                <w:color w:val="000000"/>
              </w:rPr>
            </w:pPr>
            <w:r w:rsidRPr="00A659E9">
              <w:rPr>
                <w:rFonts w:cs="Arial"/>
                <w:color w:val="000000"/>
              </w:rPr>
              <w:t>100</w:t>
            </w:r>
          </w:p>
        </w:tc>
        <w:tc>
          <w:tcPr>
            <w:tcW w:w="604" w:type="pct"/>
            <w:tcBorders>
              <w:top w:val="nil"/>
              <w:left w:val="nil"/>
              <w:bottom w:val="single" w:sz="8" w:space="0" w:color="auto"/>
              <w:right w:val="single" w:sz="8" w:space="0" w:color="auto"/>
            </w:tcBorders>
            <w:shd w:val="clear" w:color="auto" w:fill="auto"/>
            <w:noWrap/>
            <w:vAlign w:val="bottom"/>
          </w:tcPr>
          <w:p w14:paraId="33DA5B53"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5AEE4B0E"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02C23201"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6F0502A3"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2E4322DA" w14:textId="77777777" w:rsidR="00247434" w:rsidRPr="00A659E9" w:rsidRDefault="00247434" w:rsidP="00247434">
            <w:pPr>
              <w:rPr>
                <w:rFonts w:cs="Arial"/>
                <w:color w:val="000000"/>
              </w:rPr>
            </w:pPr>
            <w:r w:rsidRPr="00A659E9">
              <w:rPr>
                <w:rFonts w:cs="Arial"/>
                <w:color w:val="000000"/>
              </w:rPr>
              <w:t> </w:t>
            </w:r>
          </w:p>
        </w:tc>
      </w:tr>
      <w:tr w:rsidR="00247434" w:rsidRPr="00A659E9" w14:paraId="5629D8FB"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792B9BB8"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1901E2A6" w14:textId="77777777" w:rsidR="00247434" w:rsidRPr="00A659E9" w:rsidRDefault="00247434" w:rsidP="00247434">
            <w:pPr>
              <w:rPr>
                <w:rFonts w:cs="Arial"/>
                <w:color w:val="000000"/>
              </w:rPr>
            </w:pPr>
            <w:r w:rsidRPr="00A659E9">
              <w:rPr>
                <w:rFonts w:cs="Arial"/>
                <w:color w:val="000000"/>
              </w:rPr>
              <w:t>Сијалица 12V ("H4")</w:t>
            </w:r>
          </w:p>
        </w:tc>
        <w:tc>
          <w:tcPr>
            <w:tcW w:w="609" w:type="pct"/>
            <w:tcBorders>
              <w:top w:val="nil"/>
              <w:left w:val="nil"/>
              <w:bottom w:val="single" w:sz="8" w:space="0" w:color="auto"/>
              <w:right w:val="nil"/>
            </w:tcBorders>
            <w:shd w:val="clear" w:color="auto" w:fill="auto"/>
            <w:vAlign w:val="center"/>
            <w:hideMark/>
          </w:tcPr>
          <w:p w14:paraId="7860B712"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315C134B" w14:textId="77777777" w:rsidR="00247434" w:rsidRPr="00A659E9" w:rsidRDefault="00247434" w:rsidP="00247434">
            <w:pPr>
              <w:jc w:val="center"/>
              <w:rPr>
                <w:rFonts w:cs="Arial"/>
                <w:color w:val="000000"/>
              </w:rPr>
            </w:pPr>
            <w:r w:rsidRPr="00A659E9">
              <w:rPr>
                <w:rFonts w:cs="Arial"/>
                <w:color w:val="000000"/>
              </w:rPr>
              <w:t>100</w:t>
            </w:r>
          </w:p>
        </w:tc>
        <w:tc>
          <w:tcPr>
            <w:tcW w:w="604" w:type="pct"/>
            <w:tcBorders>
              <w:top w:val="nil"/>
              <w:left w:val="nil"/>
              <w:bottom w:val="single" w:sz="8" w:space="0" w:color="auto"/>
              <w:right w:val="single" w:sz="8" w:space="0" w:color="auto"/>
            </w:tcBorders>
            <w:shd w:val="clear" w:color="auto" w:fill="auto"/>
            <w:noWrap/>
            <w:vAlign w:val="bottom"/>
          </w:tcPr>
          <w:p w14:paraId="345CF180"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6CA97963"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3CA2CC84"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4C8CC00A"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4EB0228A" w14:textId="77777777" w:rsidR="00247434" w:rsidRPr="00A659E9" w:rsidRDefault="00247434" w:rsidP="00247434">
            <w:pPr>
              <w:rPr>
                <w:rFonts w:cs="Arial"/>
                <w:color w:val="000000"/>
              </w:rPr>
            </w:pPr>
            <w:r w:rsidRPr="00A659E9">
              <w:rPr>
                <w:rFonts w:cs="Arial"/>
                <w:color w:val="000000"/>
              </w:rPr>
              <w:t> </w:t>
            </w:r>
          </w:p>
        </w:tc>
      </w:tr>
      <w:tr w:rsidR="00247434" w:rsidRPr="00A659E9" w14:paraId="40169C3B"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1E75EEA6"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2D512B80" w14:textId="77777777" w:rsidR="00247434" w:rsidRPr="00A659E9" w:rsidRDefault="00247434" w:rsidP="00247434">
            <w:pPr>
              <w:rPr>
                <w:rFonts w:cs="Arial"/>
                <w:color w:val="000000"/>
              </w:rPr>
            </w:pPr>
            <w:r w:rsidRPr="00A659E9">
              <w:rPr>
                <w:rFonts w:cs="Arial"/>
                <w:color w:val="000000"/>
              </w:rPr>
              <w:t>Сијалица убодна 24V/3W</w:t>
            </w:r>
          </w:p>
        </w:tc>
        <w:tc>
          <w:tcPr>
            <w:tcW w:w="609" w:type="pct"/>
            <w:tcBorders>
              <w:top w:val="nil"/>
              <w:left w:val="nil"/>
              <w:bottom w:val="single" w:sz="8" w:space="0" w:color="auto"/>
              <w:right w:val="nil"/>
            </w:tcBorders>
            <w:shd w:val="clear" w:color="auto" w:fill="auto"/>
            <w:vAlign w:val="center"/>
            <w:hideMark/>
          </w:tcPr>
          <w:p w14:paraId="1DFE9522"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4AAC05B4" w14:textId="77777777" w:rsidR="00247434" w:rsidRPr="00A659E9" w:rsidRDefault="00247434" w:rsidP="00247434">
            <w:pPr>
              <w:jc w:val="center"/>
              <w:rPr>
                <w:rFonts w:cs="Arial"/>
                <w:color w:val="000000"/>
              </w:rPr>
            </w:pPr>
            <w:r w:rsidRPr="00A659E9">
              <w:rPr>
                <w:rFonts w:cs="Arial"/>
                <w:color w:val="000000"/>
              </w:rPr>
              <w:t>100</w:t>
            </w:r>
          </w:p>
        </w:tc>
        <w:tc>
          <w:tcPr>
            <w:tcW w:w="604" w:type="pct"/>
            <w:tcBorders>
              <w:top w:val="nil"/>
              <w:left w:val="nil"/>
              <w:bottom w:val="single" w:sz="8" w:space="0" w:color="auto"/>
              <w:right w:val="single" w:sz="8" w:space="0" w:color="auto"/>
            </w:tcBorders>
            <w:shd w:val="clear" w:color="auto" w:fill="auto"/>
            <w:noWrap/>
            <w:vAlign w:val="bottom"/>
          </w:tcPr>
          <w:p w14:paraId="4463A7C0"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3E275707"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06427F10"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40114248"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7128AA35" w14:textId="77777777" w:rsidR="00247434" w:rsidRPr="00A659E9" w:rsidRDefault="00247434" w:rsidP="00247434">
            <w:pPr>
              <w:rPr>
                <w:rFonts w:cs="Arial"/>
                <w:color w:val="000000"/>
              </w:rPr>
            </w:pPr>
            <w:r w:rsidRPr="00A659E9">
              <w:rPr>
                <w:rFonts w:cs="Arial"/>
                <w:color w:val="000000"/>
              </w:rPr>
              <w:t> </w:t>
            </w:r>
          </w:p>
        </w:tc>
      </w:tr>
      <w:tr w:rsidR="00247434" w:rsidRPr="00A659E9" w14:paraId="0E70F966"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3E744958"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0E2E7A81" w14:textId="77777777" w:rsidR="00247434" w:rsidRPr="00A659E9" w:rsidRDefault="00247434" w:rsidP="00247434">
            <w:pPr>
              <w:rPr>
                <w:rFonts w:cs="Arial"/>
                <w:color w:val="000000"/>
              </w:rPr>
            </w:pPr>
            <w:r w:rsidRPr="00A659E9">
              <w:rPr>
                <w:rFonts w:cs="Arial"/>
                <w:color w:val="000000"/>
              </w:rPr>
              <w:t>Кутија табла осигурача</w:t>
            </w:r>
          </w:p>
        </w:tc>
        <w:tc>
          <w:tcPr>
            <w:tcW w:w="609" w:type="pct"/>
            <w:tcBorders>
              <w:top w:val="nil"/>
              <w:left w:val="nil"/>
              <w:bottom w:val="single" w:sz="8" w:space="0" w:color="auto"/>
              <w:right w:val="nil"/>
            </w:tcBorders>
            <w:shd w:val="clear" w:color="auto" w:fill="auto"/>
            <w:vAlign w:val="center"/>
            <w:hideMark/>
          </w:tcPr>
          <w:p w14:paraId="281E6FEC"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32B86808" w14:textId="77777777" w:rsidR="00247434" w:rsidRPr="00A659E9" w:rsidRDefault="00247434" w:rsidP="00247434">
            <w:pPr>
              <w:jc w:val="center"/>
              <w:rPr>
                <w:rFonts w:cs="Arial"/>
                <w:color w:val="000000"/>
              </w:rPr>
            </w:pPr>
            <w:r w:rsidRPr="00A659E9">
              <w:rPr>
                <w:rFonts w:cs="Arial"/>
                <w:color w:val="000000"/>
              </w:rPr>
              <w:t>4</w:t>
            </w:r>
          </w:p>
        </w:tc>
        <w:tc>
          <w:tcPr>
            <w:tcW w:w="604" w:type="pct"/>
            <w:tcBorders>
              <w:top w:val="nil"/>
              <w:left w:val="nil"/>
              <w:bottom w:val="single" w:sz="8" w:space="0" w:color="auto"/>
              <w:right w:val="single" w:sz="8" w:space="0" w:color="auto"/>
            </w:tcBorders>
            <w:shd w:val="clear" w:color="auto" w:fill="auto"/>
            <w:noWrap/>
            <w:vAlign w:val="bottom"/>
          </w:tcPr>
          <w:p w14:paraId="677BD6B1"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14E831B3"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2AC75AFF"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3CFAC09A"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7ABBB739" w14:textId="77777777" w:rsidR="00247434" w:rsidRPr="00A659E9" w:rsidRDefault="00247434" w:rsidP="00247434">
            <w:pPr>
              <w:rPr>
                <w:rFonts w:cs="Arial"/>
                <w:color w:val="000000"/>
              </w:rPr>
            </w:pPr>
            <w:r w:rsidRPr="00A659E9">
              <w:rPr>
                <w:rFonts w:cs="Arial"/>
                <w:color w:val="000000"/>
              </w:rPr>
              <w:t> </w:t>
            </w:r>
          </w:p>
        </w:tc>
      </w:tr>
      <w:tr w:rsidR="00247434" w:rsidRPr="00A659E9" w14:paraId="1073D261"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1F1C82EB"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23D72214" w14:textId="77777777" w:rsidR="00247434" w:rsidRPr="00A659E9" w:rsidRDefault="00247434" w:rsidP="00247434">
            <w:pPr>
              <w:rPr>
                <w:rFonts w:cs="Arial"/>
                <w:color w:val="000000"/>
              </w:rPr>
            </w:pPr>
            <w:r w:rsidRPr="00A659E9">
              <w:rPr>
                <w:rFonts w:cs="Arial"/>
                <w:color w:val="000000"/>
              </w:rPr>
              <w:t>бочни катадиоптер</w:t>
            </w:r>
          </w:p>
        </w:tc>
        <w:tc>
          <w:tcPr>
            <w:tcW w:w="609" w:type="pct"/>
            <w:tcBorders>
              <w:top w:val="nil"/>
              <w:left w:val="nil"/>
              <w:bottom w:val="single" w:sz="8" w:space="0" w:color="auto"/>
              <w:right w:val="nil"/>
            </w:tcBorders>
            <w:shd w:val="clear" w:color="auto" w:fill="auto"/>
            <w:vAlign w:val="center"/>
            <w:hideMark/>
          </w:tcPr>
          <w:p w14:paraId="0F430F4B"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1AAE624D" w14:textId="77777777" w:rsidR="00247434" w:rsidRPr="00A659E9" w:rsidRDefault="00247434" w:rsidP="00247434">
            <w:pPr>
              <w:jc w:val="center"/>
              <w:rPr>
                <w:rFonts w:cs="Arial"/>
                <w:color w:val="000000"/>
              </w:rPr>
            </w:pPr>
            <w:r w:rsidRPr="00A659E9">
              <w:rPr>
                <w:rFonts w:cs="Arial"/>
                <w:color w:val="000000"/>
              </w:rPr>
              <w:t>50</w:t>
            </w:r>
          </w:p>
        </w:tc>
        <w:tc>
          <w:tcPr>
            <w:tcW w:w="604" w:type="pct"/>
            <w:tcBorders>
              <w:top w:val="nil"/>
              <w:left w:val="nil"/>
              <w:bottom w:val="single" w:sz="8" w:space="0" w:color="auto"/>
              <w:right w:val="single" w:sz="8" w:space="0" w:color="auto"/>
            </w:tcBorders>
            <w:shd w:val="clear" w:color="auto" w:fill="auto"/>
            <w:noWrap/>
            <w:vAlign w:val="bottom"/>
          </w:tcPr>
          <w:p w14:paraId="2EFDE456"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5D2D9234"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384EC25D"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40832BB9"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03312C0E" w14:textId="77777777" w:rsidR="00247434" w:rsidRPr="00A659E9" w:rsidRDefault="00247434" w:rsidP="00247434">
            <w:pPr>
              <w:rPr>
                <w:rFonts w:cs="Arial"/>
                <w:color w:val="000000"/>
              </w:rPr>
            </w:pPr>
            <w:r w:rsidRPr="00A659E9">
              <w:rPr>
                <w:rFonts w:cs="Arial"/>
                <w:color w:val="000000"/>
              </w:rPr>
              <w:t> </w:t>
            </w:r>
          </w:p>
        </w:tc>
      </w:tr>
      <w:tr w:rsidR="00247434" w:rsidRPr="00A659E9" w14:paraId="0E207114"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465A9D0C"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1D479C9E" w14:textId="77777777" w:rsidR="00247434" w:rsidRPr="00A659E9" w:rsidRDefault="00247434" w:rsidP="00247434">
            <w:pPr>
              <w:rPr>
                <w:rFonts w:cs="Arial"/>
                <w:color w:val="000000"/>
              </w:rPr>
            </w:pPr>
            <w:r w:rsidRPr="00A659E9">
              <w:rPr>
                <w:rFonts w:cs="Arial"/>
                <w:color w:val="000000"/>
              </w:rPr>
              <w:t>трака за контурно обележавање црвена</w:t>
            </w:r>
          </w:p>
        </w:tc>
        <w:tc>
          <w:tcPr>
            <w:tcW w:w="609" w:type="pct"/>
            <w:tcBorders>
              <w:top w:val="nil"/>
              <w:left w:val="nil"/>
              <w:bottom w:val="single" w:sz="8" w:space="0" w:color="auto"/>
              <w:right w:val="nil"/>
            </w:tcBorders>
            <w:shd w:val="clear" w:color="auto" w:fill="auto"/>
            <w:vAlign w:val="center"/>
            <w:hideMark/>
          </w:tcPr>
          <w:p w14:paraId="5F502945" w14:textId="77777777" w:rsidR="00247434" w:rsidRPr="00A659E9" w:rsidRDefault="00247434" w:rsidP="00247434">
            <w:pPr>
              <w:jc w:val="center"/>
              <w:rPr>
                <w:rFonts w:cs="Arial"/>
                <w:color w:val="000000"/>
              </w:rPr>
            </w:pPr>
            <w:r w:rsidRPr="00A659E9">
              <w:rPr>
                <w:rFonts w:cs="Arial"/>
                <w:color w:val="000000"/>
              </w:rPr>
              <w:t>м1</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214C2E09" w14:textId="77777777" w:rsidR="00247434" w:rsidRPr="00A659E9" w:rsidRDefault="00247434" w:rsidP="00247434">
            <w:pPr>
              <w:jc w:val="center"/>
              <w:rPr>
                <w:rFonts w:cs="Arial"/>
                <w:color w:val="000000"/>
              </w:rPr>
            </w:pPr>
            <w:r w:rsidRPr="00A659E9">
              <w:rPr>
                <w:rFonts w:cs="Arial"/>
                <w:color w:val="000000"/>
              </w:rPr>
              <w:t>100</w:t>
            </w:r>
          </w:p>
        </w:tc>
        <w:tc>
          <w:tcPr>
            <w:tcW w:w="604" w:type="pct"/>
            <w:tcBorders>
              <w:top w:val="nil"/>
              <w:left w:val="nil"/>
              <w:bottom w:val="single" w:sz="8" w:space="0" w:color="auto"/>
              <w:right w:val="single" w:sz="8" w:space="0" w:color="auto"/>
            </w:tcBorders>
            <w:shd w:val="clear" w:color="auto" w:fill="auto"/>
            <w:noWrap/>
            <w:vAlign w:val="bottom"/>
          </w:tcPr>
          <w:p w14:paraId="028ECD50"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3B6738D3"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01FBCA6E"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339184ED"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70A53CF5" w14:textId="77777777" w:rsidR="00247434" w:rsidRPr="00A659E9" w:rsidRDefault="00247434" w:rsidP="00247434">
            <w:pPr>
              <w:rPr>
                <w:rFonts w:cs="Arial"/>
                <w:color w:val="000000"/>
              </w:rPr>
            </w:pPr>
            <w:r w:rsidRPr="00A659E9">
              <w:rPr>
                <w:rFonts w:cs="Arial"/>
                <w:color w:val="000000"/>
              </w:rPr>
              <w:t> </w:t>
            </w:r>
          </w:p>
        </w:tc>
      </w:tr>
      <w:tr w:rsidR="00247434" w:rsidRPr="00A659E9" w14:paraId="7BBB70BE"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0D9EB94D"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1D3778D2" w14:textId="77777777" w:rsidR="00247434" w:rsidRPr="00A659E9" w:rsidRDefault="00247434" w:rsidP="00247434">
            <w:pPr>
              <w:rPr>
                <w:rFonts w:cs="Arial"/>
                <w:color w:val="000000"/>
              </w:rPr>
            </w:pPr>
            <w:r w:rsidRPr="00A659E9">
              <w:rPr>
                <w:rFonts w:cs="Arial"/>
                <w:color w:val="000000"/>
              </w:rPr>
              <w:t xml:space="preserve">трака за контурно обележавање жута </w:t>
            </w:r>
          </w:p>
        </w:tc>
        <w:tc>
          <w:tcPr>
            <w:tcW w:w="609" w:type="pct"/>
            <w:tcBorders>
              <w:top w:val="nil"/>
              <w:left w:val="nil"/>
              <w:bottom w:val="single" w:sz="8" w:space="0" w:color="auto"/>
              <w:right w:val="nil"/>
            </w:tcBorders>
            <w:shd w:val="clear" w:color="auto" w:fill="auto"/>
            <w:vAlign w:val="center"/>
            <w:hideMark/>
          </w:tcPr>
          <w:p w14:paraId="7422CC74" w14:textId="77777777" w:rsidR="00247434" w:rsidRPr="00A659E9" w:rsidRDefault="00247434" w:rsidP="00247434">
            <w:pPr>
              <w:jc w:val="center"/>
              <w:rPr>
                <w:rFonts w:cs="Arial"/>
                <w:color w:val="000000"/>
              </w:rPr>
            </w:pPr>
            <w:r w:rsidRPr="00A659E9">
              <w:rPr>
                <w:rFonts w:cs="Arial"/>
                <w:color w:val="000000"/>
              </w:rPr>
              <w:t>м1</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760A78DF" w14:textId="77777777" w:rsidR="00247434" w:rsidRPr="00A659E9" w:rsidRDefault="00247434" w:rsidP="00247434">
            <w:pPr>
              <w:jc w:val="center"/>
              <w:rPr>
                <w:rFonts w:cs="Arial"/>
                <w:color w:val="000000"/>
              </w:rPr>
            </w:pPr>
            <w:r w:rsidRPr="00A659E9">
              <w:rPr>
                <w:rFonts w:cs="Arial"/>
                <w:color w:val="000000"/>
              </w:rPr>
              <w:t>100</w:t>
            </w:r>
          </w:p>
        </w:tc>
        <w:tc>
          <w:tcPr>
            <w:tcW w:w="604" w:type="pct"/>
            <w:tcBorders>
              <w:top w:val="nil"/>
              <w:left w:val="nil"/>
              <w:bottom w:val="single" w:sz="8" w:space="0" w:color="auto"/>
              <w:right w:val="single" w:sz="8" w:space="0" w:color="auto"/>
            </w:tcBorders>
            <w:shd w:val="clear" w:color="auto" w:fill="auto"/>
            <w:noWrap/>
            <w:vAlign w:val="bottom"/>
          </w:tcPr>
          <w:p w14:paraId="0ACBF13C"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4CF245C4"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056B482C"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7FBC7CE6"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7D10773E" w14:textId="77777777" w:rsidR="00247434" w:rsidRPr="00A659E9" w:rsidRDefault="00247434" w:rsidP="00247434">
            <w:pPr>
              <w:rPr>
                <w:rFonts w:cs="Arial"/>
                <w:color w:val="000000"/>
              </w:rPr>
            </w:pPr>
            <w:r w:rsidRPr="00A659E9">
              <w:rPr>
                <w:rFonts w:cs="Arial"/>
                <w:color w:val="000000"/>
              </w:rPr>
              <w:t> </w:t>
            </w:r>
          </w:p>
        </w:tc>
      </w:tr>
      <w:tr w:rsidR="00247434" w:rsidRPr="00A659E9" w14:paraId="3188DE76" w14:textId="77777777" w:rsidTr="00BE4669">
        <w:trPr>
          <w:trHeight w:val="300"/>
        </w:trPr>
        <w:tc>
          <w:tcPr>
            <w:tcW w:w="340" w:type="pct"/>
            <w:tcBorders>
              <w:top w:val="nil"/>
              <w:left w:val="single" w:sz="8" w:space="0" w:color="auto"/>
              <w:bottom w:val="single" w:sz="8" w:space="0" w:color="auto"/>
              <w:right w:val="single" w:sz="8" w:space="0" w:color="auto"/>
            </w:tcBorders>
            <w:shd w:val="clear" w:color="auto" w:fill="auto"/>
            <w:vAlign w:val="center"/>
          </w:tcPr>
          <w:p w14:paraId="60E12687" w14:textId="77777777" w:rsidR="00247434" w:rsidRPr="00A659E9" w:rsidRDefault="00247434" w:rsidP="000E1967">
            <w:pPr>
              <w:pStyle w:val="ListParagraph"/>
              <w:numPr>
                <w:ilvl w:val="1"/>
                <w:numId w:val="26"/>
              </w:numPr>
              <w:spacing w:before="0" w:after="0" w:line="240" w:lineRule="auto"/>
              <w:jc w:val="center"/>
              <w:rPr>
                <w:rFonts w:eastAsia="Times New Roman" w:cs="Arial"/>
                <w:color w:val="000000"/>
              </w:rPr>
            </w:pPr>
          </w:p>
        </w:tc>
        <w:tc>
          <w:tcPr>
            <w:tcW w:w="892" w:type="pct"/>
            <w:tcBorders>
              <w:top w:val="nil"/>
              <w:left w:val="nil"/>
              <w:bottom w:val="single" w:sz="8" w:space="0" w:color="auto"/>
              <w:right w:val="single" w:sz="8" w:space="0" w:color="auto"/>
            </w:tcBorders>
            <w:shd w:val="clear" w:color="auto" w:fill="auto"/>
            <w:vAlign w:val="center"/>
            <w:hideMark/>
          </w:tcPr>
          <w:p w14:paraId="388FEC79" w14:textId="77777777" w:rsidR="00247434" w:rsidRPr="00A659E9" w:rsidRDefault="00247434" w:rsidP="00247434">
            <w:pPr>
              <w:rPr>
                <w:rFonts w:cs="Arial"/>
                <w:color w:val="000000"/>
              </w:rPr>
            </w:pPr>
            <w:r w:rsidRPr="00A659E9">
              <w:rPr>
                <w:rFonts w:cs="Arial"/>
                <w:color w:val="000000"/>
              </w:rPr>
              <w:t>Турбо компресор</w:t>
            </w:r>
          </w:p>
        </w:tc>
        <w:tc>
          <w:tcPr>
            <w:tcW w:w="609" w:type="pct"/>
            <w:tcBorders>
              <w:top w:val="nil"/>
              <w:left w:val="nil"/>
              <w:bottom w:val="single" w:sz="8" w:space="0" w:color="auto"/>
              <w:right w:val="nil"/>
            </w:tcBorders>
            <w:shd w:val="clear" w:color="auto" w:fill="auto"/>
            <w:vAlign w:val="center"/>
            <w:hideMark/>
          </w:tcPr>
          <w:p w14:paraId="046FB939" w14:textId="77777777" w:rsidR="00247434" w:rsidRPr="00A659E9" w:rsidRDefault="00247434" w:rsidP="00247434">
            <w:pPr>
              <w:jc w:val="center"/>
              <w:rPr>
                <w:rFonts w:cs="Arial"/>
                <w:color w:val="000000"/>
              </w:rPr>
            </w:pPr>
            <w:r w:rsidRPr="00A659E9">
              <w:rPr>
                <w:rFonts w:cs="Arial"/>
                <w:color w:val="000000"/>
              </w:rPr>
              <w:t>комад</w:t>
            </w:r>
          </w:p>
        </w:tc>
        <w:tc>
          <w:tcPr>
            <w:tcW w:w="508" w:type="pct"/>
            <w:tcBorders>
              <w:top w:val="nil"/>
              <w:left w:val="single" w:sz="8" w:space="0" w:color="auto"/>
              <w:bottom w:val="single" w:sz="8" w:space="0" w:color="auto"/>
              <w:right w:val="single" w:sz="8" w:space="0" w:color="auto"/>
            </w:tcBorders>
            <w:shd w:val="clear" w:color="auto" w:fill="auto"/>
            <w:vAlign w:val="center"/>
            <w:hideMark/>
          </w:tcPr>
          <w:p w14:paraId="4D217C53" w14:textId="77777777" w:rsidR="00247434" w:rsidRPr="00A659E9" w:rsidRDefault="00247434" w:rsidP="00247434">
            <w:pPr>
              <w:jc w:val="center"/>
              <w:rPr>
                <w:rFonts w:cs="Arial"/>
                <w:color w:val="000000"/>
              </w:rPr>
            </w:pPr>
            <w:r w:rsidRPr="00A659E9">
              <w:rPr>
                <w:rFonts w:cs="Arial"/>
                <w:color w:val="000000"/>
              </w:rPr>
              <w:t>2</w:t>
            </w:r>
          </w:p>
        </w:tc>
        <w:tc>
          <w:tcPr>
            <w:tcW w:w="604" w:type="pct"/>
            <w:tcBorders>
              <w:top w:val="nil"/>
              <w:left w:val="nil"/>
              <w:bottom w:val="single" w:sz="8" w:space="0" w:color="auto"/>
              <w:right w:val="single" w:sz="8" w:space="0" w:color="auto"/>
            </w:tcBorders>
            <w:shd w:val="clear" w:color="auto" w:fill="auto"/>
            <w:noWrap/>
            <w:vAlign w:val="bottom"/>
          </w:tcPr>
          <w:p w14:paraId="18AB53F9" w14:textId="77777777" w:rsidR="00247434" w:rsidRPr="00A659E9" w:rsidRDefault="00247434" w:rsidP="00247434">
            <w:pPr>
              <w:jc w:val="right"/>
              <w:rPr>
                <w:rFonts w:cs="Arial"/>
                <w:color w:val="000000"/>
              </w:rPr>
            </w:pPr>
          </w:p>
        </w:tc>
        <w:tc>
          <w:tcPr>
            <w:tcW w:w="604" w:type="pct"/>
            <w:tcBorders>
              <w:top w:val="nil"/>
              <w:left w:val="nil"/>
              <w:bottom w:val="single" w:sz="8" w:space="0" w:color="auto"/>
              <w:right w:val="single" w:sz="8" w:space="0" w:color="auto"/>
            </w:tcBorders>
            <w:shd w:val="clear" w:color="auto" w:fill="auto"/>
            <w:noWrap/>
            <w:vAlign w:val="bottom"/>
          </w:tcPr>
          <w:p w14:paraId="7FC1266F" w14:textId="77777777" w:rsidR="00247434" w:rsidRPr="00A659E9" w:rsidRDefault="00247434" w:rsidP="00247434">
            <w:pPr>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tcPr>
          <w:p w14:paraId="2FEC6C42" w14:textId="77777777" w:rsidR="00247434" w:rsidRPr="00A659E9" w:rsidRDefault="00247434" w:rsidP="00247434">
            <w:pPr>
              <w:jc w:val="right"/>
              <w:rPr>
                <w:rFonts w:cs="Arial"/>
                <w:color w:val="000000"/>
              </w:rPr>
            </w:pPr>
          </w:p>
        </w:tc>
        <w:tc>
          <w:tcPr>
            <w:tcW w:w="502" w:type="pct"/>
            <w:tcBorders>
              <w:top w:val="nil"/>
              <w:left w:val="nil"/>
              <w:bottom w:val="single" w:sz="8" w:space="0" w:color="auto"/>
              <w:right w:val="single" w:sz="8" w:space="0" w:color="auto"/>
            </w:tcBorders>
            <w:shd w:val="clear" w:color="auto" w:fill="auto"/>
            <w:noWrap/>
            <w:vAlign w:val="bottom"/>
            <w:hideMark/>
          </w:tcPr>
          <w:p w14:paraId="1C01E43D" w14:textId="77777777" w:rsidR="00247434" w:rsidRPr="00A659E9" w:rsidRDefault="00247434" w:rsidP="00247434">
            <w:pPr>
              <w:rPr>
                <w:rFonts w:cs="Arial"/>
                <w:color w:val="000000"/>
              </w:rPr>
            </w:pPr>
            <w:r w:rsidRPr="00A659E9">
              <w:rPr>
                <w:rFonts w:cs="Arial"/>
                <w:color w:val="000000"/>
              </w:rPr>
              <w:t> </w:t>
            </w:r>
          </w:p>
        </w:tc>
        <w:tc>
          <w:tcPr>
            <w:tcW w:w="441" w:type="pct"/>
            <w:tcBorders>
              <w:top w:val="nil"/>
              <w:left w:val="nil"/>
              <w:bottom w:val="single" w:sz="8" w:space="0" w:color="auto"/>
              <w:right w:val="single" w:sz="8" w:space="0" w:color="auto"/>
            </w:tcBorders>
            <w:shd w:val="clear" w:color="auto" w:fill="auto"/>
            <w:noWrap/>
            <w:vAlign w:val="bottom"/>
            <w:hideMark/>
          </w:tcPr>
          <w:p w14:paraId="0F9DBDD9" w14:textId="77777777" w:rsidR="00247434" w:rsidRPr="00A659E9" w:rsidRDefault="00247434" w:rsidP="00247434">
            <w:pPr>
              <w:rPr>
                <w:rFonts w:cs="Arial"/>
                <w:color w:val="000000"/>
              </w:rPr>
            </w:pPr>
            <w:r w:rsidRPr="00A659E9">
              <w:rPr>
                <w:rFonts w:cs="Arial"/>
                <w:color w:val="000000"/>
              </w:rPr>
              <w:t> </w:t>
            </w:r>
          </w:p>
        </w:tc>
      </w:tr>
      <w:tr w:rsidR="00247434" w:rsidRPr="00A659E9" w14:paraId="20550A97" w14:textId="77777777" w:rsidTr="00BE4669">
        <w:trPr>
          <w:trHeight w:val="300"/>
        </w:trPr>
        <w:tc>
          <w:tcPr>
            <w:tcW w:w="3555"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ACB2A48" w14:textId="77777777" w:rsidR="00247434" w:rsidRPr="00A659E9" w:rsidRDefault="00247434" w:rsidP="00247434">
            <w:pPr>
              <w:jc w:val="right"/>
              <w:rPr>
                <w:rFonts w:cs="Arial"/>
                <w:color w:val="000000"/>
              </w:rPr>
            </w:pPr>
            <w:r w:rsidRPr="00A659E9">
              <w:rPr>
                <w:rFonts w:cs="Arial"/>
                <w:color w:val="000000"/>
                <w:lang w:val="sr-Cyrl-RS"/>
              </w:rPr>
              <w:t>Укупан износ Партија 1</w:t>
            </w:r>
            <w:r w:rsidRPr="00A659E9">
              <w:rPr>
                <w:rFonts w:cs="Arial"/>
                <w:color w:val="000000"/>
              </w:rPr>
              <w:t>-</w:t>
            </w:r>
            <w:r w:rsidRPr="00A659E9">
              <w:rPr>
                <w:rFonts w:cs="Arial"/>
                <w:color w:val="000000"/>
                <w:lang w:val="sr-Cyrl-RS"/>
              </w:rPr>
              <w:t>1.</w:t>
            </w:r>
            <w:r w:rsidRPr="00A659E9">
              <w:rPr>
                <w:rFonts w:cs="Arial"/>
                <w:color w:val="000000"/>
              </w:rPr>
              <w:t>TURBO ZETA</w:t>
            </w:r>
          </w:p>
        </w:tc>
        <w:tc>
          <w:tcPr>
            <w:tcW w:w="502" w:type="pct"/>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0F220F0F" w14:textId="77777777" w:rsidR="00247434" w:rsidRPr="00A659E9" w:rsidRDefault="00247434" w:rsidP="00247434">
            <w:pPr>
              <w:jc w:val="right"/>
              <w:rPr>
                <w:rFonts w:cs="Arial"/>
                <w:color w:val="000000"/>
              </w:rPr>
            </w:pPr>
          </w:p>
        </w:tc>
        <w:tc>
          <w:tcPr>
            <w:tcW w:w="502" w:type="pct"/>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28A87284" w14:textId="77777777" w:rsidR="00247434" w:rsidRPr="00A659E9" w:rsidRDefault="00247434" w:rsidP="00247434">
            <w:pPr>
              <w:rPr>
                <w:rFonts w:cs="Arial"/>
                <w:color w:val="000000"/>
              </w:rPr>
            </w:pPr>
          </w:p>
        </w:tc>
        <w:tc>
          <w:tcPr>
            <w:tcW w:w="441" w:type="pct"/>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613DF10B" w14:textId="77777777" w:rsidR="00247434" w:rsidRPr="00A659E9" w:rsidRDefault="00247434" w:rsidP="00247434">
            <w:pPr>
              <w:rPr>
                <w:rFonts w:cs="Arial"/>
                <w:color w:val="000000"/>
              </w:rPr>
            </w:pPr>
          </w:p>
        </w:tc>
      </w:tr>
    </w:tbl>
    <w:p w14:paraId="7984034A" w14:textId="77777777" w:rsidR="00247434" w:rsidRPr="00A659E9" w:rsidRDefault="00247434" w:rsidP="00247434">
      <w:pPr>
        <w:shd w:val="clear" w:color="auto" w:fill="FFFFFF" w:themeFill="background1"/>
        <w:rPr>
          <w:rFonts w:cs="Arial"/>
          <w:lang w:val="sr-Cyrl-RS"/>
        </w:rPr>
      </w:pPr>
    </w:p>
    <w:p w14:paraId="587F362D" w14:textId="77777777" w:rsidR="00247434" w:rsidRPr="00577679" w:rsidRDefault="00247434" w:rsidP="00577679">
      <w:pPr>
        <w:pStyle w:val="Heading2"/>
        <w:keepNext/>
        <w:keepLines/>
        <w:spacing w:before="40" w:line="259" w:lineRule="auto"/>
        <w:ind w:left="426" w:firstLine="0"/>
        <w:jc w:val="left"/>
        <w:rPr>
          <w:sz w:val="24"/>
          <w:szCs w:val="24"/>
        </w:rPr>
      </w:pPr>
      <w:r w:rsidRPr="00577679">
        <w:rPr>
          <w:sz w:val="24"/>
          <w:szCs w:val="24"/>
          <w:lang w:val="sr-Cyrl-RS"/>
        </w:rPr>
        <w:t xml:space="preserve">Партија 2-  резервни делови за одржавање возила марке </w:t>
      </w:r>
      <w:r w:rsidRPr="00577679">
        <w:rPr>
          <w:sz w:val="24"/>
          <w:szCs w:val="24"/>
        </w:rPr>
        <w:t>–RIVAL 35.10; RIVAL 40.10; RIVAL 49.01; NEW TURBO RIVAL</w:t>
      </w:r>
    </w:p>
    <w:p w14:paraId="234E45C6" w14:textId="77777777" w:rsidR="00247434" w:rsidRPr="005F28FE" w:rsidRDefault="00247434" w:rsidP="00247434"/>
    <w:tbl>
      <w:tblPr>
        <w:tblW w:w="5000" w:type="pct"/>
        <w:tblLayout w:type="fixed"/>
        <w:tblLook w:val="04A0" w:firstRow="1" w:lastRow="0" w:firstColumn="1" w:lastColumn="0" w:noHBand="0" w:noVBand="1"/>
      </w:tblPr>
      <w:tblGrid>
        <w:gridCol w:w="841"/>
        <w:gridCol w:w="2556"/>
        <w:gridCol w:w="919"/>
        <w:gridCol w:w="777"/>
        <w:gridCol w:w="912"/>
        <w:gridCol w:w="912"/>
        <w:gridCol w:w="770"/>
        <w:gridCol w:w="770"/>
        <w:gridCol w:w="1020"/>
      </w:tblGrid>
      <w:tr w:rsidR="00247434" w:rsidRPr="00A659E9" w14:paraId="389AF4B7" w14:textId="77777777" w:rsidTr="00BE4669">
        <w:trPr>
          <w:trHeight w:val="300"/>
        </w:trPr>
        <w:tc>
          <w:tcPr>
            <w:tcW w:w="444"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0CD78637" w14:textId="77777777" w:rsidR="00247434" w:rsidRPr="00A659E9" w:rsidRDefault="00247434" w:rsidP="00247434">
            <w:pPr>
              <w:jc w:val="center"/>
              <w:rPr>
                <w:rFonts w:cs="Arial"/>
                <w:b/>
                <w:bCs/>
                <w:color w:val="000000"/>
                <w:lang w:val="sr-Cyrl-RS"/>
              </w:rPr>
            </w:pPr>
            <w:r w:rsidRPr="00A659E9">
              <w:rPr>
                <w:rFonts w:cs="Arial"/>
                <w:b/>
                <w:bCs/>
                <w:color w:val="000000"/>
                <w:lang w:val="sr-Cyrl-RS"/>
              </w:rPr>
              <w:t>2</w:t>
            </w:r>
          </w:p>
        </w:tc>
        <w:tc>
          <w:tcPr>
            <w:tcW w:w="4556" w:type="pct"/>
            <w:gridSpan w:val="8"/>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434491D2" w14:textId="77777777" w:rsidR="00247434" w:rsidRPr="00A659E9" w:rsidRDefault="00247434" w:rsidP="00247434">
            <w:pPr>
              <w:jc w:val="center"/>
              <w:rPr>
                <w:rFonts w:cs="Arial"/>
                <w:b/>
                <w:bCs/>
                <w:color w:val="000000"/>
              </w:rPr>
            </w:pPr>
            <w:r w:rsidRPr="00A659E9">
              <w:rPr>
                <w:rFonts w:cs="Arial"/>
                <w:b/>
                <w:bCs/>
                <w:color w:val="000000"/>
              </w:rPr>
              <w:t>РИВАЛ 35.10</w:t>
            </w:r>
          </w:p>
        </w:tc>
      </w:tr>
      <w:tr w:rsidR="00247434" w:rsidRPr="00A659E9" w14:paraId="7E18EE84" w14:textId="77777777" w:rsidTr="00BE4669">
        <w:trPr>
          <w:trHeight w:val="300"/>
        </w:trPr>
        <w:tc>
          <w:tcPr>
            <w:tcW w:w="444" w:type="pct"/>
            <w:tcBorders>
              <w:top w:val="nil"/>
              <w:left w:val="single" w:sz="8" w:space="0" w:color="auto"/>
              <w:bottom w:val="nil"/>
              <w:right w:val="single" w:sz="8" w:space="0" w:color="auto"/>
            </w:tcBorders>
            <w:shd w:val="clear" w:color="auto" w:fill="BFBFBF" w:themeFill="background1" w:themeFillShade="BF"/>
            <w:vAlign w:val="center"/>
            <w:hideMark/>
          </w:tcPr>
          <w:p w14:paraId="2BAAD8A3" w14:textId="77777777" w:rsidR="00247434" w:rsidRPr="00A659E9" w:rsidRDefault="00247434" w:rsidP="00247434">
            <w:pPr>
              <w:jc w:val="center"/>
              <w:rPr>
                <w:rFonts w:cs="Arial"/>
                <w:b/>
                <w:bCs/>
                <w:color w:val="000000"/>
              </w:rPr>
            </w:pPr>
            <w:r w:rsidRPr="00A659E9">
              <w:rPr>
                <w:rFonts w:cs="Arial"/>
                <w:b/>
                <w:bCs/>
                <w:color w:val="000000"/>
              </w:rPr>
              <w:t>Rеd.</w:t>
            </w:r>
          </w:p>
        </w:tc>
        <w:tc>
          <w:tcPr>
            <w:tcW w:w="1349"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5445BBFB" w14:textId="77777777" w:rsidR="00247434" w:rsidRPr="00A659E9" w:rsidRDefault="00247434" w:rsidP="00247434">
            <w:pPr>
              <w:jc w:val="center"/>
              <w:rPr>
                <w:rFonts w:cs="Arial"/>
                <w:b/>
                <w:bCs/>
                <w:color w:val="000000"/>
              </w:rPr>
            </w:pPr>
            <w:r w:rsidRPr="00A659E9">
              <w:rPr>
                <w:rFonts w:cs="Arial"/>
                <w:b/>
                <w:bCs/>
                <w:color w:val="000000"/>
              </w:rPr>
              <w:t>Nаziv dоbrа</w:t>
            </w:r>
          </w:p>
        </w:tc>
        <w:tc>
          <w:tcPr>
            <w:tcW w:w="485"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12497310" w14:textId="77777777" w:rsidR="00247434" w:rsidRPr="00A659E9" w:rsidRDefault="00247434" w:rsidP="00247434">
            <w:pPr>
              <w:jc w:val="center"/>
              <w:rPr>
                <w:rFonts w:cs="Arial"/>
                <w:b/>
                <w:bCs/>
                <w:color w:val="000000"/>
              </w:rPr>
            </w:pPr>
            <w:r w:rsidRPr="00A659E9">
              <w:rPr>
                <w:rFonts w:cs="Arial"/>
                <w:b/>
                <w:bCs/>
                <w:color w:val="000000"/>
              </w:rPr>
              <w:t>Јеdinicа mеrе</w:t>
            </w:r>
          </w:p>
        </w:tc>
        <w:tc>
          <w:tcPr>
            <w:tcW w:w="410"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26CFEF5A" w14:textId="77777777" w:rsidR="00247434" w:rsidRPr="00A659E9" w:rsidRDefault="00247434" w:rsidP="00247434">
            <w:pPr>
              <w:jc w:val="center"/>
              <w:rPr>
                <w:rFonts w:cs="Arial"/>
                <w:b/>
                <w:bCs/>
                <w:color w:val="000000"/>
              </w:rPr>
            </w:pPr>
            <w:r w:rsidRPr="00A659E9">
              <w:rPr>
                <w:rFonts w:cs="Arial"/>
                <w:b/>
                <w:bCs/>
                <w:color w:val="000000"/>
              </w:rPr>
              <w:t>Оkvirnа kоličinа</w:t>
            </w:r>
          </w:p>
        </w:tc>
        <w:tc>
          <w:tcPr>
            <w:tcW w:w="481" w:type="pct"/>
            <w:tcBorders>
              <w:top w:val="nil"/>
              <w:left w:val="nil"/>
              <w:bottom w:val="single" w:sz="8" w:space="0" w:color="auto"/>
              <w:right w:val="single" w:sz="8" w:space="0" w:color="auto"/>
            </w:tcBorders>
            <w:shd w:val="clear" w:color="auto" w:fill="BFBFBF" w:themeFill="background1" w:themeFillShade="BF"/>
            <w:vAlign w:val="center"/>
            <w:hideMark/>
          </w:tcPr>
          <w:p w14:paraId="121E0E90" w14:textId="77777777" w:rsidR="00247434" w:rsidRPr="00A659E9" w:rsidRDefault="00247434" w:rsidP="00247434">
            <w:pPr>
              <w:jc w:val="center"/>
              <w:rPr>
                <w:rFonts w:cs="Arial"/>
                <w:b/>
                <w:bCs/>
                <w:color w:val="000000"/>
              </w:rPr>
            </w:pPr>
            <w:r w:rsidRPr="00A659E9">
              <w:rPr>
                <w:rFonts w:cs="Arial"/>
                <w:b/>
                <w:bCs/>
                <w:color w:val="000000"/>
              </w:rPr>
              <w:t xml:space="preserve">Јеdiničnа cеnа         </w:t>
            </w:r>
          </w:p>
        </w:tc>
        <w:tc>
          <w:tcPr>
            <w:tcW w:w="481" w:type="pct"/>
            <w:tcBorders>
              <w:top w:val="nil"/>
              <w:left w:val="nil"/>
              <w:bottom w:val="single" w:sz="8" w:space="0" w:color="auto"/>
              <w:right w:val="single" w:sz="8" w:space="0" w:color="auto"/>
            </w:tcBorders>
            <w:shd w:val="clear" w:color="auto" w:fill="BFBFBF" w:themeFill="background1" w:themeFillShade="BF"/>
            <w:vAlign w:val="center"/>
            <w:hideMark/>
          </w:tcPr>
          <w:p w14:paraId="26216D00" w14:textId="77777777" w:rsidR="00247434" w:rsidRPr="00A659E9" w:rsidRDefault="00247434" w:rsidP="00247434">
            <w:pPr>
              <w:jc w:val="center"/>
              <w:rPr>
                <w:rFonts w:cs="Arial"/>
                <w:b/>
                <w:bCs/>
                <w:color w:val="000000"/>
              </w:rPr>
            </w:pPr>
            <w:r w:rsidRPr="00A659E9">
              <w:rPr>
                <w:rFonts w:cs="Arial"/>
                <w:b/>
                <w:bCs/>
                <w:color w:val="000000"/>
              </w:rPr>
              <w:t xml:space="preserve">Јеdiničnа cеnа         </w:t>
            </w:r>
          </w:p>
        </w:tc>
        <w:tc>
          <w:tcPr>
            <w:tcW w:w="406" w:type="pct"/>
            <w:tcBorders>
              <w:top w:val="nil"/>
              <w:left w:val="nil"/>
              <w:bottom w:val="single" w:sz="8" w:space="0" w:color="auto"/>
              <w:right w:val="single" w:sz="8" w:space="0" w:color="auto"/>
            </w:tcBorders>
            <w:shd w:val="clear" w:color="auto" w:fill="BFBFBF" w:themeFill="background1" w:themeFillShade="BF"/>
            <w:vAlign w:val="center"/>
            <w:hideMark/>
          </w:tcPr>
          <w:p w14:paraId="6B5F65CD" w14:textId="77777777" w:rsidR="00247434" w:rsidRPr="00A659E9" w:rsidRDefault="00247434" w:rsidP="00247434">
            <w:pPr>
              <w:jc w:val="center"/>
              <w:rPr>
                <w:rFonts w:cs="Arial"/>
                <w:b/>
                <w:bCs/>
                <w:color w:val="000000"/>
              </w:rPr>
            </w:pPr>
            <w:r w:rsidRPr="00A659E9">
              <w:rPr>
                <w:rFonts w:cs="Arial"/>
                <w:b/>
                <w:bCs/>
                <w:color w:val="000000"/>
              </w:rPr>
              <w:t>Ukupаn iznоs</w:t>
            </w:r>
          </w:p>
        </w:tc>
        <w:tc>
          <w:tcPr>
            <w:tcW w:w="406" w:type="pct"/>
            <w:tcBorders>
              <w:top w:val="nil"/>
              <w:left w:val="nil"/>
              <w:bottom w:val="single" w:sz="8" w:space="0" w:color="auto"/>
              <w:right w:val="single" w:sz="8" w:space="0" w:color="auto"/>
            </w:tcBorders>
            <w:shd w:val="clear" w:color="auto" w:fill="BFBFBF" w:themeFill="background1" w:themeFillShade="BF"/>
            <w:vAlign w:val="center"/>
            <w:hideMark/>
          </w:tcPr>
          <w:p w14:paraId="45D14A48" w14:textId="77777777" w:rsidR="00247434" w:rsidRPr="00A659E9" w:rsidRDefault="00247434" w:rsidP="00247434">
            <w:pPr>
              <w:jc w:val="center"/>
              <w:rPr>
                <w:rFonts w:cs="Arial"/>
                <w:b/>
                <w:bCs/>
                <w:color w:val="000000"/>
              </w:rPr>
            </w:pPr>
            <w:r w:rsidRPr="00A659E9">
              <w:rPr>
                <w:rFonts w:cs="Arial"/>
                <w:b/>
                <w:bCs/>
                <w:color w:val="000000"/>
              </w:rPr>
              <w:t>Ukupаn iznоs</w:t>
            </w:r>
          </w:p>
        </w:tc>
        <w:tc>
          <w:tcPr>
            <w:tcW w:w="539"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91B79B6" w14:textId="77777777" w:rsidR="00247434" w:rsidRPr="00A659E9" w:rsidRDefault="00247434" w:rsidP="00577679">
            <w:pPr>
              <w:jc w:val="center"/>
              <w:rPr>
                <w:rFonts w:cs="Arial"/>
                <w:b/>
                <w:bCs/>
                <w:color w:val="000000"/>
              </w:rPr>
            </w:pPr>
            <w:r w:rsidRPr="00A659E9">
              <w:rPr>
                <w:rFonts w:cs="Arial"/>
                <w:b/>
                <w:bCs/>
                <w:color w:val="000000"/>
              </w:rPr>
              <w:t xml:space="preserve">  </w:t>
            </w:r>
            <w:r w:rsidR="00577679">
              <w:rPr>
                <w:rFonts w:cs="Arial"/>
                <w:b/>
                <w:bCs/>
                <w:color w:val="000000"/>
              </w:rPr>
              <w:t>P</w:t>
            </w:r>
            <w:r w:rsidRPr="00A659E9">
              <w:rPr>
                <w:rFonts w:cs="Arial"/>
                <w:b/>
                <w:bCs/>
                <w:color w:val="000000"/>
              </w:rPr>
              <w:t>rоizvоđаč</w:t>
            </w:r>
          </w:p>
        </w:tc>
      </w:tr>
      <w:tr w:rsidR="00247434" w:rsidRPr="00A659E9" w14:paraId="02C0FBFA"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1D832F06" w14:textId="77777777" w:rsidR="00247434" w:rsidRPr="00A659E9" w:rsidRDefault="00247434" w:rsidP="00247434">
            <w:pPr>
              <w:jc w:val="center"/>
              <w:rPr>
                <w:rFonts w:cs="Arial"/>
                <w:b/>
                <w:bCs/>
                <w:color w:val="000000"/>
              </w:rPr>
            </w:pPr>
            <w:r w:rsidRPr="00A659E9">
              <w:rPr>
                <w:rFonts w:cs="Arial"/>
                <w:b/>
                <w:bCs/>
                <w:color w:val="000000"/>
              </w:rPr>
              <w:t>br</w:t>
            </w:r>
          </w:p>
        </w:tc>
        <w:tc>
          <w:tcPr>
            <w:tcW w:w="1349"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4CAFB067" w14:textId="77777777" w:rsidR="00247434" w:rsidRPr="00A659E9" w:rsidRDefault="00247434" w:rsidP="00247434">
            <w:pPr>
              <w:rPr>
                <w:rFonts w:cs="Arial"/>
                <w:b/>
                <w:bCs/>
                <w:color w:val="000000"/>
              </w:rPr>
            </w:pPr>
          </w:p>
        </w:tc>
        <w:tc>
          <w:tcPr>
            <w:tcW w:w="485"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B0F343E" w14:textId="77777777" w:rsidR="00247434" w:rsidRPr="00A659E9" w:rsidRDefault="00247434" w:rsidP="00247434">
            <w:pPr>
              <w:rPr>
                <w:rFonts w:cs="Arial"/>
                <w:b/>
                <w:bCs/>
                <w:color w:val="000000"/>
              </w:rPr>
            </w:pPr>
          </w:p>
        </w:tc>
        <w:tc>
          <w:tcPr>
            <w:tcW w:w="410"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153D350" w14:textId="77777777" w:rsidR="00247434" w:rsidRPr="00A659E9" w:rsidRDefault="00247434" w:rsidP="00247434">
            <w:pPr>
              <w:rPr>
                <w:rFonts w:cs="Arial"/>
                <w:b/>
                <w:bCs/>
                <w:color w:val="000000"/>
              </w:rPr>
            </w:pPr>
          </w:p>
        </w:tc>
        <w:tc>
          <w:tcPr>
            <w:tcW w:w="481" w:type="pct"/>
            <w:tcBorders>
              <w:top w:val="nil"/>
              <w:left w:val="nil"/>
              <w:bottom w:val="single" w:sz="8" w:space="0" w:color="auto"/>
              <w:right w:val="single" w:sz="8" w:space="0" w:color="auto"/>
            </w:tcBorders>
            <w:shd w:val="clear" w:color="auto" w:fill="BFBFBF" w:themeFill="background1" w:themeFillShade="BF"/>
            <w:vAlign w:val="center"/>
            <w:hideMark/>
          </w:tcPr>
          <w:p w14:paraId="67DE8505" w14:textId="77777777" w:rsidR="00247434" w:rsidRPr="00A659E9" w:rsidRDefault="00247434" w:rsidP="00247434">
            <w:pPr>
              <w:jc w:val="center"/>
              <w:rPr>
                <w:rFonts w:cs="Arial"/>
                <w:b/>
                <w:bCs/>
                <w:color w:val="000000"/>
              </w:rPr>
            </w:pPr>
            <w:r w:rsidRPr="00A659E9">
              <w:rPr>
                <w:rFonts w:cs="Arial"/>
                <w:b/>
                <w:bCs/>
                <w:color w:val="000000"/>
              </w:rPr>
              <w:t>(bеz PDV-а)</w:t>
            </w:r>
          </w:p>
        </w:tc>
        <w:tc>
          <w:tcPr>
            <w:tcW w:w="481" w:type="pct"/>
            <w:tcBorders>
              <w:top w:val="nil"/>
              <w:left w:val="nil"/>
              <w:bottom w:val="single" w:sz="8" w:space="0" w:color="auto"/>
              <w:right w:val="single" w:sz="8" w:space="0" w:color="auto"/>
            </w:tcBorders>
            <w:shd w:val="clear" w:color="auto" w:fill="BFBFBF" w:themeFill="background1" w:themeFillShade="BF"/>
            <w:vAlign w:val="center"/>
            <w:hideMark/>
          </w:tcPr>
          <w:p w14:paraId="5EA1EC4D" w14:textId="77777777" w:rsidR="00247434" w:rsidRPr="00A659E9" w:rsidRDefault="00247434" w:rsidP="00247434">
            <w:pPr>
              <w:jc w:val="center"/>
              <w:rPr>
                <w:rFonts w:cs="Arial"/>
                <w:b/>
                <w:bCs/>
                <w:color w:val="000000"/>
              </w:rPr>
            </w:pPr>
            <w:r w:rsidRPr="00A659E9">
              <w:rPr>
                <w:rFonts w:cs="Arial"/>
                <w:b/>
                <w:bCs/>
                <w:color w:val="000000"/>
              </w:rPr>
              <w:t>(sа PDV-оm)</w:t>
            </w:r>
          </w:p>
        </w:tc>
        <w:tc>
          <w:tcPr>
            <w:tcW w:w="406" w:type="pct"/>
            <w:tcBorders>
              <w:top w:val="nil"/>
              <w:left w:val="nil"/>
              <w:bottom w:val="single" w:sz="8" w:space="0" w:color="auto"/>
              <w:right w:val="single" w:sz="8" w:space="0" w:color="auto"/>
            </w:tcBorders>
            <w:shd w:val="clear" w:color="auto" w:fill="BFBFBF" w:themeFill="background1" w:themeFillShade="BF"/>
            <w:vAlign w:val="center"/>
            <w:hideMark/>
          </w:tcPr>
          <w:p w14:paraId="04F33DDD" w14:textId="77777777" w:rsidR="00247434" w:rsidRPr="00A659E9" w:rsidRDefault="00247434" w:rsidP="00247434">
            <w:pPr>
              <w:jc w:val="center"/>
              <w:rPr>
                <w:rFonts w:cs="Arial"/>
                <w:b/>
                <w:bCs/>
                <w:color w:val="000000"/>
              </w:rPr>
            </w:pPr>
            <w:r w:rsidRPr="00A659E9">
              <w:rPr>
                <w:rFonts w:cs="Arial"/>
                <w:b/>
                <w:bCs/>
                <w:color w:val="000000"/>
              </w:rPr>
              <w:t>(bеz PDV-а)</w:t>
            </w:r>
          </w:p>
        </w:tc>
        <w:tc>
          <w:tcPr>
            <w:tcW w:w="406" w:type="pct"/>
            <w:tcBorders>
              <w:top w:val="nil"/>
              <w:left w:val="nil"/>
              <w:bottom w:val="single" w:sz="8" w:space="0" w:color="auto"/>
              <w:right w:val="single" w:sz="8" w:space="0" w:color="auto"/>
            </w:tcBorders>
            <w:shd w:val="clear" w:color="auto" w:fill="BFBFBF" w:themeFill="background1" w:themeFillShade="BF"/>
            <w:vAlign w:val="center"/>
            <w:hideMark/>
          </w:tcPr>
          <w:p w14:paraId="0298EC61" w14:textId="77777777" w:rsidR="00247434" w:rsidRPr="00A659E9" w:rsidRDefault="00247434" w:rsidP="00247434">
            <w:pPr>
              <w:jc w:val="center"/>
              <w:rPr>
                <w:rFonts w:cs="Arial"/>
                <w:b/>
                <w:bCs/>
                <w:color w:val="000000"/>
              </w:rPr>
            </w:pPr>
            <w:r w:rsidRPr="00A659E9">
              <w:rPr>
                <w:rFonts w:cs="Arial"/>
                <w:b/>
                <w:bCs/>
                <w:color w:val="000000"/>
              </w:rPr>
              <w:t>(sа PDV-оm)</w:t>
            </w:r>
          </w:p>
        </w:tc>
        <w:tc>
          <w:tcPr>
            <w:tcW w:w="539"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3FB0F558" w14:textId="77777777" w:rsidR="00247434" w:rsidRPr="00A659E9" w:rsidRDefault="00247434" w:rsidP="00247434">
            <w:pPr>
              <w:rPr>
                <w:rFonts w:cs="Arial"/>
                <w:b/>
                <w:bCs/>
                <w:color w:val="000000"/>
              </w:rPr>
            </w:pPr>
          </w:p>
        </w:tc>
      </w:tr>
      <w:tr w:rsidR="00247434" w:rsidRPr="00A659E9" w14:paraId="60BEEC0A"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408F697B" w14:textId="77777777" w:rsidR="00247434" w:rsidRPr="00A659E9" w:rsidRDefault="00247434" w:rsidP="00247434">
            <w:pPr>
              <w:jc w:val="center"/>
              <w:rPr>
                <w:rFonts w:cs="Arial"/>
                <w:b/>
                <w:bCs/>
                <w:color w:val="000000"/>
              </w:rPr>
            </w:pPr>
            <w:r w:rsidRPr="00A659E9">
              <w:rPr>
                <w:rFonts w:cs="Arial"/>
                <w:b/>
                <w:bCs/>
                <w:color w:val="000000"/>
              </w:rPr>
              <w:t>1</w:t>
            </w:r>
          </w:p>
        </w:tc>
        <w:tc>
          <w:tcPr>
            <w:tcW w:w="1349" w:type="pct"/>
            <w:tcBorders>
              <w:top w:val="nil"/>
              <w:left w:val="nil"/>
              <w:bottom w:val="single" w:sz="8" w:space="0" w:color="auto"/>
              <w:right w:val="single" w:sz="8" w:space="0" w:color="auto"/>
            </w:tcBorders>
            <w:shd w:val="clear" w:color="auto" w:fill="BFBFBF" w:themeFill="background1" w:themeFillShade="BF"/>
            <w:vAlign w:val="center"/>
            <w:hideMark/>
          </w:tcPr>
          <w:p w14:paraId="58CE6E59" w14:textId="77777777" w:rsidR="00247434" w:rsidRPr="00A659E9" w:rsidRDefault="00247434" w:rsidP="00247434">
            <w:pPr>
              <w:jc w:val="center"/>
              <w:rPr>
                <w:rFonts w:cs="Arial"/>
                <w:b/>
                <w:bCs/>
                <w:color w:val="000000"/>
              </w:rPr>
            </w:pPr>
            <w:r w:rsidRPr="00A659E9">
              <w:rPr>
                <w:rFonts w:cs="Arial"/>
                <w:b/>
                <w:bCs/>
                <w:color w:val="000000"/>
              </w:rPr>
              <w:t>2</w:t>
            </w:r>
          </w:p>
        </w:tc>
        <w:tc>
          <w:tcPr>
            <w:tcW w:w="485" w:type="pct"/>
            <w:tcBorders>
              <w:top w:val="nil"/>
              <w:left w:val="nil"/>
              <w:bottom w:val="single" w:sz="8" w:space="0" w:color="auto"/>
              <w:right w:val="single" w:sz="8" w:space="0" w:color="auto"/>
            </w:tcBorders>
            <w:shd w:val="clear" w:color="auto" w:fill="BFBFBF" w:themeFill="background1" w:themeFillShade="BF"/>
            <w:vAlign w:val="center"/>
            <w:hideMark/>
          </w:tcPr>
          <w:p w14:paraId="026C34F0" w14:textId="77777777" w:rsidR="00247434" w:rsidRPr="00A659E9" w:rsidRDefault="00247434" w:rsidP="00247434">
            <w:pPr>
              <w:jc w:val="center"/>
              <w:rPr>
                <w:rFonts w:cs="Arial"/>
                <w:b/>
                <w:bCs/>
                <w:color w:val="000000"/>
              </w:rPr>
            </w:pPr>
            <w:r w:rsidRPr="00A659E9">
              <w:rPr>
                <w:rFonts w:cs="Arial"/>
                <w:b/>
                <w:bCs/>
                <w:color w:val="000000"/>
              </w:rPr>
              <w:t>3</w:t>
            </w:r>
          </w:p>
        </w:tc>
        <w:tc>
          <w:tcPr>
            <w:tcW w:w="410" w:type="pct"/>
            <w:tcBorders>
              <w:top w:val="nil"/>
              <w:left w:val="nil"/>
              <w:bottom w:val="single" w:sz="8" w:space="0" w:color="auto"/>
              <w:right w:val="single" w:sz="8" w:space="0" w:color="auto"/>
            </w:tcBorders>
            <w:shd w:val="clear" w:color="auto" w:fill="BFBFBF" w:themeFill="background1" w:themeFillShade="BF"/>
            <w:vAlign w:val="center"/>
            <w:hideMark/>
          </w:tcPr>
          <w:p w14:paraId="0C377E2F" w14:textId="77777777" w:rsidR="00247434" w:rsidRPr="00A659E9" w:rsidRDefault="00247434" w:rsidP="00247434">
            <w:pPr>
              <w:jc w:val="center"/>
              <w:rPr>
                <w:rFonts w:cs="Arial"/>
                <w:b/>
                <w:bCs/>
                <w:color w:val="000000"/>
              </w:rPr>
            </w:pPr>
            <w:r w:rsidRPr="00A659E9">
              <w:rPr>
                <w:rFonts w:cs="Arial"/>
                <w:b/>
                <w:bCs/>
                <w:color w:val="000000"/>
              </w:rPr>
              <w:t>4</w:t>
            </w:r>
          </w:p>
        </w:tc>
        <w:tc>
          <w:tcPr>
            <w:tcW w:w="481" w:type="pct"/>
            <w:tcBorders>
              <w:top w:val="nil"/>
              <w:left w:val="nil"/>
              <w:bottom w:val="single" w:sz="8" w:space="0" w:color="auto"/>
              <w:right w:val="single" w:sz="8" w:space="0" w:color="auto"/>
            </w:tcBorders>
            <w:shd w:val="clear" w:color="auto" w:fill="BFBFBF" w:themeFill="background1" w:themeFillShade="BF"/>
            <w:vAlign w:val="center"/>
            <w:hideMark/>
          </w:tcPr>
          <w:p w14:paraId="47F07DE2" w14:textId="77777777" w:rsidR="00247434" w:rsidRPr="00A659E9" w:rsidRDefault="00247434" w:rsidP="00247434">
            <w:pPr>
              <w:jc w:val="center"/>
              <w:rPr>
                <w:rFonts w:cs="Arial"/>
                <w:b/>
                <w:bCs/>
                <w:color w:val="000000"/>
              </w:rPr>
            </w:pPr>
            <w:r w:rsidRPr="00A659E9">
              <w:rPr>
                <w:rFonts w:cs="Arial"/>
                <w:b/>
                <w:bCs/>
                <w:color w:val="000000"/>
              </w:rPr>
              <w:t>5</w:t>
            </w:r>
          </w:p>
        </w:tc>
        <w:tc>
          <w:tcPr>
            <w:tcW w:w="481" w:type="pct"/>
            <w:tcBorders>
              <w:top w:val="nil"/>
              <w:left w:val="nil"/>
              <w:bottom w:val="single" w:sz="8" w:space="0" w:color="auto"/>
              <w:right w:val="single" w:sz="8" w:space="0" w:color="auto"/>
            </w:tcBorders>
            <w:shd w:val="clear" w:color="auto" w:fill="BFBFBF" w:themeFill="background1" w:themeFillShade="BF"/>
            <w:vAlign w:val="center"/>
            <w:hideMark/>
          </w:tcPr>
          <w:p w14:paraId="701A2965" w14:textId="77777777" w:rsidR="00247434" w:rsidRPr="00A659E9" w:rsidRDefault="00247434" w:rsidP="00247434">
            <w:pPr>
              <w:jc w:val="center"/>
              <w:rPr>
                <w:rFonts w:cs="Arial"/>
                <w:b/>
                <w:bCs/>
                <w:color w:val="000000"/>
              </w:rPr>
            </w:pPr>
            <w:r w:rsidRPr="00A659E9">
              <w:rPr>
                <w:rFonts w:cs="Arial"/>
                <w:b/>
                <w:bCs/>
                <w:color w:val="000000"/>
              </w:rPr>
              <w:t>6</w:t>
            </w:r>
          </w:p>
        </w:tc>
        <w:tc>
          <w:tcPr>
            <w:tcW w:w="406" w:type="pct"/>
            <w:tcBorders>
              <w:top w:val="nil"/>
              <w:left w:val="nil"/>
              <w:bottom w:val="single" w:sz="8" w:space="0" w:color="auto"/>
              <w:right w:val="single" w:sz="8" w:space="0" w:color="auto"/>
            </w:tcBorders>
            <w:shd w:val="clear" w:color="auto" w:fill="BFBFBF" w:themeFill="background1" w:themeFillShade="BF"/>
            <w:vAlign w:val="center"/>
            <w:hideMark/>
          </w:tcPr>
          <w:p w14:paraId="36B30499" w14:textId="77777777" w:rsidR="00247434" w:rsidRPr="00A659E9" w:rsidRDefault="00247434" w:rsidP="00247434">
            <w:pPr>
              <w:jc w:val="center"/>
              <w:rPr>
                <w:rFonts w:cs="Arial"/>
                <w:b/>
                <w:bCs/>
                <w:color w:val="000000"/>
              </w:rPr>
            </w:pPr>
            <w:r w:rsidRPr="00A659E9">
              <w:rPr>
                <w:rFonts w:cs="Arial"/>
                <w:b/>
                <w:bCs/>
                <w:color w:val="000000"/>
              </w:rPr>
              <w:t>7=4x5</w:t>
            </w:r>
          </w:p>
        </w:tc>
        <w:tc>
          <w:tcPr>
            <w:tcW w:w="406" w:type="pct"/>
            <w:tcBorders>
              <w:top w:val="nil"/>
              <w:left w:val="nil"/>
              <w:bottom w:val="single" w:sz="8" w:space="0" w:color="auto"/>
              <w:right w:val="single" w:sz="8" w:space="0" w:color="auto"/>
            </w:tcBorders>
            <w:shd w:val="clear" w:color="auto" w:fill="BFBFBF" w:themeFill="background1" w:themeFillShade="BF"/>
            <w:vAlign w:val="center"/>
            <w:hideMark/>
          </w:tcPr>
          <w:p w14:paraId="0CC433A2" w14:textId="77777777" w:rsidR="00247434" w:rsidRPr="00A659E9" w:rsidRDefault="00247434" w:rsidP="00247434">
            <w:pPr>
              <w:jc w:val="center"/>
              <w:rPr>
                <w:rFonts w:cs="Arial"/>
                <w:b/>
                <w:bCs/>
                <w:color w:val="000000"/>
              </w:rPr>
            </w:pPr>
            <w:r w:rsidRPr="00A659E9">
              <w:rPr>
                <w:rFonts w:cs="Arial"/>
                <w:b/>
                <w:bCs/>
                <w:color w:val="000000"/>
              </w:rPr>
              <w:t>8=4x6</w:t>
            </w:r>
          </w:p>
        </w:tc>
        <w:tc>
          <w:tcPr>
            <w:tcW w:w="539" w:type="pct"/>
            <w:tcBorders>
              <w:top w:val="nil"/>
              <w:left w:val="nil"/>
              <w:bottom w:val="single" w:sz="8" w:space="0" w:color="auto"/>
              <w:right w:val="single" w:sz="8" w:space="0" w:color="auto"/>
            </w:tcBorders>
            <w:shd w:val="clear" w:color="auto" w:fill="BFBFBF" w:themeFill="background1" w:themeFillShade="BF"/>
            <w:vAlign w:val="center"/>
            <w:hideMark/>
          </w:tcPr>
          <w:p w14:paraId="5DFD7D5B" w14:textId="77777777" w:rsidR="00247434" w:rsidRPr="00A659E9" w:rsidRDefault="00247434" w:rsidP="00247434">
            <w:pPr>
              <w:jc w:val="center"/>
              <w:rPr>
                <w:rFonts w:cs="Arial"/>
                <w:b/>
                <w:bCs/>
                <w:color w:val="000000"/>
              </w:rPr>
            </w:pPr>
            <w:r w:rsidRPr="00A659E9">
              <w:rPr>
                <w:rFonts w:cs="Arial"/>
                <w:b/>
                <w:bCs/>
                <w:color w:val="000000"/>
              </w:rPr>
              <w:t> 9</w:t>
            </w:r>
          </w:p>
        </w:tc>
      </w:tr>
      <w:tr w:rsidR="00247434" w:rsidRPr="00A659E9" w14:paraId="2E16215D" w14:textId="77777777" w:rsidTr="00BE4669">
        <w:trPr>
          <w:trHeight w:val="300"/>
          <w:hidden/>
        </w:trPr>
        <w:tc>
          <w:tcPr>
            <w:tcW w:w="444" w:type="pct"/>
            <w:tcBorders>
              <w:top w:val="nil"/>
              <w:left w:val="single" w:sz="8" w:space="0" w:color="auto"/>
              <w:bottom w:val="single" w:sz="8" w:space="0" w:color="auto"/>
              <w:right w:val="single" w:sz="8" w:space="0" w:color="auto"/>
            </w:tcBorders>
            <w:shd w:val="clear" w:color="auto" w:fill="auto"/>
            <w:vAlign w:val="center"/>
          </w:tcPr>
          <w:p w14:paraId="17722FA0" w14:textId="77777777" w:rsidR="00247434" w:rsidRPr="00A659E9" w:rsidRDefault="00247434" w:rsidP="000E1967">
            <w:pPr>
              <w:pStyle w:val="ListParagraph"/>
              <w:numPr>
                <w:ilvl w:val="0"/>
                <w:numId w:val="27"/>
              </w:numPr>
              <w:spacing w:before="0" w:after="0" w:line="240" w:lineRule="auto"/>
              <w:jc w:val="left"/>
              <w:rPr>
                <w:rFonts w:eastAsia="Times New Roman" w:cs="Arial"/>
                <w:vanish/>
                <w:color w:val="000000"/>
              </w:rPr>
            </w:pPr>
          </w:p>
          <w:p w14:paraId="1299C77F" w14:textId="77777777" w:rsidR="00247434" w:rsidRPr="00A659E9" w:rsidRDefault="00247434" w:rsidP="000E1967">
            <w:pPr>
              <w:pStyle w:val="ListParagraph"/>
              <w:numPr>
                <w:ilvl w:val="0"/>
                <w:numId w:val="27"/>
              </w:numPr>
              <w:spacing w:before="0" w:after="0" w:line="240" w:lineRule="auto"/>
              <w:jc w:val="left"/>
              <w:rPr>
                <w:rFonts w:eastAsia="Times New Roman" w:cs="Arial"/>
                <w:vanish/>
                <w:color w:val="000000"/>
              </w:rPr>
            </w:pPr>
          </w:p>
          <w:p w14:paraId="308719B8" w14:textId="77777777" w:rsidR="00247434" w:rsidRPr="00A659E9" w:rsidRDefault="00247434" w:rsidP="000E1967">
            <w:pPr>
              <w:pStyle w:val="ListParagraph"/>
              <w:numPr>
                <w:ilvl w:val="1"/>
                <w:numId w:val="27"/>
              </w:numPr>
              <w:spacing w:before="0" w:after="0" w:line="240" w:lineRule="auto"/>
              <w:jc w:val="left"/>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9F285BB" w14:textId="77777777" w:rsidR="00247434" w:rsidRPr="00A659E9" w:rsidRDefault="00247434" w:rsidP="00247434">
            <w:pPr>
              <w:rPr>
                <w:rFonts w:cs="Arial"/>
                <w:color w:val="000000"/>
              </w:rPr>
            </w:pPr>
            <w:r w:rsidRPr="00A659E9">
              <w:rPr>
                <w:rFonts w:cs="Arial"/>
                <w:color w:val="000000"/>
              </w:rPr>
              <w:t>Главни кочиони цилиндар</w:t>
            </w:r>
          </w:p>
        </w:tc>
        <w:tc>
          <w:tcPr>
            <w:tcW w:w="485" w:type="pct"/>
            <w:tcBorders>
              <w:top w:val="nil"/>
              <w:left w:val="nil"/>
              <w:bottom w:val="single" w:sz="8" w:space="0" w:color="auto"/>
              <w:right w:val="single" w:sz="8" w:space="0" w:color="auto"/>
            </w:tcBorders>
            <w:shd w:val="clear" w:color="auto" w:fill="auto"/>
            <w:vAlign w:val="center"/>
            <w:hideMark/>
          </w:tcPr>
          <w:p w14:paraId="78012142"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E65E85F"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0690670C"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CCDE55D"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1E50EDB"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B77BAF4"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B4C02D8" w14:textId="77777777" w:rsidR="00247434" w:rsidRPr="00A659E9" w:rsidRDefault="00247434" w:rsidP="00247434">
            <w:pPr>
              <w:rPr>
                <w:rFonts w:cs="Arial"/>
                <w:color w:val="000000"/>
              </w:rPr>
            </w:pPr>
          </w:p>
        </w:tc>
      </w:tr>
      <w:tr w:rsidR="00247434" w:rsidRPr="00A659E9" w14:paraId="3E5ECE92"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20AC13B"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1A3C31D" w14:textId="77777777" w:rsidR="00247434" w:rsidRPr="00A659E9" w:rsidRDefault="00247434" w:rsidP="00247434">
            <w:pPr>
              <w:rPr>
                <w:rFonts w:cs="Arial"/>
                <w:color w:val="000000"/>
              </w:rPr>
            </w:pPr>
            <w:r w:rsidRPr="00A659E9">
              <w:rPr>
                <w:rFonts w:cs="Arial"/>
                <w:color w:val="000000"/>
              </w:rPr>
              <w:t>Серво уређај кочница</w:t>
            </w:r>
          </w:p>
        </w:tc>
        <w:tc>
          <w:tcPr>
            <w:tcW w:w="485" w:type="pct"/>
            <w:tcBorders>
              <w:top w:val="nil"/>
              <w:left w:val="nil"/>
              <w:bottom w:val="single" w:sz="8" w:space="0" w:color="auto"/>
              <w:right w:val="single" w:sz="8" w:space="0" w:color="auto"/>
            </w:tcBorders>
            <w:shd w:val="clear" w:color="auto" w:fill="auto"/>
            <w:vAlign w:val="center"/>
            <w:hideMark/>
          </w:tcPr>
          <w:p w14:paraId="5280D85F"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33F98E21"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07CE44C2"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F3085DF"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38C62C0"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BB53611"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1E80D9C" w14:textId="77777777" w:rsidR="00247434" w:rsidRPr="00A659E9" w:rsidRDefault="00247434" w:rsidP="00247434">
            <w:pPr>
              <w:rPr>
                <w:rFonts w:cs="Arial"/>
                <w:color w:val="000000"/>
              </w:rPr>
            </w:pPr>
          </w:p>
        </w:tc>
      </w:tr>
      <w:tr w:rsidR="00247434" w:rsidRPr="00A659E9" w14:paraId="0707B07A"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56279A05"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84CA0A3" w14:textId="77777777" w:rsidR="00247434" w:rsidRPr="00A659E9" w:rsidRDefault="00247434" w:rsidP="00247434">
            <w:pPr>
              <w:rPr>
                <w:rFonts w:cs="Arial"/>
                <w:color w:val="000000"/>
              </w:rPr>
            </w:pPr>
            <w:r w:rsidRPr="00A659E9">
              <w:rPr>
                <w:rFonts w:cs="Arial"/>
                <w:color w:val="000000"/>
              </w:rPr>
              <w:t>Кочионе облоге - пакне</w:t>
            </w:r>
          </w:p>
        </w:tc>
        <w:tc>
          <w:tcPr>
            <w:tcW w:w="485" w:type="pct"/>
            <w:tcBorders>
              <w:top w:val="nil"/>
              <w:left w:val="nil"/>
              <w:bottom w:val="single" w:sz="8" w:space="0" w:color="auto"/>
              <w:right w:val="single" w:sz="8" w:space="0" w:color="auto"/>
            </w:tcBorders>
            <w:shd w:val="clear" w:color="auto" w:fill="auto"/>
            <w:vAlign w:val="center"/>
            <w:hideMark/>
          </w:tcPr>
          <w:p w14:paraId="3EBB597E" w14:textId="77777777" w:rsidR="00247434" w:rsidRPr="00A659E9" w:rsidRDefault="00247434" w:rsidP="00247434">
            <w:pPr>
              <w:jc w:val="center"/>
              <w:rPr>
                <w:rFonts w:cs="Arial"/>
                <w:color w:val="000000"/>
              </w:rPr>
            </w:pPr>
            <w:r w:rsidRPr="00A659E9">
              <w:rPr>
                <w:rFonts w:cs="Arial"/>
                <w:color w:val="000000"/>
              </w:rPr>
              <w:t>гарнитура</w:t>
            </w:r>
          </w:p>
        </w:tc>
        <w:tc>
          <w:tcPr>
            <w:tcW w:w="410" w:type="pct"/>
            <w:tcBorders>
              <w:top w:val="nil"/>
              <w:left w:val="nil"/>
              <w:bottom w:val="single" w:sz="8" w:space="0" w:color="auto"/>
              <w:right w:val="single" w:sz="8" w:space="0" w:color="auto"/>
            </w:tcBorders>
            <w:shd w:val="clear" w:color="auto" w:fill="auto"/>
            <w:noWrap/>
            <w:vAlign w:val="bottom"/>
            <w:hideMark/>
          </w:tcPr>
          <w:p w14:paraId="34650D2B"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23B6EEA8"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BEE7A2C"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6D1CD57"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9BF56E6"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C759CA8" w14:textId="77777777" w:rsidR="00247434" w:rsidRPr="00A659E9" w:rsidRDefault="00247434" w:rsidP="00247434">
            <w:pPr>
              <w:rPr>
                <w:rFonts w:cs="Arial"/>
                <w:color w:val="000000"/>
              </w:rPr>
            </w:pPr>
          </w:p>
        </w:tc>
      </w:tr>
      <w:tr w:rsidR="00247434" w:rsidRPr="00A659E9" w14:paraId="0CF88384"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4D09EAD2"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0826477" w14:textId="77777777" w:rsidR="00247434" w:rsidRPr="00A659E9" w:rsidRDefault="00247434" w:rsidP="00247434">
            <w:pPr>
              <w:rPr>
                <w:rFonts w:cs="Arial"/>
                <w:color w:val="000000"/>
              </w:rPr>
            </w:pPr>
            <w:r w:rsidRPr="00A659E9">
              <w:rPr>
                <w:rFonts w:cs="Arial"/>
                <w:color w:val="000000"/>
              </w:rPr>
              <w:t>Кочиони цилиндар задњег точка</w:t>
            </w:r>
          </w:p>
        </w:tc>
        <w:tc>
          <w:tcPr>
            <w:tcW w:w="485" w:type="pct"/>
            <w:tcBorders>
              <w:top w:val="nil"/>
              <w:left w:val="nil"/>
              <w:bottom w:val="single" w:sz="8" w:space="0" w:color="auto"/>
              <w:right w:val="single" w:sz="8" w:space="0" w:color="auto"/>
            </w:tcBorders>
            <w:shd w:val="clear" w:color="auto" w:fill="auto"/>
            <w:vAlign w:val="center"/>
            <w:hideMark/>
          </w:tcPr>
          <w:p w14:paraId="7554EB77"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5DA23F3"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2CA1F486"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C2E8AF3"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095770E"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1050159"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8115BB8" w14:textId="77777777" w:rsidR="00247434" w:rsidRPr="00A659E9" w:rsidRDefault="00247434" w:rsidP="00247434">
            <w:pPr>
              <w:rPr>
                <w:rFonts w:cs="Arial"/>
                <w:color w:val="000000"/>
              </w:rPr>
            </w:pPr>
          </w:p>
        </w:tc>
      </w:tr>
      <w:tr w:rsidR="00247434" w:rsidRPr="00A659E9" w14:paraId="35AF4B19"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34DA05C4"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B1C0D7E" w14:textId="77777777" w:rsidR="00247434" w:rsidRPr="00A659E9" w:rsidRDefault="00247434" w:rsidP="00247434">
            <w:pPr>
              <w:rPr>
                <w:rFonts w:cs="Arial"/>
                <w:color w:val="000000"/>
              </w:rPr>
            </w:pPr>
            <w:r w:rsidRPr="00A659E9">
              <w:rPr>
                <w:rFonts w:cs="Arial"/>
                <w:color w:val="000000"/>
              </w:rPr>
              <w:t>Сајла ручне кочнице</w:t>
            </w:r>
          </w:p>
        </w:tc>
        <w:tc>
          <w:tcPr>
            <w:tcW w:w="485" w:type="pct"/>
            <w:tcBorders>
              <w:top w:val="nil"/>
              <w:left w:val="nil"/>
              <w:bottom w:val="single" w:sz="8" w:space="0" w:color="auto"/>
              <w:right w:val="single" w:sz="8" w:space="0" w:color="auto"/>
            </w:tcBorders>
            <w:shd w:val="clear" w:color="auto" w:fill="auto"/>
            <w:vAlign w:val="center"/>
            <w:hideMark/>
          </w:tcPr>
          <w:p w14:paraId="6E3E53B7"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81E957B"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78596F37"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A0C8187"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CD1C4EC"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67C8A5E"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2D52312" w14:textId="77777777" w:rsidR="00247434" w:rsidRPr="00A659E9" w:rsidRDefault="00247434" w:rsidP="00247434">
            <w:pPr>
              <w:rPr>
                <w:rFonts w:cs="Arial"/>
                <w:color w:val="000000"/>
              </w:rPr>
            </w:pPr>
          </w:p>
        </w:tc>
      </w:tr>
      <w:tr w:rsidR="00247434" w:rsidRPr="00A659E9" w14:paraId="5CBBD041"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0E0C497"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9E2ABC5" w14:textId="77777777" w:rsidR="00247434" w:rsidRPr="00A659E9" w:rsidRDefault="00247434" w:rsidP="00247434">
            <w:pPr>
              <w:rPr>
                <w:rFonts w:cs="Arial"/>
                <w:color w:val="000000"/>
              </w:rPr>
            </w:pPr>
            <w:r w:rsidRPr="00A659E9">
              <w:rPr>
                <w:rFonts w:cs="Arial"/>
                <w:color w:val="000000"/>
              </w:rPr>
              <w:t>Добош точка</w:t>
            </w:r>
          </w:p>
        </w:tc>
        <w:tc>
          <w:tcPr>
            <w:tcW w:w="485" w:type="pct"/>
            <w:tcBorders>
              <w:top w:val="nil"/>
              <w:left w:val="nil"/>
              <w:bottom w:val="single" w:sz="8" w:space="0" w:color="auto"/>
              <w:right w:val="single" w:sz="8" w:space="0" w:color="auto"/>
            </w:tcBorders>
            <w:shd w:val="clear" w:color="auto" w:fill="auto"/>
            <w:vAlign w:val="center"/>
            <w:hideMark/>
          </w:tcPr>
          <w:p w14:paraId="37E49961"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7DCFEE5"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542B7D2B"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36DBCA1"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3EA3671"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B37719C"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90E1801" w14:textId="77777777" w:rsidR="00247434" w:rsidRPr="00A659E9" w:rsidRDefault="00247434" w:rsidP="00247434">
            <w:pPr>
              <w:rPr>
                <w:rFonts w:cs="Arial"/>
                <w:color w:val="000000"/>
              </w:rPr>
            </w:pPr>
          </w:p>
        </w:tc>
      </w:tr>
      <w:tr w:rsidR="00247434" w:rsidRPr="00A659E9" w14:paraId="42D56F29"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C312B0D"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54D589A" w14:textId="77777777" w:rsidR="00247434" w:rsidRPr="00A659E9" w:rsidRDefault="00247434" w:rsidP="00247434">
            <w:pPr>
              <w:rPr>
                <w:rFonts w:cs="Arial"/>
                <w:color w:val="000000"/>
              </w:rPr>
            </w:pPr>
            <w:r w:rsidRPr="00A659E9">
              <w:rPr>
                <w:rFonts w:cs="Arial"/>
                <w:color w:val="000000"/>
              </w:rPr>
              <w:t>Koчиони дискови предњег точка</w:t>
            </w:r>
          </w:p>
        </w:tc>
        <w:tc>
          <w:tcPr>
            <w:tcW w:w="485" w:type="pct"/>
            <w:tcBorders>
              <w:top w:val="nil"/>
              <w:left w:val="nil"/>
              <w:bottom w:val="single" w:sz="8" w:space="0" w:color="auto"/>
              <w:right w:val="single" w:sz="8" w:space="0" w:color="auto"/>
            </w:tcBorders>
            <w:shd w:val="clear" w:color="auto" w:fill="auto"/>
            <w:vAlign w:val="center"/>
            <w:hideMark/>
          </w:tcPr>
          <w:p w14:paraId="334D05B4" w14:textId="77777777" w:rsidR="00247434" w:rsidRPr="00A659E9" w:rsidRDefault="00247434" w:rsidP="00247434">
            <w:pPr>
              <w:jc w:val="center"/>
              <w:rPr>
                <w:rFonts w:cs="Arial"/>
                <w:color w:val="000000"/>
              </w:rPr>
            </w:pPr>
            <w:r w:rsidRPr="00A659E9">
              <w:rPr>
                <w:rFonts w:cs="Arial"/>
                <w:color w:val="000000"/>
              </w:rPr>
              <w:t>пар</w:t>
            </w:r>
          </w:p>
        </w:tc>
        <w:tc>
          <w:tcPr>
            <w:tcW w:w="410" w:type="pct"/>
            <w:tcBorders>
              <w:top w:val="nil"/>
              <w:left w:val="nil"/>
              <w:bottom w:val="single" w:sz="8" w:space="0" w:color="auto"/>
              <w:right w:val="single" w:sz="8" w:space="0" w:color="auto"/>
            </w:tcBorders>
            <w:shd w:val="clear" w:color="auto" w:fill="auto"/>
            <w:noWrap/>
            <w:vAlign w:val="bottom"/>
            <w:hideMark/>
          </w:tcPr>
          <w:p w14:paraId="2CE0AAAD"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420071FC"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621A0CC"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3227A30"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CB6799A"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F63CDA7" w14:textId="77777777" w:rsidR="00247434" w:rsidRPr="00A659E9" w:rsidRDefault="00247434" w:rsidP="00247434">
            <w:pPr>
              <w:rPr>
                <w:rFonts w:cs="Arial"/>
                <w:color w:val="000000"/>
              </w:rPr>
            </w:pPr>
          </w:p>
        </w:tc>
      </w:tr>
      <w:tr w:rsidR="00247434" w:rsidRPr="00A659E9" w14:paraId="24E14215"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11165C87"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1E85859" w14:textId="77777777" w:rsidR="00247434" w:rsidRPr="00A659E9" w:rsidRDefault="00247434" w:rsidP="00247434">
            <w:pPr>
              <w:rPr>
                <w:rFonts w:cs="Arial"/>
                <w:color w:val="000000"/>
              </w:rPr>
            </w:pPr>
            <w:r w:rsidRPr="00A659E9">
              <w:rPr>
                <w:rFonts w:cs="Arial"/>
                <w:color w:val="000000"/>
              </w:rPr>
              <w:t>Диск плочице</w:t>
            </w:r>
          </w:p>
        </w:tc>
        <w:tc>
          <w:tcPr>
            <w:tcW w:w="485" w:type="pct"/>
            <w:tcBorders>
              <w:top w:val="nil"/>
              <w:left w:val="nil"/>
              <w:bottom w:val="single" w:sz="8" w:space="0" w:color="auto"/>
              <w:right w:val="single" w:sz="8" w:space="0" w:color="auto"/>
            </w:tcBorders>
            <w:shd w:val="clear" w:color="auto" w:fill="auto"/>
            <w:vAlign w:val="center"/>
            <w:hideMark/>
          </w:tcPr>
          <w:p w14:paraId="699215BD" w14:textId="77777777" w:rsidR="00247434" w:rsidRPr="00A659E9" w:rsidRDefault="00247434" w:rsidP="00247434">
            <w:pPr>
              <w:jc w:val="center"/>
              <w:rPr>
                <w:rFonts w:cs="Arial"/>
                <w:color w:val="000000"/>
              </w:rPr>
            </w:pPr>
            <w:r w:rsidRPr="00A659E9">
              <w:rPr>
                <w:rFonts w:cs="Arial"/>
                <w:color w:val="000000"/>
              </w:rPr>
              <w:t>гарнитура</w:t>
            </w:r>
          </w:p>
        </w:tc>
        <w:tc>
          <w:tcPr>
            <w:tcW w:w="410" w:type="pct"/>
            <w:tcBorders>
              <w:top w:val="nil"/>
              <w:left w:val="nil"/>
              <w:bottom w:val="single" w:sz="8" w:space="0" w:color="auto"/>
              <w:right w:val="single" w:sz="8" w:space="0" w:color="auto"/>
            </w:tcBorders>
            <w:shd w:val="clear" w:color="auto" w:fill="auto"/>
            <w:noWrap/>
            <w:vAlign w:val="bottom"/>
            <w:hideMark/>
          </w:tcPr>
          <w:p w14:paraId="2458D179"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E68D250"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6595295"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BC1D9FE"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6D4EA7F"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134E27A" w14:textId="77777777" w:rsidR="00247434" w:rsidRPr="00A659E9" w:rsidRDefault="00247434" w:rsidP="00247434">
            <w:pPr>
              <w:rPr>
                <w:rFonts w:cs="Arial"/>
                <w:color w:val="000000"/>
              </w:rPr>
            </w:pPr>
          </w:p>
        </w:tc>
      </w:tr>
      <w:tr w:rsidR="00247434" w:rsidRPr="00A659E9" w14:paraId="69505A23"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70B0D859"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B68BB6D" w14:textId="77777777" w:rsidR="00247434" w:rsidRPr="00A659E9" w:rsidRDefault="00247434" w:rsidP="00247434">
            <w:pPr>
              <w:rPr>
                <w:rFonts w:cs="Arial"/>
                <w:color w:val="000000"/>
              </w:rPr>
            </w:pPr>
            <w:r w:rsidRPr="00A659E9">
              <w:rPr>
                <w:rFonts w:cs="Arial"/>
                <w:color w:val="000000"/>
              </w:rPr>
              <w:t>Брезони задњег точка</w:t>
            </w:r>
          </w:p>
        </w:tc>
        <w:tc>
          <w:tcPr>
            <w:tcW w:w="485" w:type="pct"/>
            <w:tcBorders>
              <w:top w:val="nil"/>
              <w:left w:val="nil"/>
              <w:bottom w:val="single" w:sz="8" w:space="0" w:color="auto"/>
              <w:right w:val="single" w:sz="8" w:space="0" w:color="auto"/>
            </w:tcBorders>
            <w:shd w:val="clear" w:color="auto" w:fill="auto"/>
            <w:vAlign w:val="center"/>
            <w:hideMark/>
          </w:tcPr>
          <w:p w14:paraId="0BEB306C"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8AD6152"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0E7B6893"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F678474"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15120B2"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0601C3E"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2282641" w14:textId="77777777" w:rsidR="00247434" w:rsidRPr="00A659E9" w:rsidRDefault="00247434" w:rsidP="00247434">
            <w:pPr>
              <w:rPr>
                <w:rFonts w:cs="Arial"/>
                <w:color w:val="000000"/>
              </w:rPr>
            </w:pPr>
          </w:p>
        </w:tc>
      </w:tr>
      <w:tr w:rsidR="00247434" w:rsidRPr="00A659E9" w14:paraId="6880838F"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4A9ED857"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ADE6376" w14:textId="77777777" w:rsidR="00247434" w:rsidRPr="00A659E9" w:rsidRDefault="00247434" w:rsidP="00247434">
            <w:pPr>
              <w:rPr>
                <w:rFonts w:cs="Arial"/>
                <w:color w:val="000000"/>
              </w:rPr>
            </w:pPr>
            <w:r w:rsidRPr="00A659E9">
              <w:rPr>
                <w:rFonts w:cs="Arial"/>
                <w:color w:val="000000"/>
              </w:rPr>
              <w:t>Задњи амортизер леви/десни</w:t>
            </w:r>
          </w:p>
        </w:tc>
        <w:tc>
          <w:tcPr>
            <w:tcW w:w="485" w:type="pct"/>
            <w:tcBorders>
              <w:top w:val="nil"/>
              <w:left w:val="nil"/>
              <w:bottom w:val="single" w:sz="8" w:space="0" w:color="auto"/>
              <w:right w:val="single" w:sz="8" w:space="0" w:color="auto"/>
            </w:tcBorders>
            <w:shd w:val="clear" w:color="auto" w:fill="auto"/>
            <w:vAlign w:val="center"/>
            <w:hideMark/>
          </w:tcPr>
          <w:p w14:paraId="509A883F"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369C5AF"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1BD19A86"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321D940"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4984C88"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1BCE6E7"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6F32287" w14:textId="77777777" w:rsidR="00247434" w:rsidRPr="00A659E9" w:rsidRDefault="00247434" w:rsidP="00247434">
            <w:pPr>
              <w:rPr>
                <w:rFonts w:cs="Arial"/>
                <w:color w:val="000000"/>
              </w:rPr>
            </w:pPr>
          </w:p>
        </w:tc>
      </w:tr>
      <w:tr w:rsidR="00247434" w:rsidRPr="00A659E9" w14:paraId="6DF90DC6"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5440228"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D138003" w14:textId="77777777" w:rsidR="00247434" w:rsidRPr="00A659E9" w:rsidRDefault="00247434" w:rsidP="00247434">
            <w:pPr>
              <w:rPr>
                <w:rFonts w:cs="Arial"/>
                <w:color w:val="000000"/>
              </w:rPr>
            </w:pPr>
            <w:r w:rsidRPr="00A659E9">
              <w:rPr>
                <w:rFonts w:cs="Arial"/>
                <w:color w:val="000000"/>
              </w:rPr>
              <w:t>Предњи амортизер леви/десни</w:t>
            </w:r>
          </w:p>
        </w:tc>
        <w:tc>
          <w:tcPr>
            <w:tcW w:w="485" w:type="pct"/>
            <w:tcBorders>
              <w:top w:val="nil"/>
              <w:left w:val="nil"/>
              <w:bottom w:val="single" w:sz="8" w:space="0" w:color="auto"/>
              <w:right w:val="single" w:sz="8" w:space="0" w:color="auto"/>
            </w:tcBorders>
            <w:shd w:val="clear" w:color="auto" w:fill="auto"/>
            <w:vAlign w:val="center"/>
            <w:hideMark/>
          </w:tcPr>
          <w:p w14:paraId="3022D7DF"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3C04540"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422D8DC7"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8A4E9DA"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9AC32E1"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E289DAD"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7360209" w14:textId="77777777" w:rsidR="00247434" w:rsidRPr="00A659E9" w:rsidRDefault="00247434" w:rsidP="00247434">
            <w:pPr>
              <w:rPr>
                <w:rFonts w:cs="Arial"/>
                <w:color w:val="000000"/>
              </w:rPr>
            </w:pPr>
          </w:p>
        </w:tc>
      </w:tr>
      <w:tr w:rsidR="00247434" w:rsidRPr="00A659E9" w14:paraId="0D1A6846"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06926489"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9279C22" w14:textId="77777777" w:rsidR="00247434" w:rsidRPr="00A659E9" w:rsidRDefault="00247434" w:rsidP="00247434">
            <w:pPr>
              <w:rPr>
                <w:rFonts w:cs="Arial"/>
                <w:color w:val="000000"/>
              </w:rPr>
            </w:pPr>
            <w:r w:rsidRPr="00A659E9">
              <w:rPr>
                <w:rFonts w:cs="Arial"/>
                <w:color w:val="000000"/>
              </w:rPr>
              <w:t>Сет квачила</w:t>
            </w:r>
          </w:p>
        </w:tc>
        <w:tc>
          <w:tcPr>
            <w:tcW w:w="485" w:type="pct"/>
            <w:tcBorders>
              <w:top w:val="nil"/>
              <w:left w:val="nil"/>
              <w:bottom w:val="single" w:sz="8" w:space="0" w:color="auto"/>
              <w:right w:val="single" w:sz="8" w:space="0" w:color="auto"/>
            </w:tcBorders>
            <w:shd w:val="clear" w:color="auto" w:fill="auto"/>
            <w:vAlign w:val="center"/>
            <w:hideMark/>
          </w:tcPr>
          <w:p w14:paraId="3F9D9F51"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CF5AD89"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180F22B6"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7B34D9A"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4B4CA3C"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6BF4FF7"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46B8D58" w14:textId="77777777" w:rsidR="00247434" w:rsidRPr="00A659E9" w:rsidRDefault="00247434" w:rsidP="00247434">
            <w:pPr>
              <w:rPr>
                <w:rFonts w:cs="Arial"/>
                <w:color w:val="000000"/>
              </w:rPr>
            </w:pPr>
          </w:p>
        </w:tc>
      </w:tr>
      <w:tr w:rsidR="00247434" w:rsidRPr="00A659E9" w14:paraId="6B46B48C"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491F1035"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7BDA5BC" w14:textId="77777777" w:rsidR="00247434" w:rsidRPr="00A659E9" w:rsidRDefault="00247434" w:rsidP="00247434">
            <w:pPr>
              <w:rPr>
                <w:rFonts w:cs="Arial"/>
                <w:color w:val="000000"/>
              </w:rPr>
            </w:pPr>
            <w:r w:rsidRPr="00A659E9">
              <w:rPr>
                <w:rFonts w:cs="Arial"/>
                <w:color w:val="000000"/>
              </w:rPr>
              <w:t>Виљушка друк лежаја</w:t>
            </w:r>
          </w:p>
        </w:tc>
        <w:tc>
          <w:tcPr>
            <w:tcW w:w="485" w:type="pct"/>
            <w:tcBorders>
              <w:top w:val="nil"/>
              <w:left w:val="nil"/>
              <w:bottom w:val="single" w:sz="8" w:space="0" w:color="auto"/>
              <w:right w:val="single" w:sz="8" w:space="0" w:color="auto"/>
            </w:tcBorders>
            <w:shd w:val="clear" w:color="auto" w:fill="auto"/>
            <w:vAlign w:val="center"/>
            <w:hideMark/>
          </w:tcPr>
          <w:p w14:paraId="518BE707"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F2AC730"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27287FDD"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7BE0BD6"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0D906AE"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0E2174F"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CA4D9DC" w14:textId="77777777" w:rsidR="00247434" w:rsidRPr="00A659E9" w:rsidRDefault="00247434" w:rsidP="00247434">
            <w:pPr>
              <w:rPr>
                <w:rFonts w:cs="Arial"/>
                <w:color w:val="000000"/>
              </w:rPr>
            </w:pPr>
          </w:p>
        </w:tc>
      </w:tr>
      <w:tr w:rsidR="00247434" w:rsidRPr="00A659E9" w14:paraId="369EDEBF"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128940B8"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6848F03" w14:textId="77777777" w:rsidR="00247434" w:rsidRPr="00A659E9" w:rsidRDefault="00247434" w:rsidP="00247434">
            <w:pPr>
              <w:rPr>
                <w:rFonts w:cs="Arial"/>
                <w:color w:val="000000"/>
              </w:rPr>
            </w:pPr>
            <w:r w:rsidRPr="00A659E9">
              <w:rPr>
                <w:rFonts w:cs="Arial"/>
                <w:color w:val="000000"/>
              </w:rPr>
              <w:t>Сајла километар-сата</w:t>
            </w:r>
          </w:p>
        </w:tc>
        <w:tc>
          <w:tcPr>
            <w:tcW w:w="485" w:type="pct"/>
            <w:tcBorders>
              <w:top w:val="nil"/>
              <w:left w:val="nil"/>
              <w:bottom w:val="single" w:sz="8" w:space="0" w:color="auto"/>
              <w:right w:val="single" w:sz="8" w:space="0" w:color="auto"/>
            </w:tcBorders>
            <w:shd w:val="clear" w:color="auto" w:fill="auto"/>
            <w:vAlign w:val="center"/>
            <w:hideMark/>
          </w:tcPr>
          <w:p w14:paraId="166F3A76"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4228893"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7BDE42B8"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8B28C73"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4C2D825"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1EAB80B"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4A3451A" w14:textId="77777777" w:rsidR="00247434" w:rsidRPr="00A659E9" w:rsidRDefault="00247434" w:rsidP="00247434">
            <w:pPr>
              <w:rPr>
                <w:rFonts w:cs="Arial"/>
                <w:color w:val="000000"/>
              </w:rPr>
            </w:pPr>
          </w:p>
        </w:tc>
      </w:tr>
      <w:tr w:rsidR="00247434" w:rsidRPr="00A659E9" w14:paraId="669EDE1E"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07D4193C"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ED8D016" w14:textId="77777777" w:rsidR="00247434" w:rsidRPr="00A659E9" w:rsidRDefault="00247434" w:rsidP="00247434">
            <w:pPr>
              <w:rPr>
                <w:rFonts w:cs="Arial"/>
                <w:color w:val="000000"/>
              </w:rPr>
            </w:pPr>
            <w:r w:rsidRPr="00A659E9">
              <w:rPr>
                <w:rFonts w:cs="Arial"/>
                <w:color w:val="000000"/>
              </w:rPr>
              <w:t>Сајла квачила</w:t>
            </w:r>
          </w:p>
        </w:tc>
        <w:tc>
          <w:tcPr>
            <w:tcW w:w="485" w:type="pct"/>
            <w:tcBorders>
              <w:top w:val="nil"/>
              <w:left w:val="nil"/>
              <w:bottom w:val="single" w:sz="8" w:space="0" w:color="auto"/>
              <w:right w:val="single" w:sz="8" w:space="0" w:color="auto"/>
            </w:tcBorders>
            <w:shd w:val="clear" w:color="auto" w:fill="auto"/>
            <w:vAlign w:val="center"/>
            <w:hideMark/>
          </w:tcPr>
          <w:p w14:paraId="0EB3CC2A"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2AC1797"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3F11B567"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568F714"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6DB78C1"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CB470AF"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153CAFB" w14:textId="77777777" w:rsidR="00247434" w:rsidRPr="00A659E9" w:rsidRDefault="00247434" w:rsidP="00247434">
            <w:pPr>
              <w:rPr>
                <w:rFonts w:cs="Arial"/>
                <w:color w:val="000000"/>
              </w:rPr>
            </w:pPr>
          </w:p>
        </w:tc>
      </w:tr>
      <w:tr w:rsidR="00247434" w:rsidRPr="00A659E9" w14:paraId="3489491F"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77BC040E"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2F48127" w14:textId="77777777" w:rsidR="00247434" w:rsidRPr="00A659E9" w:rsidRDefault="00247434" w:rsidP="00247434">
            <w:pPr>
              <w:rPr>
                <w:rFonts w:cs="Arial"/>
                <w:color w:val="000000"/>
              </w:rPr>
            </w:pPr>
            <w:r w:rsidRPr="00A659E9">
              <w:rPr>
                <w:rFonts w:cs="Arial"/>
                <w:color w:val="000000"/>
              </w:rPr>
              <w:t>Гурајућа спона</w:t>
            </w:r>
          </w:p>
        </w:tc>
        <w:tc>
          <w:tcPr>
            <w:tcW w:w="485" w:type="pct"/>
            <w:tcBorders>
              <w:top w:val="nil"/>
              <w:left w:val="nil"/>
              <w:bottom w:val="single" w:sz="8" w:space="0" w:color="auto"/>
              <w:right w:val="single" w:sz="8" w:space="0" w:color="auto"/>
            </w:tcBorders>
            <w:shd w:val="clear" w:color="auto" w:fill="auto"/>
            <w:vAlign w:val="center"/>
            <w:hideMark/>
          </w:tcPr>
          <w:p w14:paraId="790B7694"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7D0FB90"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374F8E2B"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20DCCB6"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673015C"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5081CCF"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34621BF" w14:textId="77777777" w:rsidR="00247434" w:rsidRPr="00A659E9" w:rsidRDefault="00247434" w:rsidP="00247434">
            <w:pPr>
              <w:rPr>
                <w:rFonts w:cs="Arial"/>
                <w:color w:val="000000"/>
              </w:rPr>
            </w:pPr>
          </w:p>
        </w:tc>
      </w:tr>
      <w:tr w:rsidR="00247434" w:rsidRPr="00A659E9" w14:paraId="15561CDD"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11C6EE9A"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7BC473D" w14:textId="77777777" w:rsidR="00247434" w:rsidRPr="00A659E9" w:rsidRDefault="00247434" w:rsidP="00247434">
            <w:pPr>
              <w:rPr>
                <w:rFonts w:cs="Arial"/>
                <w:color w:val="000000"/>
              </w:rPr>
            </w:pPr>
            <w:r w:rsidRPr="00A659E9">
              <w:rPr>
                <w:rFonts w:cs="Arial"/>
                <w:color w:val="000000"/>
              </w:rPr>
              <w:t>Попречна спона</w:t>
            </w:r>
          </w:p>
        </w:tc>
        <w:tc>
          <w:tcPr>
            <w:tcW w:w="485" w:type="pct"/>
            <w:tcBorders>
              <w:top w:val="nil"/>
              <w:left w:val="nil"/>
              <w:bottom w:val="single" w:sz="8" w:space="0" w:color="auto"/>
              <w:right w:val="single" w:sz="8" w:space="0" w:color="auto"/>
            </w:tcBorders>
            <w:shd w:val="clear" w:color="auto" w:fill="auto"/>
            <w:vAlign w:val="center"/>
            <w:hideMark/>
          </w:tcPr>
          <w:p w14:paraId="2D05B8F7"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F95B259"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3CE7D946"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5871D36"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B785EBB"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3D71C06"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E5B0831" w14:textId="77777777" w:rsidR="00247434" w:rsidRPr="00A659E9" w:rsidRDefault="00247434" w:rsidP="00247434">
            <w:pPr>
              <w:rPr>
                <w:rFonts w:cs="Arial"/>
                <w:color w:val="000000"/>
              </w:rPr>
            </w:pPr>
          </w:p>
        </w:tc>
      </w:tr>
      <w:tr w:rsidR="00247434" w:rsidRPr="00A659E9" w14:paraId="34ECAAA5"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39E14B1"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28C8BF1" w14:textId="77777777" w:rsidR="00247434" w:rsidRPr="00A659E9" w:rsidRDefault="00247434" w:rsidP="00247434">
            <w:pPr>
              <w:rPr>
                <w:rFonts w:cs="Arial"/>
                <w:color w:val="000000"/>
              </w:rPr>
            </w:pPr>
            <w:r w:rsidRPr="00A659E9">
              <w:rPr>
                <w:rFonts w:cs="Arial"/>
                <w:color w:val="000000"/>
              </w:rPr>
              <w:t>Глава волана</w:t>
            </w:r>
          </w:p>
        </w:tc>
        <w:tc>
          <w:tcPr>
            <w:tcW w:w="485" w:type="pct"/>
            <w:tcBorders>
              <w:top w:val="nil"/>
              <w:left w:val="nil"/>
              <w:bottom w:val="single" w:sz="8" w:space="0" w:color="auto"/>
              <w:right w:val="single" w:sz="8" w:space="0" w:color="auto"/>
            </w:tcBorders>
            <w:shd w:val="clear" w:color="auto" w:fill="auto"/>
            <w:vAlign w:val="center"/>
            <w:hideMark/>
          </w:tcPr>
          <w:p w14:paraId="64E15485"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33746675"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138B75D1"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8338833"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BFCEBFD"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0F60C1F"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A3BD87B" w14:textId="77777777" w:rsidR="00247434" w:rsidRPr="00A659E9" w:rsidRDefault="00247434" w:rsidP="00247434">
            <w:pPr>
              <w:rPr>
                <w:rFonts w:cs="Arial"/>
                <w:color w:val="000000"/>
              </w:rPr>
            </w:pPr>
          </w:p>
        </w:tc>
      </w:tr>
      <w:tr w:rsidR="00247434" w:rsidRPr="00A659E9" w14:paraId="0478C281"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765B4C1D"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783DC03" w14:textId="77777777" w:rsidR="00247434" w:rsidRPr="00A659E9" w:rsidRDefault="00247434" w:rsidP="00247434">
            <w:pPr>
              <w:rPr>
                <w:rFonts w:cs="Arial"/>
                <w:color w:val="000000"/>
              </w:rPr>
            </w:pPr>
            <w:r w:rsidRPr="00A659E9">
              <w:rPr>
                <w:rFonts w:cs="Arial"/>
                <w:color w:val="000000"/>
              </w:rPr>
              <w:t>сет биксни/чаура за ремонт предњег трапа</w:t>
            </w:r>
          </w:p>
        </w:tc>
        <w:tc>
          <w:tcPr>
            <w:tcW w:w="485" w:type="pct"/>
            <w:tcBorders>
              <w:top w:val="nil"/>
              <w:left w:val="nil"/>
              <w:bottom w:val="single" w:sz="8" w:space="0" w:color="auto"/>
              <w:right w:val="single" w:sz="8" w:space="0" w:color="auto"/>
            </w:tcBorders>
            <w:shd w:val="clear" w:color="auto" w:fill="auto"/>
            <w:vAlign w:val="center"/>
            <w:hideMark/>
          </w:tcPr>
          <w:p w14:paraId="089C3317" w14:textId="77777777" w:rsidR="00247434" w:rsidRPr="00A659E9" w:rsidRDefault="00247434" w:rsidP="00247434">
            <w:pPr>
              <w:jc w:val="center"/>
              <w:rPr>
                <w:rFonts w:cs="Arial"/>
                <w:color w:val="000000"/>
              </w:rPr>
            </w:pPr>
            <w:r w:rsidRPr="00A659E9">
              <w:rPr>
                <w:rFonts w:cs="Arial"/>
                <w:color w:val="000000"/>
              </w:rPr>
              <w:t>комплет</w:t>
            </w:r>
          </w:p>
        </w:tc>
        <w:tc>
          <w:tcPr>
            <w:tcW w:w="410" w:type="pct"/>
            <w:tcBorders>
              <w:top w:val="nil"/>
              <w:left w:val="nil"/>
              <w:bottom w:val="single" w:sz="8" w:space="0" w:color="auto"/>
              <w:right w:val="single" w:sz="8" w:space="0" w:color="auto"/>
            </w:tcBorders>
            <w:shd w:val="clear" w:color="auto" w:fill="auto"/>
            <w:noWrap/>
            <w:vAlign w:val="bottom"/>
            <w:hideMark/>
          </w:tcPr>
          <w:p w14:paraId="6B609E38"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4A2B244"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09DD883"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287CC2A"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EB05867"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E3C2589" w14:textId="77777777" w:rsidR="00247434" w:rsidRPr="00A659E9" w:rsidRDefault="00247434" w:rsidP="00247434">
            <w:pPr>
              <w:rPr>
                <w:rFonts w:cs="Arial"/>
                <w:color w:val="000000"/>
              </w:rPr>
            </w:pPr>
          </w:p>
        </w:tc>
      </w:tr>
      <w:tr w:rsidR="00247434" w:rsidRPr="00A659E9" w14:paraId="069C0081"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7CA7827"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D7026DE" w14:textId="77777777" w:rsidR="00247434" w:rsidRPr="00A659E9" w:rsidRDefault="00247434" w:rsidP="00247434">
            <w:pPr>
              <w:rPr>
                <w:rFonts w:cs="Arial"/>
                <w:color w:val="000000"/>
              </w:rPr>
            </w:pPr>
            <w:r w:rsidRPr="00A659E9">
              <w:rPr>
                <w:rFonts w:cs="Arial"/>
                <w:color w:val="000000"/>
              </w:rPr>
              <w:t>Лежај главчине предњег точка</w:t>
            </w:r>
          </w:p>
        </w:tc>
        <w:tc>
          <w:tcPr>
            <w:tcW w:w="485" w:type="pct"/>
            <w:tcBorders>
              <w:top w:val="nil"/>
              <w:left w:val="nil"/>
              <w:bottom w:val="single" w:sz="8" w:space="0" w:color="auto"/>
              <w:right w:val="single" w:sz="8" w:space="0" w:color="auto"/>
            </w:tcBorders>
            <w:shd w:val="clear" w:color="auto" w:fill="auto"/>
            <w:vAlign w:val="center"/>
            <w:hideMark/>
          </w:tcPr>
          <w:p w14:paraId="728FDD0D"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42023BA"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30074E8B"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35CF846"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0AD5DBC"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5F1DA00"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A4510A3" w14:textId="77777777" w:rsidR="00247434" w:rsidRPr="00A659E9" w:rsidRDefault="00247434" w:rsidP="00247434">
            <w:pPr>
              <w:rPr>
                <w:rFonts w:cs="Arial"/>
                <w:color w:val="000000"/>
              </w:rPr>
            </w:pPr>
          </w:p>
        </w:tc>
      </w:tr>
      <w:tr w:rsidR="00247434" w:rsidRPr="00A659E9" w14:paraId="577B62BB"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9CC0CB0"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40F7BC8" w14:textId="77777777" w:rsidR="00247434" w:rsidRPr="00A659E9" w:rsidRDefault="00247434" w:rsidP="00247434">
            <w:pPr>
              <w:rPr>
                <w:rFonts w:cs="Arial"/>
                <w:color w:val="000000"/>
              </w:rPr>
            </w:pPr>
            <w:r w:rsidRPr="00A659E9">
              <w:rPr>
                <w:rFonts w:cs="Arial"/>
                <w:color w:val="000000"/>
              </w:rPr>
              <w:t>Лежај главчине задњег точка</w:t>
            </w:r>
          </w:p>
        </w:tc>
        <w:tc>
          <w:tcPr>
            <w:tcW w:w="485" w:type="pct"/>
            <w:tcBorders>
              <w:top w:val="nil"/>
              <w:left w:val="nil"/>
              <w:bottom w:val="single" w:sz="8" w:space="0" w:color="auto"/>
              <w:right w:val="single" w:sz="8" w:space="0" w:color="auto"/>
            </w:tcBorders>
            <w:shd w:val="clear" w:color="auto" w:fill="auto"/>
            <w:vAlign w:val="center"/>
            <w:hideMark/>
          </w:tcPr>
          <w:p w14:paraId="310C51D8"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0AC890F"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3612EA21"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EACBA20"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36D11B4"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A4CE315"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2B07B6A" w14:textId="77777777" w:rsidR="00247434" w:rsidRPr="00A659E9" w:rsidRDefault="00247434" w:rsidP="00247434">
            <w:pPr>
              <w:rPr>
                <w:rFonts w:cs="Arial"/>
                <w:color w:val="000000"/>
              </w:rPr>
            </w:pPr>
          </w:p>
        </w:tc>
      </w:tr>
      <w:tr w:rsidR="00247434" w:rsidRPr="00A659E9" w14:paraId="200391CA"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338775E1"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EC1F953" w14:textId="77777777" w:rsidR="00247434" w:rsidRPr="00A659E9" w:rsidRDefault="00247434" w:rsidP="00247434">
            <w:pPr>
              <w:rPr>
                <w:rFonts w:cs="Arial"/>
                <w:color w:val="000000"/>
              </w:rPr>
            </w:pPr>
            <w:r w:rsidRPr="00A659E9">
              <w:rPr>
                <w:rFonts w:cs="Arial"/>
                <w:color w:val="000000"/>
              </w:rPr>
              <w:t>Задњи кардан</w:t>
            </w:r>
          </w:p>
        </w:tc>
        <w:tc>
          <w:tcPr>
            <w:tcW w:w="485" w:type="pct"/>
            <w:tcBorders>
              <w:top w:val="nil"/>
              <w:left w:val="nil"/>
              <w:bottom w:val="single" w:sz="8" w:space="0" w:color="auto"/>
              <w:right w:val="single" w:sz="8" w:space="0" w:color="auto"/>
            </w:tcBorders>
            <w:shd w:val="clear" w:color="auto" w:fill="auto"/>
            <w:vAlign w:val="center"/>
            <w:hideMark/>
          </w:tcPr>
          <w:p w14:paraId="2286D506"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9A70200"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07048408"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349EC10"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5F214C0"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312FC04"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A5AFF5E" w14:textId="77777777" w:rsidR="00247434" w:rsidRPr="00A659E9" w:rsidRDefault="00247434" w:rsidP="00247434">
            <w:pPr>
              <w:rPr>
                <w:rFonts w:cs="Arial"/>
                <w:color w:val="000000"/>
              </w:rPr>
            </w:pPr>
          </w:p>
        </w:tc>
      </w:tr>
      <w:tr w:rsidR="00247434" w:rsidRPr="00A659E9" w14:paraId="10A32B83"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43FCC7A7"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53842044" w14:textId="77777777" w:rsidR="00247434" w:rsidRPr="00A659E9" w:rsidRDefault="00247434" w:rsidP="00247434">
            <w:pPr>
              <w:rPr>
                <w:rFonts w:cs="Arial"/>
                <w:color w:val="000000"/>
              </w:rPr>
            </w:pPr>
            <w:r w:rsidRPr="00A659E9">
              <w:rPr>
                <w:rFonts w:cs="Arial"/>
                <w:color w:val="000000"/>
              </w:rPr>
              <w:t>Крст задњег кардана</w:t>
            </w:r>
          </w:p>
        </w:tc>
        <w:tc>
          <w:tcPr>
            <w:tcW w:w="485" w:type="pct"/>
            <w:tcBorders>
              <w:top w:val="nil"/>
              <w:left w:val="nil"/>
              <w:bottom w:val="single" w:sz="8" w:space="0" w:color="auto"/>
              <w:right w:val="single" w:sz="8" w:space="0" w:color="auto"/>
            </w:tcBorders>
            <w:shd w:val="clear" w:color="auto" w:fill="auto"/>
            <w:vAlign w:val="center"/>
            <w:hideMark/>
          </w:tcPr>
          <w:p w14:paraId="0ED6BF4D"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F75A458"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3F2EA6BA"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BBEF07A"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71C8063"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B7650C6"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5058A9B" w14:textId="77777777" w:rsidR="00247434" w:rsidRPr="00A659E9" w:rsidRDefault="00247434" w:rsidP="00247434">
            <w:pPr>
              <w:rPr>
                <w:rFonts w:cs="Arial"/>
                <w:color w:val="000000"/>
              </w:rPr>
            </w:pPr>
          </w:p>
        </w:tc>
      </w:tr>
      <w:tr w:rsidR="00247434" w:rsidRPr="00A659E9" w14:paraId="315B83C1"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5EC8F3D7"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5E3F623C" w14:textId="77777777" w:rsidR="00247434" w:rsidRPr="00A659E9" w:rsidRDefault="00247434" w:rsidP="00247434">
            <w:pPr>
              <w:rPr>
                <w:rFonts w:cs="Arial"/>
                <w:color w:val="000000"/>
              </w:rPr>
            </w:pPr>
            <w:r w:rsidRPr="00A659E9">
              <w:rPr>
                <w:rFonts w:cs="Arial"/>
                <w:color w:val="000000"/>
              </w:rPr>
              <w:t>Средњи лежај кардана</w:t>
            </w:r>
          </w:p>
        </w:tc>
        <w:tc>
          <w:tcPr>
            <w:tcW w:w="485" w:type="pct"/>
            <w:tcBorders>
              <w:top w:val="nil"/>
              <w:left w:val="nil"/>
              <w:bottom w:val="single" w:sz="8" w:space="0" w:color="auto"/>
              <w:right w:val="single" w:sz="8" w:space="0" w:color="auto"/>
            </w:tcBorders>
            <w:shd w:val="clear" w:color="auto" w:fill="auto"/>
            <w:vAlign w:val="center"/>
            <w:hideMark/>
          </w:tcPr>
          <w:p w14:paraId="40A87D8D"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AE55754"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6B53E178"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BFD9C07"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B576D85"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4114AE8"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2673539D" w14:textId="77777777" w:rsidR="00247434" w:rsidRPr="00A659E9" w:rsidRDefault="00247434" w:rsidP="00247434">
            <w:pPr>
              <w:rPr>
                <w:rFonts w:cs="Arial"/>
                <w:color w:val="000000"/>
              </w:rPr>
            </w:pPr>
          </w:p>
        </w:tc>
      </w:tr>
      <w:tr w:rsidR="00247434" w:rsidRPr="00A659E9" w14:paraId="682A9F13"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1EDA552A"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901DBC3" w14:textId="77777777" w:rsidR="00247434" w:rsidRPr="00A659E9" w:rsidRDefault="00247434" w:rsidP="00247434">
            <w:pPr>
              <w:rPr>
                <w:rFonts w:cs="Arial"/>
                <w:color w:val="000000"/>
              </w:rPr>
            </w:pPr>
            <w:r w:rsidRPr="00A659E9">
              <w:rPr>
                <w:rFonts w:cs="Arial"/>
                <w:color w:val="000000"/>
              </w:rPr>
              <w:t>Заптивач главе мотора</w:t>
            </w:r>
          </w:p>
        </w:tc>
        <w:tc>
          <w:tcPr>
            <w:tcW w:w="485" w:type="pct"/>
            <w:tcBorders>
              <w:top w:val="nil"/>
              <w:left w:val="nil"/>
              <w:bottom w:val="single" w:sz="8" w:space="0" w:color="auto"/>
              <w:right w:val="single" w:sz="8" w:space="0" w:color="auto"/>
            </w:tcBorders>
            <w:shd w:val="clear" w:color="auto" w:fill="auto"/>
            <w:vAlign w:val="center"/>
            <w:hideMark/>
          </w:tcPr>
          <w:p w14:paraId="1758A7D3"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3F2B1747"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328DF86"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21404A1"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5024C29"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4309929"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770A9AF" w14:textId="77777777" w:rsidR="00247434" w:rsidRPr="00A659E9" w:rsidRDefault="00247434" w:rsidP="00247434">
            <w:pPr>
              <w:rPr>
                <w:rFonts w:cs="Arial"/>
                <w:color w:val="000000"/>
              </w:rPr>
            </w:pPr>
          </w:p>
        </w:tc>
      </w:tr>
      <w:tr w:rsidR="00247434" w:rsidRPr="00A659E9" w14:paraId="2ECD935B"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46258973"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916C9AF" w14:textId="77777777" w:rsidR="00247434" w:rsidRPr="00A659E9" w:rsidRDefault="00247434" w:rsidP="00247434">
            <w:pPr>
              <w:rPr>
                <w:rFonts w:cs="Arial"/>
                <w:color w:val="000000"/>
              </w:rPr>
            </w:pPr>
            <w:r w:rsidRPr="00A659E9">
              <w:rPr>
                <w:rFonts w:cs="Arial"/>
                <w:color w:val="000000"/>
              </w:rPr>
              <w:t>Гарнитура заптивача</w:t>
            </w:r>
          </w:p>
        </w:tc>
        <w:tc>
          <w:tcPr>
            <w:tcW w:w="485" w:type="pct"/>
            <w:tcBorders>
              <w:top w:val="nil"/>
              <w:left w:val="nil"/>
              <w:bottom w:val="single" w:sz="8" w:space="0" w:color="auto"/>
              <w:right w:val="single" w:sz="8" w:space="0" w:color="auto"/>
            </w:tcBorders>
            <w:shd w:val="clear" w:color="auto" w:fill="auto"/>
            <w:vAlign w:val="center"/>
            <w:hideMark/>
          </w:tcPr>
          <w:p w14:paraId="6A440E4C" w14:textId="77777777" w:rsidR="00247434" w:rsidRPr="00A659E9" w:rsidRDefault="00247434" w:rsidP="00247434">
            <w:pPr>
              <w:jc w:val="center"/>
              <w:rPr>
                <w:rFonts w:cs="Arial"/>
                <w:color w:val="000000"/>
              </w:rPr>
            </w:pPr>
            <w:r w:rsidRPr="00A659E9">
              <w:rPr>
                <w:rFonts w:cs="Arial"/>
                <w:color w:val="000000"/>
              </w:rPr>
              <w:t>гарнитура</w:t>
            </w:r>
          </w:p>
        </w:tc>
        <w:tc>
          <w:tcPr>
            <w:tcW w:w="410" w:type="pct"/>
            <w:tcBorders>
              <w:top w:val="nil"/>
              <w:left w:val="nil"/>
              <w:bottom w:val="single" w:sz="8" w:space="0" w:color="auto"/>
              <w:right w:val="single" w:sz="8" w:space="0" w:color="auto"/>
            </w:tcBorders>
            <w:shd w:val="clear" w:color="auto" w:fill="auto"/>
            <w:noWrap/>
            <w:vAlign w:val="bottom"/>
            <w:hideMark/>
          </w:tcPr>
          <w:p w14:paraId="4FE55DA3"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2D4622DD"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6B43A4B"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B2D506B"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4731EC5"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F7035D3" w14:textId="77777777" w:rsidR="00247434" w:rsidRPr="00A659E9" w:rsidRDefault="00247434" w:rsidP="00247434">
            <w:pPr>
              <w:rPr>
                <w:rFonts w:cs="Arial"/>
                <w:color w:val="000000"/>
              </w:rPr>
            </w:pPr>
          </w:p>
        </w:tc>
      </w:tr>
      <w:tr w:rsidR="00247434" w:rsidRPr="00A659E9" w14:paraId="08156B49"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1F9ACA46"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04EAC76" w14:textId="77777777" w:rsidR="00247434" w:rsidRPr="00A659E9" w:rsidRDefault="00247434" w:rsidP="00247434">
            <w:pPr>
              <w:rPr>
                <w:rFonts w:cs="Arial"/>
                <w:color w:val="000000"/>
              </w:rPr>
            </w:pPr>
            <w:r w:rsidRPr="00A659E9">
              <w:rPr>
                <w:rFonts w:cs="Arial"/>
                <w:color w:val="000000"/>
              </w:rPr>
              <w:t>Лонац ауспуха</w:t>
            </w:r>
          </w:p>
        </w:tc>
        <w:tc>
          <w:tcPr>
            <w:tcW w:w="485" w:type="pct"/>
            <w:tcBorders>
              <w:top w:val="nil"/>
              <w:left w:val="nil"/>
              <w:bottom w:val="single" w:sz="8" w:space="0" w:color="auto"/>
              <w:right w:val="single" w:sz="8" w:space="0" w:color="auto"/>
            </w:tcBorders>
            <w:shd w:val="clear" w:color="auto" w:fill="auto"/>
            <w:vAlign w:val="center"/>
            <w:hideMark/>
          </w:tcPr>
          <w:p w14:paraId="353AD3DB"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CDE39BF"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645A2F46"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2D476EE"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BE374E1"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007D5A6"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79C0917" w14:textId="77777777" w:rsidR="00247434" w:rsidRPr="00A659E9" w:rsidRDefault="00247434" w:rsidP="00247434">
            <w:pPr>
              <w:rPr>
                <w:rFonts w:cs="Arial"/>
                <w:color w:val="000000"/>
              </w:rPr>
            </w:pPr>
          </w:p>
        </w:tc>
      </w:tr>
      <w:tr w:rsidR="00247434" w:rsidRPr="00A659E9" w14:paraId="17F631C0"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38C17E47"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2162A74" w14:textId="77777777" w:rsidR="00247434" w:rsidRPr="00A659E9" w:rsidRDefault="00247434" w:rsidP="00247434">
            <w:pPr>
              <w:rPr>
                <w:rFonts w:cs="Arial"/>
                <w:color w:val="000000"/>
              </w:rPr>
            </w:pPr>
            <w:r w:rsidRPr="00A659E9">
              <w:rPr>
                <w:rFonts w:cs="Arial"/>
                <w:color w:val="000000"/>
              </w:rPr>
              <w:t>Шелна носача ауспуха</w:t>
            </w:r>
          </w:p>
        </w:tc>
        <w:tc>
          <w:tcPr>
            <w:tcW w:w="485" w:type="pct"/>
            <w:tcBorders>
              <w:top w:val="nil"/>
              <w:left w:val="nil"/>
              <w:bottom w:val="single" w:sz="8" w:space="0" w:color="auto"/>
              <w:right w:val="single" w:sz="8" w:space="0" w:color="auto"/>
            </w:tcBorders>
            <w:shd w:val="clear" w:color="auto" w:fill="auto"/>
            <w:vAlign w:val="center"/>
            <w:hideMark/>
          </w:tcPr>
          <w:p w14:paraId="57679AFA"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3CB145F5"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77D5995F"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869DBC1"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02059E5"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4259DC7"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222B13C" w14:textId="77777777" w:rsidR="00247434" w:rsidRPr="00A659E9" w:rsidRDefault="00247434" w:rsidP="00247434">
            <w:pPr>
              <w:rPr>
                <w:rFonts w:cs="Arial"/>
                <w:color w:val="000000"/>
              </w:rPr>
            </w:pPr>
          </w:p>
        </w:tc>
      </w:tr>
      <w:tr w:rsidR="00247434" w:rsidRPr="00A659E9" w14:paraId="6DE1D123"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5ADF5C41"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5E30AB8" w14:textId="77777777" w:rsidR="00247434" w:rsidRPr="00A659E9" w:rsidRDefault="00247434" w:rsidP="00247434">
            <w:pPr>
              <w:rPr>
                <w:rFonts w:cs="Arial"/>
                <w:color w:val="000000"/>
              </w:rPr>
            </w:pPr>
            <w:r w:rsidRPr="00A659E9">
              <w:rPr>
                <w:rFonts w:cs="Arial"/>
                <w:color w:val="000000"/>
              </w:rPr>
              <w:t>Гумени носачи ауспуха</w:t>
            </w:r>
          </w:p>
        </w:tc>
        <w:tc>
          <w:tcPr>
            <w:tcW w:w="485" w:type="pct"/>
            <w:tcBorders>
              <w:top w:val="nil"/>
              <w:left w:val="nil"/>
              <w:bottom w:val="single" w:sz="8" w:space="0" w:color="auto"/>
              <w:right w:val="single" w:sz="8" w:space="0" w:color="auto"/>
            </w:tcBorders>
            <w:shd w:val="clear" w:color="auto" w:fill="auto"/>
            <w:vAlign w:val="center"/>
            <w:hideMark/>
          </w:tcPr>
          <w:p w14:paraId="321F1E45"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ED90658"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16D55089"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07F6746"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2A99132"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E33D772"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5DD17AA" w14:textId="77777777" w:rsidR="00247434" w:rsidRPr="00A659E9" w:rsidRDefault="00247434" w:rsidP="00247434">
            <w:pPr>
              <w:rPr>
                <w:rFonts w:cs="Arial"/>
                <w:color w:val="000000"/>
              </w:rPr>
            </w:pPr>
          </w:p>
        </w:tc>
      </w:tr>
      <w:tr w:rsidR="00247434" w:rsidRPr="00A659E9" w14:paraId="609B5038"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0B2119A3"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FE147AD" w14:textId="77777777" w:rsidR="00247434" w:rsidRPr="00A659E9" w:rsidRDefault="00247434" w:rsidP="00247434">
            <w:pPr>
              <w:rPr>
                <w:rFonts w:cs="Arial"/>
                <w:color w:val="000000"/>
              </w:rPr>
            </w:pPr>
            <w:r w:rsidRPr="00A659E9">
              <w:rPr>
                <w:rFonts w:cs="Arial"/>
                <w:color w:val="000000"/>
              </w:rPr>
              <w:t>Мерач горива</w:t>
            </w:r>
          </w:p>
        </w:tc>
        <w:tc>
          <w:tcPr>
            <w:tcW w:w="485" w:type="pct"/>
            <w:tcBorders>
              <w:top w:val="nil"/>
              <w:left w:val="nil"/>
              <w:bottom w:val="single" w:sz="8" w:space="0" w:color="auto"/>
              <w:right w:val="single" w:sz="8" w:space="0" w:color="auto"/>
            </w:tcBorders>
            <w:shd w:val="clear" w:color="auto" w:fill="auto"/>
            <w:vAlign w:val="center"/>
            <w:hideMark/>
          </w:tcPr>
          <w:p w14:paraId="508779EF"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85DA79A"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3BF3C0B9"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13543C4"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3755F6A"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8DA3B9B"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72D5179" w14:textId="77777777" w:rsidR="00247434" w:rsidRPr="00A659E9" w:rsidRDefault="00247434" w:rsidP="00247434">
            <w:pPr>
              <w:rPr>
                <w:rFonts w:cs="Arial"/>
                <w:color w:val="000000"/>
              </w:rPr>
            </w:pPr>
          </w:p>
        </w:tc>
      </w:tr>
      <w:tr w:rsidR="00247434" w:rsidRPr="00A659E9" w14:paraId="5430E07E"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41615633"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E34C4E8" w14:textId="77777777" w:rsidR="00247434" w:rsidRPr="00A659E9" w:rsidRDefault="00247434" w:rsidP="00247434">
            <w:pPr>
              <w:rPr>
                <w:rFonts w:cs="Arial"/>
                <w:color w:val="000000"/>
              </w:rPr>
            </w:pPr>
            <w:r w:rsidRPr="00A659E9">
              <w:rPr>
                <w:rFonts w:cs="Arial"/>
                <w:color w:val="000000"/>
              </w:rPr>
              <w:t>Контакт брава</w:t>
            </w:r>
          </w:p>
        </w:tc>
        <w:tc>
          <w:tcPr>
            <w:tcW w:w="485" w:type="pct"/>
            <w:tcBorders>
              <w:top w:val="nil"/>
              <w:left w:val="nil"/>
              <w:bottom w:val="single" w:sz="8" w:space="0" w:color="auto"/>
              <w:right w:val="single" w:sz="8" w:space="0" w:color="auto"/>
            </w:tcBorders>
            <w:shd w:val="clear" w:color="auto" w:fill="auto"/>
            <w:vAlign w:val="center"/>
            <w:hideMark/>
          </w:tcPr>
          <w:p w14:paraId="5972E513"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7CB0037"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31D4108D"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F8BD182"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1F12B5D"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C195F09"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45FA45A" w14:textId="77777777" w:rsidR="00247434" w:rsidRPr="00A659E9" w:rsidRDefault="00247434" w:rsidP="00247434">
            <w:pPr>
              <w:rPr>
                <w:rFonts w:cs="Arial"/>
                <w:color w:val="000000"/>
              </w:rPr>
            </w:pPr>
          </w:p>
        </w:tc>
      </w:tr>
      <w:tr w:rsidR="00247434" w:rsidRPr="00A659E9" w14:paraId="207CB364"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72212CC5"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DBF6A17" w14:textId="77777777" w:rsidR="00247434" w:rsidRPr="00A659E9" w:rsidRDefault="00247434" w:rsidP="00247434">
            <w:pPr>
              <w:rPr>
                <w:rFonts w:cs="Arial"/>
                <w:color w:val="000000"/>
              </w:rPr>
            </w:pPr>
            <w:r w:rsidRPr="00A659E9">
              <w:rPr>
                <w:rFonts w:cs="Arial"/>
                <w:color w:val="000000"/>
              </w:rPr>
              <w:t>Фар леви/десни</w:t>
            </w:r>
          </w:p>
        </w:tc>
        <w:tc>
          <w:tcPr>
            <w:tcW w:w="485" w:type="pct"/>
            <w:tcBorders>
              <w:top w:val="nil"/>
              <w:left w:val="nil"/>
              <w:bottom w:val="single" w:sz="8" w:space="0" w:color="auto"/>
              <w:right w:val="single" w:sz="8" w:space="0" w:color="auto"/>
            </w:tcBorders>
            <w:shd w:val="clear" w:color="auto" w:fill="auto"/>
            <w:vAlign w:val="center"/>
            <w:hideMark/>
          </w:tcPr>
          <w:p w14:paraId="3355DD2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00130C0D"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5C1F622"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D0C6506"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F8C633B"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7C7B648"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23A8DEEB" w14:textId="77777777" w:rsidR="00247434" w:rsidRPr="00A659E9" w:rsidRDefault="00247434" w:rsidP="00247434">
            <w:pPr>
              <w:rPr>
                <w:rFonts w:cs="Arial"/>
                <w:color w:val="000000"/>
              </w:rPr>
            </w:pPr>
          </w:p>
        </w:tc>
      </w:tr>
      <w:tr w:rsidR="00247434" w:rsidRPr="00A659E9" w14:paraId="3AA75085"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6AFACAE2"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2462BDA" w14:textId="77777777" w:rsidR="00247434" w:rsidRPr="00A659E9" w:rsidRDefault="00247434" w:rsidP="00247434">
            <w:pPr>
              <w:rPr>
                <w:rFonts w:cs="Arial"/>
                <w:color w:val="000000"/>
              </w:rPr>
            </w:pPr>
            <w:r w:rsidRPr="00A659E9">
              <w:rPr>
                <w:rFonts w:cs="Arial"/>
                <w:color w:val="000000"/>
              </w:rPr>
              <w:t>Ротациона лампа 12V</w:t>
            </w:r>
          </w:p>
        </w:tc>
        <w:tc>
          <w:tcPr>
            <w:tcW w:w="485" w:type="pct"/>
            <w:tcBorders>
              <w:top w:val="nil"/>
              <w:left w:val="nil"/>
              <w:bottom w:val="single" w:sz="8" w:space="0" w:color="auto"/>
              <w:right w:val="single" w:sz="8" w:space="0" w:color="auto"/>
            </w:tcBorders>
            <w:shd w:val="clear" w:color="auto" w:fill="auto"/>
            <w:vAlign w:val="center"/>
            <w:hideMark/>
          </w:tcPr>
          <w:p w14:paraId="490D0577"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39773B6"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343EB98D"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561250C"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AD71A7E"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9204B83"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6FD9E1B" w14:textId="77777777" w:rsidR="00247434" w:rsidRPr="00A659E9" w:rsidRDefault="00247434" w:rsidP="00247434">
            <w:pPr>
              <w:rPr>
                <w:rFonts w:cs="Arial"/>
                <w:color w:val="000000"/>
              </w:rPr>
            </w:pPr>
          </w:p>
        </w:tc>
      </w:tr>
      <w:tr w:rsidR="00247434" w:rsidRPr="00A659E9" w14:paraId="47421DBA"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3FC8C892"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4C3631B" w14:textId="77777777" w:rsidR="00247434" w:rsidRPr="00A659E9" w:rsidRDefault="00247434" w:rsidP="00247434">
            <w:pPr>
              <w:rPr>
                <w:rFonts w:cs="Arial"/>
                <w:color w:val="000000"/>
              </w:rPr>
            </w:pPr>
            <w:r w:rsidRPr="00A659E9">
              <w:rPr>
                <w:rFonts w:cs="Arial"/>
                <w:color w:val="000000"/>
              </w:rPr>
              <w:t>Алтернатор</w:t>
            </w:r>
          </w:p>
        </w:tc>
        <w:tc>
          <w:tcPr>
            <w:tcW w:w="485" w:type="pct"/>
            <w:tcBorders>
              <w:top w:val="nil"/>
              <w:left w:val="nil"/>
              <w:bottom w:val="single" w:sz="8" w:space="0" w:color="auto"/>
              <w:right w:val="single" w:sz="8" w:space="0" w:color="auto"/>
            </w:tcBorders>
            <w:shd w:val="clear" w:color="auto" w:fill="auto"/>
            <w:vAlign w:val="center"/>
            <w:hideMark/>
          </w:tcPr>
          <w:p w14:paraId="26BDC306"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8EF8A34"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895E29A"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923157F"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1FC842D"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F67806D"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0B6936B" w14:textId="77777777" w:rsidR="00247434" w:rsidRPr="00A659E9" w:rsidRDefault="00247434" w:rsidP="00247434">
            <w:pPr>
              <w:rPr>
                <w:rFonts w:cs="Arial"/>
                <w:color w:val="000000"/>
              </w:rPr>
            </w:pPr>
          </w:p>
        </w:tc>
      </w:tr>
      <w:tr w:rsidR="00B810EE" w:rsidRPr="00A659E9" w14:paraId="7E1E31F4" w14:textId="77777777" w:rsidTr="009B79EE">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4E7B48B4" w14:textId="77777777" w:rsidR="00B810EE" w:rsidRPr="00A659E9" w:rsidRDefault="00B810EE" w:rsidP="00B810EE">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AA0FCF3" w14:textId="58C1BB71" w:rsidR="00B810EE" w:rsidRPr="00A659E9" w:rsidRDefault="00B810EE" w:rsidP="00B810EE">
            <w:pPr>
              <w:rPr>
                <w:rFonts w:cs="Arial"/>
                <w:color w:val="000000"/>
              </w:rPr>
            </w:pPr>
            <w:r>
              <w:rPr>
                <w:rFonts w:cs="Arial"/>
                <w:color w:val="000000"/>
                <w:lang w:val="sr-Cyrl-RS"/>
              </w:rPr>
              <w:t>Комплет  клипова са карикама стд.(4 ком.)</w:t>
            </w:r>
          </w:p>
        </w:tc>
        <w:tc>
          <w:tcPr>
            <w:tcW w:w="485" w:type="pct"/>
            <w:tcBorders>
              <w:top w:val="nil"/>
              <w:left w:val="nil"/>
              <w:bottom w:val="single" w:sz="8" w:space="0" w:color="auto"/>
              <w:right w:val="nil"/>
            </w:tcBorders>
            <w:shd w:val="clear" w:color="auto" w:fill="auto"/>
            <w:vAlign w:val="center"/>
            <w:hideMark/>
          </w:tcPr>
          <w:p w14:paraId="3D14F522" w14:textId="22626F73" w:rsidR="00B810EE" w:rsidRPr="00A659E9" w:rsidRDefault="00B810EE" w:rsidP="00B810EE">
            <w:pPr>
              <w:jc w:val="center"/>
              <w:rPr>
                <w:rFonts w:cs="Arial"/>
                <w:color w:val="000000"/>
              </w:rPr>
            </w:pPr>
            <w:r w:rsidRPr="00A659E9">
              <w:rPr>
                <w:rFonts w:cs="Arial"/>
                <w:color w:val="000000"/>
              </w:rPr>
              <w:t>комад</w:t>
            </w:r>
          </w:p>
        </w:tc>
        <w:tc>
          <w:tcPr>
            <w:tcW w:w="410" w:type="pct"/>
            <w:tcBorders>
              <w:top w:val="nil"/>
              <w:left w:val="single" w:sz="8" w:space="0" w:color="auto"/>
              <w:bottom w:val="single" w:sz="8" w:space="0" w:color="auto"/>
              <w:right w:val="single" w:sz="8" w:space="0" w:color="auto"/>
            </w:tcBorders>
            <w:shd w:val="clear" w:color="auto" w:fill="auto"/>
            <w:noWrap/>
            <w:vAlign w:val="center"/>
            <w:hideMark/>
          </w:tcPr>
          <w:p w14:paraId="680CE0AE" w14:textId="635EC144" w:rsidR="00B810EE" w:rsidRPr="00A659E9" w:rsidRDefault="00B810EE" w:rsidP="00B810EE">
            <w:pPr>
              <w:jc w:val="right"/>
              <w:rPr>
                <w:rFonts w:cs="Arial"/>
                <w:color w:val="000000"/>
              </w:rPr>
            </w:pPr>
            <w:r>
              <w:rPr>
                <w:rFonts w:cs="Arial"/>
                <w:color w:val="000000"/>
                <w:lang w:val="sr-Cyrl-RS"/>
              </w:rPr>
              <w:t>2</w:t>
            </w:r>
          </w:p>
        </w:tc>
        <w:tc>
          <w:tcPr>
            <w:tcW w:w="481" w:type="pct"/>
            <w:tcBorders>
              <w:top w:val="nil"/>
              <w:left w:val="nil"/>
              <w:bottom w:val="single" w:sz="8" w:space="0" w:color="auto"/>
              <w:right w:val="single" w:sz="8" w:space="0" w:color="auto"/>
            </w:tcBorders>
            <w:shd w:val="clear" w:color="auto" w:fill="auto"/>
            <w:noWrap/>
            <w:vAlign w:val="bottom"/>
          </w:tcPr>
          <w:p w14:paraId="5114706A" w14:textId="77777777" w:rsidR="00B810EE" w:rsidRPr="00A659E9" w:rsidRDefault="00B810EE" w:rsidP="00B810EE">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829805B" w14:textId="77777777" w:rsidR="00B810EE" w:rsidRPr="00A659E9" w:rsidRDefault="00B810EE" w:rsidP="00B810EE">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B2DE17A" w14:textId="77777777" w:rsidR="00B810EE" w:rsidRPr="00A659E9" w:rsidRDefault="00B810EE" w:rsidP="00B810EE">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A2FC48E" w14:textId="77777777" w:rsidR="00B810EE" w:rsidRPr="00A659E9" w:rsidRDefault="00B810EE" w:rsidP="00B810EE">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594877B" w14:textId="77777777" w:rsidR="00B810EE" w:rsidRPr="00A659E9" w:rsidRDefault="00B810EE" w:rsidP="00B810EE">
            <w:pPr>
              <w:rPr>
                <w:rFonts w:cs="Arial"/>
                <w:color w:val="000000"/>
              </w:rPr>
            </w:pPr>
          </w:p>
        </w:tc>
      </w:tr>
      <w:tr w:rsidR="00247434" w:rsidRPr="00A659E9" w14:paraId="35597B5F"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676F474A"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30EC038" w14:textId="77777777" w:rsidR="00247434" w:rsidRPr="00A659E9" w:rsidRDefault="00247434" w:rsidP="00247434">
            <w:pPr>
              <w:rPr>
                <w:rFonts w:cs="Arial"/>
                <w:color w:val="000000"/>
              </w:rPr>
            </w:pPr>
            <w:r w:rsidRPr="00A659E9">
              <w:rPr>
                <w:rFonts w:cs="Arial"/>
                <w:color w:val="000000"/>
              </w:rPr>
              <w:t>Метлице брисача</w:t>
            </w:r>
          </w:p>
        </w:tc>
        <w:tc>
          <w:tcPr>
            <w:tcW w:w="485" w:type="pct"/>
            <w:tcBorders>
              <w:top w:val="nil"/>
              <w:left w:val="nil"/>
              <w:bottom w:val="single" w:sz="8" w:space="0" w:color="auto"/>
              <w:right w:val="single" w:sz="8" w:space="0" w:color="auto"/>
            </w:tcBorders>
            <w:shd w:val="clear" w:color="auto" w:fill="auto"/>
            <w:vAlign w:val="center"/>
            <w:hideMark/>
          </w:tcPr>
          <w:p w14:paraId="57F0F21E" w14:textId="77777777" w:rsidR="00247434" w:rsidRPr="00A659E9" w:rsidRDefault="00247434" w:rsidP="00247434">
            <w:pPr>
              <w:jc w:val="center"/>
              <w:rPr>
                <w:rFonts w:cs="Arial"/>
                <w:color w:val="000000"/>
              </w:rPr>
            </w:pPr>
            <w:r w:rsidRPr="00A659E9">
              <w:rPr>
                <w:rFonts w:cs="Arial"/>
                <w:color w:val="000000"/>
              </w:rPr>
              <w:t>комплет</w:t>
            </w:r>
          </w:p>
        </w:tc>
        <w:tc>
          <w:tcPr>
            <w:tcW w:w="410" w:type="pct"/>
            <w:tcBorders>
              <w:top w:val="nil"/>
              <w:left w:val="nil"/>
              <w:bottom w:val="single" w:sz="8" w:space="0" w:color="auto"/>
              <w:right w:val="single" w:sz="8" w:space="0" w:color="auto"/>
            </w:tcBorders>
            <w:shd w:val="clear" w:color="auto" w:fill="auto"/>
            <w:noWrap/>
            <w:vAlign w:val="bottom"/>
            <w:hideMark/>
          </w:tcPr>
          <w:p w14:paraId="51855791"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037D3A62"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63579DF"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C9149A8"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CC3B6BA"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2B45F1C9" w14:textId="77777777" w:rsidR="00247434" w:rsidRPr="00A659E9" w:rsidRDefault="00247434" w:rsidP="00247434">
            <w:pPr>
              <w:rPr>
                <w:rFonts w:cs="Arial"/>
                <w:color w:val="000000"/>
              </w:rPr>
            </w:pPr>
          </w:p>
        </w:tc>
      </w:tr>
      <w:tr w:rsidR="00247434" w:rsidRPr="00A659E9" w14:paraId="06F93916"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44DEACB3"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D9429EB" w14:textId="77777777" w:rsidR="00247434" w:rsidRPr="00A659E9" w:rsidRDefault="00247434" w:rsidP="00247434">
            <w:pPr>
              <w:rPr>
                <w:rFonts w:cs="Arial"/>
                <w:color w:val="000000"/>
              </w:rPr>
            </w:pPr>
            <w:r w:rsidRPr="00A659E9">
              <w:rPr>
                <w:rFonts w:cs="Arial"/>
                <w:color w:val="000000"/>
              </w:rPr>
              <w:t>Предњи гибањ</w:t>
            </w:r>
          </w:p>
        </w:tc>
        <w:tc>
          <w:tcPr>
            <w:tcW w:w="485" w:type="pct"/>
            <w:tcBorders>
              <w:top w:val="nil"/>
              <w:left w:val="nil"/>
              <w:bottom w:val="single" w:sz="8" w:space="0" w:color="auto"/>
              <w:right w:val="single" w:sz="8" w:space="0" w:color="auto"/>
            </w:tcBorders>
            <w:shd w:val="clear" w:color="auto" w:fill="auto"/>
            <w:vAlign w:val="center"/>
            <w:hideMark/>
          </w:tcPr>
          <w:p w14:paraId="2818DC83"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CD053A5"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3F25DAC6"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A46C51C"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8047B37"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EF7E816"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78F7E9D" w14:textId="77777777" w:rsidR="00247434" w:rsidRPr="00A659E9" w:rsidRDefault="00247434" w:rsidP="00247434">
            <w:pPr>
              <w:rPr>
                <w:rFonts w:cs="Arial"/>
                <w:color w:val="000000"/>
              </w:rPr>
            </w:pPr>
          </w:p>
        </w:tc>
      </w:tr>
      <w:tr w:rsidR="00247434" w:rsidRPr="00A659E9" w14:paraId="23785935"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20FB19F"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F1DF62E" w14:textId="77777777" w:rsidR="00247434" w:rsidRPr="00A659E9" w:rsidRDefault="00247434" w:rsidP="00247434">
            <w:pPr>
              <w:rPr>
                <w:rFonts w:cs="Arial"/>
                <w:color w:val="000000"/>
              </w:rPr>
            </w:pPr>
            <w:r w:rsidRPr="00A659E9">
              <w:rPr>
                <w:rFonts w:cs="Arial"/>
                <w:color w:val="000000"/>
              </w:rPr>
              <w:t>Задњи гибањ ојачан</w:t>
            </w:r>
          </w:p>
        </w:tc>
        <w:tc>
          <w:tcPr>
            <w:tcW w:w="485" w:type="pct"/>
            <w:tcBorders>
              <w:top w:val="nil"/>
              <w:left w:val="nil"/>
              <w:bottom w:val="single" w:sz="8" w:space="0" w:color="auto"/>
              <w:right w:val="single" w:sz="8" w:space="0" w:color="auto"/>
            </w:tcBorders>
            <w:shd w:val="clear" w:color="auto" w:fill="auto"/>
            <w:vAlign w:val="center"/>
            <w:hideMark/>
          </w:tcPr>
          <w:p w14:paraId="4B7A1F3F"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70D9A3E"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4FE2F4A5"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0D039A7"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F40A218"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D97582C"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21E6793" w14:textId="77777777" w:rsidR="00247434" w:rsidRPr="00A659E9" w:rsidRDefault="00247434" w:rsidP="00247434">
            <w:pPr>
              <w:rPr>
                <w:rFonts w:cs="Arial"/>
                <w:color w:val="000000"/>
              </w:rPr>
            </w:pPr>
          </w:p>
        </w:tc>
      </w:tr>
      <w:tr w:rsidR="00247434" w:rsidRPr="00A659E9" w14:paraId="347D67B3"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5B0301D2"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D69BEA4" w14:textId="77777777" w:rsidR="00247434" w:rsidRPr="00A659E9" w:rsidRDefault="00247434" w:rsidP="00247434">
            <w:pPr>
              <w:rPr>
                <w:rFonts w:cs="Arial"/>
                <w:color w:val="000000"/>
              </w:rPr>
            </w:pPr>
            <w:r w:rsidRPr="00A659E9">
              <w:rPr>
                <w:rFonts w:cs="Arial"/>
                <w:color w:val="000000"/>
              </w:rPr>
              <w:t>Гумени одбојник гибња</w:t>
            </w:r>
          </w:p>
        </w:tc>
        <w:tc>
          <w:tcPr>
            <w:tcW w:w="485" w:type="pct"/>
            <w:tcBorders>
              <w:top w:val="nil"/>
              <w:left w:val="nil"/>
              <w:bottom w:val="single" w:sz="8" w:space="0" w:color="auto"/>
              <w:right w:val="single" w:sz="8" w:space="0" w:color="auto"/>
            </w:tcBorders>
            <w:shd w:val="clear" w:color="auto" w:fill="auto"/>
            <w:vAlign w:val="center"/>
            <w:hideMark/>
          </w:tcPr>
          <w:p w14:paraId="7CC35BE3"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DA90A26"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08F74939"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1C0B519"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8F04C10"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5A2BC55"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F1FDD65" w14:textId="77777777" w:rsidR="00247434" w:rsidRPr="00A659E9" w:rsidRDefault="00247434" w:rsidP="00247434">
            <w:pPr>
              <w:rPr>
                <w:rFonts w:cs="Arial"/>
                <w:color w:val="000000"/>
              </w:rPr>
            </w:pPr>
          </w:p>
        </w:tc>
      </w:tr>
      <w:tr w:rsidR="00247434" w:rsidRPr="00A659E9" w14:paraId="402BFF0C"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4A00092E"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E6D0AAA" w14:textId="77777777" w:rsidR="00247434" w:rsidRPr="00A659E9" w:rsidRDefault="00247434" w:rsidP="00247434">
            <w:pPr>
              <w:rPr>
                <w:rFonts w:cs="Arial"/>
                <w:color w:val="000000"/>
              </w:rPr>
            </w:pPr>
            <w:r w:rsidRPr="00A659E9">
              <w:rPr>
                <w:rFonts w:cs="Arial"/>
                <w:color w:val="000000"/>
              </w:rPr>
              <w:t>Централни болцн гибња</w:t>
            </w:r>
          </w:p>
        </w:tc>
        <w:tc>
          <w:tcPr>
            <w:tcW w:w="485" w:type="pct"/>
            <w:tcBorders>
              <w:top w:val="nil"/>
              <w:left w:val="nil"/>
              <w:bottom w:val="single" w:sz="8" w:space="0" w:color="auto"/>
              <w:right w:val="single" w:sz="8" w:space="0" w:color="auto"/>
            </w:tcBorders>
            <w:shd w:val="clear" w:color="auto" w:fill="auto"/>
            <w:vAlign w:val="center"/>
            <w:hideMark/>
          </w:tcPr>
          <w:p w14:paraId="383F1D9C"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85FBB44"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3BA0187D"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7D845C3"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EF8EEDC"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EF0170E"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BB16992" w14:textId="77777777" w:rsidR="00247434" w:rsidRPr="00A659E9" w:rsidRDefault="00247434" w:rsidP="00247434">
            <w:pPr>
              <w:rPr>
                <w:rFonts w:cs="Arial"/>
                <w:color w:val="000000"/>
              </w:rPr>
            </w:pPr>
          </w:p>
        </w:tc>
      </w:tr>
      <w:tr w:rsidR="00247434" w:rsidRPr="00A659E9" w14:paraId="1DDDD7F9"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72E4569C"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CDB840D" w14:textId="77777777" w:rsidR="00247434" w:rsidRPr="00A659E9" w:rsidRDefault="00247434" w:rsidP="00247434">
            <w:pPr>
              <w:rPr>
                <w:rFonts w:cs="Arial"/>
                <w:color w:val="000000"/>
              </w:rPr>
            </w:pPr>
            <w:r w:rsidRPr="00A659E9">
              <w:rPr>
                <w:rFonts w:cs="Arial"/>
                <w:color w:val="000000"/>
              </w:rPr>
              <w:t>Селени гибња</w:t>
            </w:r>
          </w:p>
        </w:tc>
        <w:tc>
          <w:tcPr>
            <w:tcW w:w="485" w:type="pct"/>
            <w:tcBorders>
              <w:top w:val="nil"/>
              <w:left w:val="nil"/>
              <w:bottom w:val="single" w:sz="8" w:space="0" w:color="auto"/>
              <w:right w:val="single" w:sz="8" w:space="0" w:color="auto"/>
            </w:tcBorders>
            <w:shd w:val="clear" w:color="auto" w:fill="auto"/>
            <w:vAlign w:val="center"/>
            <w:hideMark/>
          </w:tcPr>
          <w:p w14:paraId="4C65B76C"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53A75C2"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5EC49746"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6EC45C0"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13CB11E"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06381A0"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47093AA" w14:textId="77777777" w:rsidR="00247434" w:rsidRPr="00A659E9" w:rsidRDefault="00247434" w:rsidP="00247434">
            <w:pPr>
              <w:rPr>
                <w:rFonts w:cs="Arial"/>
                <w:color w:val="000000"/>
              </w:rPr>
            </w:pPr>
          </w:p>
        </w:tc>
      </w:tr>
      <w:tr w:rsidR="00247434" w:rsidRPr="00A659E9" w14:paraId="69082579"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62B31EA2"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CAB0904" w14:textId="77777777" w:rsidR="00247434" w:rsidRPr="00A659E9" w:rsidRDefault="00247434" w:rsidP="00247434">
            <w:pPr>
              <w:rPr>
                <w:rFonts w:cs="Arial"/>
                <w:color w:val="000000"/>
              </w:rPr>
            </w:pPr>
            <w:r w:rsidRPr="00A659E9">
              <w:rPr>
                <w:rFonts w:cs="Arial"/>
                <w:color w:val="000000"/>
              </w:rPr>
              <w:t>Узенгија гибња</w:t>
            </w:r>
          </w:p>
        </w:tc>
        <w:tc>
          <w:tcPr>
            <w:tcW w:w="485" w:type="pct"/>
            <w:tcBorders>
              <w:top w:val="nil"/>
              <w:left w:val="nil"/>
              <w:bottom w:val="single" w:sz="8" w:space="0" w:color="auto"/>
              <w:right w:val="single" w:sz="8" w:space="0" w:color="auto"/>
            </w:tcBorders>
            <w:shd w:val="clear" w:color="auto" w:fill="auto"/>
            <w:vAlign w:val="center"/>
            <w:hideMark/>
          </w:tcPr>
          <w:p w14:paraId="1885A1F7"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9A34D75"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68DF5B57"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BC010A4"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24B3CF7"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B6EC452"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36E498A" w14:textId="77777777" w:rsidR="00247434" w:rsidRPr="00A659E9" w:rsidRDefault="00247434" w:rsidP="00247434">
            <w:pPr>
              <w:rPr>
                <w:rFonts w:cs="Arial"/>
                <w:color w:val="000000"/>
              </w:rPr>
            </w:pPr>
          </w:p>
        </w:tc>
      </w:tr>
      <w:tr w:rsidR="00247434" w:rsidRPr="00A659E9" w14:paraId="26CD05AA"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789273FC"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578935E" w14:textId="77777777" w:rsidR="00247434" w:rsidRPr="00A659E9" w:rsidRDefault="00247434" w:rsidP="00247434">
            <w:pPr>
              <w:rPr>
                <w:rFonts w:cs="Arial"/>
                <w:color w:val="000000"/>
              </w:rPr>
            </w:pPr>
            <w:r w:rsidRPr="00A659E9">
              <w:rPr>
                <w:rFonts w:cs="Arial"/>
                <w:color w:val="000000"/>
              </w:rPr>
              <w:t>Клема "+" (позитиван пол) / "-" (негативан пол)</w:t>
            </w:r>
          </w:p>
        </w:tc>
        <w:tc>
          <w:tcPr>
            <w:tcW w:w="485" w:type="pct"/>
            <w:tcBorders>
              <w:top w:val="nil"/>
              <w:left w:val="nil"/>
              <w:bottom w:val="single" w:sz="8" w:space="0" w:color="auto"/>
              <w:right w:val="single" w:sz="8" w:space="0" w:color="auto"/>
            </w:tcBorders>
            <w:shd w:val="clear" w:color="auto" w:fill="auto"/>
            <w:vAlign w:val="center"/>
            <w:hideMark/>
          </w:tcPr>
          <w:p w14:paraId="1DBA4AB4"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0ED08ECB"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202CC72"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06A3549"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58B25BC"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6336CA6"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DDBDD7D" w14:textId="77777777" w:rsidR="00247434" w:rsidRPr="00A659E9" w:rsidRDefault="00247434" w:rsidP="00247434">
            <w:pPr>
              <w:rPr>
                <w:rFonts w:cs="Arial"/>
                <w:color w:val="000000"/>
              </w:rPr>
            </w:pPr>
          </w:p>
        </w:tc>
      </w:tr>
      <w:tr w:rsidR="00247434" w:rsidRPr="00A659E9" w14:paraId="22FDE0CB"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25F0AF9"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334BF7C" w14:textId="77777777" w:rsidR="00247434" w:rsidRPr="00A659E9" w:rsidRDefault="00247434" w:rsidP="00247434">
            <w:pPr>
              <w:rPr>
                <w:rFonts w:cs="Arial"/>
                <w:color w:val="000000"/>
              </w:rPr>
            </w:pPr>
            <w:r w:rsidRPr="00A659E9">
              <w:rPr>
                <w:rFonts w:cs="Arial"/>
                <w:color w:val="000000"/>
              </w:rPr>
              <w:t>Филтер горива</w:t>
            </w:r>
          </w:p>
        </w:tc>
        <w:tc>
          <w:tcPr>
            <w:tcW w:w="485" w:type="pct"/>
            <w:tcBorders>
              <w:top w:val="nil"/>
              <w:left w:val="nil"/>
              <w:bottom w:val="single" w:sz="8" w:space="0" w:color="auto"/>
              <w:right w:val="single" w:sz="8" w:space="0" w:color="auto"/>
            </w:tcBorders>
            <w:shd w:val="clear" w:color="auto" w:fill="auto"/>
            <w:vAlign w:val="center"/>
            <w:hideMark/>
          </w:tcPr>
          <w:p w14:paraId="09A2C766"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4C8553E"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547B0669"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EB1D0A6"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69E365D"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E986142"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6D7E1CB" w14:textId="77777777" w:rsidR="00247434" w:rsidRPr="00A659E9" w:rsidRDefault="00247434" w:rsidP="00247434">
            <w:pPr>
              <w:rPr>
                <w:rFonts w:cs="Arial"/>
                <w:color w:val="000000"/>
              </w:rPr>
            </w:pPr>
          </w:p>
        </w:tc>
      </w:tr>
      <w:tr w:rsidR="00247434" w:rsidRPr="00A659E9" w14:paraId="0C714689"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00A5A07F"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D0AC5F5" w14:textId="77777777" w:rsidR="00247434" w:rsidRPr="00A659E9" w:rsidRDefault="00247434" w:rsidP="00247434">
            <w:pPr>
              <w:rPr>
                <w:rFonts w:cs="Arial"/>
                <w:color w:val="000000"/>
              </w:rPr>
            </w:pPr>
            <w:r w:rsidRPr="00A659E9">
              <w:rPr>
                <w:rFonts w:cs="Arial"/>
                <w:color w:val="000000"/>
              </w:rPr>
              <w:t>Филтер ваздуха</w:t>
            </w:r>
          </w:p>
        </w:tc>
        <w:tc>
          <w:tcPr>
            <w:tcW w:w="485" w:type="pct"/>
            <w:tcBorders>
              <w:top w:val="nil"/>
              <w:left w:val="nil"/>
              <w:bottom w:val="single" w:sz="8" w:space="0" w:color="auto"/>
              <w:right w:val="single" w:sz="8" w:space="0" w:color="auto"/>
            </w:tcBorders>
            <w:shd w:val="clear" w:color="auto" w:fill="auto"/>
            <w:vAlign w:val="center"/>
            <w:hideMark/>
          </w:tcPr>
          <w:p w14:paraId="51592D15"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523655B"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19F42F06"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47BCC049"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F2998D2"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9D88422"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251F002" w14:textId="77777777" w:rsidR="00247434" w:rsidRPr="00A659E9" w:rsidRDefault="00247434" w:rsidP="00247434">
            <w:pPr>
              <w:rPr>
                <w:rFonts w:cs="Arial"/>
                <w:color w:val="000000"/>
              </w:rPr>
            </w:pPr>
          </w:p>
        </w:tc>
      </w:tr>
      <w:tr w:rsidR="00247434" w:rsidRPr="00A659E9" w14:paraId="1F86B4FF"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70ABA605"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40D0D20" w14:textId="77777777" w:rsidR="00247434" w:rsidRPr="00A659E9" w:rsidRDefault="00247434" w:rsidP="00247434">
            <w:pPr>
              <w:rPr>
                <w:rFonts w:cs="Arial"/>
                <w:color w:val="000000"/>
              </w:rPr>
            </w:pPr>
            <w:r w:rsidRPr="00A659E9">
              <w:rPr>
                <w:rFonts w:cs="Arial"/>
                <w:color w:val="000000"/>
              </w:rPr>
              <w:t>Филтер уља</w:t>
            </w:r>
          </w:p>
        </w:tc>
        <w:tc>
          <w:tcPr>
            <w:tcW w:w="485" w:type="pct"/>
            <w:tcBorders>
              <w:top w:val="nil"/>
              <w:left w:val="nil"/>
              <w:bottom w:val="single" w:sz="8" w:space="0" w:color="auto"/>
              <w:right w:val="single" w:sz="8" w:space="0" w:color="auto"/>
            </w:tcBorders>
            <w:shd w:val="clear" w:color="auto" w:fill="auto"/>
            <w:vAlign w:val="center"/>
            <w:hideMark/>
          </w:tcPr>
          <w:p w14:paraId="03BD291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0ADF28FC"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2E341128"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E82FB8F"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1F95021"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483B7C9"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C2E83E4" w14:textId="77777777" w:rsidR="00247434" w:rsidRPr="00A659E9" w:rsidRDefault="00247434" w:rsidP="00247434">
            <w:pPr>
              <w:rPr>
                <w:rFonts w:cs="Arial"/>
                <w:color w:val="000000"/>
              </w:rPr>
            </w:pPr>
          </w:p>
        </w:tc>
      </w:tr>
      <w:tr w:rsidR="00247434" w:rsidRPr="00A659E9" w14:paraId="20CBC587"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0DDA5529"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C01B40E" w14:textId="77777777" w:rsidR="00247434" w:rsidRPr="00A659E9" w:rsidRDefault="00247434" w:rsidP="00247434">
            <w:pPr>
              <w:rPr>
                <w:rFonts w:cs="Arial"/>
                <w:color w:val="000000"/>
              </w:rPr>
            </w:pPr>
            <w:r w:rsidRPr="00A659E9">
              <w:rPr>
                <w:rFonts w:cs="Arial"/>
                <w:color w:val="000000"/>
              </w:rPr>
              <w:t>Аутомат жмигавца</w:t>
            </w:r>
          </w:p>
        </w:tc>
        <w:tc>
          <w:tcPr>
            <w:tcW w:w="485" w:type="pct"/>
            <w:tcBorders>
              <w:top w:val="nil"/>
              <w:left w:val="nil"/>
              <w:bottom w:val="single" w:sz="8" w:space="0" w:color="auto"/>
              <w:right w:val="single" w:sz="8" w:space="0" w:color="auto"/>
            </w:tcBorders>
            <w:shd w:val="clear" w:color="auto" w:fill="auto"/>
            <w:vAlign w:val="center"/>
            <w:hideMark/>
          </w:tcPr>
          <w:p w14:paraId="38652C5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C63DD3B"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3E2AD40F"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C162310"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84BC799"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E35078F"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36FBDA8" w14:textId="77777777" w:rsidR="00247434" w:rsidRPr="00A659E9" w:rsidRDefault="00247434" w:rsidP="00247434">
            <w:pPr>
              <w:rPr>
                <w:rFonts w:cs="Arial"/>
                <w:color w:val="000000"/>
              </w:rPr>
            </w:pPr>
          </w:p>
        </w:tc>
      </w:tr>
      <w:tr w:rsidR="00247434" w:rsidRPr="00A659E9" w14:paraId="3E7E9514"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44658A4F"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677D05F" w14:textId="77777777" w:rsidR="00247434" w:rsidRPr="00A659E9" w:rsidRDefault="00247434" w:rsidP="00247434">
            <w:pPr>
              <w:rPr>
                <w:rFonts w:cs="Arial"/>
                <w:color w:val="000000"/>
              </w:rPr>
            </w:pPr>
            <w:r w:rsidRPr="00A659E9">
              <w:rPr>
                <w:rFonts w:cs="Arial"/>
                <w:color w:val="000000"/>
              </w:rPr>
              <w:t xml:space="preserve">Прекидач светла </w:t>
            </w:r>
          </w:p>
        </w:tc>
        <w:tc>
          <w:tcPr>
            <w:tcW w:w="485" w:type="pct"/>
            <w:tcBorders>
              <w:top w:val="nil"/>
              <w:left w:val="nil"/>
              <w:bottom w:val="single" w:sz="8" w:space="0" w:color="auto"/>
              <w:right w:val="single" w:sz="8" w:space="0" w:color="auto"/>
            </w:tcBorders>
            <w:shd w:val="clear" w:color="auto" w:fill="auto"/>
            <w:vAlign w:val="center"/>
            <w:hideMark/>
          </w:tcPr>
          <w:p w14:paraId="3D816D8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954BE66"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3319126B"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3E451A9"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91DA27A"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0EEF33F"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9F671F5" w14:textId="77777777" w:rsidR="00247434" w:rsidRPr="00A659E9" w:rsidRDefault="00247434" w:rsidP="00247434">
            <w:pPr>
              <w:rPr>
                <w:rFonts w:cs="Arial"/>
                <w:color w:val="000000"/>
              </w:rPr>
            </w:pPr>
          </w:p>
        </w:tc>
      </w:tr>
      <w:tr w:rsidR="00247434" w:rsidRPr="00A659E9" w14:paraId="4911A563"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1929E846"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7C08E42" w14:textId="77777777" w:rsidR="00247434" w:rsidRPr="00A659E9" w:rsidRDefault="00247434" w:rsidP="00247434">
            <w:pPr>
              <w:rPr>
                <w:rFonts w:cs="Arial"/>
                <w:color w:val="000000"/>
              </w:rPr>
            </w:pPr>
            <w:r w:rsidRPr="00A659E9">
              <w:rPr>
                <w:rFonts w:cs="Arial"/>
                <w:color w:val="000000"/>
              </w:rPr>
              <w:t xml:space="preserve">Прекидач стоп светла </w:t>
            </w:r>
          </w:p>
        </w:tc>
        <w:tc>
          <w:tcPr>
            <w:tcW w:w="485" w:type="pct"/>
            <w:tcBorders>
              <w:top w:val="nil"/>
              <w:left w:val="nil"/>
              <w:bottom w:val="single" w:sz="8" w:space="0" w:color="auto"/>
              <w:right w:val="single" w:sz="8" w:space="0" w:color="auto"/>
            </w:tcBorders>
            <w:shd w:val="clear" w:color="auto" w:fill="auto"/>
            <w:vAlign w:val="center"/>
            <w:hideMark/>
          </w:tcPr>
          <w:p w14:paraId="311E6919"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6B2A5F1"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3E9501CA"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5728A4E"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630D011"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9AAEE39"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D81D694" w14:textId="77777777" w:rsidR="00247434" w:rsidRPr="00A659E9" w:rsidRDefault="00247434" w:rsidP="00247434">
            <w:pPr>
              <w:rPr>
                <w:rFonts w:cs="Arial"/>
                <w:color w:val="000000"/>
              </w:rPr>
            </w:pPr>
          </w:p>
        </w:tc>
      </w:tr>
      <w:tr w:rsidR="00247434" w:rsidRPr="00A659E9" w14:paraId="7C47F7C4" w14:textId="77777777" w:rsidTr="00BE4669">
        <w:trPr>
          <w:trHeight w:val="540"/>
        </w:trPr>
        <w:tc>
          <w:tcPr>
            <w:tcW w:w="444" w:type="pct"/>
            <w:tcBorders>
              <w:top w:val="nil"/>
              <w:left w:val="single" w:sz="8" w:space="0" w:color="auto"/>
              <w:bottom w:val="single" w:sz="8" w:space="0" w:color="auto"/>
              <w:right w:val="single" w:sz="8" w:space="0" w:color="auto"/>
            </w:tcBorders>
            <w:shd w:val="clear" w:color="auto" w:fill="auto"/>
            <w:vAlign w:val="center"/>
          </w:tcPr>
          <w:p w14:paraId="45029497"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F0B4597" w14:textId="77777777" w:rsidR="00247434" w:rsidRPr="00A659E9" w:rsidRDefault="00247434" w:rsidP="00247434">
            <w:pPr>
              <w:rPr>
                <w:rFonts w:cs="Arial"/>
                <w:color w:val="000000"/>
              </w:rPr>
            </w:pPr>
            <w:r w:rsidRPr="00A659E9">
              <w:rPr>
                <w:rFonts w:cs="Arial"/>
                <w:color w:val="000000"/>
              </w:rPr>
              <w:t>Прекидачки склоп (жмигавац, вентилатор, брисач)</w:t>
            </w:r>
          </w:p>
        </w:tc>
        <w:tc>
          <w:tcPr>
            <w:tcW w:w="485" w:type="pct"/>
            <w:tcBorders>
              <w:top w:val="nil"/>
              <w:left w:val="nil"/>
              <w:bottom w:val="single" w:sz="8" w:space="0" w:color="auto"/>
              <w:right w:val="single" w:sz="8" w:space="0" w:color="auto"/>
            </w:tcBorders>
            <w:shd w:val="clear" w:color="auto" w:fill="auto"/>
            <w:vAlign w:val="center"/>
            <w:hideMark/>
          </w:tcPr>
          <w:p w14:paraId="3E797870"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50E3E92"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1E8357BC"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FC981F8"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08BC32F"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CCBD5D6"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2D764EE" w14:textId="77777777" w:rsidR="00247434" w:rsidRPr="00A659E9" w:rsidRDefault="00247434" w:rsidP="00247434">
            <w:pPr>
              <w:rPr>
                <w:rFonts w:cs="Arial"/>
                <w:color w:val="000000"/>
              </w:rPr>
            </w:pPr>
          </w:p>
        </w:tc>
      </w:tr>
      <w:tr w:rsidR="00247434" w:rsidRPr="00A659E9" w14:paraId="4D315855"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6FF91D53"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2E6F48F" w14:textId="77777777" w:rsidR="00247434" w:rsidRPr="00A659E9" w:rsidRDefault="00247434" w:rsidP="00247434">
            <w:pPr>
              <w:rPr>
                <w:rFonts w:cs="Arial"/>
                <w:color w:val="000000"/>
              </w:rPr>
            </w:pPr>
            <w:r w:rsidRPr="00A659E9">
              <w:rPr>
                <w:rFonts w:cs="Arial"/>
                <w:color w:val="000000"/>
              </w:rPr>
              <w:t>Вентилатор у кабини</w:t>
            </w:r>
          </w:p>
        </w:tc>
        <w:tc>
          <w:tcPr>
            <w:tcW w:w="485" w:type="pct"/>
            <w:tcBorders>
              <w:top w:val="nil"/>
              <w:left w:val="nil"/>
              <w:bottom w:val="single" w:sz="8" w:space="0" w:color="auto"/>
              <w:right w:val="single" w:sz="8" w:space="0" w:color="auto"/>
            </w:tcBorders>
            <w:shd w:val="clear" w:color="auto" w:fill="auto"/>
            <w:vAlign w:val="center"/>
            <w:hideMark/>
          </w:tcPr>
          <w:p w14:paraId="3140F215"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393EB31"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CB28F4A"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92FF793"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039BF9B"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2788B27"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57F3C19" w14:textId="77777777" w:rsidR="00247434" w:rsidRPr="00A659E9" w:rsidRDefault="00247434" w:rsidP="00247434">
            <w:pPr>
              <w:rPr>
                <w:rFonts w:cs="Arial"/>
                <w:color w:val="000000"/>
              </w:rPr>
            </w:pPr>
          </w:p>
        </w:tc>
      </w:tr>
      <w:tr w:rsidR="00247434" w:rsidRPr="00A659E9" w14:paraId="18B62FFB"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79169921"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2FD8889" w14:textId="77777777" w:rsidR="00247434" w:rsidRPr="00A659E9" w:rsidRDefault="00247434" w:rsidP="00247434">
            <w:pPr>
              <w:rPr>
                <w:rFonts w:cs="Arial"/>
                <w:color w:val="000000"/>
              </w:rPr>
            </w:pPr>
            <w:r w:rsidRPr="00A659E9">
              <w:rPr>
                <w:rFonts w:cs="Arial"/>
                <w:color w:val="000000"/>
              </w:rPr>
              <w:t>Ретровизор леви/десни</w:t>
            </w:r>
          </w:p>
        </w:tc>
        <w:tc>
          <w:tcPr>
            <w:tcW w:w="485" w:type="pct"/>
            <w:tcBorders>
              <w:top w:val="nil"/>
              <w:left w:val="nil"/>
              <w:bottom w:val="single" w:sz="8" w:space="0" w:color="auto"/>
              <w:right w:val="single" w:sz="8" w:space="0" w:color="auto"/>
            </w:tcBorders>
            <w:shd w:val="clear" w:color="auto" w:fill="auto"/>
            <w:vAlign w:val="center"/>
            <w:hideMark/>
          </w:tcPr>
          <w:p w14:paraId="036BF239"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F383153"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09C914F9"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2364371"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6C5F541"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35EA917"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189A61C" w14:textId="77777777" w:rsidR="00247434" w:rsidRPr="00A659E9" w:rsidRDefault="00247434" w:rsidP="00247434">
            <w:pPr>
              <w:rPr>
                <w:rFonts w:cs="Arial"/>
                <w:color w:val="000000"/>
              </w:rPr>
            </w:pPr>
          </w:p>
        </w:tc>
      </w:tr>
      <w:tr w:rsidR="00247434" w:rsidRPr="00A659E9" w14:paraId="1A73ECD3"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05B5F51"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C646F11" w14:textId="77777777" w:rsidR="00247434" w:rsidRPr="00A659E9" w:rsidRDefault="00247434" w:rsidP="00247434">
            <w:pPr>
              <w:rPr>
                <w:rFonts w:cs="Arial"/>
                <w:color w:val="000000"/>
              </w:rPr>
            </w:pPr>
            <w:r w:rsidRPr="00A659E9">
              <w:rPr>
                <w:rFonts w:cs="Arial"/>
                <w:color w:val="000000"/>
              </w:rPr>
              <w:t>Давач притиска уља</w:t>
            </w:r>
          </w:p>
        </w:tc>
        <w:tc>
          <w:tcPr>
            <w:tcW w:w="485" w:type="pct"/>
            <w:tcBorders>
              <w:top w:val="nil"/>
              <w:left w:val="nil"/>
              <w:bottom w:val="single" w:sz="8" w:space="0" w:color="auto"/>
              <w:right w:val="single" w:sz="8" w:space="0" w:color="auto"/>
            </w:tcBorders>
            <w:shd w:val="clear" w:color="auto" w:fill="auto"/>
            <w:vAlign w:val="center"/>
            <w:hideMark/>
          </w:tcPr>
          <w:p w14:paraId="6405D00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E0B8878"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2B7F4633"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4CB4EDDD"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416213C"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005CE7D"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29CF8D7E" w14:textId="77777777" w:rsidR="00247434" w:rsidRPr="00A659E9" w:rsidRDefault="00247434" w:rsidP="00247434">
            <w:pPr>
              <w:rPr>
                <w:rFonts w:cs="Arial"/>
                <w:color w:val="000000"/>
              </w:rPr>
            </w:pPr>
          </w:p>
        </w:tc>
      </w:tr>
      <w:tr w:rsidR="00247434" w:rsidRPr="00A659E9" w14:paraId="18E3EAAC"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6C510A28"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BFF8083" w14:textId="77777777" w:rsidR="00247434" w:rsidRPr="00A659E9" w:rsidRDefault="00247434" w:rsidP="00247434">
            <w:pPr>
              <w:rPr>
                <w:rFonts w:cs="Arial"/>
                <w:color w:val="000000"/>
              </w:rPr>
            </w:pPr>
            <w:r w:rsidRPr="00A659E9">
              <w:rPr>
                <w:rFonts w:cs="Arial"/>
                <w:color w:val="000000"/>
              </w:rPr>
              <w:t>Подизач стакла леви/десни</w:t>
            </w:r>
          </w:p>
        </w:tc>
        <w:tc>
          <w:tcPr>
            <w:tcW w:w="485" w:type="pct"/>
            <w:tcBorders>
              <w:top w:val="nil"/>
              <w:left w:val="nil"/>
              <w:bottom w:val="single" w:sz="8" w:space="0" w:color="auto"/>
              <w:right w:val="single" w:sz="8" w:space="0" w:color="auto"/>
            </w:tcBorders>
            <w:shd w:val="clear" w:color="auto" w:fill="auto"/>
            <w:vAlign w:val="center"/>
            <w:hideMark/>
          </w:tcPr>
          <w:p w14:paraId="13F215A8"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9358F72"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26CCD1D8"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A9B259C"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CFE98DA"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E3AD276"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1A8EEF5" w14:textId="77777777" w:rsidR="00247434" w:rsidRPr="00A659E9" w:rsidRDefault="00247434" w:rsidP="00247434">
            <w:pPr>
              <w:rPr>
                <w:rFonts w:cs="Arial"/>
                <w:color w:val="000000"/>
              </w:rPr>
            </w:pPr>
          </w:p>
        </w:tc>
      </w:tr>
      <w:tr w:rsidR="00247434" w:rsidRPr="00A659E9" w14:paraId="3E7B3BB1"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7AAE8EC4"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5A7DD95" w14:textId="77777777" w:rsidR="00247434" w:rsidRPr="00A659E9" w:rsidRDefault="00247434" w:rsidP="00247434">
            <w:pPr>
              <w:rPr>
                <w:rFonts w:cs="Arial"/>
                <w:color w:val="000000"/>
              </w:rPr>
            </w:pPr>
            <w:r w:rsidRPr="00A659E9">
              <w:rPr>
                <w:rFonts w:cs="Arial"/>
                <w:color w:val="000000"/>
              </w:rPr>
              <w:t>Спољна брава са кључем</w:t>
            </w:r>
          </w:p>
        </w:tc>
        <w:tc>
          <w:tcPr>
            <w:tcW w:w="485" w:type="pct"/>
            <w:tcBorders>
              <w:top w:val="nil"/>
              <w:left w:val="nil"/>
              <w:bottom w:val="single" w:sz="8" w:space="0" w:color="auto"/>
              <w:right w:val="single" w:sz="8" w:space="0" w:color="auto"/>
            </w:tcBorders>
            <w:shd w:val="clear" w:color="auto" w:fill="auto"/>
            <w:vAlign w:val="center"/>
            <w:hideMark/>
          </w:tcPr>
          <w:p w14:paraId="63EC51A7"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C055A2B"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461100A"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4AB1498A"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E5F215B"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28F5AF3"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0A113A4" w14:textId="77777777" w:rsidR="00247434" w:rsidRPr="00A659E9" w:rsidRDefault="00247434" w:rsidP="00247434">
            <w:pPr>
              <w:rPr>
                <w:rFonts w:cs="Arial"/>
                <w:color w:val="000000"/>
              </w:rPr>
            </w:pPr>
          </w:p>
        </w:tc>
      </w:tr>
      <w:tr w:rsidR="00247434" w:rsidRPr="00A659E9" w14:paraId="323716C4"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18ADC939"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5E0D5F6E" w14:textId="77777777" w:rsidR="00247434" w:rsidRPr="00A659E9" w:rsidRDefault="00247434" w:rsidP="00247434">
            <w:pPr>
              <w:rPr>
                <w:rFonts w:cs="Arial"/>
                <w:color w:val="000000"/>
              </w:rPr>
            </w:pPr>
            <w:r w:rsidRPr="00A659E9">
              <w:rPr>
                <w:rFonts w:cs="Arial"/>
                <w:color w:val="000000"/>
              </w:rPr>
              <w:t>Ручица подизача стакла</w:t>
            </w:r>
          </w:p>
        </w:tc>
        <w:tc>
          <w:tcPr>
            <w:tcW w:w="485" w:type="pct"/>
            <w:tcBorders>
              <w:top w:val="nil"/>
              <w:left w:val="nil"/>
              <w:bottom w:val="single" w:sz="8" w:space="0" w:color="auto"/>
              <w:right w:val="single" w:sz="8" w:space="0" w:color="auto"/>
            </w:tcBorders>
            <w:shd w:val="clear" w:color="auto" w:fill="auto"/>
            <w:vAlign w:val="center"/>
            <w:hideMark/>
          </w:tcPr>
          <w:p w14:paraId="4212E2F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99AF08E"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780B5FF5"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76D3B2E"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484333E"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EAEC211"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157D945" w14:textId="77777777" w:rsidR="00247434" w:rsidRPr="00A659E9" w:rsidRDefault="00247434" w:rsidP="00247434">
            <w:pPr>
              <w:rPr>
                <w:rFonts w:cs="Arial"/>
                <w:color w:val="000000"/>
              </w:rPr>
            </w:pPr>
          </w:p>
        </w:tc>
      </w:tr>
      <w:tr w:rsidR="00247434" w:rsidRPr="00A659E9" w14:paraId="7DB12972"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067129DC"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E5F896E" w14:textId="77777777" w:rsidR="00247434" w:rsidRPr="00A659E9" w:rsidRDefault="00247434" w:rsidP="00247434">
            <w:pPr>
              <w:rPr>
                <w:rFonts w:cs="Arial"/>
                <w:color w:val="000000"/>
              </w:rPr>
            </w:pPr>
            <w:r w:rsidRPr="00A659E9">
              <w:rPr>
                <w:rFonts w:cs="Arial"/>
                <w:color w:val="000000"/>
              </w:rPr>
              <w:t>Брава за отварање врата изнутра</w:t>
            </w:r>
          </w:p>
        </w:tc>
        <w:tc>
          <w:tcPr>
            <w:tcW w:w="485" w:type="pct"/>
            <w:tcBorders>
              <w:top w:val="nil"/>
              <w:left w:val="nil"/>
              <w:bottom w:val="single" w:sz="8" w:space="0" w:color="auto"/>
              <w:right w:val="single" w:sz="8" w:space="0" w:color="auto"/>
            </w:tcBorders>
            <w:shd w:val="clear" w:color="auto" w:fill="auto"/>
            <w:vAlign w:val="center"/>
            <w:hideMark/>
          </w:tcPr>
          <w:p w14:paraId="722816C0"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06FDC322"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50339ABC"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6C3FEA7"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80D3D24"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EEF33D7"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9A4ADED" w14:textId="77777777" w:rsidR="00247434" w:rsidRPr="00A659E9" w:rsidRDefault="00247434" w:rsidP="00247434">
            <w:pPr>
              <w:rPr>
                <w:rFonts w:cs="Arial"/>
                <w:color w:val="000000"/>
              </w:rPr>
            </w:pPr>
          </w:p>
        </w:tc>
      </w:tr>
      <w:tr w:rsidR="00247434" w:rsidRPr="00A659E9" w14:paraId="2F27AAA3"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108FFE24"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F156B23" w14:textId="77777777" w:rsidR="00247434" w:rsidRPr="00A659E9" w:rsidRDefault="00247434" w:rsidP="00247434">
            <w:pPr>
              <w:rPr>
                <w:rFonts w:cs="Arial"/>
                <w:color w:val="000000"/>
              </w:rPr>
            </w:pPr>
            <w:r w:rsidRPr="00A659E9">
              <w:rPr>
                <w:rFonts w:cs="Arial"/>
                <w:color w:val="000000"/>
              </w:rPr>
              <w:t>Водена пумпа</w:t>
            </w:r>
          </w:p>
        </w:tc>
        <w:tc>
          <w:tcPr>
            <w:tcW w:w="485" w:type="pct"/>
            <w:tcBorders>
              <w:top w:val="nil"/>
              <w:left w:val="nil"/>
              <w:bottom w:val="single" w:sz="8" w:space="0" w:color="auto"/>
              <w:right w:val="single" w:sz="8" w:space="0" w:color="auto"/>
            </w:tcBorders>
            <w:shd w:val="clear" w:color="auto" w:fill="auto"/>
            <w:vAlign w:val="center"/>
            <w:hideMark/>
          </w:tcPr>
          <w:p w14:paraId="73BC2987"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4921E26"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449B6641"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8AEAC46"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013B90C"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FAEBD01"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D959952" w14:textId="77777777" w:rsidR="00247434" w:rsidRPr="00A659E9" w:rsidRDefault="00247434" w:rsidP="00247434">
            <w:pPr>
              <w:rPr>
                <w:rFonts w:cs="Arial"/>
                <w:color w:val="000000"/>
              </w:rPr>
            </w:pPr>
          </w:p>
        </w:tc>
      </w:tr>
      <w:tr w:rsidR="00247434" w:rsidRPr="00A659E9" w14:paraId="5D1AB6DB"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1FC9FA4C"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293E93D" w14:textId="77777777" w:rsidR="00247434" w:rsidRPr="00A659E9" w:rsidRDefault="00247434" w:rsidP="00247434">
            <w:pPr>
              <w:rPr>
                <w:rFonts w:cs="Arial"/>
                <w:color w:val="000000"/>
              </w:rPr>
            </w:pPr>
            <w:r w:rsidRPr="00A659E9">
              <w:rPr>
                <w:rFonts w:cs="Arial"/>
                <w:color w:val="000000"/>
              </w:rPr>
              <w:t>Каиш водене пумпе</w:t>
            </w:r>
          </w:p>
        </w:tc>
        <w:tc>
          <w:tcPr>
            <w:tcW w:w="485" w:type="pct"/>
            <w:tcBorders>
              <w:top w:val="nil"/>
              <w:left w:val="nil"/>
              <w:bottom w:val="single" w:sz="8" w:space="0" w:color="auto"/>
              <w:right w:val="single" w:sz="8" w:space="0" w:color="auto"/>
            </w:tcBorders>
            <w:shd w:val="clear" w:color="auto" w:fill="auto"/>
            <w:vAlign w:val="center"/>
            <w:hideMark/>
          </w:tcPr>
          <w:p w14:paraId="1F678268"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102A0ED"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3CE49970"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8DF2266"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3376C30"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03E2BB4"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C1F700E" w14:textId="77777777" w:rsidR="00247434" w:rsidRPr="00A659E9" w:rsidRDefault="00247434" w:rsidP="00247434">
            <w:pPr>
              <w:rPr>
                <w:rFonts w:cs="Arial"/>
                <w:color w:val="000000"/>
              </w:rPr>
            </w:pPr>
          </w:p>
        </w:tc>
      </w:tr>
      <w:tr w:rsidR="00247434" w:rsidRPr="00A659E9" w14:paraId="5C255D27"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64E5CD71"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5F0758BE" w14:textId="77777777" w:rsidR="00247434" w:rsidRPr="00A659E9" w:rsidRDefault="00247434" w:rsidP="00247434">
            <w:pPr>
              <w:rPr>
                <w:rFonts w:cs="Arial"/>
                <w:color w:val="000000"/>
              </w:rPr>
            </w:pPr>
            <w:r w:rsidRPr="00A659E9">
              <w:rPr>
                <w:rFonts w:cs="Arial"/>
                <w:color w:val="000000"/>
              </w:rPr>
              <w:t>Термостат</w:t>
            </w:r>
          </w:p>
        </w:tc>
        <w:tc>
          <w:tcPr>
            <w:tcW w:w="485" w:type="pct"/>
            <w:tcBorders>
              <w:top w:val="nil"/>
              <w:left w:val="nil"/>
              <w:bottom w:val="single" w:sz="8" w:space="0" w:color="auto"/>
              <w:right w:val="single" w:sz="8" w:space="0" w:color="auto"/>
            </w:tcBorders>
            <w:shd w:val="clear" w:color="auto" w:fill="auto"/>
            <w:vAlign w:val="center"/>
            <w:hideMark/>
          </w:tcPr>
          <w:p w14:paraId="37E4520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D2CC58B"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49A332E6"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4E46D63"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A451B8D"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83EA69E"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68AF6A8" w14:textId="77777777" w:rsidR="00247434" w:rsidRPr="00A659E9" w:rsidRDefault="00247434" w:rsidP="00247434">
            <w:pPr>
              <w:rPr>
                <w:rFonts w:cs="Arial"/>
                <w:color w:val="000000"/>
              </w:rPr>
            </w:pPr>
          </w:p>
        </w:tc>
      </w:tr>
      <w:tr w:rsidR="00247434" w:rsidRPr="00A659E9" w14:paraId="2E7887AC"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0737E02"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9B5C83B" w14:textId="77777777" w:rsidR="00247434" w:rsidRPr="00A659E9" w:rsidRDefault="00247434" w:rsidP="00247434">
            <w:pPr>
              <w:rPr>
                <w:rFonts w:cs="Arial"/>
                <w:color w:val="000000"/>
              </w:rPr>
            </w:pPr>
            <w:r w:rsidRPr="00A659E9">
              <w:rPr>
                <w:rFonts w:cs="Arial"/>
                <w:color w:val="000000"/>
              </w:rPr>
              <w:t>Пумпа волана</w:t>
            </w:r>
          </w:p>
        </w:tc>
        <w:tc>
          <w:tcPr>
            <w:tcW w:w="485" w:type="pct"/>
            <w:tcBorders>
              <w:top w:val="nil"/>
              <w:left w:val="nil"/>
              <w:bottom w:val="single" w:sz="8" w:space="0" w:color="auto"/>
              <w:right w:val="single" w:sz="8" w:space="0" w:color="auto"/>
            </w:tcBorders>
            <w:shd w:val="clear" w:color="auto" w:fill="auto"/>
            <w:vAlign w:val="center"/>
            <w:hideMark/>
          </w:tcPr>
          <w:p w14:paraId="1DCF2713"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F1ABAC0"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2F7B3017"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3F0C21E"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653B19E"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3D1E77F"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6AAB899" w14:textId="77777777" w:rsidR="00247434" w:rsidRPr="00A659E9" w:rsidRDefault="00247434" w:rsidP="00247434">
            <w:pPr>
              <w:rPr>
                <w:rFonts w:cs="Arial"/>
                <w:color w:val="000000"/>
              </w:rPr>
            </w:pPr>
          </w:p>
        </w:tc>
      </w:tr>
      <w:tr w:rsidR="00247434" w:rsidRPr="00A659E9" w14:paraId="3D00BAEE"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60F98CE7"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09F5554" w14:textId="77777777" w:rsidR="00247434" w:rsidRPr="00A659E9" w:rsidRDefault="00247434" w:rsidP="00247434">
            <w:pPr>
              <w:rPr>
                <w:rFonts w:cs="Arial"/>
                <w:color w:val="000000"/>
              </w:rPr>
            </w:pPr>
            <w:r w:rsidRPr="00A659E9">
              <w:rPr>
                <w:rFonts w:cs="Arial"/>
                <w:color w:val="000000"/>
              </w:rPr>
              <w:t>Вентилатор хладњака</w:t>
            </w:r>
          </w:p>
        </w:tc>
        <w:tc>
          <w:tcPr>
            <w:tcW w:w="485" w:type="pct"/>
            <w:tcBorders>
              <w:top w:val="nil"/>
              <w:left w:val="nil"/>
              <w:bottom w:val="single" w:sz="8" w:space="0" w:color="auto"/>
              <w:right w:val="single" w:sz="8" w:space="0" w:color="auto"/>
            </w:tcBorders>
            <w:shd w:val="clear" w:color="auto" w:fill="auto"/>
            <w:vAlign w:val="center"/>
            <w:hideMark/>
          </w:tcPr>
          <w:p w14:paraId="5B99686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74839E6"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18E202A6"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18C68D5"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29E74A4"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3ED996F"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D2419DC" w14:textId="77777777" w:rsidR="00247434" w:rsidRPr="00A659E9" w:rsidRDefault="00247434" w:rsidP="00247434">
            <w:pPr>
              <w:rPr>
                <w:rFonts w:cs="Arial"/>
                <w:color w:val="000000"/>
              </w:rPr>
            </w:pPr>
          </w:p>
        </w:tc>
      </w:tr>
      <w:tr w:rsidR="00247434" w:rsidRPr="00A659E9" w14:paraId="117EA53A"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6010042A"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17CB8F1" w14:textId="77777777" w:rsidR="00247434" w:rsidRPr="00A659E9" w:rsidRDefault="00247434" w:rsidP="00247434">
            <w:pPr>
              <w:rPr>
                <w:rFonts w:cs="Arial"/>
                <w:color w:val="000000"/>
              </w:rPr>
            </w:pPr>
            <w:r w:rsidRPr="00A659E9">
              <w:rPr>
                <w:rFonts w:cs="Arial"/>
                <w:color w:val="000000"/>
              </w:rPr>
              <w:t>Хладњак</w:t>
            </w:r>
          </w:p>
        </w:tc>
        <w:tc>
          <w:tcPr>
            <w:tcW w:w="485" w:type="pct"/>
            <w:tcBorders>
              <w:top w:val="nil"/>
              <w:left w:val="nil"/>
              <w:bottom w:val="single" w:sz="8" w:space="0" w:color="auto"/>
              <w:right w:val="single" w:sz="8" w:space="0" w:color="auto"/>
            </w:tcBorders>
            <w:shd w:val="clear" w:color="auto" w:fill="auto"/>
            <w:vAlign w:val="center"/>
            <w:hideMark/>
          </w:tcPr>
          <w:p w14:paraId="08CFCECB"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73D0209"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6A83E743"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14BE6EE"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7E72063"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8D24D55"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6ED87C6" w14:textId="77777777" w:rsidR="00247434" w:rsidRPr="00A659E9" w:rsidRDefault="00247434" w:rsidP="00247434">
            <w:pPr>
              <w:rPr>
                <w:rFonts w:cs="Arial"/>
                <w:color w:val="000000"/>
              </w:rPr>
            </w:pPr>
          </w:p>
        </w:tc>
      </w:tr>
      <w:tr w:rsidR="00247434" w:rsidRPr="00A659E9" w14:paraId="3DC65578"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429563EF"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82794B3" w14:textId="77777777" w:rsidR="00247434" w:rsidRPr="00A659E9" w:rsidRDefault="00247434" w:rsidP="00247434">
            <w:pPr>
              <w:rPr>
                <w:rFonts w:cs="Arial"/>
                <w:color w:val="000000"/>
              </w:rPr>
            </w:pPr>
            <w:r w:rsidRPr="00A659E9">
              <w:rPr>
                <w:rFonts w:cs="Arial"/>
                <w:color w:val="000000"/>
              </w:rPr>
              <w:t>Релеј светла</w:t>
            </w:r>
          </w:p>
        </w:tc>
        <w:tc>
          <w:tcPr>
            <w:tcW w:w="485" w:type="pct"/>
            <w:tcBorders>
              <w:top w:val="nil"/>
              <w:left w:val="nil"/>
              <w:bottom w:val="single" w:sz="8" w:space="0" w:color="auto"/>
              <w:right w:val="single" w:sz="8" w:space="0" w:color="auto"/>
            </w:tcBorders>
            <w:shd w:val="clear" w:color="auto" w:fill="auto"/>
            <w:vAlign w:val="center"/>
            <w:hideMark/>
          </w:tcPr>
          <w:p w14:paraId="21807EC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98D6E57"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21CEE0B7"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88F8F8B"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68290C6"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9F8EE7E"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DE24D90" w14:textId="77777777" w:rsidR="00247434" w:rsidRPr="00A659E9" w:rsidRDefault="00247434" w:rsidP="00247434">
            <w:pPr>
              <w:rPr>
                <w:rFonts w:cs="Arial"/>
                <w:color w:val="000000"/>
              </w:rPr>
            </w:pPr>
          </w:p>
        </w:tc>
      </w:tr>
      <w:tr w:rsidR="00247434" w:rsidRPr="00A659E9" w14:paraId="5567DEB6"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7CC9B35B"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0F2B74C" w14:textId="77777777" w:rsidR="00247434" w:rsidRPr="00A659E9" w:rsidRDefault="00247434" w:rsidP="00247434">
            <w:pPr>
              <w:rPr>
                <w:rFonts w:cs="Arial"/>
                <w:color w:val="000000"/>
              </w:rPr>
            </w:pPr>
            <w:r w:rsidRPr="00A659E9">
              <w:rPr>
                <w:rFonts w:cs="Arial"/>
                <w:color w:val="000000"/>
              </w:rPr>
              <w:t>Црево хладњака горње</w:t>
            </w:r>
          </w:p>
        </w:tc>
        <w:tc>
          <w:tcPr>
            <w:tcW w:w="485" w:type="pct"/>
            <w:tcBorders>
              <w:top w:val="nil"/>
              <w:left w:val="nil"/>
              <w:bottom w:val="single" w:sz="8" w:space="0" w:color="auto"/>
              <w:right w:val="single" w:sz="8" w:space="0" w:color="auto"/>
            </w:tcBorders>
            <w:shd w:val="clear" w:color="auto" w:fill="auto"/>
            <w:vAlign w:val="center"/>
            <w:hideMark/>
          </w:tcPr>
          <w:p w14:paraId="5A6EC795"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6EB8B53"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754CD414"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F70F6CF"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BB91A45"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731B651"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92BEE75" w14:textId="77777777" w:rsidR="00247434" w:rsidRPr="00A659E9" w:rsidRDefault="00247434" w:rsidP="00247434">
            <w:pPr>
              <w:rPr>
                <w:rFonts w:cs="Arial"/>
                <w:color w:val="000000"/>
              </w:rPr>
            </w:pPr>
          </w:p>
        </w:tc>
      </w:tr>
      <w:tr w:rsidR="00247434" w:rsidRPr="00A659E9" w14:paraId="56E31C74"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0CD7CEA7"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E1F8AAC" w14:textId="77777777" w:rsidR="00247434" w:rsidRPr="00A659E9" w:rsidRDefault="00247434" w:rsidP="00247434">
            <w:pPr>
              <w:rPr>
                <w:rFonts w:cs="Arial"/>
                <w:color w:val="000000"/>
              </w:rPr>
            </w:pPr>
            <w:r w:rsidRPr="00A659E9">
              <w:rPr>
                <w:rFonts w:cs="Arial"/>
                <w:color w:val="000000"/>
              </w:rPr>
              <w:t>Црево хладњака доње</w:t>
            </w:r>
          </w:p>
        </w:tc>
        <w:tc>
          <w:tcPr>
            <w:tcW w:w="485" w:type="pct"/>
            <w:tcBorders>
              <w:top w:val="nil"/>
              <w:left w:val="nil"/>
              <w:bottom w:val="single" w:sz="8" w:space="0" w:color="auto"/>
              <w:right w:val="single" w:sz="8" w:space="0" w:color="auto"/>
            </w:tcBorders>
            <w:shd w:val="clear" w:color="auto" w:fill="auto"/>
            <w:vAlign w:val="center"/>
            <w:hideMark/>
          </w:tcPr>
          <w:p w14:paraId="2B17D68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C8ED8E8"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1F241586"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465A75F8"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76C7F17"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8546096"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80A1C0F" w14:textId="77777777" w:rsidR="00247434" w:rsidRPr="00A659E9" w:rsidRDefault="00247434" w:rsidP="00247434">
            <w:pPr>
              <w:rPr>
                <w:rFonts w:cs="Arial"/>
                <w:color w:val="000000"/>
              </w:rPr>
            </w:pPr>
          </w:p>
        </w:tc>
      </w:tr>
      <w:tr w:rsidR="00247434" w:rsidRPr="00A659E9" w14:paraId="503F77D7"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61C76009"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8BC2791" w14:textId="77777777" w:rsidR="00247434" w:rsidRPr="00A659E9" w:rsidRDefault="00247434" w:rsidP="00247434">
            <w:pPr>
              <w:rPr>
                <w:rFonts w:cs="Arial"/>
                <w:color w:val="000000"/>
              </w:rPr>
            </w:pPr>
            <w:r w:rsidRPr="00A659E9">
              <w:rPr>
                <w:rFonts w:cs="Arial"/>
                <w:color w:val="000000"/>
              </w:rPr>
              <w:t>Црева грејача за воду</w:t>
            </w:r>
          </w:p>
        </w:tc>
        <w:tc>
          <w:tcPr>
            <w:tcW w:w="485" w:type="pct"/>
            <w:tcBorders>
              <w:top w:val="nil"/>
              <w:left w:val="nil"/>
              <w:bottom w:val="single" w:sz="8" w:space="0" w:color="auto"/>
              <w:right w:val="single" w:sz="8" w:space="0" w:color="auto"/>
            </w:tcBorders>
            <w:shd w:val="clear" w:color="auto" w:fill="auto"/>
            <w:vAlign w:val="center"/>
            <w:hideMark/>
          </w:tcPr>
          <w:p w14:paraId="2546A78A"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2962603"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753D0280"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4095D84B"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F978F62"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4649027"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20FACAB6" w14:textId="77777777" w:rsidR="00247434" w:rsidRPr="00A659E9" w:rsidRDefault="00247434" w:rsidP="00247434">
            <w:pPr>
              <w:rPr>
                <w:rFonts w:cs="Arial"/>
                <w:color w:val="000000"/>
              </w:rPr>
            </w:pPr>
          </w:p>
        </w:tc>
      </w:tr>
      <w:tr w:rsidR="00247434" w:rsidRPr="00A659E9" w14:paraId="1DB5A164"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DE55723"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524C9FFF" w14:textId="77777777" w:rsidR="00247434" w:rsidRPr="00A659E9" w:rsidRDefault="00247434" w:rsidP="00247434">
            <w:pPr>
              <w:rPr>
                <w:rFonts w:cs="Arial"/>
                <w:color w:val="000000"/>
              </w:rPr>
            </w:pPr>
            <w:r w:rsidRPr="00A659E9">
              <w:rPr>
                <w:rFonts w:cs="Arial"/>
                <w:color w:val="000000"/>
              </w:rPr>
              <w:t>Алнасер</w:t>
            </w:r>
          </w:p>
        </w:tc>
        <w:tc>
          <w:tcPr>
            <w:tcW w:w="485" w:type="pct"/>
            <w:tcBorders>
              <w:top w:val="nil"/>
              <w:left w:val="nil"/>
              <w:bottom w:val="single" w:sz="8" w:space="0" w:color="auto"/>
              <w:right w:val="single" w:sz="8" w:space="0" w:color="auto"/>
            </w:tcBorders>
            <w:shd w:val="clear" w:color="auto" w:fill="auto"/>
            <w:vAlign w:val="center"/>
            <w:hideMark/>
          </w:tcPr>
          <w:p w14:paraId="60A2E203"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3C567E7"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272FE874"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3F57451"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A7C40E3"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BD208DF"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3AB4CFF" w14:textId="77777777" w:rsidR="00247434" w:rsidRPr="00A659E9" w:rsidRDefault="00247434" w:rsidP="00247434">
            <w:pPr>
              <w:rPr>
                <w:rFonts w:cs="Arial"/>
                <w:color w:val="000000"/>
              </w:rPr>
            </w:pPr>
          </w:p>
        </w:tc>
      </w:tr>
      <w:tr w:rsidR="00247434" w:rsidRPr="00A659E9" w14:paraId="739F61F7"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5BFD2922"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A1FD2D9" w14:textId="77777777" w:rsidR="00247434" w:rsidRPr="00A659E9" w:rsidRDefault="00247434" w:rsidP="00247434">
            <w:pPr>
              <w:rPr>
                <w:rFonts w:cs="Arial"/>
                <w:color w:val="000000"/>
              </w:rPr>
            </w:pPr>
            <w:r w:rsidRPr="00A659E9">
              <w:rPr>
                <w:rFonts w:cs="Arial"/>
                <w:color w:val="000000"/>
              </w:rPr>
              <w:t>Четкице и лежај алнасера</w:t>
            </w:r>
          </w:p>
        </w:tc>
        <w:tc>
          <w:tcPr>
            <w:tcW w:w="485" w:type="pct"/>
            <w:tcBorders>
              <w:top w:val="nil"/>
              <w:left w:val="nil"/>
              <w:bottom w:val="single" w:sz="8" w:space="0" w:color="auto"/>
              <w:right w:val="single" w:sz="8" w:space="0" w:color="auto"/>
            </w:tcBorders>
            <w:shd w:val="clear" w:color="auto" w:fill="auto"/>
            <w:vAlign w:val="center"/>
            <w:hideMark/>
          </w:tcPr>
          <w:p w14:paraId="51E88BF9"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14EB1B0"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23038BCC"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A16E94C"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C0100CB"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D885313"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1E7C5E3" w14:textId="77777777" w:rsidR="00247434" w:rsidRPr="00A659E9" w:rsidRDefault="00247434" w:rsidP="00247434">
            <w:pPr>
              <w:rPr>
                <w:rFonts w:cs="Arial"/>
                <w:color w:val="000000"/>
              </w:rPr>
            </w:pPr>
          </w:p>
        </w:tc>
      </w:tr>
      <w:tr w:rsidR="00247434" w:rsidRPr="00A659E9" w14:paraId="364DF89B"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447E2C07"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76BE694" w14:textId="77777777" w:rsidR="00247434" w:rsidRPr="00A659E9" w:rsidRDefault="00247434" w:rsidP="00247434">
            <w:pPr>
              <w:rPr>
                <w:rFonts w:cs="Arial"/>
                <w:color w:val="000000"/>
              </w:rPr>
            </w:pPr>
            <w:r w:rsidRPr="00A659E9">
              <w:rPr>
                <w:rFonts w:cs="Arial"/>
                <w:color w:val="000000"/>
              </w:rPr>
              <w:t>Електрични мотор брисача</w:t>
            </w:r>
          </w:p>
        </w:tc>
        <w:tc>
          <w:tcPr>
            <w:tcW w:w="485" w:type="pct"/>
            <w:tcBorders>
              <w:top w:val="nil"/>
              <w:left w:val="nil"/>
              <w:bottom w:val="single" w:sz="8" w:space="0" w:color="auto"/>
              <w:right w:val="single" w:sz="8" w:space="0" w:color="auto"/>
            </w:tcBorders>
            <w:shd w:val="clear" w:color="auto" w:fill="auto"/>
            <w:vAlign w:val="center"/>
            <w:hideMark/>
          </w:tcPr>
          <w:p w14:paraId="41799408"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030CFB2"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1B9CC2DF"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7ECAB5E"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D77247D"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EBFCC77"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F13D136" w14:textId="77777777" w:rsidR="00247434" w:rsidRPr="00A659E9" w:rsidRDefault="00247434" w:rsidP="00247434">
            <w:pPr>
              <w:rPr>
                <w:rFonts w:cs="Arial"/>
                <w:color w:val="000000"/>
              </w:rPr>
            </w:pPr>
          </w:p>
        </w:tc>
      </w:tr>
      <w:tr w:rsidR="00247434" w:rsidRPr="00A659E9" w14:paraId="3CCD8F60"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6847330A"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E7DF395" w14:textId="77777777" w:rsidR="00247434" w:rsidRPr="00A659E9" w:rsidRDefault="00247434" w:rsidP="00247434">
            <w:pPr>
              <w:rPr>
                <w:rFonts w:cs="Arial"/>
                <w:color w:val="000000"/>
              </w:rPr>
            </w:pPr>
            <w:r w:rsidRPr="00A659E9">
              <w:rPr>
                <w:rFonts w:cs="Arial"/>
                <w:color w:val="000000"/>
              </w:rPr>
              <w:t>Сијалица фара</w:t>
            </w:r>
          </w:p>
        </w:tc>
        <w:tc>
          <w:tcPr>
            <w:tcW w:w="485" w:type="pct"/>
            <w:tcBorders>
              <w:top w:val="nil"/>
              <w:left w:val="nil"/>
              <w:bottom w:val="single" w:sz="8" w:space="0" w:color="auto"/>
              <w:right w:val="single" w:sz="8" w:space="0" w:color="auto"/>
            </w:tcBorders>
            <w:shd w:val="clear" w:color="auto" w:fill="auto"/>
            <w:vAlign w:val="center"/>
            <w:hideMark/>
          </w:tcPr>
          <w:p w14:paraId="10F652A7"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4CD9AFF"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6EC009AB"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83FC793"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1D84652"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10E6B32"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21330182" w14:textId="77777777" w:rsidR="00247434" w:rsidRPr="00A659E9" w:rsidRDefault="00247434" w:rsidP="00247434">
            <w:pPr>
              <w:rPr>
                <w:rFonts w:cs="Arial"/>
                <w:color w:val="000000"/>
              </w:rPr>
            </w:pPr>
          </w:p>
        </w:tc>
      </w:tr>
      <w:tr w:rsidR="00247434" w:rsidRPr="00A659E9" w14:paraId="54BB0AD7"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35022F3A"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FDAA208" w14:textId="77777777" w:rsidR="00247434" w:rsidRPr="00A659E9" w:rsidRDefault="00247434" w:rsidP="00247434">
            <w:pPr>
              <w:rPr>
                <w:rFonts w:cs="Arial"/>
                <w:color w:val="000000"/>
              </w:rPr>
            </w:pPr>
            <w:r w:rsidRPr="00A659E9">
              <w:rPr>
                <w:rFonts w:cs="Arial"/>
                <w:color w:val="000000"/>
              </w:rPr>
              <w:t>Виско хладњака</w:t>
            </w:r>
          </w:p>
        </w:tc>
        <w:tc>
          <w:tcPr>
            <w:tcW w:w="485" w:type="pct"/>
            <w:tcBorders>
              <w:top w:val="nil"/>
              <w:left w:val="nil"/>
              <w:bottom w:val="single" w:sz="8" w:space="0" w:color="auto"/>
              <w:right w:val="single" w:sz="8" w:space="0" w:color="auto"/>
            </w:tcBorders>
            <w:shd w:val="clear" w:color="auto" w:fill="auto"/>
            <w:vAlign w:val="center"/>
            <w:hideMark/>
          </w:tcPr>
          <w:p w14:paraId="7186DE33"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E074DCD"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5940944D"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D863E38"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20DA191"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FFC0C7F"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23782F4B" w14:textId="77777777" w:rsidR="00247434" w:rsidRPr="00A659E9" w:rsidRDefault="00247434" w:rsidP="00247434">
            <w:pPr>
              <w:rPr>
                <w:rFonts w:cs="Arial"/>
                <w:color w:val="000000"/>
              </w:rPr>
            </w:pPr>
          </w:p>
        </w:tc>
      </w:tr>
      <w:tr w:rsidR="00247434" w:rsidRPr="00A659E9" w14:paraId="110CDE31"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69BB598"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E9259BE" w14:textId="77777777" w:rsidR="00247434" w:rsidRPr="00A659E9" w:rsidRDefault="00247434" w:rsidP="00247434">
            <w:pPr>
              <w:rPr>
                <w:rFonts w:cs="Arial"/>
                <w:color w:val="000000"/>
              </w:rPr>
            </w:pPr>
            <w:r w:rsidRPr="00A659E9">
              <w:rPr>
                <w:rFonts w:cs="Arial"/>
                <w:color w:val="000000"/>
              </w:rPr>
              <w:t>Мали хладњак у кабини</w:t>
            </w:r>
          </w:p>
        </w:tc>
        <w:tc>
          <w:tcPr>
            <w:tcW w:w="485" w:type="pct"/>
            <w:tcBorders>
              <w:top w:val="nil"/>
              <w:left w:val="nil"/>
              <w:bottom w:val="single" w:sz="8" w:space="0" w:color="auto"/>
              <w:right w:val="single" w:sz="8" w:space="0" w:color="auto"/>
            </w:tcBorders>
            <w:shd w:val="clear" w:color="auto" w:fill="auto"/>
            <w:vAlign w:val="center"/>
            <w:hideMark/>
          </w:tcPr>
          <w:p w14:paraId="0F89997B"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CD1B3CA"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03EB1764"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CED03FC"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BBEBE46"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F967AA4"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AEBBF0C" w14:textId="77777777" w:rsidR="00247434" w:rsidRPr="00A659E9" w:rsidRDefault="00247434" w:rsidP="00247434">
            <w:pPr>
              <w:rPr>
                <w:rFonts w:cs="Arial"/>
                <w:color w:val="000000"/>
              </w:rPr>
            </w:pPr>
          </w:p>
        </w:tc>
      </w:tr>
      <w:tr w:rsidR="00247434" w:rsidRPr="00A659E9" w14:paraId="060E82D1"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35B4C56F"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306FFAC" w14:textId="77777777" w:rsidR="00247434" w:rsidRPr="00A659E9" w:rsidRDefault="00247434" w:rsidP="00247434">
            <w:pPr>
              <w:rPr>
                <w:rFonts w:cs="Arial"/>
                <w:color w:val="000000"/>
              </w:rPr>
            </w:pPr>
            <w:r w:rsidRPr="00A659E9">
              <w:rPr>
                <w:rFonts w:cs="Arial"/>
                <w:color w:val="000000"/>
              </w:rPr>
              <w:t>Славина грејача</w:t>
            </w:r>
          </w:p>
        </w:tc>
        <w:tc>
          <w:tcPr>
            <w:tcW w:w="485" w:type="pct"/>
            <w:tcBorders>
              <w:top w:val="nil"/>
              <w:left w:val="nil"/>
              <w:bottom w:val="single" w:sz="8" w:space="0" w:color="auto"/>
              <w:right w:val="single" w:sz="8" w:space="0" w:color="auto"/>
            </w:tcBorders>
            <w:shd w:val="clear" w:color="auto" w:fill="auto"/>
            <w:vAlign w:val="center"/>
            <w:hideMark/>
          </w:tcPr>
          <w:p w14:paraId="6E8B6D35"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5E970AE"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1794A8BE"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D1A394C"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214DBE5"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544BE60"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9484F14" w14:textId="77777777" w:rsidR="00247434" w:rsidRPr="00A659E9" w:rsidRDefault="00247434" w:rsidP="00247434">
            <w:pPr>
              <w:rPr>
                <w:rFonts w:cs="Arial"/>
                <w:color w:val="000000"/>
              </w:rPr>
            </w:pPr>
          </w:p>
        </w:tc>
      </w:tr>
      <w:tr w:rsidR="00247434" w:rsidRPr="00A659E9" w14:paraId="364BF623"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75BD4984"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9BA32A1" w14:textId="77777777" w:rsidR="00247434" w:rsidRPr="00A659E9" w:rsidRDefault="00247434" w:rsidP="00247434">
            <w:pPr>
              <w:rPr>
                <w:rFonts w:cs="Arial"/>
                <w:color w:val="000000"/>
              </w:rPr>
            </w:pPr>
            <w:r w:rsidRPr="00A659E9">
              <w:rPr>
                <w:rFonts w:cs="Arial"/>
                <w:color w:val="000000"/>
              </w:rPr>
              <w:t>Термодавач</w:t>
            </w:r>
          </w:p>
        </w:tc>
        <w:tc>
          <w:tcPr>
            <w:tcW w:w="485" w:type="pct"/>
            <w:tcBorders>
              <w:top w:val="nil"/>
              <w:left w:val="nil"/>
              <w:bottom w:val="single" w:sz="8" w:space="0" w:color="auto"/>
              <w:right w:val="single" w:sz="8" w:space="0" w:color="auto"/>
            </w:tcBorders>
            <w:shd w:val="clear" w:color="auto" w:fill="auto"/>
            <w:vAlign w:val="center"/>
            <w:hideMark/>
          </w:tcPr>
          <w:p w14:paraId="7735370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F8E1BEE"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19D25F71"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6A42DB2"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379CF9E"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31EC4F5"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E769556" w14:textId="77777777" w:rsidR="00247434" w:rsidRPr="00A659E9" w:rsidRDefault="00247434" w:rsidP="00247434">
            <w:pPr>
              <w:rPr>
                <w:rFonts w:cs="Arial"/>
                <w:color w:val="000000"/>
              </w:rPr>
            </w:pPr>
          </w:p>
        </w:tc>
      </w:tr>
      <w:tr w:rsidR="00247434" w:rsidRPr="00A659E9" w14:paraId="2D002160"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1B2E6ACB"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5EC3AB8F" w14:textId="77777777" w:rsidR="00247434" w:rsidRPr="00A659E9" w:rsidRDefault="00247434" w:rsidP="00247434">
            <w:pPr>
              <w:rPr>
                <w:rFonts w:cs="Arial"/>
                <w:color w:val="000000"/>
              </w:rPr>
            </w:pPr>
            <w:r w:rsidRPr="00A659E9">
              <w:rPr>
                <w:rFonts w:cs="Arial"/>
                <w:color w:val="000000"/>
              </w:rPr>
              <w:t>Термопрекидач</w:t>
            </w:r>
          </w:p>
        </w:tc>
        <w:tc>
          <w:tcPr>
            <w:tcW w:w="485" w:type="pct"/>
            <w:tcBorders>
              <w:top w:val="nil"/>
              <w:left w:val="nil"/>
              <w:bottom w:val="single" w:sz="8" w:space="0" w:color="auto"/>
              <w:right w:val="single" w:sz="8" w:space="0" w:color="auto"/>
            </w:tcBorders>
            <w:shd w:val="clear" w:color="auto" w:fill="auto"/>
            <w:vAlign w:val="center"/>
            <w:hideMark/>
          </w:tcPr>
          <w:p w14:paraId="13998789"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03F14C8B"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5B1225B2"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23CF627"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7BC23DD"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7B8AC20"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2B03579" w14:textId="77777777" w:rsidR="00247434" w:rsidRPr="00A659E9" w:rsidRDefault="00247434" w:rsidP="00247434">
            <w:pPr>
              <w:rPr>
                <w:rFonts w:cs="Arial"/>
                <w:color w:val="000000"/>
              </w:rPr>
            </w:pPr>
          </w:p>
        </w:tc>
      </w:tr>
      <w:tr w:rsidR="00247434" w:rsidRPr="00A659E9" w14:paraId="267EB514"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790D1F1C"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76F8111" w14:textId="77777777" w:rsidR="00247434" w:rsidRPr="00A659E9" w:rsidRDefault="00247434" w:rsidP="00247434">
            <w:pPr>
              <w:rPr>
                <w:rFonts w:cs="Arial"/>
                <w:color w:val="000000"/>
              </w:rPr>
            </w:pPr>
            <w:r w:rsidRPr="00A659E9">
              <w:rPr>
                <w:rFonts w:cs="Arial"/>
                <w:color w:val="000000"/>
              </w:rPr>
              <w:t>Грејач мотора</w:t>
            </w:r>
          </w:p>
        </w:tc>
        <w:tc>
          <w:tcPr>
            <w:tcW w:w="485" w:type="pct"/>
            <w:tcBorders>
              <w:top w:val="nil"/>
              <w:left w:val="nil"/>
              <w:bottom w:val="single" w:sz="8" w:space="0" w:color="auto"/>
              <w:right w:val="single" w:sz="8" w:space="0" w:color="auto"/>
            </w:tcBorders>
            <w:shd w:val="clear" w:color="auto" w:fill="auto"/>
            <w:vAlign w:val="center"/>
            <w:hideMark/>
          </w:tcPr>
          <w:p w14:paraId="5BB72172"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B8AFC11"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3DF4CFFF"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3DC4FD6"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5EFBBA7"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8FED9B3"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23F26E50" w14:textId="77777777" w:rsidR="00247434" w:rsidRPr="00A659E9" w:rsidRDefault="00247434" w:rsidP="00247434">
            <w:pPr>
              <w:rPr>
                <w:rFonts w:cs="Arial"/>
                <w:color w:val="000000"/>
              </w:rPr>
            </w:pPr>
          </w:p>
        </w:tc>
      </w:tr>
      <w:tr w:rsidR="00247434" w:rsidRPr="00A659E9" w14:paraId="1B840AA2"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65F574B7"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48B7004" w14:textId="77777777" w:rsidR="00247434" w:rsidRPr="00A659E9" w:rsidRDefault="00247434" w:rsidP="00247434">
            <w:pPr>
              <w:rPr>
                <w:rFonts w:cs="Arial"/>
                <w:color w:val="000000"/>
              </w:rPr>
            </w:pPr>
            <w:r w:rsidRPr="00A659E9">
              <w:rPr>
                <w:rFonts w:cs="Arial"/>
                <w:color w:val="000000"/>
              </w:rPr>
              <w:t>Релеј грејача мотора</w:t>
            </w:r>
          </w:p>
        </w:tc>
        <w:tc>
          <w:tcPr>
            <w:tcW w:w="485" w:type="pct"/>
            <w:tcBorders>
              <w:top w:val="nil"/>
              <w:left w:val="nil"/>
              <w:bottom w:val="single" w:sz="8" w:space="0" w:color="auto"/>
              <w:right w:val="single" w:sz="8" w:space="0" w:color="auto"/>
            </w:tcBorders>
            <w:shd w:val="clear" w:color="auto" w:fill="auto"/>
            <w:vAlign w:val="center"/>
            <w:hideMark/>
          </w:tcPr>
          <w:p w14:paraId="445513A2"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0EDF00F3"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1C342E9D"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8ED09B1"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89977CF"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29615FF"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22D68A4A" w14:textId="77777777" w:rsidR="00247434" w:rsidRPr="00A659E9" w:rsidRDefault="00247434" w:rsidP="00247434">
            <w:pPr>
              <w:rPr>
                <w:rFonts w:cs="Arial"/>
                <w:color w:val="000000"/>
              </w:rPr>
            </w:pPr>
          </w:p>
        </w:tc>
      </w:tr>
      <w:tr w:rsidR="00247434" w:rsidRPr="00A659E9" w14:paraId="33526AE7"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3398A2D9"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1AC28F1" w14:textId="77777777" w:rsidR="00247434" w:rsidRPr="00A659E9" w:rsidRDefault="00247434" w:rsidP="00247434">
            <w:pPr>
              <w:rPr>
                <w:rFonts w:cs="Arial"/>
                <w:color w:val="000000"/>
              </w:rPr>
            </w:pPr>
            <w:r w:rsidRPr="00A659E9">
              <w:rPr>
                <w:rFonts w:cs="Arial"/>
                <w:color w:val="000000"/>
              </w:rPr>
              <w:t>Шпанер ПК каиша</w:t>
            </w:r>
          </w:p>
        </w:tc>
        <w:tc>
          <w:tcPr>
            <w:tcW w:w="485" w:type="pct"/>
            <w:tcBorders>
              <w:top w:val="nil"/>
              <w:left w:val="nil"/>
              <w:bottom w:val="single" w:sz="8" w:space="0" w:color="auto"/>
              <w:right w:val="single" w:sz="8" w:space="0" w:color="auto"/>
            </w:tcBorders>
            <w:shd w:val="clear" w:color="auto" w:fill="auto"/>
            <w:vAlign w:val="center"/>
            <w:hideMark/>
          </w:tcPr>
          <w:p w14:paraId="44AB4B51"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A752AE1"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BFB0361"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7BD9400"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EE3B643"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0D4289E"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6270E0A" w14:textId="77777777" w:rsidR="00247434" w:rsidRPr="00A659E9" w:rsidRDefault="00247434" w:rsidP="00247434">
            <w:pPr>
              <w:rPr>
                <w:rFonts w:cs="Arial"/>
                <w:color w:val="000000"/>
              </w:rPr>
            </w:pPr>
          </w:p>
        </w:tc>
      </w:tr>
      <w:tr w:rsidR="00247434" w:rsidRPr="00A659E9" w14:paraId="7A4E5C4B"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7BDBEE84"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F5A2C8C" w14:textId="77777777" w:rsidR="00247434" w:rsidRPr="00A659E9" w:rsidRDefault="00247434" w:rsidP="00247434">
            <w:pPr>
              <w:rPr>
                <w:rFonts w:cs="Arial"/>
                <w:color w:val="000000"/>
              </w:rPr>
            </w:pPr>
            <w:r w:rsidRPr="00A659E9">
              <w:rPr>
                <w:rFonts w:cs="Arial"/>
                <w:color w:val="000000"/>
              </w:rPr>
              <w:t>Шпанер зупчастог каиша</w:t>
            </w:r>
          </w:p>
        </w:tc>
        <w:tc>
          <w:tcPr>
            <w:tcW w:w="485" w:type="pct"/>
            <w:tcBorders>
              <w:top w:val="nil"/>
              <w:left w:val="nil"/>
              <w:bottom w:val="single" w:sz="8" w:space="0" w:color="auto"/>
              <w:right w:val="single" w:sz="8" w:space="0" w:color="auto"/>
            </w:tcBorders>
            <w:shd w:val="clear" w:color="auto" w:fill="auto"/>
            <w:vAlign w:val="center"/>
            <w:hideMark/>
          </w:tcPr>
          <w:p w14:paraId="016BD499"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0C7ADFA"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276A12BC"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B5D7D25"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C96B12C"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C17B411"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463F8D9" w14:textId="77777777" w:rsidR="00247434" w:rsidRPr="00A659E9" w:rsidRDefault="00247434" w:rsidP="00247434">
            <w:pPr>
              <w:rPr>
                <w:rFonts w:cs="Arial"/>
                <w:color w:val="000000"/>
              </w:rPr>
            </w:pPr>
          </w:p>
        </w:tc>
      </w:tr>
      <w:tr w:rsidR="00247434" w:rsidRPr="00A659E9" w14:paraId="35B6A4D1"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B37A3AE"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08F1C8F" w14:textId="77777777" w:rsidR="00247434" w:rsidRPr="00A659E9" w:rsidRDefault="00247434" w:rsidP="00247434">
            <w:pPr>
              <w:rPr>
                <w:rFonts w:cs="Arial"/>
                <w:color w:val="000000"/>
              </w:rPr>
            </w:pPr>
            <w:r w:rsidRPr="00A659E9">
              <w:rPr>
                <w:rFonts w:cs="Arial"/>
                <w:color w:val="000000"/>
              </w:rPr>
              <w:t>Ролери</w:t>
            </w:r>
          </w:p>
        </w:tc>
        <w:tc>
          <w:tcPr>
            <w:tcW w:w="485" w:type="pct"/>
            <w:tcBorders>
              <w:top w:val="nil"/>
              <w:left w:val="nil"/>
              <w:bottom w:val="single" w:sz="8" w:space="0" w:color="auto"/>
              <w:right w:val="single" w:sz="8" w:space="0" w:color="auto"/>
            </w:tcBorders>
            <w:shd w:val="clear" w:color="auto" w:fill="auto"/>
            <w:vAlign w:val="center"/>
            <w:hideMark/>
          </w:tcPr>
          <w:p w14:paraId="5D476553"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7071704"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060AC395"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5FDD769"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63DBE65"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9BE0E12"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2B2E992A" w14:textId="77777777" w:rsidR="00247434" w:rsidRPr="00A659E9" w:rsidRDefault="00247434" w:rsidP="00247434">
            <w:pPr>
              <w:rPr>
                <w:rFonts w:cs="Arial"/>
                <w:color w:val="000000"/>
              </w:rPr>
            </w:pPr>
          </w:p>
        </w:tc>
      </w:tr>
      <w:tr w:rsidR="00247434" w:rsidRPr="00A659E9" w14:paraId="381F7C38"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3ADDC77C"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93AA68D" w14:textId="77777777" w:rsidR="00247434" w:rsidRPr="00A659E9" w:rsidRDefault="00247434" w:rsidP="00247434">
            <w:pPr>
              <w:rPr>
                <w:rFonts w:cs="Arial"/>
                <w:color w:val="000000"/>
              </w:rPr>
            </w:pPr>
            <w:r w:rsidRPr="00A659E9">
              <w:rPr>
                <w:rFonts w:cs="Arial"/>
                <w:color w:val="000000"/>
              </w:rPr>
              <w:t>Друк лежај</w:t>
            </w:r>
          </w:p>
        </w:tc>
        <w:tc>
          <w:tcPr>
            <w:tcW w:w="485" w:type="pct"/>
            <w:tcBorders>
              <w:top w:val="nil"/>
              <w:left w:val="nil"/>
              <w:bottom w:val="single" w:sz="8" w:space="0" w:color="auto"/>
              <w:right w:val="single" w:sz="8" w:space="0" w:color="auto"/>
            </w:tcBorders>
            <w:shd w:val="clear" w:color="auto" w:fill="auto"/>
            <w:vAlign w:val="center"/>
            <w:hideMark/>
          </w:tcPr>
          <w:p w14:paraId="0A146C82"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C935F50"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4CBC60B8"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1D758D2"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D77524B"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59CF791"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1D233F1" w14:textId="77777777" w:rsidR="00247434" w:rsidRPr="00A659E9" w:rsidRDefault="00247434" w:rsidP="00247434">
            <w:pPr>
              <w:rPr>
                <w:rFonts w:cs="Arial"/>
                <w:color w:val="000000"/>
              </w:rPr>
            </w:pPr>
          </w:p>
        </w:tc>
      </w:tr>
      <w:tr w:rsidR="00247434" w:rsidRPr="00A659E9" w14:paraId="5D15F8AC"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AED37C1"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9809E8F" w14:textId="77777777" w:rsidR="00247434" w:rsidRPr="00A659E9" w:rsidRDefault="00247434" w:rsidP="00247434">
            <w:pPr>
              <w:rPr>
                <w:rFonts w:cs="Arial"/>
                <w:color w:val="000000"/>
              </w:rPr>
            </w:pPr>
            <w:r w:rsidRPr="00A659E9">
              <w:rPr>
                <w:rFonts w:cs="Arial"/>
                <w:color w:val="000000"/>
              </w:rPr>
              <w:t>Предњи браник</w:t>
            </w:r>
          </w:p>
        </w:tc>
        <w:tc>
          <w:tcPr>
            <w:tcW w:w="485" w:type="pct"/>
            <w:tcBorders>
              <w:top w:val="nil"/>
              <w:left w:val="nil"/>
              <w:bottom w:val="single" w:sz="8" w:space="0" w:color="auto"/>
              <w:right w:val="single" w:sz="8" w:space="0" w:color="auto"/>
            </w:tcBorders>
            <w:shd w:val="clear" w:color="auto" w:fill="auto"/>
            <w:vAlign w:val="center"/>
            <w:hideMark/>
          </w:tcPr>
          <w:p w14:paraId="064FBDAD"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3C2C54A3"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0BB7D34D"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631DB89"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1BFD0D6"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6BB992E"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5F041B8" w14:textId="77777777" w:rsidR="00247434" w:rsidRPr="00A659E9" w:rsidRDefault="00247434" w:rsidP="00247434">
            <w:pPr>
              <w:rPr>
                <w:rFonts w:cs="Arial"/>
                <w:color w:val="000000"/>
              </w:rPr>
            </w:pPr>
          </w:p>
        </w:tc>
      </w:tr>
      <w:tr w:rsidR="00247434" w:rsidRPr="00A659E9" w14:paraId="0C3E7439"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EF1CD9B"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D697519" w14:textId="77777777" w:rsidR="00247434" w:rsidRPr="00A659E9" w:rsidRDefault="00247434" w:rsidP="00247434">
            <w:pPr>
              <w:rPr>
                <w:rFonts w:cs="Arial"/>
                <w:color w:val="000000"/>
              </w:rPr>
            </w:pPr>
            <w:r w:rsidRPr="00A659E9">
              <w:rPr>
                <w:rFonts w:cs="Arial"/>
                <w:color w:val="000000"/>
              </w:rPr>
              <w:t>Задњи браник</w:t>
            </w:r>
          </w:p>
        </w:tc>
        <w:tc>
          <w:tcPr>
            <w:tcW w:w="485" w:type="pct"/>
            <w:tcBorders>
              <w:top w:val="nil"/>
              <w:left w:val="nil"/>
              <w:bottom w:val="single" w:sz="8" w:space="0" w:color="auto"/>
              <w:right w:val="single" w:sz="8" w:space="0" w:color="auto"/>
            </w:tcBorders>
            <w:shd w:val="clear" w:color="auto" w:fill="auto"/>
            <w:vAlign w:val="center"/>
            <w:hideMark/>
          </w:tcPr>
          <w:p w14:paraId="21BE05F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1F8A6CF"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0B241C42"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35CC747"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955A438"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589BF61"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07FA736" w14:textId="77777777" w:rsidR="00247434" w:rsidRPr="00A659E9" w:rsidRDefault="00247434" w:rsidP="00247434">
            <w:pPr>
              <w:rPr>
                <w:rFonts w:cs="Arial"/>
                <w:color w:val="000000"/>
              </w:rPr>
            </w:pPr>
          </w:p>
        </w:tc>
      </w:tr>
      <w:tr w:rsidR="00247434" w:rsidRPr="00A659E9" w14:paraId="117917D0"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52FD6B9F"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5F16A673" w14:textId="77777777" w:rsidR="00247434" w:rsidRPr="00A659E9" w:rsidRDefault="00247434" w:rsidP="00247434">
            <w:pPr>
              <w:rPr>
                <w:rFonts w:cs="Arial"/>
                <w:color w:val="000000"/>
              </w:rPr>
            </w:pPr>
            <w:r w:rsidRPr="00A659E9">
              <w:rPr>
                <w:rFonts w:cs="Arial"/>
                <w:color w:val="000000"/>
              </w:rPr>
              <w:t>Стоп лампа лева</w:t>
            </w:r>
          </w:p>
        </w:tc>
        <w:tc>
          <w:tcPr>
            <w:tcW w:w="485" w:type="pct"/>
            <w:tcBorders>
              <w:top w:val="nil"/>
              <w:left w:val="nil"/>
              <w:bottom w:val="single" w:sz="8" w:space="0" w:color="auto"/>
              <w:right w:val="single" w:sz="8" w:space="0" w:color="auto"/>
            </w:tcBorders>
            <w:shd w:val="clear" w:color="auto" w:fill="auto"/>
            <w:vAlign w:val="center"/>
            <w:hideMark/>
          </w:tcPr>
          <w:p w14:paraId="02FC7501"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A215811"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5C3C6090"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35163BC"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46BDA98"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8ADD502"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2FD174C3" w14:textId="77777777" w:rsidR="00247434" w:rsidRPr="00A659E9" w:rsidRDefault="00247434" w:rsidP="00247434">
            <w:pPr>
              <w:rPr>
                <w:rFonts w:cs="Arial"/>
                <w:color w:val="000000"/>
              </w:rPr>
            </w:pPr>
          </w:p>
        </w:tc>
      </w:tr>
      <w:tr w:rsidR="00247434" w:rsidRPr="00A659E9" w14:paraId="2A9F27F8"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6D93382A"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3DE868A" w14:textId="77777777" w:rsidR="00247434" w:rsidRPr="00A659E9" w:rsidRDefault="00247434" w:rsidP="00247434">
            <w:pPr>
              <w:rPr>
                <w:rFonts w:cs="Arial"/>
                <w:color w:val="000000"/>
              </w:rPr>
            </w:pPr>
            <w:r w:rsidRPr="00A659E9">
              <w:rPr>
                <w:rFonts w:cs="Arial"/>
                <w:color w:val="000000"/>
              </w:rPr>
              <w:t>Стоп лампа десна</w:t>
            </w:r>
          </w:p>
        </w:tc>
        <w:tc>
          <w:tcPr>
            <w:tcW w:w="485" w:type="pct"/>
            <w:tcBorders>
              <w:top w:val="nil"/>
              <w:left w:val="nil"/>
              <w:bottom w:val="single" w:sz="8" w:space="0" w:color="auto"/>
              <w:right w:val="single" w:sz="8" w:space="0" w:color="auto"/>
            </w:tcBorders>
            <w:shd w:val="clear" w:color="auto" w:fill="auto"/>
            <w:vAlign w:val="center"/>
            <w:hideMark/>
          </w:tcPr>
          <w:p w14:paraId="4ADC2989"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B323898"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50B21887"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B63CFE1"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F2AC69A"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711CFF2"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1635421" w14:textId="77777777" w:rsidR="00247434" w:rsidRPr="00A659E9" w:rsidRDefault="00247434" w:rsidP="00247434">
            <w:pPr>
              <w:rPr>
                <w:rFonts w:cs="Arial"/>
                <w:color w:val="000000"/>
              </w:rPr>
            </w:pPr>
          </w:p>
        </w:tc>
      </w:tr>
      <w:tr w:rsidR="00247434" w:rsidRPr="00A659E9" w14:paraId="33567B37"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36CD0E7D"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3B1B07E" w14:textId="77777777" w:rsidR="00247434" w:rsidRPr="00A659E9" w:rsidRDefault="00247434" w:rsidP="00247434">
            <w:pPr>
              <w:rPr>
                <w:rFonts w:cs="Arial"/>
                <w:color w:val="000000"/>
              </w:rPr>
            </w:pPr>
            <w:r w:rsidRPr="00A659E9">
              <w:rPr>
                <w:rFonts w:cs="Arial"/>
                <w:color w:val="000000"/>
              </w:rPr>
              <w:t>Предња украсна маска</w:t>
            </w:r>
          </w:p>
        </w:tc>
        <w:tc>
          <w:tcPr>
            <w:tcW w:w="485" w:type="pct"/>
            <w:tcBorders>
              <w:top w:val="nil"/>
              <w:left w:val="nil"/>
              <w:bottom w:val="single" w:sz="8" w:space="0" w:color="auto"/>
              <w:right w:val="single" w:sz="8" w:space="0" w:color="auto"/>
            </w:tcBorders>
            <w:shd w:val="clear" w:color="auto" w:fill="auto"/>
            <w:vAlign w:val="center"/>
            <w:hideMark/>
          </w:tcPr>
          <w:p w14:paraId="02CCBEE0"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03C33679"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30D820B"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842D8C5"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782E723"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3EA274C"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8F25291" w14:textId="77777777" w:rsidR="00247434" w:rsidRPr="00A659E9" w:rsidRDefault="00247434" w:rsidP="00247434">
            <w:pPr>
              <w:rPr>
                <w:rFonts w:cs="Arial"/>
                <w:color w:val="000000"/>
              </w:rPr>
            </w:pPr>
          </w:p>
        </w:tc>
      </w:tr>
      <w:tr w:rsidR="00247434" w:rsidRPr="00A659E9" w14:paraId="0211245C"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17C1AE19"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C40A2A3" w14:textId="77777777" w:rsidR="00247434" w:rsidRPr="00A659E9" w:rsidRDefault="00247434" w:rsidP="00247434">
            <w:pPr>
              <w:rPr>
                <w:rFonts w:cs="Arial"/>
                <w:color w:val="000000"/>
              </w:rPr>
            </w:pPr>
            <w:r w:rsidRPr="00A659E9">
              <w:rPr>
                <w:rFonts w:cs="Arial"/>
                <w:color w:val="000000"/>
              </w:rPr>
              <w:t>ПК каиш</w:t>
            </w:r>
          </w:p>
        </w:tc>
        <w:tc>
          <w:tcPr>
            <w:tcW w:w="485" w:type="pct"/>
            <w:tcBorders>
              <w:top w:val="nil"/>
              <w:left w:val="nil"/>
              <w:bottom w:val="single" w:sz="8" w:space="0" w:color="auto"/>
              <w:right w:val="single" w:sz="8" w:space="0" w:color="auto"/>
            </w:tcBorders>
            <w:shd w:val="clear" w:color="auto" w:fill="auto"/>
            <w:vAlign w:val="center"/>
            <w:hideMark/>
          </w:tcPr>
          <w:p w14:paraId="56AC31D6"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700CADE"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64735E3E"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8F3682F"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CF0AFFC"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89C3960"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C520831" w14:textId="77777777" w:rsidR="00247434" w:rsidRPr="00A659E9" w:rsidRDefault="00247434" w:rsidP="00247434">
            <w:pPr>
              <w:rPr>
                <w:rFonts w:cs="Arial"/>
                <w:color w:val="000000"/>
              </w:rPr>
            </w:pPr>
          </w:p>
        </w:tc>
      </w:tr>
      <w:tr w:rsidR="00247434" w:rsidRPr="00A659E9" w14:paraId="2C656628"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66AC87C1"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3E0E903" w14:textId="77777777" w:rsidR="00247434" w:rsidRPr="00A659E9" w:rsidRDefault="00247434" w:rsidP="00247434">
            <w:pPr>
              <w:rPr>
                <w:rFonts w:cs="Arial"/>
                <w:color w:val="000000"/>
              </w:rPr>
            </w:pPr>
            <w:r w:rsidRPr="00A659E9">
              <w:rPr>
                <w:rFonts w:cs="Arial"/>
                <w:color w:val="000000"/>
              </w:rPr>
              <w:t>Зупчасти каиш</w:t>
            </w:r>
          </w:p>
        </w:tc>
        <w:tc>
          <w:tcPr>
            <w:tcW w:w="485" w:type="pct"/>
            <w:tcBorders>
              <w:top w:val="nil"/>
              <w:left w:val="nil"/>
              <w:bottom w:val="single" w:sz="8" w:space="0" w:color="auto"/>
              <w:right w:val="single" w:sz="8" w:space="0" w:color="auto"/>
            </w:tcBorders>
            <w:shd w:val="clear" w:color="auto" w:fill="auto"/>
            <w:vAlign w:val="center"/>
            <w:hideMark/>
          </w:tcPr>
          <w:p w14:paraId="6657BFCD"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F65FFA7"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170D7DE4"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BA34D98"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2E4C225"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CF8DE15"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26CA0E6" w14:textId="77777777" w:rsidR="00247434" w:rsidRPr="00A659E9" w:rsidRDefault="00247434" w:rsidP="00247434">
            <w:pPr>
              <w:rPr>
                <w:rFonts w:cs="Arial"/>
                <w:color w:val="000000"/>
              </w:rPr>
            </w:pPr>
          </w:p>
        </w:tc>
      </w:tr>
      <w:tr w:rsidR="00247434" w:rsidRPr="00A659E9" w14:paraId="6BC38557"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490CD4C3"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C4B1A94" w14:textId="77777777" w:rsidR="00247434" w:rsidRPr="00A659E9" w:rsidRDefault="00247434" w:rsidP="00247434">
            <w:pPr>
              <w:rPr>
                <w:rFonts w:cs="Arial"/>
                <w:color w:val="000000"/>
              </w:rPr>
            </w:pPr>
            <w:r w:rsidRPr="00A659E9">
              <w:rPr>
                <w:rFonts w:cs="Arial"/>
                <w:color w:val="000000"/>
              </w:rPr>
              <w:t>Сијалице (гарнитура) 12V</w:t>
            </w:r>
          </w:p>
        </w:tc>
        <w:tc>
          <w:tcPr>
            <w:tcW w:w="485" w:type="pct"/>
            <w:tcBorders>
              <w:top w:val="nil"/>
              <w:left w:val="nil"/>
              <w:bottom w:val="single" w:sz="8" w:space="0" w:color="auto"/>
              <w:right w:val="single" w:sz="8" w:space="0" w:color="auto"/>
            </w:tcBorders>
            <w:shd w:val="clear" w:color="auto" w:fill="auto"/>
            <w:vAlign w:val="center"/>
            <w:hideMark/>
          </w:tcPr>
          <w:p w14:paraId="38475C29" w14:textId="77777777" w:rsidR="00247434" w:rsidRPr="00A659E9" w:rsidRDefault="00247434" w:rsidP="00247434">
            <w:pPr>
              <w:jc w:val="center"/>
              <w:rPr>
                <w:rFonts w:cs="Arial"/>
                <w:color w:val="000000"/>
              </w:rPr>
            </w:pPr>
            <w:r w:rsidRPr="00A659E9">
              <w:rPr>
                <w:rFonts w:cs="Arial"/>
                <w:color w:val="000000"/>
              </w:rPr>
              <w:t>комплет</w:t>
            </w:r>
          </w:p>
        </w:tc>
        <w:tc>
          <w:tcPr>
            <w:tcW w:w="410" w:type="pct"/>
            <w:tcBorders>
              <w:top w:val="nil"/>
              <w:left w:val="nil"/>
              <w:bottom w:val="single" w:sz="8" w:space="0" w:color="auto"/>
              <w:right w:val="single" w:sz="8" w:space="0" w:color="auto"/>
            </w:tcBorders>
            <w:shd w:val="clear" w:color="auto" w:fill="auto"/>
            <w:noWrap/>
            <w:vAlign w:val="bottom"/>
            <w:hideMark/>
          </w:tcPr>
          <w:p w14:paraId="24A753CF"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4246E78B"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52D93F1"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091533A"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232A745"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C47DBAD" w14:textId="77777777" w:rsidR="00247434" w:rsidRPr="00A659E9" w:rsidRDefault="00247434" w:rsidP="00247434">
            <w:pPr>
              <w:rPr>
                <w:rFonts w:cs="Arial"/>
                <w:color w:val="000000"/>
              </w:rPr>
            </w:pPr>
          </w:p>
        </w:tc>
      </w:tr>
      <w:tr w:rsidR="00247434" w:rsidRPr="00A659E9" w14:paraId="408AD2AA"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46DF406F"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DB7B677" w14:textId="77777777" w:rsidR="00247434" w:rsidRPr="00A659E9" w:rsidRDefault="00247434" w:rsidP="00247434">
            <w:pPr>
              <w:rPr>
                <w:rFonts w:cs="Arial"/>
                <w:color w:val="000000"/>
              </w:rPr>
            </w:pPr>
            <w:r w:rsidRPr="00A659E9">
              <w:rPr>
                <w:rFonts w:cs="Arial"/>
                <w:color w:val="000000"/>
              </w:rPr>
              <w:t>Сијалица 12V/5W</w:t>
            </w:r>
          </w:p>
        </w:tc>
        <w:tc>
          <w:tcPr>
            <w:tcW w:w="485" w:type="pct"/>
            <w:tcBorders>
              <w:top w:val="nil"/>
              <w:left w:val="nil"/>
              <w:bottom w:val="single" w:sz="8" w:space="0" w:color="auto"/>
              <w:right w:val="single" w:sz="8" w:space="0" w:color="auto"/>
            </w:tcBorders>
            <w:shd w:val="clear" w:color="auto" w:fill="auto"/>
            <w:vAlign w:val="center"/>
            <w:hideMark/>
          </w:tcPr>
          <w:p w14:paraId="0BDFF2C3"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970DC50"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69C0A8C0"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F16B6BA"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56CC367"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8912B58"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438C281" w14:textId="77777777" w:rsidR="00247434" w:rsidRPr="00A659E9" w:rsidRDefault="00247434" w:rsidP="00247434">
            <w:pPr>
              <w:rPr>
                <w:rFonts w:cs="Arial"/>
                <w:color w:val="000000"/>
              </w:rPr>
            </w:pPr>
          </w:p>
        </w:tc>
      </w:tr>
      <w:tr w:rsidR="00247434" w:rsidRPr="00A659E9" w14:paraId="29C898BC"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8C08AB7"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D9668D7" w14:textId="77777777" w:rsidR="00247434" w:rsidRPr="00A659E9" w:rsidRDefault="00247434" w:rsidP="00247434">
            <w:pPr>
              <w:rPr>
                <w:rFonts w:cs="Arial"/>
                <w:color w:val="000000"/>
              </w:rPr>
            </w:pPr>
            <w:r w:rsidRPr="00A659E9">
              <w:rPr>
                <w:rFonts w:cs="Arial"/>
                <w:color w:val="000000"/>
              </w:rPr>
              <w:t>Сијалица 12V/5W - убодна</w:t>
            </w:r>
          </w:p>
        </w:tc>
        <w:tc>
          <w:tcPr>
            <w:tcW w:w="485" w:type="pct"/>
            <w:tcBorders>
              <w:top w:val="nil"/>
              <w:left w:val="nil"/>
              <w:bottom w:val="single" w:sz="8" w:space="0" w:color="auto"/>
              <w:right w:val="single" w:sz="8" w:space="0" w:color="auto"/>
            </w:tcBorders>
            <w:shd w:val="clear" w:color="auto" w:fill="auto"/>
            <w:vAlign w:val="center"/>
            <w:hideMark/>
          </w:tcPr>
          <w:p w14:paraId="0E41028F"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F0BE490"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364C667E"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C04C51E"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E0AE577"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311F0B5"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24C0780" w14:textId="77777777" w:rsidR="00247434" w:rsidRPr="00A659E9" w:rsidRDefault="00247434" w:rsidP="00247434">
            <w:pPr>
              <w:rPr>
                <w:rFonts w:cs="Arial"/>
                <w:color w:val="000000"/>
              </w:rPr>
            </w:pPr>
          </w:p>
        </w:tc>
      </w:tr>
      <w:tr w:rsidR="00247434" w:rsidRPr="00A659E9" w14:paraId="1A28A72B"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0F9838F8"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5DCE3F4F" w14:textId="77777777" w:rsidR="00247434" w:rsidRPr="00A659E9" w:rsidRDefault="00247434" w:rsidP="00247434">
            <w:pPr>
              <w:rPr>
                <w:rFonts w:cs="Arial"/>
                <w:color w:val="000000"/>
              </w:rPr>
            </w:pPr>
            <w:r w:rsidRPr="00A659E9">
              <w:rPr>
                <w:rFonts w:cs="Arial"/>
                <w:color w:val="000000"/>
              </w:rPr>
              <w:t>Сијалица 12V/10W</w:t>
            </w:r>
          </w:p>
        </w:tc>
        <w:tc>
          <w:tcPr>
            <w:tcW w:w="485" w:type="pct"/>
            <w:tcBorders>
              <w:top w:val="nil"/>
              <w:left w:val="nil"/>
              <w:bottom w:val="single" w:sz="8" w:space="0" w:color="auto"/>
              <w:right w:val="single" w:sz="8" w:space="0" w:color="auto"/>
            </w:tcBorders>
            <w:shd w:val="clear" w:color="auto" w:fill="auto"/>
            <w:vAlign w:val="center"/>
            <w:hideMark/>
          </w:tcPr>
          <w:p w14:paraId="4C5FA2E6"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0BF92C4C"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12511CF"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62926DD"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3C4BF14"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DE35775"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59EDA46" w14:textId="77777777" w:rsidR="00247434" w:rsidRPr="00A659E9" w:rsidRDefault="00247434" w:rsidP="00247434">
            <w:pPr>
              <w:rPr>
                <w:rFonts w:cs="Arial"/>
                <w:color w:val="000000"/>
              </w:rPr>
            </w:pPr>
          </w:p>
        </w:tc>
      </w:tr>
      <w:tr w:rsidR="00247434" w:rsidRPr="00A659E9" w14:paraId="38158D2D"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4A1DA24"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03A4F6C" w14:textId="77777777" w:rsidR="00247434" w:rsidRPr="00A659E9" w:rsidRDefault="00247434" w:rsidP="00247434">
            <w:pPr>
              <w:rPr>
                <w:rFonts w:cs="Arial"/>
                <w:color w:val="000000"/>
              </w:rPr>
            </w:pPr>
            <w:r w:rsidRPr="00A659E9">
              <w:rPr>
                <w:rFonts w:cs="Arial"/>
                <w:color w:val="000000"/>
              </w:rPr>
              <w:t>Сијалица 12V/15W</w:t>
            </w:r>
          </w:p>
        </w:tc>
        <w:tc>
          <w:tcPr>
            <w:tcW w:w="485" w:type="pct"/>
            <w:tcBorders>
              <w:top w:val="nil"/>
              <w:left w:val="nil"/>
              <w:bottom w:val="single" w:sz="8" w:space="0" w:color="auto"/>
              <w:right w:val="single" w:sz="8" w:space="0" w:color="auto"/>
            </w:tcBorders>
            <w:shd w:val="clear" w:color="auto" w:fill="auto"/>
            <w:vAlign w:val="center"/>
            <w:hideMark/>
          </w:tcPr>
          <w:p w14:paraId="0805D2DB"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276CF55"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02FCDD6E"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9C76781"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1DA8F97"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8C36887"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B8DC042" w14:textId="77777777" w:rsidR="00247434" w:rsidRPr="00A659E9" w:rsidRDefault="00247434" w:rsidP="00247434">
            <w:pPr>
              <w:rPr>
                <w:rFonts w:cs="Arial"/>
                <w:color w:val="000000"/>
              </w:rPr>
            </w:pPr>
          </w:p>
        </w:tc>
      </w:tr>
      <w:tr w:rsidR="00247434" w:rsidRPr="00A659E9" w14:paraId="3E2C4EF9"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DD5D216"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EE96E8E" w14:textId="77777777" w:rsidR="00247434" w:rsidRPr="00A659E9" w:rsidRDefault="00247434" w:rsidP="00247434">
            <w:pPr>
              <w:rPr>
                <w:rFonts w:cs="Arial"/>
                <w:color w:val="000000"/>
              </w:rPr>
            </w:pPr>
            <w:r w:rsidRPr="00A659E9">
              <w:rPr>
                <w:rFonts w:cs="Arial"/>
                <w:color w:val="000000"/>
              </w:rPr>
              <w:t>Сијалица 12V/21W</w:t>
            </w:r>
          </w:p>
        </w:tc>
        <w:tc>
          <w:tcPr>
            <w:tcW w:w="485" w:type="pct"/>
            <w:tcBorders>
              <w:top w:val="nil"/>
              <w:left w:val="nil"/>
              <w:bottom w:val="single" w:sz="8" w:space="0" w:color="auto"/>
              <w:right w:val="single" w:sz="8" w:space="0" w:color="auto"/>
            </w:tcBorders>
            <w:shd w:val="clear" w:color="auto" w:fill="auto"/>
            <w:vAlign w:val="center"/>
            <w:hideMark/>
          </w:tcPr>
          <w:p w14:paraId="5C43323F"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8EB940C"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209B5F30"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39F6B37"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5E0C7FE"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B6518CA"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2074DC18" w14:textId="77777777" w:rsidR="00247434" w:rsidRPr="00A659E9" w:rsidRDefault="00247434" w:rsidP="00247434">
            <w:pPr>
              <w:rPr>
                <w:rFonts w:cs="Arial"/>
                <w:color w:val="000000"/>
              </w:rPr>
            </w:pPr>
          </w:p>
        </w:tc>
      </w:tr>
      <w:tr w:rsidR="00247434" w:rsidRPr="00A659E9" w14:paraId="7EC77F35"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44DE8085"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6F554E5" w14:textId="77777777" w:rsidR="00247434" w:rsidRPr="00A659E9" w:rsidRDefault="00247434" w:rsidP="00247434">
            <w:pPr>
              <w:rPr>
                <w:rFonts w:cs="Arial"/>
                <w:color w:val="000000"/>
              </w:rPr>
            </w:pPr>
            <w:r w:rsidRPr="00A659E9">
              <w:rPr>
                <w:rFonts w:cs="Arial"/>
                <w:color w:val="000000"/>
              </w:rPr>
              <w:t>Сијалица 12V/21/5W</w:t>
            </w:r>
          </w:p>
        </w:tc>
        <w:tc>
          <w:tcPr>
            <w:tcW w:w="485" w:type="pct"/>
            <w:tcBorders>
              <w:top w:val="nil"/>
              <w:left w:val="nil"/>
              <w:bottom w:val="single" w:sz="8" w:space="0" w:color="auto"/>
              <w:right w:val="single" w:sz="8" w:space="0" w:color="auto"/>
            </w:tcBorders>
            <w:shd w:val="clear" w:color="auto" w:fill="auto"/>
            <w:vAlign w:val="center"/>
            <w:hideMark/>
          </w:tcPr>
          <w:p w14:paraId="2CC6A238"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B4A0DB1"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42FC26DA"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E6B5415"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6859021"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CF72E68"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1BC459E" w14:textId="77777777" w:rsidR="00247434" w:rsidRPr="00A659E9" w:rsidRDefault="00247434" w:rsidP="00247434">
            <w:pPr>
              <w:rPr>
                <w:rFonts w:cs="Arial"/>
                <w:color w:val="000000"/>
              </w:rPr>
            </w:pPr>
          </w:p>
        </w:tc>
      </w:tr>
      <w:tr w:rsidR="00247434" w:rsidRPr="00A659E9" w14:paraId="2C3C82CE"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46681907"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294F64A" w14:textId="77777777" w:rsidR="00247434" w:rsidRPr="00A659E9" w:rsidRDefault="00247434" w:rsidP="00247434">
            <w:pPr>
              <w:rPr>
                <w:rFonts w:cs="Arial"/>
                <w:color w:val="000000"/>
              </w:rPr>
            </w:pPr>
            <w:r w:rsidRPr="00A659E9">
              <w:rPr>
                <w:rFonts w:cs="Arial"/>
                <w:color w:val="000000"/>
              </w:rPr>
              <w:t>Сијалица 12V ("H3")</w:t>
            </w:r>
          </w:p>
        </w:tc>
        <w:tc>
          <w:tcPr>
            <w:tcW w:w="485" w:type="pct"/>
            <w:tcBorders>
              <w:top w:val="nil"/>
              <w:left w:val="nil"/>
              <w:bottom w:val="single" w:sz="8" w:space="0" w:color="auto"/>
              <w:right w:val="single" w:sz="8" w:space="0" w:color="auto"/>
            </w:tcBorders>
            <w:shd w:val="clear" w:color="auto" w:fill="auto"/>
            <w:vAlign w:val="center"/>
            <w:hideMark/>
          </w:tcPr>
          <w:p w14:paraId="47B93911"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7CF2641"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50FB66BA"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7A0C29D"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D56E118"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9062A51"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C921BAD" w14:textId="77777777" w:rsidR="00247434" w:rsidRPr="00A659E9" w:rsidRDefault="00247434" w:rsidP="00247434">
            <w:pPr>
              <w:rPr>
                <w:rFonts w:cs="Arial"/>
                <w:color w:val="000000"/>
              </w:rPr>
            </w:pPr>
          </w:p>
        </w:tc>
      </w:tr>
      <w:tr w:rsidR="00247434" w:rsidRPr="00A659E9" w14:paraId="20D372AE"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2872F334"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5CE8C79D" w14:textId="77777777" w:rsidR="00247434" w:rsidRPr="00A659E9" w:rsidRDefault="00247434" w:rsidP="00247434">
            <w:pPr>
              <w:rPr>
                <w:rFonts w:cs="Arial"/>
                <w:color w:val="000000"/>
              </w:rPr>
            </w:pPr>
            <w:r w:rsidRPr="00A659E9">
              <w:rPr>
                <w:rFonts w:cs="Arial"/>
                <w:color w:val="000000"/>
              </w:rPr>
              <w:t>Сијалица 12V ("H4")</w:t>
            </w:r>
          </w:p>
        </w:tc>
        <w:tc>
          <w:tcPr>
            <w:tcW w:w="485" w:type="pct"/>
            <w:tcBorders>
              <w:top w:val="nil"/>
              <w:left w:val="nil"/>
              <w:bottom w:val="single" w:sz="8" w:space="0" w:color="auto"/>
              <w:right w:val="single" w:sz="8" w:space="0" w:color="auto"/>
            </w:tcBorders>
            <w:shd w:val="clear" w:color="auto" w:fill="auto"/>
            <w:vAlign w:val="center"/>
            <w:hideMark/>
          </w:tcPr>
          <w:p w14:paraId="693EB4F0"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5B05266"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7855EC84"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35F7F83"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1AB8C4C"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D3212EE"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50D0DB3" w14:textId="77777777" w:rsidR="00247434" w:rsidRPr="00A659E9" w:rsidRDefault="00247434" w:rsidP="00247434">
            <w:pPr>
              <w:rPr>
                <w:rFonts w:cs="Arial"/>
                <w:color w:val="000000"/>
              </w:rPr>
            </w:pPr>
          </w:p>
        </w:tc>
      </w:tr>
      <w:tr w:rsidR="00247434" w:rsidRPr="00A659E9" w14:paraId="5A2640F1"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6AE35134"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DAF297C" w14:textId="77777777" w:rsidR="00247434" w:rsidRPr="00A659E9" w:rsidRDefault="00247434" w:rsidP="00247434">
            <w:pPr>
              <w:rPr>
                <w:rFonts w:cs="Arial"/>
                <w:color w:val="000000"/>
              </w:rPr>
            </w:pPr>
            <w:r w:rsidRPr="00A659E9">
              <w:rPr>
                <w:rFonts w:cs="Arial"/>
                <w:color w:val="000000"/>
              </w:rPr>
              <w:t>Кутија табла осигурача</w:t>
            </w:r>
          </w:p>
        </w:tc>
        <w:tc>
          <w:tcPr>
            <w:tcW w:w="485" w:type="pct"/>
            <w:tcBorders>
              <w:top w:val="nil"/>
              <w:left w:val="nil"/>
              <w:bottom w:val="single" w:sz="8" w:space="0" w:color="auto"/>
              <w:right w:val="single" w:sz="8" w:space="0" w:color="auto"/>
            </w:tcBorders>
            <w:shd w:val="clear" w:color="auto" w:fill="auto"/>
            <w:vAlign w:val="center"/>
            <w:hideMark/>
          </w:tcPr>
          <w:p w14:paraId="33D73B9C"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316A709"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7712FC87"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E6EB557"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82F8C77"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32CA479"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2AE775E" w14:textId="77777777" w:rsidR="00247434" w:rsidRPr="00A659E9" w:rsidRDefault="00247434" w:rsidP="00247434">
            <w:pPr>
              <w:rPr>
                <w:rFonts w:cs="Arial"/>
                <w:color w:val="000000"/>
              </w:rPr>
            </w:pPr>
          </w:p>
        </w:tc>
      </w:tr>
      <w:tr w:rsidR="00247434" w:rsidRPr="00A659E9" w14:paraId="50AC285B"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08964EB2"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955C0C9" w14:textId="77777777" w:rsidR="00247434" w:rsidRPr="00A659E9" w:rsidRDefault="00247434" w:rsidP="00247434">
            <w:pPr>
              <w:rPr>
                <w:rFonts w:cs="Arial"/>
                <w:color w:val="000000"/>
              </w:rPr>
            </w:pPr>
            <w:r w:rsidRPr="00A659E9">
              <w:rPr>
                <w:rFonts w:cs="Arial"/>
                <w:color w:val="000000"/>
              </w:rPr>
              <w:t>Турбо компресор</w:t>
            </w:r>
          </w:p>
        </w:tc>
        <w:tc>
          <w:tcPr>
            <w:tcW w:w="485" w:type="pct"/>
            <w:tcBorders>
              <w:top w:val="nil"/>
              <w:left w:val="nil"/>
              <w:bottom w:val="single" w:sz="8" w:space="0" w:color="auto"/>
              <w:right w:val="single" w:sz="8" w:space="0" w:color="auto"/>
            </w:tcBorders>
            <w:shd w:val="clear" w:color="auto" w:fill="auto"/>
            <w:vAlign w:val="center"/>
            <w:hideMark/>
          </w:tcPr>
          <w:p w14:paraId="39D18263"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3583DF9D"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1F266719"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F4DF47D"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CA9210D"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F65A7B2"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9DF2571" w14:textId="77777777" w:rsidR="00247434" w:rsidRPr="00A659E9" w:rsidRDefault="00247434" w:rsidP="00247434">
            <w:pPr>
              <w:rPr>
                <w:rFonts w:cs="Arial"/>
                <w:color w:val="000000"/>
              </w:rPr>
            </w:pPr>
          </w:p>
        </w:tc>
      </w:tr>
      <w:tr w:rsidR="00247434" w:rsidRPr="00A659E9" w14:paraId="3FC08694"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77950FC2"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C8A8A7A" w14:textId="77777777" w:rsidR="00247434" w:rsidRPr="00A659E9" w:rsidRDefault="00247434" w:rsidP="00247434">
            <w:pPr>
              <w:rPr>
                <w:rFonts w:cs="Arial"/>
                <w:color w:val="000000"/>
              </w:rPr>
            </w:pPr>
            <w:r w:rsidRPr="00A659E9">
              <w:rPr>
                <w:rFonts w:cs="Arial"/>
                <w:color w:val="000000"/>
              </w:rPr>
              <w:t>Навртка главчине точка</w:t>
            </w:r>
          </w:p>
        </w:tc>
        <w:tc>
          <w:tcPr>
            <w:tcW w:w="485" w:type="pct"/>
            <w:tcBorders>
              <w:top w:val="nil"/>
              <w:left w:val="nil"/>
              <w:bottom w:val="single" w:sz="8" w:space="0" w:color="auto"/>
              <w:right w:val="single" w:sz="8" w:space="0" w:color="auto"/>
            </w:tcBorders>
            <w:shd w:val="clear" w:color="auto" w:fill="auto"/>
            <w:vAlign w:val="center"/>
            <w:hideMark/>
          </w:tcPr>
          <w:p w14:paraId="59EF2DA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7B8515D"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05163EDF"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41769B92"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E3B1078"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AF3C308"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48DD210" w14:textId="77777777" w:rsidR="00247434" w:rsidRPr="00A659E9" w:rsidRDefault="00247434" w:rsidP="00247434">
            <w:pPr>
              <w:rPr>
                <w:rFonts w:cs="Arial"/>
                <w:color w:val="000000"/>
              </w:rPr>
            </w:pPr>
          </w:p>
        </w:tc>
      </w:tr>
      <w:tr w:rsidR="00247434" w:rsidRPr="00A659E9" w14:paraId="1A340415" w14:textId="77777777" w:rsidTr="00BE4669">
        <w:trPr>
          <w:trHeight w:val="300"/>
        </w:trPr>
        <w:tc>
          <w:tcPr>
            <w:tcW w:w="444" w:type="pct"/>
            <w:tcBorders>
              <w:top w:val="nil"/>
              <w:left w:val="single" w:sz="8" w:space="0" w:color="auto"/>
              <w:bottom w:val="single" w:sz="8" w:space="0" w:color="auto"/>
              <w:right w:val="single" w:sz="8" w:space="0" w:color="auto"/>
            </w:tcBorders>
            <w:shd w:val="clear" w:color="auto" w:fill="auto"/>
            <w:vAlign w:val="center"/>
          </w:tcPr>
          <w:p w14:paraId="57F7C2A4"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noWrap/>
            <w:vAlign w:val="bottom"/>
            <w:hideMark/>
          </w:tcPr>
          <w:p w14:paraId="56F2F67A" w14:textId="77777777" w:rsidR="00247434" w:rsidRPr="00A659E9" w:rsidRDefault="00247434" w:rsidP="00247434">
            <w:pPr>
              <w:rPr>
                <w:rFonts w:cs="Arial"/>
                <w:color w:val="000000"/>
              </w:rPr>
            </w:pPr>
            <w:r w:rsidRPr="00A659E9">
              <w:rPr>
                <w:rFonts w:cs="Arial"/>
                <w:color w:val="000000"/>
              </w:rPr>
              <w:t xml:space="preserve">mehanizam -steleri kmpl. zad. l. tocka </w:t>
            </w:r>
          </w:p>
        </w:tc>
        <w:tc>
          <w:tcPr>
            <w:tcW w:w="485" w:type="pct"/>
            <w:tcBorders>
              <w:top w:val="nil"/>
              <w:left w:val="nil"/>
              <w:bottom w:val="single" w:sz="8" w:space="0" w:color="auto"/>
              <w:right w:val="single" w:sz="8" w:space="0" w:color="auto"/>
            </w:tcBorders>
            <w:shd w:val="clear" w:color="auto" w:fill="auto"/>
            <w:vAlign w:val="center"/>
            <w:hideMark/>
          </w:tcPr>
          <w:p w14:paraId="41E68B8C"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48462E9" w14:textId="77777777" w:rsidR="00247434" w:rsidRPr="00A659E9" w:rsidRDefault="00247434" w:rsidP="00247434">
            <w:pPr>
              <w:jc w:val="right"/>
              <w:rPr>
                <w:rFonts w:cs="Arial"/>
                <w:color w:val="000000"/>
              </w:rPr>
            </w:pPr>
            <w:r w:rsidRPr="00A659E9">
              <w:rPr>
                <w:rFonts w:cs="Arial"/>
                <w:color w:val="000000"/>
              </w:rPr>
              <w:t>6</w:t>
            </w:r>
          </w:p>
        </w:tc>
        <w:tc>
          <w:tcPr>
            <w:tcW w:w="481" w:type="pct"/>
            <w:tcBorders>
              <w:top w:val="nil"/>
              <w:left w:val="nil"/>
              <w:bottom w:val="single" w:sz="8" w:space="0" w:color="auto"/>
              <w:right w:val="single" w:sz="8" w:space="0" w:color="auto"/>
            </w:tcBorders>
            <w:shd w:val="clear" w:color="auto" w:fill="auto"/>
            <w:noWrap/>
            <w:vAlign w:val="bottom"/>
          </w:tcPr>
          <w:p w14:paraId="25D35173"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6E86339"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C334F43"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77470BE"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915F3BA" w14:textId="77777777" w:rsidR="00247434" w:rsidRPr="00A659E9" w:rsidRDefault="00247434" w:rsidP="00247434">
            <w:pPr>
              <w:rPr>
                <w:rFonts w:cs="Arial"/>
                <w:color w:val="000000"/>
              </w:rPr>
            </w:pPr>
          </w:p>
        </w:tc>
      </w:tr>
      <w:tr w:rsidR="00247434" w:rsidRPr="00A659E9" w14:paraId="34D073F7" w14:textId="77777777" w:rsidTr="00BE4669">
        <w:trPr>
          <w:trHeight w:val="300"/>
        </w:trPr>
        <w:tc>
          <w:tcPr>
            <w:tcW w:w="444" w:type="pct"/>
            <w:tcBorders>
              <w:top w:val="nil"/>
              <w:left w:val="single" w:sz="8" w:space="0" w:color="auto"/>
              <w:bottom w:val="nil"/>
              <w:right w:val="single" w:sz="8" w:space="0" w:color="auto"/>
            </w:tcBorders>
            <w:shd w:val="clear" w:color="auto" w:fill="auto"/>
            <w:vAlign w:val="center"/>
          </w:tcPr>
          <w:p w14:paraId="588D677A" w14:textId="77777777" w:rsidR="00247434" w:rsidRPr="00A659E9" w:rsidRDefault="00247434" w:rsidP="000E1967">
            <w:pPr>
              <w:pStyle w:val="ListParagraph"/>
              <w:numPr>
                <w:ilvl w:val="1"/>
                <w:numId w:val="27"/>
              </w:numPr>
              <w:spacing w:before="0" w:after="0" w:line="240" w:lineRule="auto"/>
              <w:jc w:val="center"/>
              <w:rPr>
                <w:rFonts w:eastAsia="Times New Roman" w:cs="Arial"/>
                <w:color w:val="000000"/>
              </w:rPr>
            </w:pPr>
          </w:p>
        </w:tc>
        <w:tc>
          <w:tcPr>
            <w:tcW w:w="1349" w:type="pct"/>
            <w:tcBorders>
              <w:top w:val="nil"/>
              <w:left w:val="nil"/>
              <w:bottom w:val="nil"/>
              <w:right w:val="single" w:sz="8" w:space="0" w:color="auto"/>
            </w:tcBorders>
            <w:shd w:val="clear" w:color="auto" w:fill="auto"/>
            <w:noWrap/>
            <w:vAlign w:val="bottom"/>
            <w:hideMark/>
          </w:tcPr>
          <w:p w14:paraId="43C7A8F5" w14:textId="77777777" w:rsidR="00247434" w:rsidRPr="00A659E9" w:rsidRDefault="00247434" w:rsidP="00247434">
            <w:pPr>
              <w:rPr>
                <w:rFonts w:cs="Arial"/>
                <w:color w:val="000000"/>
              </w:rPr>
            </w:pPr>
            <w:r w:rsidRPr="00A659E9">
              <w:rPr>
                <w:rFonts w:cs="Arial"/>
                <w:color w:val="000000"/>
              </w:rPr>
              <w:t xml:space="preserve">mehanizam -steleri kmpl. zad. d. tocka </w:t>
            </w:r>
          </w:p>
        </w:tc>
        <w:tc>
          <w:tcPr>
            <w:tcW w:w="485" w:type="pct"/>
            <w:tcBorders>
              <w:top w:val="nil"/>
              <w:left w:val="nil"/>
              <w:bottom w:val="nil"/>
              <w:right w:val="single" w:sz="8" w:space="0" w:color="auto"/>
            </w:tcBorders>
            <w:shd w:val="clear" w:color="auto" w:fill="auto"/>
            <w:vAlign w:val="center"/>
            <w:hideMark/>
          </w:tcPr>
          <w:p w14:paraId="5DA99F96"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nil"/>
              <w:right w:val="single" w:sz="8" w:space="0" w:color="auto"/>
            </w:tcBorders>
            <w:shd w:val="clear" w:color="auto" w:fill="auto"/>
            <w:noWrap/>
            <w:vAlign w:val="bottom"/>
            <w:hideMark/>
          </w:tcPr>
          <w:p w14:paraId="4F5C1C80" w14:textId="77777777" w:rsidR="00247434" w:rsidRPr="00A659E9" w:rsidRDefault="00247434" w:rsidP="00247434">
            <w:pPr>
              <w:jc w:val="right"/>
              <w:rPr>
                <w:rFonts w:cs="Arial"/>
                <w:color w:val="000000"/>
              </w:rPr>
            </w:pPr>
            <w:r w:rsidRPr="00A659E9">
              <w:rPr>
                <w:rFonts w:cs="Arial"/>
                <w:color w:val="000000"/>
              </w:rPr>
              <w:t>6</w:t>
            </w:r>
          </w:p>
        </w:tc>
        <w:tc>
          <w:tcPr>
            <w:tcW w:w="481" w:type="pct"/>
            <w:tcBorders>
              <w:top w:val="nil"/>
              <w:left w:val="nil"/>
              <w:bottom w:val="nil"/>
              <w:right w:val="single" w:sz="8" w:space="0" w:color="auto"/>
            </w:tcBorders>
            <w:shd w:val="clear" w:color="auto" w:fill="auto"/>
            <w:noWrap/>
            <w:vAlign w:val="bottom"/>
          </w:tcPr>
          <w:p w14:paraId="1BBE40A1" w14:textId="77777777" w:rsidR="00247434" w:rsidRPr="00A659E9" w:rsidRDefault="00247434" w:rsidP="00247434">
            <w:pPr>
              <w:jc w:val="right"/>
              <w:rPr>
                <w:rFonts w:cs="Arial"/>
                <w:color w:val="000000"/>
              </w:rPr>
            </w:pPr>
          </w:p>
        </w:tc>
        <w:tc>
          <w:tcPr>
            <w:tcW w:w="481" w:type="pct"/>
            <w:tcBorders>
              <w:top w:val="nil"/>
              <w:left w:val="nil"/>
              <w:bottom w:val="nil"/>
              <w:right w:val="single" w:sz="8" w:space="0" w:color="auto"/>
            </w:tcBorders>
            <w:shd w:val="clear" w:color="auto" w:fill="auto"/>
            <w:noWrap/>
            <w:vAlign w:val="bottom"/>
          </w:tcPr>
          <w:p w14:paraId="6CC22A11" w14:textId="77777777" w:rsidR="00247434" w:rsidRPr="00A659E9" w:rsidRDefault="00247434" w:rsidP="00247434">
            <w:pPr>
              <w:rPr>
                <w:rFonts w:cs="Arial"/>
                <w:color w:val="000000"/>
              </w:rPr>
            </w:pPr>
          </w:p>
        </w:tc>
        <w:tc>
          <w:tcPr>
            <w:tcW w:w="406" w:type="pct"/>
            <w:tcBorders>
              <w:top w:val="nil"/>
              <w:left w:val="nil"/>
              <w:bottom w:val="nil"/>
              <w:right w:val="single" w:sz="8" w:space="0" w:color="auto"/>
            </w:tcBorders>
            <w:shd w:val="clear" w:color="auto" w:fill="auto"/>
            <w:noWrap/>
            <w:vAlign w:val="bottom"/>
          </w:tcPr>
          <w:p w14:paraId="6FD4B640" w14:textId="77777777" w:rsidR="00247434" w:rsidRPr="00A659E9" w:rsidRDefault="00247434" w:rsidP="00247434">
            <w:pPr>
              <w:jc w:val="right"/>
              <w:rPr>
                <w:rFonts w:cs="Arial"/>
                <w:color w:val="000000"/>
              </w:rPr>
            </w:pPr>
          </w:p>
        </w:tc>
        <w:tc>
          <w:tcPr>
            <w:tcW w:w="406" w:type="pct"/>
            <w:tcBorders>
              <w:top w:val="nil"/>
              <w:left w:val="nil"/>
              <w:bottom w:val="nil"/>
              <w:right w:val="single" w:sz="8" w:space="0" w:color="auto"/>
            </w:tcBorders>
            <w:shd w:val="clear" w:color="auto" w:fill="auto"/>
            <w:noWrap/>
            <w:vAlign w:val="bottom"/>
          </w:tcPr>
          <w:p w14:paraId="4E609AA1" w14:textId="77777777" w:rsidR="00247434" w:rsidRPr="00A659E9" w:rsidRDefault="00247434" w:rsidP="00247434">
            <w:pPr>
              <w:rPr>
                <w:rFonts w:cs="Arial"/>
                <w:color w:val="000000"/>
              </w:rPr>
            </w:pPr>
          </w:p>
        </w:tc>
        <w:tc>
          <w:tcPr>
            <w:tcW w:w="539" w:type="pct"/>
            <w:tcBorders>
              <w:top w:val="nil"/>
              <w:left w:val="nil"/>
              <w:bottom w:val="nil"/>
              <w:right w:val="single" w:sz="8" w:space="0" w:color="auto"/>
            </w:tcBorders>
            <w:shd w:val="clear" w:color="auto" w:fill="auto"/>
            <w:noWrap/>
            <w:vAlign w:val="bottom"/>
          </w:tcPr>
          <w:p w14:paraId="6B18E32F" w14:textId="77777777" w:rsidR="00247434" w:rsidRPr="00A659E9" w:rsidRDefault="00247434" w:rsidP="00247434">
            <w:pPr>
              <w:rPr>
                <w:rFonts w:cs="Arial"/>
                <w:color w:val="000000"/>
              </w:rPr>
            </w:pPr>
          </w:p>
        </w:tc>
      </w:tr>
      <w:tr w:rsidR="00247434" w:rsidRPr="00A659E9" w14:paraId="7106C99B" w14:textId="77777777" w:rsidTr="00BE4669">
        <w:trPr>
          <w:trHeight w:val="300"/>
        </w:trPr>
        <w:tc>
          <w:tcPr>
            <w:tcW w:w="3650" w:type="pct"/>
            <w:gridSpan w:val="6"/>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bottom"/>
            <w:hideMark/>
          </w:tcPr>
          <w:p w14:paraId="3BFDA82B" w14:textId="77777777" w:rsidR="00247434" w:rsidRPr="00A659E9" w:rsidRDefault="00247434" w:rsidP="00247434">
            <w:pPr>
              <w:jc w:val="right"/>
              <w:rPr>
                <w:rFonts w:cs="Arial"/>
                <w:color w:val="000000"/>
              </w:rPr>
            </w:pPr>
            <w:r w:rsidRPr="00A659E9">
              <w:rPr>
                <w:rFonts w:cs="Arial"/>
                <w:color w:val="000000"/>
              </w:rPr>
              <w:t xml:space="preserve">Укупан изноз Патија 2 – </w:t>
            </w:r>
            <w:r w:rsidRPr="00A659E9">
              <w:rPr>
                <w:rFonts w:cs="Arial"/>
                <w:color w:val="000000"/>
                <w:lang w:val="sr-Cyrl-RS"/>
              </w:rPr>
              <w:t>2.</w:t>
            </w:r>
            <w:r w:rsidRPr="00A659E9">
              <w:rPr>
                <w:rFonts w:cs="Arial"/>
                <w:color w:val="000000"/>
              </w:rPr>
              <w:t>RIVAL 35.10</w:t>
            </w:r>
          </w:p>
        </w:tc>
        <w:tc>
          <w:tcPr>
            <w:tcW w:w="406" w:type="pct"/>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0D294082" w14:textId="77777777" w:rsidR="00247434" w:rsidRPr="00A659E9" w:rsidRDefault="00247434" w:rsidP="00247434">
            <w:pPr>
              <w:jc w:val="right"/>
              <w:rPr>
                <w:rFonts w:cs="Arial"/>
                <w:color w:val="000000"/>
              </w:rPr>
            </w:pPr>
          </w:p>
        </w:tc>
        <w:tc>
          <w:tcPr>
            <w:tcW w:w="406" w:type="pct"/>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029C6843" w14:textId="77777777" w:rsidR="00247434" w:rsidRPr="00A659E9" w:rsidRDefault="00247434" w:rsidP="00247434">
            <w:pPr>
              <w:rPr>
                <w:rFonts w:cs="Arial"/>
                <w:color w:val="000000"/>
              </w:rPr>
            </w:pPr>
            <w:r w:rsidRPr="00A659E9">
              <w:rPr>
                <w:rFonts w:cs="Arial"/>
                <w:color w:val="000000"/>
              </w:rPr>
              <w:t> </w:t>
            </w:r>
          </w:p>
        </w:tc>
        <w:tc>
          <w:tcPr>
            <w:tcW w:w="539" w:type="pct"/>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45588C2F" w14:textId="77777777" w:rsidR="00247434" w:rsidRPr="00A659E9" w:rsidRDefault="00247434" w:rsidP="00247434">
            <w:pPr>
              <w:rPr>
                <w:rFonts w:cs="Arial"/>
                <w:color w:val="000000"/>
              </w:rPr>
            </w:pPr>
            <w:r w:rsidRPr="00A659E9">
              <w:rPr>
                <w:rFonts w:cs="Arial"/>
                <w:color w:val="000000"/>
              </w:rPr>
              <w:t> </w:t>
            </w:r>
          </w:p>
        </w:tc>
      </w:tr>
    </w:tbl>
    <w:p w14:paraId="2C712AAF" w14:textId="77777777" w:rsidR="00247434" w:rsidRPr="00A659E9" w:rsidRDefault="00247434" w:rsidP="00247434">
      <w:pPr>
        <w:shd w:val="clear" w:color="auto" w:fill="FFFFFF" w:themeFill="background1"/>
        <w:rPr>
          <w:rFonts w:cs="Arial"/>
        </w:rPr>
      </w:pPr>
    </w:p>
    <w:p w14:paraId="0C7F3A4B" w14:textId="77777777" w:rsidR="00247434" w:rsidRPr="00A659E9" w:rsidRDefault="00247434" w:rsidP="00247434">
      <w:pPr>
        <w:shd w:val="clear" w:color="auto" w:fill="FFFFFF" w:themeFill="background1"/>
        <w:rPr>
          <w:rFonts w:cs="Arial"/>
        </w:rPr>
      </w:pPr>
    </w:p>
    <w:p w14:paraId="07EC0400" w14:textId="77777777" w:rsidR="00247434" w:rsidRPr="00A659E9" w:rsidRDefault="00247434" w:rsidP="00247434">
      <w:pPr>
        <w:shd w:val="clear" w:color="auto" w:fill="FFFFFF" w:themeFill="background1"/>
        <w:rPr>
          <w:rFonts w:cs="Arial"/>
        </w:rPr>
      </w:pPr>
    </w:p>
    <w:tbl>
      <w:tblPr>
        <w:tblW w:w="5164" w:type="pct"/>
        <w:tblLayout w:type="fixed"/>
        <w:tblLook w:val="04A0" w:firstRow="1" w:lastRow="0" w:firstColumn="1" w:lastColumn="0" w:noHBand="0" w:noVBand="1"/>
      </w:tblPr>
      <w:tblGrid>
        <w:gridCol w:w="675"/>
        <w:gridCol w:w="1774"/>
        <w:gridCol w:w="1212"/>
        <w:gridCol w:w="1010"/>
        <w:gridCol w:w="1202"/>
        <w:gridCol w:w="1204"/>
        <w:gridCol w:w="998"/>
        <w:gridCol w:w="998"/>
        <w:gridCol w:w="715"/>
      </w:tblGrid>
      <w:tr w:rsidR="00247434" w:rsidRPr="00A659E9" w14:paraId="027624AA" w14:textId="77777777" w:rsidTr="00577679">
        <w:trPr>
          <w:trHeight w:val="300"/>
        </w:trPr>
        <w:tc>
          <w:tcPr>
            <w:tcW w:w="345"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046222AF" w14:textId="77777777" w:rsidR="00247434" w:rsidRPr="00A659E9" w:rsidRDefault="00247434" w:rsidP="00247434">
            <w:pPr>
              <w:jc w:val="center"/>
              <w:rPr>
                <w:rFonts w:cs="Arial"/>
                <w:b/>
                <w:bCs/>
                <w:color w:val="000000"/>
              </w:rPr>
            </w:pPr>
            <w:r w:rsidRPr="00A659E9">
              <w:rPr>
                <w:rFonts w:cs="Arial"/>
                <w:b/>
                <w:bCs/>
                <w:color w:val="000000"/>
              </w:rPr>
              <w:t>3</w:t>
            </w:r>
          </w:p>
        </w:tc>
        <w:tc>
          <w:tcPr>
            <w:tcW w:w="4655" w:type="pct"/>
            <w:gridSpan w:val="8"/>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43D94D45" w14:textId="77777777" w:rsidR="00247434" w:rsidRPr="00A659E9" w:rsidRDefault="00247434" w:rsidP="00247434">
            <w:pPr>
              <w:jc w:val="center"/>
              <w:rPr>
                <w:rFonts w:cs="Arial"/>
                <w:b/>
                <w:bCs/>
                <w:color w:val="000000"/>
              </w:rPr>
            </w:pPr>
            <w:r w:rsidRPr="00A659E9">
              <w:rPr>
                <w:rFonts w:cs="Arial"/>
                <w:b/>
                <w:bCs/>
                <w:color w:val="000000"/>
              </w:rPr>
              <w:t>РИВАЛ 40.10</w:t>
            </w:r>
          </w:p>
        </w:tc>
      </w:tr>
      <w:tr w:rsidR="00247434" w:rsidRPr="00A659E9" w14:paraId="08977FF7" w14:textId="77777777" w:rsidTr="00577679">
        <w:trPr>
          <w:trHeight w:val="300"/>
        </w:trPr>
        <w:tc>
          <w:tcPr>
            <w:tcW w:w="345" w:type="pct"/>
            <w:tcBorders>
              <w:top w:val="nil"/>
              <w:left w:val="single" w:sz="8" w:space="0" w:color="auto"/>
              <w:bottom w:val="nil"/>
              <w:right w:val="single" w:sz="8" w:space="0" w:color="auto"/>
            </w:tcBorders>
            <w:shd w:val="clear" w:color="auto" w:fill="BFBFBF" w:themeFill="background1" w:themeFillShade="BF"/>
            <w:vAlign w:val="center"/>
            <w:hideMark/>
          </w:tcPr>
          <w:p w14:paraId="09694402" w14:textId="77777777" w:rsidR="00247434" w:rsidRPr="00A659E9" w:rsidRDefault="00247434" w:rsidP="00247434">
            <w:pPr>
              <w:jc w:val="center"/>
              <w:rPr>
                <w:rFonts w:cs="Arial"/>
                <w:b/>
                <w:bCs/>
                <w:color w:val="000000"/>
              </w:rPr>
            </w:pPr>
            <w:r w:rsidRPr="00A659E9">
              <w:rPr>
                <w:rFonts w:cs="Arial"/>
                <w:b/>
                <w:bCs/>
                <w:color w:val="000000"/>
              </w:rPr>
              <w:t>Rеd.</w:t>
            </w:r>
          </w:p>
        </w:tc>
        <w:tc>
          <w:tcPr>
            <w:tcW w:w="906"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2662C7B0" w14:textId="77777777" w:rsidR="00247434" w:rsidRPr="00A659E9" w:rsidRDefault="00247434" w:rsidP="00247434">
            <w:pPr>
              <w:jc w:val="center"/>
              <w:rPr>
                <w:rFonts w:cs="Arial"/>
                <w:b/>
                <w:bCs/>
                <w:color w:val="000000"/>
              </w:rPr>
            </w:pPr>
            <w:r w:rsidRPr="00A659E9">
              <w:rPr>
                <w:rFonts w:cs="Arial"/>
                <w:b/>
                <w:bCs/>
                <w:color w:val="000000"/>
              </w:rPr>
              <w:t>Nаziv dоbrа</w:t>
            </w:r>
          </w:p>
        </w:tc>
        <w:tc>
          <w:tcPr>
            <w:tcW w:w="619"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369375EF" w14:textId="77777777" w:rsidR="00247434" w:rsidRPr="00A659E9" w:rsidRDefault="00247434" w:rsidP="00247434">
            <w:pPr>
              <w:jc w:val="center"/>
              <w:rPr>
                <w:rFonts w:cs="Arial"/>
                <w:b/>
                <w:bCs/>
                <w:color w:val="000000"/>
              </w:rPr>
            </w:pPr>
            <w:r w:rsidRPr="00A659E9">
              <w:rPr>
                <w:rFonts w:cs="Arial"/>
                <w:b/>
                <w:bCs/>
                <w:color w:val="000000"/>
              </w:rPr>
              <w:t>Јеdinicа mеrе</w:t>
            </w:r>
          </w:p>
        </w:tc>
        <w:tc>
          <w:tcPr>
            <w:tcW w:w="516"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52201599" w14:textId="77777777" w:rsidR="00247434" w:rsidRPr="00A659E9" w:rsidRDefault="00247434" w:rsidP="00247434">
            <w:pPr>
              <w:jc w:val="center"/>
              <w:rPr>
                <w:rFonts w:cs="Arial"/>
                <w:b/>
                <w:bCs/>
                <w:color w:val="000000"/>
              </w:rPr>
            </w:pPr>
            <w:r w:rsidRPr="00A659E9">
              <w:rPr>
                <w:rFonts w:cs="Arial"/>
                <w:b/>
                <w:bCs/>
                <w:color w:val="000000"/>
              </w:rPr>
              <w:t>Оkvirnа kоličinа</w:t>
            </w:r>
          </w:p>
        </w:tc>
        <w:tc>
          <w:tcPr>
            <w:tcW w:w="614" w:type="pct"/>
            <w:tcBorders>
              <w:top w:val="nil"/>
              <w:left w:val="nil"/>
              <w:bottom w:val="single" w:sz="8" w:space="0" w:color="auto"/>
              <w:right w:val="single" w:sz="8" w:space="0" w:color="auto"/>
            </w:tcBorders>
            <w:shd w:val="clear" w:color="auto" w:fill="BFBFBF" w:themeFill="background1" w:themeFillShade="BF"/>
            <w:vAlign w:val="center"/>
            <w:hideMark/>
          </w:tcPr>
          <w:p w14:paraId="33E9608E" w14:textId="77777777" w:rsidR="00247434" w:rsidRPr="00A659E9" w:rsidRDefault="00247434" w:rsidP="00247434">
            <w:pPr>
              <w:jc w:val="center"/>
              <w:rPr>
                <w:rFonts w:cs="Arial"/>
                <w:b/>
                <w:bCs/>
                <w:color w:val="000000"/>
              </w:rPr>
            </w:pPr>
            <w:r w:rsidRPr="00A659E9">
              <w:rPr>
                <w:rFonts w:cs="Arial"/>
                <w:b/>
                <w:bCs/>
                <w:color w:val="000000"/>
              </w:rPr>
              <w:t xml:space="preserve">Јеdiničnа cеnа         </w:t>
            </w:r>
          </w:p>
        </w:tc>
        <w:tc>
          <w:tcPr>
            <w:tcW w:w="614" w:type="pct"/>
            <w:tcBorders>
              <w:top w:val="nil"/>
              <w:left w:val="nil"/>
              <w:bottom w:val="single" w:sz="8" w:space="0" w:color="auto"/>
              <w:right w:val="single" w:sz="8" w:space="0" w:color="auto"/>
            </w:tcBorders>
            <w:shd w:val="clear" w:color="auto" w:fill="BFBFBF" w:themeFill="background1" w:themeFillShade="BF"/>
            <w:vAlign w:val="center"/>
            <w:hideMark/>
          </w:tcPr>
          <w:p w14:paraId="1B29F67D" w14:textId="77777777" w:rsidR="00247434" w:rsidRPr="00A659E9" w:rsidRDefault="00247434" w:rsidP="00247434">
            <w:pPr>
              <w:jc w:val="center"/>
              <w:rPr>
                <w:rFonts w:cs="Arial"/>
                <w:b/>
                <w:bCs/>
                <w:color w:val="000000"/>
              </w:rPr>
            </w:pPr>
            <w:r w:rsidRPr="00A659E9">
              <w:rPr>
                <w:rFonts w:cs="Arial"/>
                <w:b/>
                <w:bCs/>
                <w:color w:val="000000"/>
              </w:rPr>
              <w:t xml:space="preserve">Јеdiničnа cеnа         </w:t>
            </w:r>
          </w:p>
        </w:tc>
        <w:tc>
          <w:tcPr>
            <w:tcW w:w="510" w:type="pct"/>
            <w:tcBorders>
              <w:top w:val="nil"/>
              <w:left w:val="nil"/>
              <w:bottom w:val="single" w:sz="8" w:space="0" w:color="auto"/>
              <w:right w:val="single" w:sz="8" w:space="0" w:color="auto"/>
            </w:tcBorders>
            <w:shd w:val="clear" w:color="auto" w:fill="BFBFBF" w:themeFill="background1" w:themeFillShade="BF"/>
            <w:vAlign w:val="center"/>
            <w:hideMark/>
          </w:tcPr>
          <w:p w14:paraId="33E1D727" w14:textId="77777777" w:rsidR="00247434" w:rsidRPr="00A659E9" w:rsidRDefault="00247434" w:rsidP="00247434">
            <w:pPr>
              <w:jc w:val="center"/>
              <w:rPr>
                <w:rFonts w:cs="Arial"/>
                <w:b/>
                <w:bCs/>
                <w:color w:val="000000"/>
              </w:rPr>
            </w:pPr>
            <w:r w:rsidRPr="00A659E9">
              <w:rPr>
                <w:rFonts w:cs="Arial"/>
                <w:b/>
                <w:bCs/>
                <w:color w:val="000000"/>
              </w:rPr>
              <w:t>Ukupаn iznоs</w:t>
            </w:r>
          </w:p>
        </w:tc>
        <w:tc>
          <w:tcPr>
            <w:tcW w:w="510" w:type="pct"/>
            <w:tcBorders>
              <w:top w:val="nil"/>
              <w:left w:val="nil"/>
              <w:bottom w:val="single" w:sz="8" w:space="0" w:color="auto"/>
              <w:right w:val="single" w:sz="8" w:space="0" w:color="auto"/>
            </w:tcBorders>
            <w:shd w:val="clear" w:color="auto" w:fill="BFBFBF" w:themeFill="background1" w:themeFillShade="BF"/>
            <w:vAlign w:val="center"/>
            <w:hideMark/>
          </w:tcPr>
          <w:p w14:paraId="7A07C06A" w14:textId="77777777" w:rsidR="00247434" w:rsidRPr="00A659E9" w:rsidRDefault="00247434" w:rsidP="00247434">
            <w:pPr>
              <w:jc w:val="center"/>
              <w:rPr>
                <w:rFonts w:cs="Arial"/>
                <w:b/>
                <w:bCs/>
                <w:color w:val="000000"/>
              </w:rPr>
            </w:pPr>
            <w:r w:rsidRPr="00A659E9">
              <w:rPr>
                <w:rFonts w:cs="Arial"/>
                <w:b/>
                <w:bCs/>
                <w:color w:val="000000"/>
              </w:rPr>
              <w:t>Ukupаn iznоs</w:t>
            </w:r>
          </w:p>
        </w:tc>
        <w:tc>
          <w:tcPr>
            <w:tcW w:w="366"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166DAD21" w14:textId="77777777" w:rsidR="00247434" w:rsidRPr="00A659E9" w:rsidRDefault="00577679" w:rsidP="00247434">
            <w:pPr>
              <w:jc w:val="center"/>
              <w:rPr>
                <w:rFonts w:cs="Arial"/>
                <w:b/>
                <w:bCs/>
                <w:color w:val="000000"/>
              </w:rPr>
            </w:pPr>
            <w:r>
              <w:rPr>
                <w:rFonts w:cs="Arial"/>
                <w:b/>
                <w:bCs/>
                <w:color w:val="000000"/>
              </w:rPr>
              <w:t>P</w:t>
            </w:r>
            <w:r w:rsidR="00247434" w:rsidRPr="00A659E9">
              <w:rPr>
                <w:rFonts w:cs="Arial"/>
                <w:b/>
                <w:bCs/>
                <w:color w:val="000000"/>
              </w:rPr>
              <w:t>rоizvоđаč</w:t>
            </w:r>
          </w:p>
        </w:tc>
      </w:tr>
      <w:tr w:rsidR="00247434" w:rsidRPr="00A659E9" w14:paraId="2FE255C0"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3714EA51" w14:textId="77777777" w:rsidR="00247434" w:rsidRPr="00A659E9" w:rsidRDefault="00247434" w:rsidP="00247434">
            <w:pPr>
              <w:jc w:val="center"/>
              <w:rPr>
                <w:rFonts w:cs="Arial"/>
                <w:b/>
                <w:bCs/>
                <w:color w:val="000000"/>
              </w:rPr>
            </w:pPr>
            <w:r w:rsidRPr="00A659E9">
              <w:rPr>
                <w:rFonts w:cs="Arial"/>
                <w:b/>
                <w:bCs/>
                <w:color w:val="000000"/>
              </w:rPr>
              <w:t>br</w:t>
            </w:r>
          </w:p>
        </w:tc>
        <w:tc>
          <w:tcPr>
            <w:tcW w:w="906"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386DF91F" w14:textId="77777777" w:rsidR="00247434" w:rsidRPr="00A659E9" w:rsidRDefault="00247434" w:rsidP="00247434">
            <w:pPr>
              <w:rPr>
                <w:rFonts w:cs="Arial"/>
                <w:b/>
                <w:bCs/>
                <w:color w:val="000000"/>
              </w:rPr>
            </w:pPr>
          </w:p>
        </w:tc>
        <w:tc>
          <w:tcPr>
            <w:tcW w:w="619"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DFAEFFA" w14:textId="77777777" w:rsidR="00247434" w:rsidRPr="00A659E9" w:rsidRDefault="00247434" w:rsidP="00247434">
            <w:pPr>
              <w:rPr>
                <w:rFonts w:cs="Arial"/>
                <w:b/>
                <w:bCs/>
                <w:color w:val="000000"/>
              </w:rPr>
            </w:pPr>
          </w:p>
        </w:tc>
        <w:tc>
          <w:tcPr>
            <w:tcW w:w="516"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4ED5423B" w14:textId="77777777" w:rsidR="00247434" w:rsidRPr="00A659E9" w:rsidRDefault="00247434" w:rsidP="00247434">
            <w:pPr>
              <w:rPr>
                <w:rFonts w:cs="Arial"/>
                <w:b/>
                <w:bCs/>
                <w:color w:val="000000"/>
              </w:rPr>
            </w:pPr>
          </w:p>
        </w:tc>
        <w:tc>
          <w:tcPr>
            <w:tcW w:w="614" w:type="pct"/>
            <w:tcBorders>
              <w:top w:val="nil"/>
              <w:left w:val="nil"/>
              <w:bottom w:val="single" w:sz="8" w:space="0" w:color="auto"/>
              <w:right w:val="single" w:sz="8" w:space="0" w:color="auto"/>
            </w:tcBorders>
            <w:shd w:val="clear" w:color="auto" w:fill="BFBFBF" w:themeFill="background1" w:themeFillShade="BF"/>
            <w:vAlign w:val="center"/>
            <w:hideMark/>
          </w:tcPr>
          <w:p w14:paraId="665AA760" w14:textId="77777777" w:rsidR="00247434" w:rsidRPr="00A659E9" w:rsidRDefault="00247434" w:rsidP="00247434">
            <w:pPr>
              <w:jc w:val="center"/>
              <w:rPr>
                <w:rFonts w:cs="Arial"/>
                <w:b/>
                <w:bCs/>
                <w:color w:val="000000"/>
              </w:rPr>
            </w:pPr>
            <w:r w:rsidRPr="00A659E9">
              <w:rPr>
                <w:rFonts w:cs="Arial"/>
                <w:b/>
                <w:bCs/>
                <w:color w:val="000000"/>
              </w:rPr>
              <w:t>(bеz PDV-а)</w:t>
            </w:r>
          </w:p>
        </w:tc>
        <w:tc>
          <w:tcPr>
            <w:tcW w:w="614" w:type="pct"/>
            <w:tcBorders>
              <w:top w:val="nil"/>
              <w:left w:val="nil"/>
              <w:bottom w:val="single" w:sz="8" w:space="0" w:color="auto"/>
              <w:right w:val="single" w:sz="8" w:space="0" w:color="auto"/>
            </w:tcBorders>
            <w:shd w:val="clear" w:color="auto" w:fill="BFBFBF" w:themeFill="background1" w:themeFillShade="BF"/>
            <w:vAlign w:val="center"/>
            <w:hideMark/>
          </w:tcPr>
          <w:p w14:paraId="3ED3F4D4" w14:textId="77777777" w:rsidR="00247434" w:rsidRPr="00A659E9" w:rsidRDefault="00247434" w:rsidP="00247434">
            <w:pPr>
              <w:jc w:val="center"/>
              <w:rPr>
                <w:rFonts w:cs="Arial"/>
                <w:b/>
                <w:bCs/>
                <w:color w:val="000000"/>
              </w:rPr>
            </w:pPr>
            <w:r w:rsidRPr="00A659E9">
              <w:rPr>
                <w:rFonts w:cs="Arial"/>
                <w:b/>
                <w:bCs/>
                <w:color w:val="000000"/>
              </w:rPr>
              <w:t>(sа PDV-оm)</w:t>
            </w:r>
          </w:p>
        </w:tc>
        <w:tc>
          <w:tcPr>
            <w:tcW w:w="510" w:type="pct"/>
            <w:tcBorders>
              <w:top w:val="nil"/>
              <w:left w:val="nil"/>
              <w:bottom w:val="single" w:sz="8" w:space="0" w:color="auto"/>
              <w:right w:val="single" w:sz="8" w:space="0" w:color="auto"/>
            </w:tcBorders>
            <w:shd w:val="clear" w:color="auto" w:fill="BFBFBF" w:themeFill="background1" w:themeFillShade="BF"/>
            <w:vAlign w:val="center"/>
            <w:hideMark/>
          </w:tcPr>
          <w:p w14:paraId="64643285" w14:textId="77777777" w:rsidR="00247434" w:rsidRPr="00A659E9" w:rsidRDefault="00247434" w:rsidP="00247434">
            <w:pPr>
              <w:jc w:val="center"/>
              <w:rPr>
                <w:rFonts w:cs="Arial"/>
                <w:b/>
                <w:bCs/>
                <w:color w:val="000000"/>
              </w:rPr>
            </w:pPr>
            <w:r w:rsidRPr="00A659E9">
              <w:rPr>
                <w:rFonts w:cs="Arial"/>
                <w:b/>
                <w:bCs/>
                <w:color w:val="000000"/>
              </w:rPr>
              <w:t>(bеz PDV-а)</w:t>
            </w:r>
          </w:p>
        </w:tc>
        <w:tc>
          <w:tcPr>
            <w:tcW w:w="510" w:type="pct"/>
            <w:tcBorders>
              <w:top w:val="nil"/>
              <w:left w:val="nil"/>
              <w:bottom w:val="single" w:sz="8" w:space="0" w:color="auto"/>
              <w:right w:val="single" w:sz="8" w:space="0" w:color="auto"/>
            </w:tcBorders>
            <w:shd w:val="clear" w:color="auto" w:fill="BFBFBF" w:themeFill="background1" w:themeFillShade="BF"/>
            <w:vAlign w:val="center"/>
            <w:hideMark/>
          </w:tcPr>
          <w:p w14:paraId="72F2F96C" w14:textId="77777777" w:rsidR="00247434" w:rsidRPr="00A659E9" w:rsidRDefault="00247434" w:rsidP="00247434">
            <w:pPr>
              <w:jc w:val="center"/>
              <w:rPr>
                <w:rFonts w:cs="Arial"/>
                <w:b/>
                <w:bCs/>
                <w:color w:val="000000"/>
              </w:rPr>
            </w:pPr>
            <w:r w:rsidRPr="00A659E9">
              <w:rPr>
                <w:rFonts w:cs="Arial"/>
                <w:b/>
                <w:bCs/>
                <w:color w:val="000000"/>
              </w:rPr>
              <w:t>(sа PDV-оm)</w:t>
            </w:r>
          </w:p>
        </w:tc>
        <w:tc>
          <w:tcPr>
            <w:tcW w:w="366"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E578DA8" w14:textId="77777777" w:rsidR="00247434" w:rsidRPr="00A659E9" w:rsidRDefault="00247434" w:rsidP="00247434">
            <w:pPr>
              <w:rPr>
                <w:rFonts w:cs="Arial"/>
                <w:b/>
                <w:bCs/>
                <w:color w:val="000000"/>
              </w:rPr>
            </w:pPr>
          </w:p>
        </w:tc>
      </w:tr>
      <w:tr w:rsidR="00247434" w:rsidRPr="00A659E9" w14:paraId="797E1CF9"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190079FF" w14:textId="77777777" w:rsidR="00247434" w:rsidRPr="00A659E9" w:rsidRDefault="00247434" w:rsidP="00247434">
            <w:pPr>
              <w:jc w:val="center"/>
              <w:rPr>
                <w:rFonts w:cs="Arial"/>
                <w:b/>
                <w:bCs/>
                <w:color w:val="000000"/>
              </w:rPr>
            </w:pPr>
            <w:r w:rsidRPr="00A659E9">
              <w:rPr>
                <w:rFonts w:cs="Arial"/>
                <w:b/>
                <w:bCs/>
                <w:color w:val="000000"/>
              </w:rPr>
              <w:t>1</w:t>
            </w:r>
          </w:p>
        </w:tc>
        <w:tc>
          <w:tcPr>
            <w:tcW w:w="906" w:type="pct"/>
            <w:tcBorders>
              <w:top w:val="nil"/>
              <w:left w:val="nil"/>
              <w:bottom w:val="single" w:sz="8" w:space="0" w:color="auto"/>
              <w:right w:val="single" w:sz="8" w:space="0" w:color="auto"/>
            </w:tcBorders>
            <w:shd w:val="clear" w:color="auto" w:fill="BFBFBF" w:themeFill="background1" w:themeFillShade="BF"/>
            <w:vAlign w:val="center"/>
            <w:hideMark/>
          </w:tcPr>
          <w:p w14:paraId="4254FDE8" w14:textId="77777777" w:rsidR="00247434" w:rsidRPr="00A659E9" w:rsidRDefault="00247434" w:rsidP="00247434">
            <w:pPr>
              <w:jc w:val="center"/>
              <w:rPr>
                <w:rFonts w:cs="Arial"/>
                <w:b/>
                <w:bCs/>
                <w:color w:val="000000"/>
              </w:rPr>
            </w:pPr>
            <w:r w:rsidRPr="00A659E9">
              <w:rPr>
                <w:rFonts w:cs="Arial"/>
                <w:b/>
                <w:bCs/>
                <w:color w:val="000000"/>
              </w:rPr>
              <w:t>2</w:t>
            </w:r>
          </w:p>
        </w:tc>
        <w:tc>
          <w:tcPr>
            <w:tcW w:w="619" w:type="pct"/>
            <w:tcBorders>
              <w:top w:val="nil"/>
              <w:left w:val="nil"/>
              <w:bottom w:val="single" w:sz="8" w:space="0" w:color="auto"/>
              <w:right w:val="single" w:sz="8" w:space="0" w:color="auto"/>
            </w:tcBorders>
            <w:shd w:val="clear" w:color="auto" w:fill="BFBFBF" w:themeFill="background1" w:themeFillShade="BF"/>
            <w:vAlign w:val="center"/>
            <w:hideMark/>
          </w:tcPr>
          <w:p w14:paraId="519D980E" w14:textId="77777777" w:rsidR="00247434" w:rsidRPr="00A659E9" w:rsidRDefault="00247434" w:rsidP="00247434">
            <w:pPr>
              <w:jc w:val="center"/>
              <w:rPr>
                <w:rFonts w:cs="Arial"/>
                <w:b/>
                <w:bCs/>
                <w:color w:val="000000"/>
              </w:rPr>
            </w:pPr>
            <w:r w:rsidRPr="00A659E9">
              <w:rPr>
                <w:rFonts w:cs="Arial"/>
                <w:b/>
                <w:bCs/>
                <w:color w:val="000000"/>
              </w:rPr>
              <w:t>3</w:t>
            </w:r>
          </w:p>
        </w:tc>
        <w:tc>
          <w:tcPr>
            <w:tcW w:w="516" w:type="pct"/>
            <w:tcBorders>
              <w:top w:val="nil"/>
              <w:left w:val="nil"/>
              <w:bottom w:val="single" w:sz="8" w:space="0" w:color="auto"/>
              <w:right w:val="single" w:sz="8" w:space="0" w:color="auto"/>
            </w:tcBorders>
            <w:shd w:val="clear" w:color="auto" w:fill="BFBFBF" w:themeFill="background1" w:themeFillShade="BF"/>
            <w:vAlign w:val="center"/>
            <w:hideMark/>
          </w:tcPr>
          <w:p w14:paraId="25DF24B5" w14:textId="77777777" w:rsidR="00247434" w:rsidRPr="00A659E9" w:rsidRDefault="00247434" w:rsidP="00247434">
            <w:pPr>
              <w:jc w:val="center"/>
              <w:rPr>
                <w:rFonts w:cs="Arial"/>
                <w:b/>
                <w:bCs/>
                <w:color w:val="000000"/>
              </w:rPr>
            </w:pPr>
            <w:r w:rsidRPr="00A659E9">
              <w:rPr>
                <w:rFonts w:cs="Arial"/>
                <w:b/>
                <w:bCs/>
                <w:color w:val="000000"/>
              </w:rPr>
              <w:t>4</w:t>
            </w:r>
          </w:p>
        </w:tc>
        <w:tc>
          <w:tcPr>
            <w:tcW w:w="614" w:type="pct"/>
            <w:tcBorders>
              <w:top w:val="nil"/>
              <w:left w:val="nil"/>
              <w:bottom w:val="single" w:sz="8" w:space="0" w:color="auto"/>
              <w:right w:val="single" w:sz="8" w:space="0" w:color="auto"/>
            </w:tcBorders>
            <w:shd w:val="clear" w:color="auto" w:fill="BFBFBF" w:themeFill="background1" w:themeFillShade="BF"/>
            <w:vAlign w:val="center"/>
            <w:hideMark/>
          </w:tcPr>
          <w:p w14:paraId="7C900280" w14:textId="77777777" w:rsidR="00247434" w:rsidRPr="00A659E9" w:rsidRDefault="00247434" w:rsidP="00247434">
            <w:pPr>
              <w:jc w:val="center"/>
              <w:rPr>
                <w:rFonts w:cs="Arial"/>
                <w:b/>
                <w:bCs/>
                <w:color w:val="000000"/>
              </w:rPr>
            </w:pPr>
            <w:r w:rsidRPr="00A659E9">
              <w:rPr>
                <w:rFonts w:cs="Arial"/>
                <w:b/>
                <w:bCs/>
                <w:color w:val="000000"/>
              </w:rPr>
              <w:t>5</w:t>
            </w:r>
          </w:p>
        </w:tc>
        <w:tc>
          <w:tcPr>
            <w:tcW w:w="614" w:type="pct"/>
            <w:tcBorders>
              <w:top w:val="nil"/>
              <w:left w:val="nil"/>
              <w:bottom w:val="single" w:sz="8" w:space="0" w:color="auto"/>
              <w:right w:val="single" w:sz="8" w:space="0" w:color="auto"/>
            </w:tcBorders>
            <w:shd w:val="clear" w:color="auto" w:fill="BFBFBF" w:themeFill="background1" w:themeFillShade="BF"/>
            <w:vAlign w:val="center"/>
            <w:hideMark/>
          </w:tcPr>
          <w:p w14:paraId="3BBCE508" w14:textId="77777777" w:rsidR="00247434" w:rsidRPr="00A659E9" w:rsidRDefault="00247434" w:rsidP="00247434">
            <w:pPr>
              <w:jc w:val="center"/>
              <w:rPr>
                <w:rFonts w:cs="Arial"/>
                <w:b/>
                <w:bCs/>
                <w:color w:val="000000"/>
              </w:rPr>
            </w:pPr>
            <w:r w:rsidRPr="00A659E9">
              <w:rPr>
                <w:rFonts w:cs="Arial"/>
                <w:b/>
                <w:bCs/>
                <w:color w:val="000000"/>
              </w:rPr>
              <w:t>6</w:t>
            </w:r>
          </w:p>
        </w:tc>
        <w:tc>
          <w:tcPr>
            <w:tcW w:w="510" w:type="pct"/>
            <w:tcBorders>
              <w:top w:val="nil"/>
              <w:left w:val="nil"/>
              <w:bottom w:val="single" w:sz="8" w:space="0" w:color="auto"/>
              <w:right w:val="single" w:sz="8" w:space="0" w:color="auto"/>
            </w:tcBorders>
            <w:shd w:val="clear" w:color="auto" w:fill="BFBFBF" w:themeFill="background1" w:themeFillShade="BF"/>
            <w:vAlign w:val="center"/>
            <w:hideMark/>
          </w:tcPr>
          <w:p w14:paraId="58AB398C" w14:textId="77777777" w:rsidR="00247434" w:rsidRPr="00A659E9" w:rsidRDefault="00247434" w:rsidP="00247434">
            <w:pPr>
              <w:jc w:val="center"/>
              <w:rPr>
                <w:rFonts w:cs="Arial"/>
                <w:b/>
                <w:bCs/>
                <w:color w:val="000000"/>
              </w:rPr>
            </w:pPr>
            <w:r w:rsidRPr="00A659E9">
              <w:rPr>
                <w:rFonts w:cs="Arial"/>
                <w:b/>
                <w:bCs/>
                <w:color w:val="000000"/>
              </w:rPr>
              <w:t>7=4x5</w:t>
            </w:r>
          </w:p>
        </w:tc>
        <w:tc>
          <w:tcPr>
            <w:tcW w:w="510" w:type="pct"/>
            <w:tcBorders>
              <w:top w:val="nil"/>
              <w:left w:val="nil"/>
              <w:bottom w:val="single" w:sz="8" w:space="0" w:color="auto"/>
              <w:right w:val="single" w:sz="8" w:space="0" w:color="auto"/>
            </w:tcBorders>
            <w:shd w:val="clear" w:color="auto" w:fill="BFBFBF" w:themeFill="background1" w:themeFillShade="BF"/>
            <w:vAlign w:val="center"/>
            <w:hideMark/>
          </w:tcPr>
          <w:p w14:paraId="3BCBA14D" w14:textId="77777777" w:rsidR="00247434" w:rsidRPr="00A659E9" w:rsidRDefault="00247434" w:rsidP="00247434">
            <w:pPr>
              <w:jc w:val="center"/>
              <w:rPr>
                <w:rFonts w:cs="Arial"/>
                <w:b/>
                <w:bCs/>
                <w:color w:val="000000"/>
              </w:rPr>
            </w:pPr>
            <w:r w:rsidRPr="00A659E9">
              <w:rPr>
                <w:rFonts w:cs="Arial"/>
                <w:b/>
                <w:bCs/>
                <w:color w:val="000000"/>
              </w:rPr>
              <w:t>8=4x6</w:t>
            </w:r>
          </w:p>
        </w:tc>
        <w:tc>
          <w:tcPr>
            <w:tcW w:w="366" w:type="pct"/>
            <w:tcBorders>
              <w:top w:val="nil"/>
              <w:left w:val="nil"/>
              <w:bottom w:val="single" w:sz="8" w:space="0" w:color="auto"/>
              <w:right w:val="single" w:sz="8" w:space="0" w:color="auto"/>
            </w:tcBorders>
            <w:shd w:val="clear" w:color="auto" w:fill="BFBFBF" w:themeFill="background1" w:themeFillShade="BF"/>
            <w:vAlign w:val="center"/>
            <w:hideMark/>
          </w:tcPr>
          <w:p w14:paraId="0DF7E0F7" w14:textId="77777777" w:rsidR="00247434" w:rsidRPr="00A659E9" w:rsidRDefault="00247434" w:rsidP="00247434">
            <w:pPr>
              <w:jc w:val="center"/>
              <w:rPr>
                <w:rFonts w:cs="Arial"/>
                <w:b/>
                <w:bCs/>
                <w:color w:val="000000"/>
              </w:rPr>
            </w:pPr>
            <w:r w:rsidRPr="00A659E9">
              <w:rPr>
                <w:rFonts w:cs="Arial"/>
                <w:b/>
                <w:bCs/>
                <w:color w:val="000000"/>
              </w:rPr>
              <w:t> 9</w:t>
            </w:r>
          </w:p>
        </w:tc>
      </w:tr>
      <w:tr w:rsidR="00247434" w:rsidRPr="00A659E9" w14:paraId="7B133D22" w14:textId="77777777" w:rsidTr="00577679">
        <w:trPr>
          <w:trHeight w:val="300"/>
          <w:hidden/>
        </w:trPr>
        <w:tc>
          <w:tcPr>
            <w:tcW w:w="345" w:type="pct"/>
            <w:tcBorders>
              <w:top w:val="nil"/>
              <w:left w:val="single" w:sz="8" w:space="0" w:color="auto"/>
              <w:bottom w:val="single" w:sz="8" w:space="0" w:color="auto"/>
              <w:right w:val="single" w:sz="8" w:space="0" w:color="auto"/>
            </w:tcBorders>
            <w:shd w:val="clear" w:color="auto" w:fill="auto"/>
            <w:vAlign w:val="center"/>
          </w:tcPr>
          <w:p w14:paraId="762A73F7" w14:textId="77777777" w:rsidR="00247434" w:rsidRPr="00A659E9" w:rsidRDefault="00247434" w:rsidP="000E1967">
            <w:pPr>
              <w:pStyle w:val="ListParagraph"/>
              <w:numPr>
                <w:ilvl w:val="0"/>
                <w:numId w:val="28"/>
              </w:numPr>
              <w:tabs>
                <w:tab w:val="left" w:pos="410"/>
              </w:tabs>
              <w:spacing w:before="0" w:after="0" w:line="240" w:lineRule="auto"/>
              <w:jc w:val="center"/>
              <w:rPr>
                <w:rFonts w:eastAsia="Times New Roman" w:cs="Arial"/>
                <w:vanish/>
                <w:color w:val="000000"/>
              </w:rPr>
            </w:pPr>
          </w:p>
          <w:p w14:paraId="55AFC024" w14:textId="77777777" w:rsidR="00247434" w:rsidRPr="00A659E9" w:rsidRDefault="00247434" w:rsidP="000E1967">
            <w:pPr>
              <w:pStyle w:val="ListParagraph"/>
              <w:numPr>
                <w:ilvl w:val="0"/>
                <w:numId w:val="28"/>
              </w:numPr>
              <w:tabs>
                <w:tab w:val="left" w:pos="410"/>
              </w:tabs>
              <w:spacing w:before="0" w:after="0" w:line="240" w:lineRule="auto"/>
              <w:jc w:val="center"/>
              <w:rPr>
                <w:rFonts w:eastAsia="Times New Roman" w:cs="Arial"/>
                <w:vanish/>
                <w:color w:val="000000"/>
              </w:rPr>
            </w:pPr>
          </w:p>
          <w:p w14:paraId="526B1731" w14:textId="77777777" w:rsidR="00247434" w:rsidRPr="00A659E9" w:rsidRDefault="00247434" w:rsidP="000E1967">
            <w:pPr>
              <w:pStyle w:val="ListParagraph"/>
              <w:numPr>
                <w:ilvl w:val="0"/>
                <w:numId w:val="28"/>
              </w:numPr>
              <w:tabs>
                <w:tab w:val="left" w:pos="410"/>
              </w:tabs>
              <w:spacing w:before="0" w:after="0" w:line="240" w:lineRule="auto"/>
              <w:jc w:val="center"/>
              <w:rPr>
                <w:rFonts w:eastAsia="Times New Roman" w:cs="Arial"/>
                <w:vanish/>
                <w:color w:val="000000"/>
              </w:rPr>
            </w:pPr>
          </w:p>
          <w:p w14:paraId="7165A523" w14:textId="77777777" w:rsidR="00247434" w:rsidRPr="00A659E9" w:rsidRDefault="00247434" w:rsidP="000E1967">
            <w:pPr>
              <w:pStyle w:val="ListParagraph"/>
              <w:numPr>
                <w:ilvl w:val="1"/>
                <w:numId w:val="28"/>
              </w:numPr>
              <w:tabs>
                <w:tab w:val="left" w:pos="360"/>
              </w:tabs>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37D36F5" w14:textId="77777777" w:rsidR="00247434" w:rsidRPr="00A659E9" w:rsidRDefault="00247434" w:rsidP="00247434">
            <w:pPr>
              <w:rPr>
                <w:rFonts w:cs="Arial"/>
                <w:color w:val="000000"/>
              </w:rPr>
            </w:pPr>
            <w:r w:rsidRPr="00A659E9">
              <w:rPr>
                <w:rFonts w:cs="Arial"/>
                <w:color w:val="000000"/>
              </w:rPr>
              <w:t>Главни кочиони цилиндар</w:t>
            </w:r>
          </w:p>
        </w:tc>
        <w:tc>
          <w:tcPr>
            <w:tcW w:w="619" w:type="pct"/>
            <w:tcBorders>
              <w:top w:val="nil"/>
              <w:left w:val="nil"/>
              <w:bottom w:val="single" w:sz="8" w:space="0" w:color="auto"/>
              <w:right w:val="single" w:sz="8" w:space="0" w:color="auto"/>
            </w:tcBorders>
            <w:shd w:val="clear" w:color="auto" w:fill="auto"/>
            <w:vAlign w:val="center"/>
            <w:hideMark/>
          </w:tcPr>
          <w:p w14:paraId="55B24FF6"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34B26CFB"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3C0BA024"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250B5F72"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40594E23"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3D17779F"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4854DF9C" w14:textId="77777777" w:rsidR="00247434" w:rsidRPr="00A659E9" w:rsidRDefault="00247434" w:rsidP="00247434">
            <w:pPr>
              <w:rPr>
                <w:rFonts w:cs="Arial"/>
                <w:color w:val="000000"/>
              </w:rPr>
            </w:pPr>
            <w:r w:rsidRPr="00A659E9">
              <w:rPr>
                <w:rFonts w:cs="Arial"/>
                <w:color w:val="000000"/>
              </w:rPr>
              <w:t> </w:t>
            </w:r>
          </w:p>
        </w:tc>
      </w:tr>
      <w:tr w:rsidR="00247434" w:rsidRPr="00A659E9" w14:paraId="1A11E735"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2C1D3CE9"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78B67E59" w14:textId="77777777" w:rsidR="00247434" w:rsidRPr="00A659E9" w:rsidRDefault="00247434" w:rsidP="00247434">
            <w:pPr>
              <w:rPr>
                <w:rFonts w:cs="Arial"/>
                <w:color w:val="000000"/>
              </w:rPr>
            </w:pPr>
            <w:r w:rsidRPr="00A659E9">
              <w:rPr>
                <w:rFonts w:cs="Arial"/>
                <w:color w:val="000000"/>
              </w:rPr>
              <w:t>Серво уређај кочница</w:t>
            </w:r>
          </w:p>
        </w:tc>
        <w:tc>
          <w:tcPr>
            <w:tcW w:w="619" w:type="pct"/>
            <w:tcBorders>
              <w:top w:val="nil"/>
              <w:left w:val="nil"/>
              <w:bottom w:val="single" w:sz="8" w:space="0" w:color="auto"/>
              <w:right w:val="single" w:sz="8" w:space="0" w:color="auto"/>
            </w:tcBorders>
            <w:shd w:val="clear" w:color="auto" w:fill="auto"/>
            <w:vAlign w:val="center"/>
            <w:hideMark/>
          </w:tcPr>
          <w:p w14:paraId="0C1A1605"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5FCB70B1"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1AAF1CF5"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4AF690A3"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70178871"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51DA3EFA"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3CAED443" w14:textId="77777777" w:rsidR="00247434" w:rsidRPr="00A659E9" w:rsidRDefault="00247434" w:rsidP="00247434">
            <w:pPr>
              <w:rPr>
                <w:rFonts w:cs="Arial"/>
                <w:color w:val="000000"/>
              </w:rPr>
            </w:pPr>
            <w:r w:rsidRPr="00A659E9">
              <w:rPr>
                <w:rFonts w:cs="Arial"/>
                <w:color w:val="000000"/>
              </w:rPr>
              <w:t> </w:t>
            </w:r>
          </w:p>
        </w:tc>
      </w:tr>
      <w:tr w:rsidR="00247434" w:rsidRPr="00A659E9" w14:paraId="4D13AAB3"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3BDFA011"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0D0C6E6A" w14:textId="77777777" w:rsidR="00247434" w:rsidRPr="00A659E9" w:rsidRDefault="00247434" w:rsidP="00247434">
            <w:pPr>
              <w:rPr>
                <w:rFonts w:cs="Arial"/>
                <w:color w:val="000000"/>
              </w:rPr>
            </w:pPr>
            <w:r w:rsidRPr="00A659E9">
              <w:rPr>
                <w:rFonts w:cs="Arial"/>
                <w:color w:val="000000"/>
              </w:rPr>
              <w:t>Кочионе облоге - пакне</w:t>
            </w:r>
          </w:p>
        </w:tc>
        <w:tc>
          <w:tcPr>
            <w:tcW w:w="619" w:type="pct"/>
            <w:tcBorders>
              <w:top w:val="nil"/>
              <w:left w:val="nil"/>
              <w:bottom w:val="single" w:sz="8" w:space="0" w:color="auto"/>
              <w:right w:val="single" w:sz="8" w:space="0" w:color="auto"/>
            </w:tcBorders>
            <w:shd w:val="clear" w:color="auto" w:fill="auto"/>
            <w:vAlign w:val="center"/>
            <w:hideMark/>
          </w:tcPr>
          <w:p w14:paraId="30F4A1DD" w14:textId="77777777" w:rsidR="00247434" w:rsidRPr="00A659E9" w:rsidRDefault="00247434" w:rsidP="00247434">
            <w:pPr>
              <w:jc w:val="center"/>
              <w:rPr>
                <w:rFonts w:cs="Arial"/>
                <w:color w:val="000000"/>
              </w:rPr>
            </w:pPr>
            <w:r w:rsidRPr="00A659E9">
              <w:rPr>
                <w:rFonts w:cs="Arial"/>
                <w:color w:val="000000"/>
              </w:rPr>
              <w:t>гарнитура</w:t>
            </w:r>
          </w:p>
        </w:tc>
        <w:tc>
          <w:tcPr>
            <w:tcW w:w="516" w:type="pct"/>
            <w:tcBorders>
              <w:top w:val="nil"/>
              <w:left w:val="nil"/>
              <w:bottom w:val="single" w:sz="8" w:space="0" w:color="auto"/>
              <w:right w:val="single" w:sz="8" w:space="0" w:color="auto"/>
            </w:tcBorders>
            <w:shd w:val="clear" w:color="auto" w:fill="auto"/>
            <w:noWrap/>
            <w:vAlign w:val="bottom"/>
            <w:hideMark/>
          </w:tcPr>
          <w:p w14:paraId="33F26E75"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768449CE"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4C1052BB"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2942A32E"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7C7AEDFB"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1308A0F6" w14:textId="77777777" w:rsidR="00247434" w:rsidRPr="00A659E9" w:rsidRDefault="00247434" w:rsidP="00247434">
            <w:pPr>
              <w:rPr>
                <w:rFonts w:cs="Arial"/>
                <w:color w:val="000000"/>
              </w:rPr>
            </w:pPr>
            <w:r w:rsidRPr="00A659E9">
              <w:rPr>
                <w:rFonts w:cs="Arial"/>
                <w:color w:val="000000"/>
              </w:rPr>
              <w:t> </w:t>
            </w:r>
          </w:p>
        </w:tc>
      </w:tr>
      <w:tr w:rsidR="00247434" w:rsidRPr="00A659E9" w14:paraId="046158EE"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06886AC0" w14:textId="77777777" w:rsidR="00247434" w:rsidRPr="00A659E9" w:rsidRDefault="00247434" w:rsidP="000E1967">
            <w:pPr>
              <w:pStyle w:val="ListParagraph"/>
              <w:numPr>
                <w:ilvl w:val="1"/>
                <w:numId w:val="28"/>
              </w:numPr>
              <w:spacing w:before="0" w:after="0" w:line="240" w:lineRule="auto"/>
              <w:ind w:left="591" w:hanging="514"/>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3A73F36F" w14:textId="77777777" w:rsidR="00247434" w:rsidRPr="00A659E9" w:rsidRDefault="00247434" w:rsidP="00247434">
            <w:pPr>
              <w:rPr>
                <w:rFonts w:cs="Arial"/>
                <w:color w:val="000000"/>
              </w:rPr>
            </w:pPr>
            <w:r w:rsidRPr="00A659E9">
              <w:rPr>
                <w:rFonts w:cs="Arial"/>
                <w:color w:val="000000"/>
              </w:rPr>
              <w:t>Кочиони цилиндар задњег точка</w:t>
            </w:r>
          </w:p>
        </w:tc>
        <w:tc>
          <w:tcPr>
            <w:tcW w:w="619" w:type="pct"/>
            <w:tcBorders>
              <w:top w:val="nil"/>
              <w:left w:val="nil"/>
              <w:bottom w:val="single" w:sz="8" w:space="0" w:color="auto"/>
              <w:right w:val="single" w:sz="8" w:space="0" w:color="auto"/>
            </w:tcBorders>
            <w:shd w:val="clear" w:color="auto" w:fill="auto"/>
            <w:vAlign w:val="center"/>
            <w:hideMark/>
          </w:tcPr>
          <w:p w14:paraId="0D4EBF32"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21099AC9"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0883DEA6"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460140AC"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391AF36E"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59F9A0D8"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589C6F29" w14:textId="77777777" w:rsidR="00247434" w:rsidRPr="00A659E9" w:rsidRDefault="00247434" w:rsidP="00247434">
            <w:pPr>
              <w:rPr>
                <w:rFonts w:cs="Arial"/>
                <w:color w:val="000000"/>
              </w:rPr>
            </w:pPr>
            <w:r w:rsidRPr="00A659E9">
              <w:rPr>
                <w:rFonts w:cs="Arial"/>
                <w:color w:val="000000"/>
              </w:rPr>
              <w:t> </w:t>
            </w:r>
          </w:p>
        </w:tc>
      </w:tr>
      <w:tr w:rsidR="00247434" w:rsidRPr="00A659E9" w14:paraId="2804A58A"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259D5E8E"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21413AFD" w14:textId="77777777" w:rsidR="00247434" w:rsidRPr="00A659E9" w:rsidRDefault="00247434" w:rsidP="00247434">
            <w:pPr>
              <w:rPr>
                <w:rFonts w:cs="Arial"/>
                <w:color w:val="000000"/>
              </w:rPr>
            </w:pPr>
            <w:r w:rsidRPr="00A659E9">
              <w:rPr>
                <w:rFonts w:cs="Arial"/>
                <w:color w:val="000000"/>
              </w:rPr>
              <w:t>Сајла ручне кочнице</w:t>
            </w:r>
          </w:p>
        </w:tc>
        <w:tc>
          <w:tcPr>
            <w:tcW w:w="619" w:type="pct"/>
            <w:tcBorders>
              <w:top w:val="nil"/>
              <w:left w:val="nil"/>
              <w:bottom w:val="single" w:sz="8" w:space="0" w:color="auto"/>
              <w:right w:val="single" w:sz="8" w:space="0" w:color="auto"/>
            </w:tcBorders>
            <w:shd w:val="clear" w:color="auto" w:fill="auto"/>
            <w:vAlign w:val="center"/>
            <w:hideMark/>
          </w:tcPr>
          <w:p w14:paraId="5E80C7BC"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D7B709C"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539BC712"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1A30D26F"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5E05BE72"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1D67F841"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38AB8B1D" w14:textId="77777777" w:rsidR="00247434" w:rsidRPr="00A659E9" w:rsidRDefault="00247434" w:rsidP="00247434">
            <w:pPr>
              <w:rPr>
                <w:rFonts w:cs="Arial"/>
                <w:color w:val="000000"/>
              </w:rPr>
            </w:pPr>
            <w:r w:rsidRPr="00A659E9">
              <w:rPr>
                <w:rFonts w:cs="Arial"/>
                <w:color w:val="000000"/>
              </w:rPr>
              <w:t> </w:t>
            </w:r>
          </w:p>
        </w:tc>
      </w:tr>
      <w:tr w:rsidR="00247434" w:rsidRPr="00A659E9" w14:paraId="49445684"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554F55FB"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5FA25686" w14:textId="77777777" w:rsidR="00247434" w:rsidRPr="00A659E9" w:rsidRDefault="00247434" w:rsidP="00247434">
            <w:pPr>
              <w:rPr>
                <w:rFonts w:cs="Arial"/>
                <w:color w:val="000000"/>
              </w:rPr>
            </w:pPr>
            <w:r w:rsidRPr="00A659E9">
              <w:rPr>
                <w:rFonts w:cs="Arial"/>
                <w:color w:val="000000"/>
              </w:rPr>
              <w:t>Добош точка</w:t>
            </w:r>
          </w:p>
        </w:tc>
        <w:tc>
          <w:tcPr>
            <w:tcW w:w="619" w:type="pct"/>
            <w:tcBorders>
              <w:top w:val="nil"/>
              <w:left w:val="nil"/>
              <w:bottom w:val="single" w:sz="8" w:space="0" w:color="auto"/>
              <w:right w:val="single" w:sz="8" w:space="0" w:color="auto"/>
            </w:tcBorders>
            <w:shd w:val="clear" w:color="auto" w:fill="auto"/>
            <w:vAlign w:val="center"/>
            <w:hideMark/>
          </w:tcPr>
          <w:p w14:paraId="71DE326F"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7441D1C5"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1C195FBD"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147AA22A"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3FABEA31"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414437D6"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711EE501" w14:textId="77777777" w:rsidR="00247434" w:rsidRPr="00A659E9" w:rsidRDefault="00247434" w:rsidP="00247434">
            <w:pPr>
              <w:rPr>
                <w:rFonts w:cs="Arial"/>
                <w:color w:val="000000"/>
              </w:rPr>
            </w:pPr>
            <w:r w:rsidRPr="00A659E9">
              <w:rPr>
                <w:rFonts w:cs="Arial"/>
                <w:color w:val="000000"/>
              </w:rPr>
              <w:t> </w:t>
            </w:r>
          </w:p>
        </w:tc>
      </w:tr>
      <w:tr w:rsidR="00247434" w:rsidRPr="00A659E9" w14:paraId="680386DA"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5DB7E93B"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737B701F" w14:textId="77777777" w:rsidR="00247434" w:rsidRPr="00A659E9" w:rsidRDefault="00247434" w:rsidP="00247434">
            <w:pPr>
              <w:rPr>
                <w:rFonts w:cs="Arial"/>
                <w:color w:val="000000"/>
              </w:rPr>
            </w:pPr>
            <w:r w:rsidRPr="00A659E9">
              <w:rPr>
                <w:rFonts w:cs="Arial"/>
                <w:color w:val="000000"/>
              </w:rPr>
              <w:t>Koчиони дискови предњег точка</w:t>
            </w:r>
          </w:p>
        </w:tc>
        <w:tc>
          <w:tcPr>
            <w:tcW w:w="619" w:type="pct"/>
            <w:tcBorders>
              <w:top w:val="nil"/>
              <w:left w:val="nil"/>
              <w:bottom w:val="single" w:sz="8" w:space="0" w:color="auto"/>
              <w:right w:val="single" w:sz="8" w:space="0" w:color="auto"/>
            </w:tcBorders>
            <w:shd w:val="clear" w:color="auto" w:fill="auto"/>
            <w:vAlign w:val="center"/>
            <w:hideMark/>
          </w:tcPr>
          <w:p w14:paraId="6189407B" w14:textId="77777777" w:rsidR="00247434" w:rsidRPr="00A659E9" w:rsidRDefault="00247434" w:rsidP="00247434">
            <w:pPr>
              <w:jc w:val="center"/>
              <w:rPr>
                <w:rFonts w:cs="Arial"/>
                <w:color w:val="000000"/>
              </w:rPr>
            </w:pPr>
            <w:r w:rsidRPr="00A659E9">
              <w:rPr>
                <w:rFonts w:cs="Arial"/>
                <w:color w:val="000000"/>
              </w:rPr>
              <w:t>пар</w:t>
            </w:r>
          </w:p>
        </w:tc>
        <w:tc>
          <w:tcPr>
            <w:tcW w:w="516" w:type="pct"/>
            <w:tcBorders>
              <w:top w:val="nil"/>
              <w:left w:val="nil"/>
              <w:bottom w:val="single" w:sz="8" w:space="0" w:color="auto"/>
              <w:right w:val="single" w:sz="8" w:space="0" w:color="auto"/>
            </w:tcBorders>
            <w:shd w:val="clear" w:color="auto" w:fill="auto"/>
            <w:noWrap/>
            <w:vAlign w:val="bottom"/>
            <w:hideMark/>
          </w:tcPr>
          <w:p w14:paraId="697BAC30"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488990CB"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6084900A"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5896B6BC"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28ED21BD"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2C342887" w14:textId="77777777" w:rsidR="00247434" w:rsidRPr="00A659E9" w:rsidRDefault="00247434" w:rsidP="00247434">
            <w:pPr>
              <w:rPr>
                <w:rFonts w:cs="Arial"/>
                <w:color w:val="000000"/>
              </w:rPr>
            </w:pPr>
            <w:r w:rsidRPr="00A659E9">
              <w:rPr>
                <w:rFonts w:cs="Arial"/>
                <w:color w:val="000000"/>
              </w:rPr>
              <w:t> </w:t>
            </w:r>
          </w:p>
        </w:tc>
      </w:tr>
      <w:tr w:rsidR="00247434" w:rsidRPr="00A659E9" w14:paraId="196D51E9"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6A5941CB"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7D3DF876" w14:textId="77777777" w:rsidR="00247434" w:rsidRPr="00A659E9" w:rsidRDefault="00247434" w:rsidP="00247434">
            <w:pPr>
              <w:rPr>
                <w:rFonts w:cs="Arial"/>
                <w:color w:val="000000"/>
              </w:rPr>
            </w:pPr>
            <w:r w:rsidRPr="00A659E9">
              <w:rPr>
                <w:rFonts w:cs="Arial"/>
                <w:color w:val="000000"/>
              </w:rPr>
              <w:t>Диск плочице</w:t>
            </w:r>
          </w:p>
        </w:tc>
        <w:tc>
          <w:tcPr>
            <w:tcW w:w="619" w:type="pct"/>
            <w:tcBorders>
              <w:top w:val="nil"/>
              <w:left w:val="nil"/>
              <w:bottom w:val="single" w:sz="8" w:space="0" w:color="auto"/>
              <w:right w:val="single" w:sz="8" w:space="0" w:color="auto"/>
            </w:tcBorders>
            <w:shd w:val="clear" w:color="auto" w:fill="auto"/>
            <w:vAlign w:val="center"/>
            <w:hideMark/>
          </w:tcPr>
          <w:p w14:paraId="4D71C067" w14:textId="77777777" w:rsidR="00247434" w:rsidRPr="00A659E9" w:rsidRDefault="00247434" w:rsidP="00247434">
            <w:pPr>
              <w:jc w:val="center"/>
              <w:rPr>
                <w:rFonts w:cs="Arial"/>
                <w:color w:val="000000"/>
              </w:rPr>
            </w:pPr>
            <w:r w:rsidRPr="00A659E9">
              <w:rPr>
                <w:rFonts w:cs="Arial"/>
                <w:color w:val="000000"/>
              </w:rPr>
              <w:t>гарнитура</w:t>
            </w:r>
          </w:p>
        </w:tc>
        <w:tc>
          <w:tcPr>
            <w:tcW w:w="516" w:type="pct"/>
            <w:tcBorders>
              <w:top w:val="nil"/>
              <w:left w:val="nil"/>
              <w:bottom w:val="single" w:sz="8" w:space="0" w:color="auto"/>
              <w:right w:val="single" w:sz="8" w:space="0" w:color="auto"/>
            </w:tcBorders>
            <w:shd w:val="clear" w:color="auto" w:fill="auto"/>
            <w:noWrap/>
            <w:vAlign w:val="bottom"/>
            <w:hideMark/>
          </w:tcPr>
          <w:p w14:paraId="1FEEFADF"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2E1B137B"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5FC720AF"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753DD2F5"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5FD2E4BB"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389DD125" w14:textId="77777777" w:rsidR="00247434" w:rsidRPr="00A659E9" w:rsidRDefault="00247434" w:rsidP="00247434">
            <w:pPr>
              <w:rPr>
                <w:rFonts w:cs="Arial"/>
                <w:color w:val="000000"/>
              </w:rPr>
            </w:pPr>
            <w:r w:rsidRPr="00A659E9">
              <w:rPr>
                <w:rFonts w:cs="Arial"/>
                <w:color w:val="000000"/>
              </w:rPr>
              <w:t> </w:t>
            </w:r>
          </w:p>
        </w:tc>
      </w:tr>
      <w:tr w:rsidR="00247434" w:rsidRPr="00A659E9" w14:paraId="1E53A558"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11EC067A"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26C13DF4" w14:textId="77777777" w:rsidR="00247434" w:rsidRPr="00A659E9" w:rsidRDefault="00247434" w:rsidP="00247434">
            <w:pPr>
              <w:rPr>
                <w:rFonts w:cs="Arial"/>
                <w:color w:val="000000"/>
              </w:rPr>
            </w:pPr>
            <w:r w:rsidRPr="00A659E9">
              <w:rPr>
                <w:rFonts w:cs="Arial"/>
                <w:color w:val="000000"/>
              </w:rPr>
              <w:t>Брезони задњег точка</w:t>
            </w:r>
          </w:p>
        </w:tc>
        <w:tc>
          <w:tcPr>
            <w:tcW w:w="619" w:type="pct"/>
            <w:tcBorders>
              <w:top w:val="nil"/>
              <w:left w:val="nil"/>
              <w:bottom w:val="single" w:sz="8" w:space="0" w:color="auto"/>
              <w:right w:val="single" w:sz="8" w:space="0" w:color="auto"/>
            </w:tcBorders>
            <w:shd w:val="clear" w:color="auto" w:fill="auto"/>
            <w:vAlign w:val="center"/>
            <w:hideMark/>
          </w:tcPr>
          <w:p w14:paraId="5E7285FE"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6A8B3EA2"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7AEEB320"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325AD081"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60FDC4B2"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026FC6B8"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15274375" w14:textId="77777777" w:rsidR="00247434" w:rsidRPr="00A659E9" w:rsidRDefault="00247434" w:rsidP="00247434">
            <w:pPr>
              <w:rPr>
                <w:rFonts w:cs="Arial"/>
                <w:color w:val="000000"/>
              </w:rPr>
            </w:pPr>
            <w:r w:rsidRPr="00A659E9">
              <w:rPr>
                <w:rFonts w:cs="Arial"/>
                <w:color w:val="000000"/>
              </w:rPr>
              <w:t> </w:t>
            </w:r>
          </w:p>
        </w:tc>
      </w:tr>
      <w:tr w:rsidR="00247434" w:rsidRPr="00A659E9" w14:paraId="5831393E"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09FAD02D"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76111274" w14:textId="77777777" w:rsidR="00247434" w:rsidRPr="00A659E9" w:rsidRDefault="00247434" w:rsidP="00247434">
            <w:pPr>
              <w:rPr>
                <w:rFonts w:cs="Arial"/>
                <w:color w:val="000000"/>
              </w:rPr>
            </w:pPr>
            <w:r w:rsidRPr="00A659E9">
              <w:rPr>
                <w:rFonts w:cs="Arial"/>
                <w:color w:val="000000"/>
              </w:rPr>
              <w:t>Задњи амортизер леви/десни</w:t>
            </w:r>
          </w:p>
        </w:tc>
        <w:tc>
          <w:tcPr>
            <w:tcW w:w="619" w:type="pct"/>
            <w:tcBorders>
              <w:top w:val="nil"/>
              <w:left w:val="nil"/>
              <w:bottom w:val="single" w:sz="8" w:space="0" w:color="auto"/>
              <w:right w:val="single" w:sz="8" w:space="0" w:color="auto"/>
            </w:tcBorders>
            <w:shd w:val="clear" w:color="auto" w:fill="auto"/>
            <w:vAlign w:val="center"/>
            <w:hideMark/>
          </w:tcPr>
          <w:p w14:paraId="07FDF09E"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34049645"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2F05A9BD"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074D74E1"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41899E93"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57954824"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14FD65A5" w14:textId="77777777" w:rsidR="00247434" w:rsidRPr="00A659E9" w:rsidRDefault="00247434" w:rsidP="00247434">
            <w:pPr>
              <w:rPr>
                <w:rFonts w:cs="Arial"/>
                <w:color w:val="000000"/>
              </w:rPr>
            </w:pPr>
            <w:r w:rsidRPr="00A659E9">
              <w:rPr>
                <w:rFonts w:cs="Arial"/>
                <w:color w:val="000000"/>
              </w:rPr>
              <w:t> </w:t>
            </w:r>
          </w:p>
        </w:tc>
      </w:tr>
      <w:tr w:rsidR="00247434" w:rsidRPr="00A659E9" w14:paraId="520E7AD8"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736DD23E"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572782BE" w14:textId="77777777" w:rsidR="00247434" w:rsidRPr="00A659E9" w:rsidRDefault="00247434" w:rsidP="00247434">
            <w:pPr>
              <w:rPr>
                <w:rFonts w:cs="Arial"/>
                <w:color w:val="000000"/>
              </w:rPr>
            </w:pPr>
            <w:r w:rsidRPr="00A659E9">
              <w:rPr>
                <w:rFonts w:cs="Arial"/>
                <w:color w:val="000000"/>
              </w:rPr>
              <w:t>Предњи амортизер леви/десни</w:t>
            </w:r>
          </w:p>
        </w:tc>
        <w:tc>
          <w:tcPr>
            <w:tcW w:w="619" w:type="pct"/>
            <w:tcBorders>
              <w:top w:val="nil"/>
              <w:left w:val="nil"/>
              <w:bottom w:val="single" w:sz="8" w:space="0" w:color="auto"/>
              <w:right w:val="single" w:sz="8" w:space="0" w:color="auto"/>
            </w:tcBorders>
            <w:shd w:val="clear" w:color="auto" w:fill="auto"/>
            <w:vAlign w:val="center"/>
            <w:hideMark/>
          </w:tcPr>
          <w:p w14:paraId="21CF945C"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337B3F07"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1A2DAC76"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653DF831"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15675B07"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391BCC3F"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7A776945" w14:textId="77777777" w:rsidR="00247434" w:rsidRPr="00A659E9" w:rsidRDefault="00247434" w:rsidP="00247434">
            <w:pPr>
              <w:rPr>
                <w:rFonts w:cs="Arial"/>
                <w:color w:val="000000"/>
              </w:rPr>
            </w:pPr>
            <w:r w:rsidRPr="00A659E9">
              <w:rPr>
                <w:rFonts w:cs="Arial"/>
                <w:color w:val="000000"/>
              </w:rPr>
              <w:t> </w:t>
            </w:r>
          </w:p>
        </w:tc>
      </w:tr>
      <w:tr w:rsidR="00247434" w:rsidRPr="00A659E9" w14:paraId="77B22705"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108B9733"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56343420" w14:textId="77777777" w:rsidR="00247434" w:rsidRPr="00A659E9" w:rsidRDefault="00247434" w:rsidP="00247434">
            <w:pPr>
              <w:rPr>
                <w:rFonts w:cs="Arial"/>
                <w:color w:val="000000"/>
              </w:rPr>
            </w:pPr>
            <w:r w:rsidRPr="00A659E9">
              <w:rPr>
                <w:rFonts w:cs="Arial"/>
                <w:color w:val="000000"/>
              </w:rPr>
              <w:t>Сет квачила</w:t>
            </w:r>
          </w:p>
        </w:tc>
        <w:tc>
          <w:tcPr>
            <w:tcW w:w="619" w:type="pct"/>
            <w:tcBorders>
              <w:top w:val="nil"/>
              <w:left w:val="nil"/>
              <w:bottom w:val="single" w:sz="8" w:space="0" w:color="auto"/>
              <w:right w:val="single" w:sz="8" w:space="0" w:color="auto"/>
            </w:tcBorders>
            <w:shd w:val="clear" w:color="auto" w:fill="auto"/>
            <w:vAlign w:val="center"/>
            <w:hideMark/>
          </w:tcPr>
          <w:p w14:paraId="2BC09D19"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17578A06"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1456B5AA"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5D83F80C"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2ACFD487"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021915AA"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1760CD56" w14:textId="77777777" w:rsidR="00247434" w:rsidRPr="00A659E9" w:rsidRDefault="00247434" w:rsidP="00247434">
            <w:pPr>
              <w:rPr>
                <w:rFonts w:cs="Arial"/>
                <w:color w:val="000000"/>
              </w:rPr>
            </w:pPr>
            <w:r w:rsidRPr="00A659E9">
              <w:rPr>
                <w:rFonts w:cs="Arial"/>
                <w:color w:val="000000"/>
              </w:rPr>
              <w:t> </w:t>
            </w:r>
          </w:p>
        </w:tc>
      </w:tr>
      <w:tr w:rsidR="00247434" w:rsidRPr="00A659E9" w14:paraId="76CEBC2A"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088FE64D"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1382D8A4" w14:textId="77777777" w:rsidR="00247434" w:rsidRPr="00A659E9" w:rsidRDefault="00247434" w:rsidP="00247434">
            <w:pPr>
              <w:rPr>
                <w:rFonts w:cs="Arial"/>
                <w:color w:val="000000"/>
              </w:rPr>
            </w:pPr>
            <w:r w:rsidRPr="00A659E9">
              <w:rPr>
                <w:rFonts w:cs="Arial"/>
                <w:color w:val="000000"/>
              </w:rPr>
              <w:t>Виљушка друк лежаја</w:t>
            </w:r>
          </w:p>
        </w:tc>
        <w:tc>
          <w:tcPr>
            <w:tcW w:w="619" w:type="pct"/>
            <w:tcBorders>
              <w:top w:val="nil"/>
              <w:left w:val="nil"/>
              <w:bottom w:val="single" w:sz="8" w:space="0" w:color="auto"/>
              <w:right w:val="single" w:sz="8" w:space="0" w:color="auto"/>
            </w:tcBorders>
            <w:shd w:val="clear" w:color="auto" w:fill="auto"/>
            <w:vAlign w:val="center"/>
            <w:hideMark/>
          </w:tcPr>
          <w:p w14:paraId="1DBDB5B1"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11EFFDED"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3EED3089"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2C6BBD87"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3C52C201"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4DE971A9"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0FBA3D4F" w14:textId="77777777" w:rsidR="00247434" w:rsidRPr="00A659E9" w:rsidRDefault="00247434" w:rsidP="00247434">
            <w:pPr>
              <w:rPr>
                <w:rFonts w:cs="Arial"/>
                <w:color w:val="000000"/>
              </w:rPr>
            </w:pPr>
            <w:r w:rsidRPr="00A659E9">
              <w:rPr>
                <w:rFonts w:cs="Arial"/>
                <w:color w:val="000000"/>
              </w:rPr>
              <w:t> </w:t>
            </w:r>
          </w:p>
        </w:tc>
      </w:tr>
      <w:tr w:rsidR="00247434" w:rsidRPr="00A659E9" w14:paraId="7F2D8AFA"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7415877F"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78FC173B" w14:textId="77777777" w:rsidR="00247434" w:rsidRPr="00A659E9" w:rsidRDefault="00247434" w:rsidP="00247434">
            <w:pPr>
              <w:rPr>
                <w:rFonts w:cs="Arial"/>
                <w:color w:val="000000"/>
              </w:rPr>
            </w:pPr>
            <w:r w:rsidRPr="00A659E9">
              <w:rPr>
                <w:rFonts w:cs="Arial"/>
                <w:color w:val="000000"/>
              </w:rPr>
              <w:t>Сајла километар-сата</w:t>
            </w:r>
          </w:p>
        </w:tc>
        <w:tc>
          <w:tcPr>
            <w:tcW w:w="619" w:type="pct"/>
            <w:tcBorders>
              <w:top w:val="nil"/>
              <w:left w:val="nil"/>
              <w:bottom w:val="single" w:sz="8" w:space="0" w:color="auto"/>
              <w:right w:val="single" w:sz="8" w:space="0" w:color="auto"/>
            </w:tcBorders>
            <w:shd w:val="clear" w:color="auto" w:fill="auto"/>
            <w:vAlign w:val="center"/>
            <w:hideMark/>
          </w:tcPr>
          <w:p w14:paraId="7A143BA0"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75405971"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40B428AE"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5A8972F3"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660BC903"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6D2B7824"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37ACE72D" w14:textId="77777777" w:rsidR="00247434" w:rsidRPr="00A659E9" w:rsidRDefault="00247434" w:rsidP="00247434">
            <w:pPr>
              <w:rPr>
                <w:rFonts w:cs="Arial"/>
                <w:color w:val="000000"/>
              </w:rPr>
            </w:pPr>
            <w:r w:rsidRPr="00A659E9">
              <w:rPr>
                <w:rFonts w:cs="Arial"/>
                <w:color w:val="000000"/>
              </w:rPr>
              <w:t> </w:t>
            </w:r>
          </w:p>
        </w:tc>
      </w:tr>
      <w:tr w:rsidR="00247434" w:rsidRPr="00A659E9" w14:paraId="0BEA9DC3"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11398CAA"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7D60257" w14:textId="77777777" w:rsidR="00247434" w:rsidRPr="00A659E9" w:rsidRDefault="00247434" w:rsidP="00247434">
            <w:pPr>
              <w:rPr>
                <w:rFonts w:cs="Arial"/>
                <w:color w:val="000000"/>
              </w:rPr>
            </w:pPr>
            <w:r w:rsidRPr="00A659E9">
              <w:rPr>
                <w:rFonts w:cs="Arial"/>
                <w:color w:val="000000"/>
              </w:rPr>
              <w:t>Сајла квачила</w:t>
            </w:r>
          </w:p>
        </w:tc>
        <w:tc>
          <w:tcPr>
            <w:tcW w:w="619" w:type="pct"/>
            <w:tcBorders>
              <w:top w:val="nil"/>
              <w:left w:val="nil"/>
              <w:bottom w:val="single" w:sz="8" w:space="0" w:color="auto"/>
              <w:right w:val="single" w:sz="8" w:space="0" w:color="auto"/>
            </w:tcBorders>
            <w:shd w:val="clear" w:color="auto" w:fill="auto"/>
            <w:vAlign w:val="center"/>
            <w:hideMark/>
          </w:tcPr>
          <w:p w14:paraId="1824A05F"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50290B0B"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5199771E"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077B96BD"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2B528629"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17F1A0E6"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2BB64E67" w14:textId="77777777" w:rsidR="00247434" w:rsidRPr="00A659E9" w:rsidRDefault="00247434" w:rsidP="00247434">
            <w:pPr>
              <w:rPr>
                <w:rFonts w:cs="Arial"/>
                <w:color w:val="000000"/>
              </w:rPr>
            </w:pPr>
            <w:r w:rsidRPr="00A659E9">
              <w:rPr>
                <w:rFonts w:cs="Arial"/>
                <w:color w:val="000000"/>
              </w:rPr>
              <w:t> </w:t>
            </w:r>
          </w:p>
        </w:tc>
      </w:tr>
      <w:tr w:rsidR="00247434" w:rsidRPr="00A659E9" w14:paraId="714148ED"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42B2FB3C"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75D0BE1" w14:textId="77777777" w:rsidR="00247434" w:rsidRPr="00A659E9" w:rsidRDefault="00247434" w:rsidP="00247434">
            <w:pPr>
              <w:rPr>
                <w:rFonts w:cs="Arial"/>
                <w:color w:val="000000"/>
              </w:rPr>
            </w:pPr>
            <w:r w:rsidRPr="00A659E9">
              <w:rPr>
                <w:rFonts w:cs="Arial"/>
                <w:color w:val="000000"/>
              </w:rPr>
              <w:t>Гурајућа спона</w:t>
            </w:r>
          </w:p>
        </w:tc>
        <w:tc>
          <w:tcPr>
            <w:tcW w:w="619" w:type="pct"/>
            <w:tcBorders>
              <w:top w:val="nil"/>
              <w:left w:val="nil"/>
              <w:bottom w:val="single" w:sz="8" w:space="0" w:color="auto"/>
              <w:right w:val="single" w:sz="8" w:space="0" w:color="auto"/>
            </w:tcBorders>
            <w:shd w:val="clear" w:color="auto" w:fill="auto"/>
            <w:vAlign w:val="center"/>
            <w:hideMark/>
          </w:tcPr>
          <w:p w14:paraId="779DA3D5"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75A30E33"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0B64A30E"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2ED0128C"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7F64631E"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493B6312"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0654760B" w14:textId="77777777" w:rsidR="00247434" w:rsidRPr="00A659E9" w:rsidRDefault="00247434" w:rsidP="00247434">
            <w:pPr>
              <w:rPr>
                <w:rFonts w:cs="Arial"/>
                <w:color w:val="000000"/>
              </w:rPr>
            </w:pPr>
            <w:r w:rsidRPr="00A659E9">
              <w:rPr>
                <w:rFonts w:cs="Arial"/>
                <w:color w:val="000000"/>
              </w:rPr>
              <w:t> </w:t>
            </w:r>
          </w:p>
        </w:tc>
      </w:tr>
      <w:tr w:rsidR="00247434" w:rsidRPr="00A659E9" w14:paraId="380B929F"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7097B07E"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065AD07B" w14:textId="77777777" w:rsidR="00247434" w:rsidRPr="00A659E9" w:rsidRDefault="00247434" w:rsidP="00247434">
            <w:pPr>
              <w:rPr>
                <w:rFonts w:cs="Arial"/>
                <w:color w:val="000000"/>
              </w:rPr>
            </w:pPr>
            <w:r w:rsidRPr="00A659E9">
              <w:rPr>
                <w:rFonts w:cs="Arial"/>
                <w:color w:val="000000"/>
              </w:rPr>
              <w:t>Попречна спона</w:t>
            </w:r>
          </w:p>
        </w:tc>
        <w:tc>
          <w:tcPr>
            <w:tcW w:w="619" w:type="pct"/>
            <w:tcBorders>
              <w:top w:val="nil"/>
              <w:left w:val="nil"/>
              <w:bottom w:val="single" w:sz="8" w:space="0" w:color="auto"/>
              <w:right w:val="single" w:sz="8" w:space="0" w:color="auto"/>
            </w:tcBorders>
            <w:shd w:val="clear" w:color="auto" w:fill="auto"/>
            <w:vAlign w:val="center"/>
            <w:hideMark/>
          </w:tcPr>
          <w:p w14:paraId="64FCB827"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4E319638"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5F5CCB51"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05F0CEA0"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02338EB2"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0EF5E97B"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0B0ACA9D" w14:textId="77777777" w:rsidR="00247434" w:rsidRPr="00A659E9" w:rsidRDefault="00247434" w:rsidP="00247434">
            <w:pPr>
              <w:rPr>
                <w:rFonts w:cs="Arial"/>
                <w:color w:val="000000"/>
              </w:rPr>
            </w:pPr>
            <w:r w:rsidRPr="00A659E9">
              <w:rPr>
                <w:rFonts w:cs="Arial"/>
                <w:color w:val="000000"/>
              </w:rPr>
              <w:t> </w:t>
            </w:r>
          </w:p>
        </w:tc>
      </w:tr>
      <w:tr w:rsidR="00247434" w:rsidRPr="00A659E9" w14:paraId="03AB33AB"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2F04B056"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1ED8D29" w14:textId="77777777" w:rsidR="00247434" w:rsidRPr="00A659E9" w:rsidRDefault="00247434" w:rsidP="00247434">
            <w:pPr>
              <w:rPr>
                <w:rFonts w:cs="Arial"/>
                <w:color w:val="000000"/>
              </w:rPr>
            </w:pPr>
            <w:r w:rsidRPr="00A659E9">
              <w:rPr>
                <w:rFonts w:cs="Arial"/>
                <w:color w:val="000000"/>
              </w:rPr>
              <w:t>Глава волана</w:t>
            </w:r>
          </w:p>
        </w:tc>
        <w:tc>
          <w:tcPr>
            <w:tcW w:w="619" w:type="pct"/>
            <w:tcBorders>
              <w:top w:val="nil"/>
              <w:left w:val="nil"/>
              <w:bottom w:val="single" w:sz="8" w:space="0" w:color="auto"/>
              <w:right w:val="single" w:sz="8" w:space="0" w:color="auto"/>
            </w:tcBorders>
            <w:shd w:val="clear" w:color="auto" w:fill="auto"/>
            <w:vAlign w:val="center"/>
            <w:hideMark/>
          </w:tcPr>
          <w:p w14:paraId="714D4764"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3CB8BDF1"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165B8EB6"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517E8C85"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7EE1B130"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33578DB4"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40E3F141" w14:textId="77777777" w:rsidR="00247434" w:rsidRPr="00A659E9" w:rsidRDefault="00247434" w:rsidP="00247434">
            <w:pPr>
              <w:rPr>
                <w:rFonts w:cs="Arial"/>
                <w:color w:val="000000"/>
              </w:rPr>
            </w:pPr>
            <w:r w:rsidRPr="00A659E9">
              <w:rPr>
                <w:rFonts w:cs="Arial"/>
                <w:color w:val="000000"/>
              </w:rPr>
              <w:t> </w:t>
            </w:r>
          </w:p>
        </w:tc>
      </w:tr>
      <w:tr w:rsidR="00247434" w:rsidRPr="00A659E9" w14:paraId="731BAED0"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59E9CD8F"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797FC7C1" w14:textId="77777777" w:rsidR="00247434" w:rsidRPr="00A659E9" w:rsidRDefault="00247434" w:rsidP="00247434">
            <w:pPr>
              <w:rPr>
                <w:rFonts w:cs="Arial"/>
                <w:color w:val="000000"/>
              </w:rPr>
            </w:pPr>
            <w:r w:rsidRPr="00A659E9">
              <w:rPr>
                <w:rFonts w:cs="Arial"/>
                <w:color w:val="000000"/>
              </w:rPr>
              <w:t>сет биксни/чаура за ремонт предњег трапа</w:t>
            </w:r>
          </w:p>
        </w:tc>
        <w:tc>
          <w:tcPr>
            <w:tcW w:w="619" w:type="pct"/>
            <w:tcBorders>
              <w:top w:val="nil"/>
              <w:left w:val="nil"/>
              <w:bottom w:val="single" w:sz="8" w:space="0" w:color="auto"/>
              <w:right w:val="single" w:sz="8" w:space="0" w:color="auto"/>
            </w:tcBorders>
            <w:shd w:val="clear" w:color="auto" w:fill="auto"/>
            <w:vAlign w:val="center"/>
            <w:hideMark/>
          </w:tcPr>
          <w:p w14:paraId="361F2B07" w14:textId="77777777" w:rsidR="00247434" w:rsidRPr="00A659E9" w:rsidRDefault="00247434" w:rsidP="00247434">
            <w:pPr>
              <w:jc w:val="center"/>
              <w:rPr>
                <w:rFonts w:cs="Arial"/>
                <w:color w:val="000000"/>
              </w:rPr>
            </w:pPr>
            <w:r w:rsidRPr="00A659E9">
              <w:rPr>
                <w:rFonts w:cs="Arial"/>
                <w:color w:val="000000"/>
              </w:rPr>
              <w:t>комплет</w:t>
            </w:r>
          </w:p>
        </w:tc>
        <w:tc>
          <w:tcPr>
            <w:tcW w:w="516" w:type="pct"/>
            <w:tcBorders>
              <w:top w:val="nil"/>
              <w:left w:val="nil"/>
              <w:bottom w:val="single" w:sz="8" w:space="0" w:color="auto"/>
              <w:right w:val="single" w:sz="8" w:space="0" w:color="auto"/>
            </w:tcBorders>
            <w:shd w:val="clear" w:color="auto" w:fill="auto"/>
            <w:noWrap/>
            <w:vAlign w:val="bottom"/>
            <w:hideMark/>
          </w:tcPr>
          <w:p w14:paraId="64C28561"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1583D247"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7D26A0D1"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4DF46684"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340DA1B5"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0A0168BC" w14:textId="77777777" w:rsidR="00247434" w:rsidRPr="00A659E9" w:rsidRDefault="00247434" w:rsidP="00247434">
            <w:pPr>
              <w:rPr>
                <w:rFonts w:cs="Arial"/>
                <w:color w:val="000000"/>
              </w:rPr>
            </w:pPr>
            <w:r w:rsidRPr="00A659E9">
              <w:rPr>
                <w:rFonts w:cs="Arial"/>
                <w:color w:val="000000"/>
              </w:rPr>
              <w:t> </w:t>
            </w:r>
          </w:p>
        </w:tc>
      </w:tr>
      <w:tr w:rsidR="00247434" w:rsidRPr="00A659E9" w14:paraId="2812BE59"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080E5C73"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29FD570F" w14:textId="77777777" w:rsidR="00247434" w:rsidRPr="00A659E9" w:rsidRDefault="00247434" w:rsidP="00247434">
            <w:pPr>
              <w:rPr>
                <w:rFonts w:cs="Arial"/>
                <w:color w:val="000000"/>
              </w:rPr>
            </w:pPr>
            <w:r w:rsidRPr="00A659E9">
              <w:rPr>
                <w:rFonts w:cs="Arial"/>
                <w:color w:val="000000"/>
              </w:rPr>
              <w:t>Лежај главчине предњег точка</w:t>
            </w:r>
          </w:p>
        </w:tc>
        <w:tc>
          <w:tcPr>
            <w:tcW w:w="619" w:type="pct"/>
            <w:tcBorders>
              <w:top w:val="nil"/>
              <w:left w:val="nil"/>
              <w:bottom w:val="single" w:sz="8" w:space="0" w:color="auto"/>
              <w:right w:val="single" w:sz="8" w:space="0" w:color="auto"/>
            </w:tcBorders>
            <w:shd w:val="clear" w:color="auto" w:fill="auto"/>
            <w:vAlign w:val="center"/>
            <w:hideMark/>
          </w:tcPr>
          <w:p w14:paraId="7701A586"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15380609"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214C4098"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0556B8FA"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6B02F34F"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6B3D0925"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1F94BC91" w14:textId="77777777" w:rsidR="00247434" w:rsidRPr="00A659E9" w:rsidRDefault="00247434" w:rsidP="00247434">
            <w:pPr>
              <w:rPr>
                <w:rFonts w:cs="Arial"/>
                <w:color w:val="000000"/>
              </w:rPr>
            </w:pPr>
            <w:r w:rsidRPr="00A659E9">
              <w:rPr>
                <w:rFonts w:cs="Arial"/>
                <w:color w:val="000000"/>
              </w:rPr>
              <w:t> </w:t>
            </w:r>
          </w:p>
        </w:tc>
      </w:tr>
      <w:tr w:rsidR="00247434" w:rsidRPr="00A659E9" w14:paraId="5977CF2C"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721D3498"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577AA5F" w14:textId="77777777" w:rsidR="00247434" w:rsidRPr="00A659E9" w:rsidRDefault="00247434" w:rsidP="00247434">
            <w:pPr>
              <w:rPr>
                <w:rFonts w:cs="Arial"/>
                <w:color w:val="000000"/>
              </w:rPr>
            </w:pPr>
            <w:r w:rsidRPr="00A659E9">
              <w:rPr>
                <w:rFonts w:cs="Arial"/>
                <w:color w:val="000000"/>
              </w:rPr>
              <w:t>Лежај главчине задњег точка</w:t>
            </w:r>
          </w:p>
        </w:tc>
        <w:tc>
          <w:tcPr>
            <w:tcW w:w="619" w:type="pct"/>
            <w:tcBorders>
              <w:top w:val="nil"/>
              <w:left w:val="nil"/>
              <w:bottom w:val="single" w:sz="8" w:space="0" w:color="auto"/>
              <w:right w:val="single" w:sz="8" w:space="0" w:color="auto"/>
            </w:tcBorders>
            <w:shd w:val="clear" w:color="auto" w:fill="auto"/>
            <w:vAlign w:val="center"/>
            <w:hideMark/>
          </w:tcPr>
          <w:p w14:paraId="3ACFE1CB"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5415F612"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698DFBC2"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07003EE9"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2F7A26AB"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7C2A4688"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7CE0DC7E" w14:textId="77777777" w:rsidR="00247434" w:rsidRPr="00A659E9" w:rsidRDefault="00247434" w:rsidP="00247434">
            <w:pPr>
              <w:rPr>
                <w:rFonts w:cs="Arial"/>
                <w:color w:val="000000"/>
              </w:rPr>
            </w:pPr>
            <w:r w:rsidRPr="00A659E9">
              <w:rPr>
                <w:rFonts w:cs="Arial"/>
                <w:color w:val="000000"/>
              </w:rPr>
              <w:t> </w:t>
            </w:r>
          </w:p>
        </w:tc>
      </w:tr>
      <w:tr w:rsidR="00247434" w:rsidRPr="00A659E9" w14:paraId="5BE1311B"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6453BF7F"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7BE65648" w14:textId="77777777" w:rsidR="00247434" w:rsidRPr="00A659E9" w:rsidRDefault="00247434" w:rsidP="00247434">
            <w:pPr>
              <w:rPr>
                <w:rFonts w:cs="Arial"/>
                <w:color w:val="000000"/>
              </w:rPr>
            </w:pPr>
            <w:r w:rsidRPr="00A659E9">
              <w:rPr>
                <w:rFonts w:cs="Arial"/>
                <w:color w:val="000000"/>
              </w:rPr>
              <w:t>Задњи кардан</w:t>
            </w:r>
          </w:p>
        </w:tc>
        <w:tc>
          <w:tcPr>
            <w:tcW w:w="619" w:type="pct"/>
            <w:tcBorders>
              <w:top w:val="nil"/>
              <w:left w:val="nil"/>
              <w:bottom w:val="single" w:sz="8" w:space="0" w:color="auto"/>
              <w:right w:val="single" w:sz="8" w:space="0" w:color="auto"/>
            </w:tcBorders>
            <w:shd w:val="clear" w:color="auto" w:fill="auto"/>
            <w:vAlign w:val="center"/>
            <w:hideMark/>
          </w:tcPr>
          <w:p w14:paraId="4E88FE9E"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789CD3FA"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337D2332"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62BBF4ED"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5FB0180A"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01971FB6"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1DA8480F" w14:textId="77777777" w:rsidR="00247434" w:rsidRPr="00A659E9" w:rsidRDefault="00247434" w:rsidP="00247434">
            <w:pPr>
              <w:rPr>
                <w:rFonts w:cs="Arial"/>
                <w:color w:val="000000"/>
              </w:rPr>
            </w:pPr>
            <w:r w:rsidRPr="00A659E9">
              <w:rPr>
                <w:rFonts w:cs="Arial"/>
                <w:color w:val="000000"/>
              </w:rPr>
              <w:t> </w:t>
            </w:r>
          </w:p>
        </w:tc>
      </w:tr>
      <w:tr w:rsidR="00247434" w:rsidRPr="00A659E9" w14:paraId="2E5AB64F"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6925ACFD"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56A55B4" w14:textId="77777777" w:rsidR="00247434" w:rsidRPr="00A659E9" w:rsidRDefault="00247434" w:rsidP="00247434">
            <w:pPr>
              <w:rPr>
                <w:rFonts w:cs="Arial"/>
                <w:color w:val="000000"/>
              </w:rPr>
            </w:pPr>
            <w:r w:rsidRPr="00A659E9">
              <w:rPr>
                <w:rFonts w:cs="Arial"/>
                <w:color w:val="000000"/>
              </w:rPr>
              <w:t>Крст задњег кардана</w:t>
            </w:r>
          </w:p>
        </w:tc>
        <w:tc>
          <w:tcPr>
            <w:tcW w:w="619" w:type="pct"/>
            <w:tcBorders>
              <w:top w:val="nil"/>
              <w:left w:val="nil"/>
              <w:bottom w:val="single" w:sz="8" w:space="0" w:color="auto"/>
              <w:right w:val="single" w:sz="8" w:space="0" w:color="auto"/>
            </w:tcBorders>
            <w:shd w:val="clear" w:color="auto" w:fill="auto"/>
            <w:vAlign w:val="center"/>
            <w:hideMark/>
          </w:tcPr>
          <w:p w14:paraId="3B66B488"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6E288C96"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24A645C3"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19CF19A4"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39176D37"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52C59924"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0190E2D5" w14:textId="77777777" w:rsidR="00247434" w:rsidRPr="00A659E9" w:rsidRDefault="00247434" w:rsidP="00247434">
            <w:pPr>
              <w:rPr>
                <w:rFonts w:cs="Arial"/>
                <w:color w:val="000000"/>
              </w:rPr>
            </w:pPr>
            <w:r w:rsidRPr="00A659E9">
              <w:rPr>
                <w:rFonts w:cs="Arial"/>
                <w:color w:val="000000"/>
              </w:rPr>
              <w:t> </w:t>
            </w:r>
          </w:p>
        </w:tc>
      </w:tr>
      <w:tr w:rsidR="00247434" w:rsidRPr="00A659E9" w14:paraId="1C0F1C16"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6910BFA0"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42945B0B" w14:textId="77777777" w:rsidR="00247434" w:rsidRPr="00A659E9" w:rsidRDefault="00247434" w:rsidP="00247434">
            <w:pPr>
              <w:rPr>
                <w:rFonts w:cs="Arial"/>
                <w:color w:val="000000"/>
              </w:rPr>
            </w:pPr>
            <w:r w:rsidRPr="00A659E9">
              <w:rPr>
                <w:rFonts w:cs="Arial"/>
                <w:color w:val="000000"/>
              </w:rPr>
              <w:t>Средњи лежај кардана</w:t>
            </w:r>
          </w:p>
        </w:tc>
        <w:tc>
          <w:tcPr>
            <w:tcW w:w="619" w:type="pct"/>
            <w:tcBorders>
              <w:top w:val="nil"/>
              <w:left w:val="nil"/>
              <w:bottom w:val="single" w:sz="8" w:space="0" w:color="auto"/>
              <w:right w:val="single" w:sz="8" w:space="0" w:color="auto"/>
            </w:tcBorders>
            <w:shd w:val="clear" w:color="auto" w:fill="auto"/>
            <w:vAlign w:val="center"/>
            <w:hideMark/>
          </w:tcPr>
          <w:p w14:paraId="5075852B"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4782AA19"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7AC45500"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58FDCB9F"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1B797EE3"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1F058210"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315B711C" w14:textId="77777777" w:rsidR="00247434" w:rsidRPr="00A659E9" w:rsidRDefault="00247434" w:rsidP="00247434">
            <w:pPr>
              <w:rPr>
                <w:rFonts w:cs="Arial"/>
                <w:color w:val="000000"/>
              </w:rPr>
            </w:pPr>
            <w:r w:rsidRPr="00A659E9">
              <w:rPr>
                <w:rFonts w:cs="Arial"/>
                <w:color w:val="000000"/>
              </w:rPr>
              <w:t> </w:t>
            </w:r>
          </w:p>
        </w:tc>
      </w:tr>
      <w:tr w:rsidR="00247434" w:rsidRPr="00A659E9" w14:paraId="7993A751"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0AB53477"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4AA5CBF" w14:textId="77777777" w:rsidR="00247434" w:rsidRPr="00A659E9" w:rsidRDefault="00247434" w:rsidP="00247434">
            <w:pPr>
              <w:rPr>
                <w:rFonts w:cs="Arial"/>
                <w:color w:val="000000"/>
              </w:rPr>
            </w:pPr>
            <w:r w:rsidRPr="00A659E9">
              <w:rPr>
                <w:rFonts w:cs="Arial"/>
                <w:color w:val="000000"/>
              </w:rPr>
              <w:t>Заптивач главе мотора</w:t>
            </w:r>
          </w:p>
        </w:tc>
        <w:tc>
          <w:tcPr>
            <w:tcW w:w="619" w:type="pct"/>
            <w:tcBorders>
              <w:top w:val="nil"/>
              <w:left w:val="nil"/>
              <w:bottom w:val="single" w:sz="8" w:space="0" w:color="auto"/>
              <w:right w:val="single" w:sz="8" w:space="0" w:color="auto"/>
            </w:tcBorders>
            <w:shd w:val="clear" w:color="auto" w:fill="auto"/>
            <w:vAlign w:val="center"/>
            <w:hideMark/>
          </w:tcPr>
          <w:p w14:paraId="76B4E8F8"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155A6D47"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491F07F2"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4680AFDF"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51E7D980"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468FD506"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16EC12A3" w14:textId="77777777" w:rsidR="00247434" w:rsidRPr="00A659E9" w:rsidRDefault="00247434" w:rsidP="00247434">
            <w:pPr>
              <w:rPr>
                <w:rFonts w:cs="Arial"/>
                <w:color w:val="000000"/>
              </w:rPr>
            </w:pPr>
            <w:r w:rsidRPr="00A659E9">
              <w:rPr>
                <w:rFonts w:cs="Arial"/>
                <w:color w:val="000000"/>
              </w:rPr>
              <w:t> </w:t>
            </w:r>
          </w:p>
        </w:tc>
      </w:tr>
      <w:tr w:rsidR="00247434" w:rsidRPr="00A659E9" w14:paraId="420ED3F0"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3086BFCB"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3C78A1D8" w14:textId="77777777" w:rsidR="00247434" w:rsidRPr="00A659E9" w:rsidRDefault="00247434" w:rsidP="00247434">
            <w:pPr>
              <w:rPr>
                <w:rFonts w:cs="Arial"/>
                <w:color w:val="000000"/>
              </w:rPr>
            </w:pPr>
            <w:r w:rsidRPr="00A659E9">
              <w:rPr>
                <w:rFonts w:cs="Arial"/>
                <w:color w:val="000000"/>
              </w:rPr>
              <w:t>Гарнитура заптивача</w:t>
            </w:r>
          </w:p>
        </w:tc>
        <w:tc>
          <w:tcPr>
            <w:tcW w:w="619" w:type="pct"/>
            <w:tcBorders>
              <w:top w:val="nil"/>
              <w:left w:val="nil"/>
              <w:bottom w:val="single" w:sz="8" w:space="0" w:color="auto"/>
              <w:right w:val="single" w:sz="8" w:space="0" w:color="auto"/>
            </w:tcBorders>
            <w:shd w:val="clear" w:color="auto" w:fill="auto"/>
            <w:vAlign w:val="center"/>
            <w:hideMark/>
          </w:tcPr>
          <w:p w14:paraId="7AE59FCD" w14:textId="77777777" w:rsidR="00247434" w:rsidRPr="00A659E9" w:rsidRDefault="00247434" w:rsidP="00247434">
            <w:pPr>
              <w:jc w:val="center"/>
              <w:rPr>
                <w:rFonts w:cs="Arial"/>
                <w:color w:val="000000"/>
              </w:rPr>
            </w:pPr>
            <w:r w:rsidRPr="00A659E9">
              <w:rPr>
                <w:rFonts w:cs="Arial"/>
                <w:color w:val="000000"/>
              </w:rPr>
              <w:t>гарнитура</w:t>
            </w:r>
          </w:p>
        </w:tc>
        <w:tc>
          <w:tcPr>
            <w:tcW w:w="516" w:type="pct"/>
            <w:tcBorders>
              <w:top w:val="nil"/>
              <w:left w:val="nil"/>
              <w:bottom w:val="single" w:sz="8" w:space="0" w:color="auto"/>
              <w:right w:val="single" w:sz="8" w:space="0" w:color="auto"/>
            </w:tcBorders>
            <w:shd w:val="clear" w:color="auto" w:fill="auto"/>
            <w:noWrap/>
            <w:vAlign w:val="bottom"/>
            <w:hideMark/>
          </w:tcPr>
          <w:p w14:paraId="56306E7D"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1B0B845C"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23E173D2"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1B25142F"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78842131"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7FFA57FF" w14:textId="77777777" w:rsidR="00247434" w:rsidRPr="00A659E9" w:rsidRDefault="00247434" w:rsidP="00247434">
            <w:pPr>
              <w:rPr>
                <w:rFonts w:cs="Arial"/>
                <w:color w:val="000000"/>
              </w:rPr>
            </w:pPr>
            <w:r w:rsidRPr="00A659E9">
              <w:rPr>
                <w:rFonts w:cs="Arial"/>
                <w:color w:val="000000"/>
              </w:rPr>
              <w:t> </w:t>
            </w:r>
          </w:p>
        </w:tc>
      </w:tr>
      <w:tr w:rsidR="00247434" w:rsidRPr="00A659E9" w14:paraId="371CB9D3"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4DE5733B"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76827E7D" w14:textId="77777777" w:rsidR="00247434" w:rsidRPr="00A659E9" w:rsidRDefault="00247434" w:rsidP="00247434">
            <w:pPr>
              <w:rPr>
                <w:rFonts w:cs="Arial"/>
                <w:color w:val="000000"/>
              </w:rPr>
            </w:pPr>
            <w:r w:rsidRPr="00A659E9">
              <w:rPr>
                <w:rFonts w:cs="Arial"/>
                <w:color w:val="000000"/>
              </w:rPr>
              <w:t>Лонац ауспуха</w:t>
            </w:r>
          </w:p>
        </w:tc>
        <w:tc>
          <w:tcPr>
            <w:tcW w:w="619" w:type="pct"/>
            <w:tcBorders>
              <w:top w:val="nil"/>
              <w:left w:val="nil"/>
              <w:bottom w:val="single" w:sz="8" w:space="0" w:color="auto"/>
              <w:right w:val="single" w:sz="8" w:space="0" w:color="auto"/>
            </w:tcBorders>
            <w:shd w:val="clear" w:color="auto" w:fill="auto"/>
            <w:vAlign w:val="center"/>
            <w:hideMark/>
          </w:tcPr>
          <w:p w14:paraId="073B7C5F"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101EFED7"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102325AC"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2F68E75D"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6680B73F"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7302CB45"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4D3CF8AC" w14:textId="77777777" w:rsidR="00247434" w:rsidRPr="00A659E9" w:rsidRDefault="00247434" w:rsidP="00247434">
            <w:pPr>
              <w:rPr>
                <w:rFonts w:cs="Arial"/>
                <w:color w:val="000000"/>
              </w:rPr>
            </w:pPr>
            <w:r w:rsidRPr="00A659E9">
              <w:rPr>
                <w:rFonts w:cs="Arial"/>
                <w:color w:val="000000"/>
              </w:rPr>
              <w:t> </w:t>
            </w:r>
          </w:p>
        </w:tc>
      </w:tr>
      <w:tr w:rsidR="00247434" w:rsidRPr="00A659E9" w14:paraId="5FB1450E"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6411973C"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11E3D2DC" w14:textId="77777777" w:rsidR="00247434" w:rsidRPr="00A659E9" w:rsidRDefault="00247434" w:rsidP="00247434">
            <w:pPr>
              <w:rPr>
                <w:rFonts w:cs="Arial"/>
                <w:color w:val="000000"/>
              </w:rPr>
            </w:pPr>
            <w:r w:rsidRPr="00A659E9">
              <w:rPr>
                <w:rFonts w:cs="Arial"/>
                <w:color w:val="000000"/>
              </w:rPr>
              <w:t>Шелна носача ауспуха</w:t>
            </w:r>
          </w:p>
        </w:tc>
        <w:tc>
          <w:tcPr>
            <w:tcW w:w="619" w:type="pct"/>
            <w:tcBorders>
              <w:top w:val="nil"/>
              <w:left w:val="nil"/>
              <w:bottom w:val="single" w:sz="8" w:space="0" w:color="auto"/>
              <w:right w:val="single" w:sz="8" w:space="0" w:color="auto"/>
            </w:tcBorders>
            <w:shd w:val="clear" w:color="auto" w:fill="auto"/>
            <w:vAlign w:val="center"/>
            <w:hideMark/>
          </w:tcPr>
          <w:p w14:paraId="6C1CF146"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2D6102D7"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7DB6C80B"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68255B4F"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7C2CD5B7"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5F0FBC86"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79C04202" w14:textId="77777777" w:rsidR="00247434" w:rsidRPr="00A659E9" w:rsidRDefault="00247434" w:rsidP="00247434">
            <w:pPr>
              <w:rPr>
                <w:rFonts w:cs="Arial"/>
                <w:color w:val="000000"/>
              </w:rPr>
            </w:pPr>
            <w:r w:rsidRPr="00A659E9">
              <w:rPr>
                <w:rFonts w:cs="Arial"/>
                <w:color w:val="000000"/>
              </w:rPr>
              <w:t> </w:t>
            </w:r>
          </w:p>
        </w:tc>
      </w:tr>
      <w:tr w:rsidR="00247434" w:rsidRPr="00A659E9" w14:paraId="15B13441"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2EB30D84"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261A5C38" w14:textId="77777777" w:rsidR="00247434" w:rsidRPr="00A659E9" w:rsidRDefault="00247434" w:rsidP="00247434">
            <w:pPr>
              <w:rPr>
                <w:rFonts w:cs="Arial"/>
                <w:color w:val="000000"/>
              </w:rPr>
            </w:pPr>
            <w:r w:rsidRPr="00A659E9">
              <w:rPr>
                <w:rFonts w:cs="Arial"/>
                <w:color w:val="000000"/>
              </w:rPr>
              <w:t>Гумени носачи ауспуха</w:t>
            </w:r>
          </w:p>
        </w:tc>
        <w:tc>
          <w:tcPr>
            <w:tcW w:w="619" w:type="pct"/>
            <w:tcBorders>
              <w:top w:val="nil"/>
              <w:left w:val="nil"/>
              <w:bottom w:val="single" w:sz="8" w:space="0" w:color="auto"/>
              <w:right w:val="single" w:sz="8" w:space="0" w:color="auto"/>
            </w:tcBorders>
            <w:shd w:val="clear" w:color="auto" w:fill="auto"/>
            <w:vAlign w:val="center"/>
            <w:hideMark/>
          </w:tcPr>
          <w:p w14:paraId="5C508CF6"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193C9130"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439A8D6B"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1B301771"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1F000E2A"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602C1901"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16C81A9A" w14:textId="77777777" w:rsidR="00247434" w:rsidRPr="00A659E9" w:rsidRDefault="00247434" w:rsidP="00247434">
            <w:pPr>
              <w:rPr>
                <w:rFonts w:cs="Arial"/>
                <w:color w:val="000000"/>
              </w:rPr>
            </w:pPr>
            <w:r w:rsidRPr="00A659E9">
              <w:rPr>
                <w:rFonts w:cs="Arial"/>
                <w:color w:val="000000"/>
              </w:rPr>
              <w:t> </w:t>
            </w:r>
          </w:p>
        </w:tc>
      </w:tr>
      <w:tr w:rsidR="00247434" w:rsidRPr="00A659E9" w14:paraId="32331EDE"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4A2E5ED4"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FF8D436" w14:textId="77777777" w:rsidR="00247434" w:rsidRPr="00A659E9" w:rsidRDefault="00247434" w:rsidP="00247434">
            <w:pPr>
              <w:rPr>
                <w:rFonts w:cs="Arial"/>
                <w:color w:val="000000"/>
              </w:rPr>
            </w:pPr>
            <w:r w:rsidRPr="00A659E9">
              <w:rPr>
                <w:rFonts w:cs="Arial"/>
                <w:color w:val="000000"/>
              </w:rPr>
              <w:t>Мерач горива</w:t>
            </w:r>
          </w:p>
        </w:tc>
        <w:tc>
          <w:tcPr>
            <w:tcW w:w="619" w:type="pct"/>
            <w:tcBorders>
              <w:top w:val="nil"/>
              <w:left w:val="nil"/>
              <w:bottom w:val="single" w:sz="8" w:space="0" w:color="auto"/>
              <w:right w:val="single" w:sz="8" w:space="0" w:color="auto"/>
            </w:tcBorders>
            <w:shd w:val="clear" w:color="auto" w:fill="auto"/>
            <w:vAlign w:val="center"/>
            <w:hideMark/>
          </w:tcPr>
          <w:p w14:paraId="37F21CB8"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5E44977B"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08744552"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6F940306"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1C44EBC7"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1B15E8AB"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328BA484" w14:textId="77777777" w:rsidR="00247434" w:rsidRPr="00A659E9" w:rsidRDefault="00247434" w:rsidP="00247434">
            <w:pPr>
              <w:rPr>
                <w:rFonts w:cs="Arial"/>
                <w:color w:val="000000"/>
              </w:rPr>
            </w:pPr>
            <w:r w:rsidRPr="00A659E9">
              <w:rPr>
                <w:rFonts w:cs="Arial"/>
                <w:color w:val="000000"/>
              </w:rPr>
              <w:t> </w:t>
            </w:r>
          </w:p>
        </w:tc>
      </w:tr>
      <w:tr w:rsidR="00247434" w:rsidRPr="00A659E9" w14:paraId="16D87CB7"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6E33E5FD"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580B15B7" w14:textId="77777777" w:rsidR="00247434" w:rsidRPr="00A659E9" w:rsidRDefault="00247434" w:rsidP="00247434">
            <w:pPr>
              <w:rPr>
                <w:rFonts w:cs="Arial"/>
                <w:color w:val="000000"/>
              </w:rPr>
            </w:pPr>
            <w:r w:rsidRPr="00A659E9">
              <w:rPr>
                <w:rFonts w:cs="Arial"/>
                <w:color w:val="000000"/>
              </w:rPr>
              <w:t>Контакт брава</w:t>
            </w:r>
          </w:p>
        </w:tc>
        <w:tc>
          <w:tcPr>
            <w:tcW w:w="619" w:type="pct"/>
            <w:tcBorders>
              <w:top w:val="nil"/>
              <w:left w:val="nil"/>
              <w:bottom w:val="single" w:sz="8" w:space="0" w:color="auto"/>
              <w:right w:val="single" w:sz="8" w:space="0" w:color="auto"/>
            </w:tcBorders>
            <w:shd w:val="clear" w:color="auto" w:fill="auto"/>
            <w:vAlign w:val="center"/>
            <w:hideMark/>
          </w:tcPr>
          <w:p w14:paraId="3C4D0298"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71695762"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714A4675"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497DDA15"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7C2440E6"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15DABFA1"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03F63193" w14:textId="77777777" w:rsidR="00247434" w:rsidRPr="00A659E9" w:rsidRDefault="00247434" w:rsidP="00247434">
            <w:pPr>
              <w:rPr>
                <w:rFonts w:cs="Arial"/>
                <w:color w:val="000000"/>
              </w:rPr>
            </w:pPr>
            <w:r w:rsidRPr="00A659E9">
              <w:rPr>
                <w:rFonts w:cs="Arial"/>
                <w:color w:val="000000"/>
              </w:rPr>
              <w:t> </w:t>
            </w:r>
          </w:p>
        </w:tc>
      </w:tr>
      <w:tr w:rsidR="00247434" w:rsidRPr="00A659E9" w14:paraId="7822CB34"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0A3547AF"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390BB7D3" w14:textId="77777777" w:rsidR="00247434" w:rsidRPr="00A659E9" w:rsidRDefault="00247434" w:rsidP="00247434">
            <w:pPr>
              <w:rPr>
                <w:rFonts w:cs="Arial"/>
                <w:color w:val="000000"/>
              </w:rPr>
            </w:pPr>
            <w:r w:rsidRPr="00A659E9">
              <w:rPr>
                <w:rFonts w:cs="Arial"/>
                <w:color w:val="000000"/>
              </w:rPr>
              <w:t>Фар леви/десни</w:t>
            </w:r>
          </w:p>
        </w:tc>
        <w:tc>
          <w:tcPr>
            <w:tcW w:w="619" w:type="pct"/>
            <w:tcBorders>
              <w:top w:val="nil"/>
              <w:left w:val="nil"/>
              <w:bottom w:val="single" w:sz="8" w:space="0" w:color="auto"/>
              <w:right w:val="single" w:sz="8" w:space="0" w:color="auto"/>
            </w:tcBorders>
            <w:shd w:val="clear" w:color="auto" w:fill="auto"/>
            <w:vAlign w:val="center"/>
            <w:hideMark/>
          </w:tcPr>
          <w:p w14:paraId="1197FCC9"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EC96A6A"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60040B3E"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16304635"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55021C52"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4D05510D"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600342B4" w14:textId="77777777" w:rsidR="00247434" w:rsidRPr="00A659E9" w:rsidRDefault="00247434" w:rsidP="00247434">
            <w:pPr>
              <w:rPr>
                <w:rFonts w:cs="Arial"/>
                <w:color w:val="000000"/>
              </w:rPr>
            </w:pPr>
            <w:r w:rsidRPr="00A659E9">
              <w:rPr>
                <w:rFonts w:cs="Arial"/>
                <w:color w:val="000000"/>
              </w:rPr>
              <w:t> </w:t>
            </w:r>
          </w:p>
        </w:tc>
      </w:tr>
      <w:tr w:rsidR="00247434" w:rsidRPr="00A659E9" w14:paraId="6EDB5F49"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69DA8598"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7F441439" w14:textId="77777777" w:rsidR="00247434" w:rsidRPr="00A659E9" w:rsidRDefault="00247434" w:rsidP="00247434">
            <w:pPr>
              <w:rPr>
                <w:rFonts w:cs="Arial"/>
                <w:color w:val="000000"/>
              </w:rPr>
            </w:pPr>
            <w:r w:rsidRPr="00A659E9">
              <w:rPr>
                <w:rFonts w:cs="Arial"/>
                <w:color w:val="000000"/>
              </w:rPr>
              <w:t>Ротациона лампа 12V</w:t>
            </w:r>
          </w:p>
        </w:tc>
        <w:tc>
          <w:tcPr>
            <w:tcW w:w="619" w:type="pct"/>
            <w:tcBorders>
              <w:top w:val="nil"/>
              <w:left w:val="nil"/>
              <w:bottom w:val="single" w:sz="8" w:space="0" w:color="auto"/>
              <w:right w:val="single" w:sz="8" w:space="0" w:color="auto"/>
            </w:tcBorders>
            <w:shd w:val="clear" w:color="auto" w:fill="auto"/>
            <w:vAlign w:val="center"/>
            <w:hideMark/>
          </w:tcPr>
          <w:p w14:paraId="71C8C025"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3D804BF2"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7DEE4A2B"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39A049DC"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553E48AC"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5176E0D3"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589BDF89" w14:textId="77777777" w:rsidR="00247434" w:rsidRPr="00A659E9" w:rsidRDefault="00247434" w:rsidP="00247434">
            <w:pPr>
              <w:rPr>
                <w:rFonts w:cs="Arial"/>
                <w:color w:val="000000"/>
              </w:rPr>
            </w:pPr>
            <w:r w:rsidRPr="00A659E9">
              <w:rPr>
                <w:rFonts w:cs="Arial"/>
                <w:color w:val="000000"/>
              </w:rPr>
              <w:t> </w:t>
            </w:r>
          </w:p>
        </w:tc>
      </w:tr>
      <w:tr w:rsidR="00247434" w:rsidRPr="00A659E9" w14:paraId="38CDEB28"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70E36F86"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03A5932" w14:textId="77777777" w:rsidR="00247434" w:rsidRPr="00A659E9" w:rsidRDefault="00247434" w:rsidP="00247434">
            <w:pPr>
              <w:rPr>
                <w:rFonts w:cs="Arial"/>
                <w:color w:val="000000"/>
              </w:rPr>
            </w:pPr>
            <w:r w:rsidRPr="00A659E9">
              <w:rPr>
                <w:rFonts w:cs="Arial"/>
                <w:color w:val="000000"/>
              </w:rPr>
              <w:t>Алтернатор</w:t>
            </w:r>
          </w:p>
        </w:tc>
        <w:tc>
          <w:tcPr>
            <w:tcW w:w="619" w:type="pct"/>
            <w:tcBorders>
              <w:top w:val="nil"/>
              <w:left w:val="nil"/>
              <w:bottom w:val="single" w:sz="8" w:space="0" w:color="auto"/>
              <w:right w:val="single" w:sz="8" w:space="0" w:color="auto"/>
            </w:tcBorders>
            <w:shd w:val="clear" w:color="auto" w:fill="auto"/>
            <w:vAlign w:val="center"/>
            <w:hideMark/>
          </w:tcPr>
          <w:p w14:paraId="397CB432"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019C4A0"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7798D529"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3D367816"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6DA9C4B9"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24ECDA28"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2D79E834" w14:textId="77777777" w:rsidR="00247434" w:rsidRPr="00A659E9" w:rsidRDefault="00247434" w:rsidP="00247434">
            <w:pPr>
              <w:rPr>
                <w:rFonts w:cs="Arial"/>
                <w:color w:val="000000"/>
              </w:rPr>
            </w:pPr>
            <w:r w:rsidRPr="00A659E9">
              <w:rPr>
                <w:rFonts w:cs="Arial"/>
                <w:color w:val="000000"/>
              </w:rPr>
              <w:t> </w:t>
            </w:r>
          </w:p>
        </w:tc>
      </w:tr>
      <w:tr w:rsidR="00B810EE" w:rsidRPr="00A659E9" w14:paraId="24B3871D" w14:textId="77777777" w:rsidTr="009B79EE">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4EC33652" w14:textId="77777777" w:rsidR="00B810EE" w:rsidRPr="00A659E9" w:rsidRDefault="00B810EE" w:rsidP="00B810EE">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3207CAFF" w14:textId="1C853B62" w:rsidR="00B810EE" w:rsidRPr="00A659E9" w:rsidRDefault="00B810EE" w:rsidP="00B810EE">
            <w:pPr>
              <w:rPr>
                <w:rFonts w:cs="Arial"/>
                <w:color w:val="000000"/>
              </w:rPr>
            </w:pPr>
            <w:r>
              <w:rPr>
                <w:rFonts w:cs="Arial"/>
                <w:color w:val="000000"/>
                <w:lang w:val="sr-Cyrl-RS"/>
              </w:rPr>
              <w:t>Комплет  клипова са карикама стд.(4 ком.)</w:t>
            </w:r>
          </w:p>
        </w:tc>
        <w:tc>
          <w:tcPr>
            <w:tcW w:w="619" w:type="pct"/>
            <w:tcBorders>
              <w:top w:val="nil"/>
              <w:left w:val="nil"/>
              <w:bottom w:val="single" w:sz="8" w:space="0" w:color="auto"/>
              <w:right w:val="nil"/>
            </w:tcBorders>
            <w:shd w:val="clear" w:color="auto" w:fill="auto"/>
            <w:vAlign w:val="center"/>
            <w:hideMark/>
          </w:tcPr>
          <w:p w14:paraId="70035EFE" w14:textId="001F1D27" w:rsidR="00B810EE" w:rsidRPr="00A659E9" w:rsidRDefault="00B810EE" w:rsidP="00B810EE">
            <w:pPr>
              <w:jc w:val="center"/>
              <w:rPr>
                <w:rFonts w:cs="Arial"/>
                <w:color w:val="000000"/>
              </w:rPr>
            </w:pPr>
            <w:r w:rsidRPr="00A659E9">
              <w:rPr>
                <w:rFonts w:cs="Arial"/>
                <w:color w:val="000000"/>
              </w:rPr>
              <w:t>комад</w:t>
            </w:r>
          </w:p>
        </w:tc>
        <w:tc>
          <w:tcPr>
            <w:tcW w:w="516" w:type="pct"/>
            <w:tcBorders>
              <w:top w:val="nil"/>
              <w:left w:val="single" w:sz="8" w:space="0" w:color="auto"/>
              <w:bottom w:val="single" w:sz="8" w:space="0" w:color="auto"/>
              <w:right w:val="single" w:sz="8" w:space="0" w:color="auto"/>
            </w:tcBorders>
            <w:shd w:val="clear" w:color="auto" w:fill="auto"/>
            <w:noWrap/>
            <w:vAlign w:val="center"/>
            <w:hideMark/>
          </w:tcPr>
          <w:p w14:paraId="4C60259E" w14:textId="654F5021" w:rsidR="00B810EE" w:rsidRPr="00A659E9" w:rsidRDefault="00B810EE" w:rsidP="00B810EE">
            <w:pPr>
              <w:jc w:val="right"/>
              <w:rPr>
                <w:rFonts w:cs="Arial"/>
                <w:color w:val="000000"/>
              </w:rPr>
            </w:pPr>
            <w:r>
              <w:rPr>
                <w:rFonts w:cs="Arial"/>
                <w:color w:val="000000"/>
                <w:lang w:val="sr-Cyrl-RS"/>
              </w:rPr>
              <w:t>2</w:t>
            </w:r>
          </w:p>
        </w:tc>
        <w:tc>
          <w:tcPr>
            <w:tcW w:w="614" w:type="pct"/>
            <w:tcBorders>
              <w:top w:val="nil"/>
              <w:left w:val="nil"/>
              <w:bottom w:val="single" w:sz="8" w:space="0" w:color="auto"/>
              <w:right w:val="single" w:sz="8" w:space="0" w:color="auto"/>
            </w:tcBorders>
            <w:shd w:val="clear" w:color="auto" w:fill="auto"/>
            <w:noWrap/>
            <w:vAlign w:val="bottom"/>
          </w:tcPr>
          <w:p w14:paraId="1F8FF53E" w14:textId="77777777" w:rsidR="00B810EE" w:rsidRPr="00A659E9" w:rsidRDefault="00B810EE" w:rsidP="00B810EE">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70C01301" w14:textId="77777777" w:rsidR="00B810EE" w:rsidRPr="00A659E9" w:rsidRDefault="00B810EE" w:rsidP="00B810EE">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13A5F225" w14:textId="77777777" w:rsidR="00B810EE" w:rsidRPr="00A659E9" w:rsidRDefault="00B810EE" w:rsidP="00B810EE">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604734C1" w14:textId="77777777" w:rsidR="00B810EE" w:rsidRPr="00A659E9" w:rsidRDefault="00B810EE" w:rsidP="00B810EE">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26BFBC9C" w14:textId="77777777" w:rsidR="00B810EE" w:rsidRPr="00A659E9" w:rsidRDefault="00B810EE" w:rsidP="00B810EE">
            <w:pPr>
              <w:rPr>
                <w:rFonts w:cs="Arial"/>
                <w:color w:val="000000"/>
              </w:rPr>
            </w:pPr>
            <w:r w:rsidRPr="00A659E9">
              <w:rPr>
                <w:rFonts w:cs="Arial"/>
                <w:color w:val="000000"/>
              </w:rPr>
              <w:t> </w:t>
            </w:r>
          </w:p>
        </w:tc>
      </w:tr>
      <w:tr w:rsidR="00247434" w:rsidRPr="00A659E9" w14:paraId="57BCDA85"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1653203B"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0E082FDC" w14:textId="77777777" w:rsidR="00247434" w:rsidRPr="00A659E9" w:rsidRDefault="00247434" w:rsidP="00247434">
            <w:pPr>
              <w:rPr>
                <w:rFonts w:cs="Arial"/>
                <w:color w:val="000000"/>
              </w:rPr>
            </w:pPr>
            <w:r w:rsidRPr="00A659E9">
              <w:rPr>
                <w:rFonts w:cs="Arial"/>
                <w:color w:val="000000"/>
              </w:rPr>
              <w:t>Метлице брисача</w:t>
            </w:r>
          </w:p>
        </w:tc>
        <w:tc>
          <w:tcPr>
            <w:tcW w:w="619" w:type="pct"/>
            <w:tcBorders>
              <w:top w:val="nil"/>
              <w:left w:val="nil"/>
              <w:bottom w:val="single" w:sz="8" w:space="0" w:color="auto"/>
              <w:right w:val="single" w:sz="8" w:space="0" w:color="auto"/>
            </w:tcBorders>
            <w:shd w:val="clear" w:color="auto" w:fill="auto"/>
            <w:vAlign w:val="center"/>
            <w:hideMark/>
          </w:tcPr>
          <w:p w14:paraId="6B20B5C7" w14:textId="77777777" w:rsidR="00247434" w:rsidRPr="00A659E9" w:rsidRDefault="00247434" w:rsidP="00247434">
            <w:pPr>
              <w:jc w:val="center"/>
              <w:rPr>
                <w:rFonts w:cs="Arial"/>
                <w:color w:val="000000"/>
              </w:rPr>
            </w:pPr>
            <w:r w:rsidRPr="00A659E9">
              <w:rPr>
                <w:rFonts w:cs="Arial"/>
                <w:color w:val="000000"/>
              </w:rPr>
              <w:t>комплет</w:t>
            </w:r>
          </w:p>
        </w:tc>
        <w:tc>
          <w:tcPr>
            <w:tcW w:w="516" w:type="pct"/>
            <w:tcBorders>
              <w:top w:val="nil"/>
              <w:left w:val="nil"/>
              <w:bottom w:val="single" w:sz="8" w:space="0" w:color="auto"/>
              <w:right w:val="single" w:sz="8" w:space="0" w:color="auto"/>
            </w:tcBorders>
            <w:shd w:val="clear" w:color="auto" w:fill="auto"/>
            <w:noWrap/>
            <w:vAlign w:val="bottom"/>
            <w:hideMark/>
          </w:tcPr>
          <w:p w14:paraId="60EA8F99"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2193C79C"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3D5D7C25"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4670746D"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632F6365"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2C0505D1" w14:textId="77777777" w:rsidR="00247434" w:rsidRPr="00A659E9" w:rsidRDefault="00247434" w:rsidP="00247434">
            <w:pPr>
              <w:rPr>
                <w:rFonts w:cs="Arial"/>
                <w:color w:val="000000"/>
              </w:rPr>
            </w:pPr>
            <w:r w:rsidRPr="00A659E9">
              <w:rPr>
                <w:rFonts w:cs="Arial"/>
                <w:color w:val="000000"/>
              </w:rPr>
              <w:t> </w:t>
            </w:r>
          </w:p>
        </w:tc>
      </w:tr>
      <w:tr w:rsidR="00247434" w:rsidRPr="00A659E9" w14:paraId="0CAD8ED8"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031817FB"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4E5CAEBB" w14:textId="77777777" w:rsidR="00247434" w:rsidRPr="00A659E9" w:rsidRDefault="00247434" w:rsidP="00247434">
            <w:pPr>
              <w:rPr>
                <w:rFonts w:cs="Arial"/>
                <w:color w:val="000000"/>
              </w:rPr>
            </w:pPr>
            <w:r w:rsidRPr="00A659E9">
              <w:rPr>
                <w:rFonts w:cs="Arial"/>
                <w:color w:val="000000"/>
              </w:rPr>
              <w:t>Предњи гибањ</w:t>
            </w:r>
          </w:p>
        </w:tc>
        <w:tc>
          <w:tcPr>
            <w:tcW w:w="619" w:type="pct"/>
            <w:tcBorders>
              <w:top w:val="nil"/>
              <w:left w:val="nil"/>
              <w:bottom w:val="single" w:sz="8" w:space="0" w:color="auto"/>
              <w:right w:val="single" w:sz="8" w:space="0" w:color="auto"/>
            </w:tcBorders>
            <w:shd w:val="clear" w:color="auto" w:fill="auto"/>
            <w:vAlign w:val="center"/>
            <w:hideMark/>
          </w:tcPr>
          <w:p w14:paraId="54A81EC4"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50B12616"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370EEE83"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52E0ED3B"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19F9E1E1"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225B285E"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1E285765" w14:textId="77777777" w:rsidR="00247434" w:rsidRPr="00A659E9" w:rsidRDefault="00247434" w:rsidP="00247434">
            <w:pPr>
              <w:rPr>
                <w:rFonts w:cs="Arial"/>
                <w:color w:val="000000"/>
              </w:rPr>
            </w:pPr>
            <w:r w:rsidRPr="00A659E9">
              <w:rPr>
                <w:rFonts w:cs="Arial"/>
                <w:color w:val="000000"/>
              </w:rPr>
              <w:t> </w:t>
            </w:r>
          </w:p>
        </w:tc>
      </w:tr>
      <w:tr w:rsidR="00247434" w:rsidRPr="00A659E9" w14:paraId="0F37E1D5"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794D9D14"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318FF357" w14:textId="77777777" w:rsidR="00247434" w:rsidRPr="00A659E9" w:rsidRDefault="00247434" w:rsidP="00247434">
            <w:pPr>
              <w:rPr>
                <w:rFonts w:cs="Arial"/>
                <w:color w:val="000000"/>
              </w:rPr>
            </w:pPr>
            <w:r w:rsidRPr="00A659E9">
              <w:rPr>
                <w:rFonts w:cs="Arial"/>
                <w:color w:val="000000"/>
              </w:rPr>
              <w:t>Задњи гибањ ојачан</w:t>
            </w:r>
          </w:p>
        </w:tc>
        <w:tc>
          <w:tcPr>
            <w:tcW w:w="619" w:type="pct"/>
            <w:tcBorders>
              <w:top w:val="nil"/>
              <w:left w:val="nil"/>
              <w:bottom w:val="single" w:sz="8" w:space="0" w:color="auto"/>
              <w:right w:val="single" w:sz="8" w:space="0" w:color="auto"/>
            </w:tcBorders>
            <w:shd w:val="clear" w:color="auto" w:fill="auto"/>
            <w:vAlign w:val="center"/>
            <w:hideMark/>
          </w:tcPr>
          <w:p w14:paraId="7A7719CF"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462605CC"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3BB936A8"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4B7292D0"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05770FDB"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43A7F350"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1D2E2B17" w14:textId="77777777" w:rsidR="00247434" w:rsidRPr="00A659E9" w:rsidRDefault="00247434" w:rsidP="00247434">
            <w:pPr>
              <w:rPr>
                <w:rFonts w:cs="Arial"/>
                <w:color w:val="000000"/>
              </w:rPr>
            </w:pPr>
            <w:r w:rsidRPr="00A659E9">
              <w:rPr>
                <w:rFonts w:cs="Arial"/>
                <w:color w:val="000000"/>
              </w:rPr>
              <w:t> </w:t>
            </w:r>
          </w:p>
        </w:tc>
      </w:tr>
      <w:tr w:rsidR="00247434" w:rsidRPr="00A659E9" w14:paraId="751199F1"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6DDF5F00"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2D4C6CCD" w14:textId="77777777" w:rsidR="00247434" w:rsidRPr="00A659E9" w:rsidRDefault="00247434" w:rsidP="00247434">
            <w:pPr>
              <w:rPr>
                <w:rFonts w:cs="Arial"/>
                <w:color w:val="000000"/>
              </w:rPr>
            </w:pPr>
            <w:r w:rsidRPr="00A659E9">
              <w:rPr>
                <w:rFonts w:cs="Arial"/>
                <w:color w:val="000000"/>
              </w:rPr>
              <w:t>Гумени одбојник гибња</w:t>
            </w:r>
          </w:p>
        </w:tc>
        <w:tc>
          <w:tcPr>
            <w:tcW w:w="619" w:type="pct"/>
            <w:tcBorders>
              <w:top w:val="nil"/>
              <w:left w:val="nil"/>
              <w:bottom w:val="single" w:sz="8" w:space="0" w:color="auto"/>
              <w:right w:val="single" w:sz="8" w:space="0" w:color="auto"/>
            </w:tcBorders>
            <w:shd w:val="clear" w:color="auto" w:fill="auto"/>
            <w:vAlign w:val="center"/>
            <w:hideMark/>
          </w:tcPr>
          <w:p w14:paraId="67F6BA3B"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7F534764"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38E6BEFD"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0739CCE6"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4F7656FD"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09F41409"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73B154DD" w14:textId="77777777" w:rsidR="00247434" w:rsidRPr="00A659E9" w:rsidRDefault="00247434" w:rsidP="00247434">
            <w:pPr>
              <w:rPr>
                <w:rFonts w:cs="Arial"/>
                <w:color w:val="000000"/>
              </w:rPr>
            </w:pPr>
            <w:r w:rsidRPr="00A659E9">
              <w:rPr>
                <w:rFonts w:cs="Arial"/>
                <w:color w:val="000000"/>
              </w:rPr>
              <w:t> </w:t>
            </w:r>
          </w:p>
        </w:tc>
      </w:tr>
      <w:tr w:rsidR="00247434" w:rsidRPr="00A659E9" w14:paraId="3AB186A0"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3F4BB5E7"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568E226D" w14:textId="77777777" w:rsidR="00247434" w:rsidRPr="00A659E9" w:rsidRDefault="00247434" w:rsidP="00247434">
            <w:pPr>
              <w:rPr>
                <w:rFonts w:cs="Arial"/>
                <w:color w:val="000000"/>
              </w:rPr>
            </w:pPr>
            <w:r w:rsidRPr="00A659E9">
              <w:rPr>
                <w:rFonts w:cs="Arial"/>
                <w:color w:val="000000"/>
              </w:rPr>
              <w:t>Централни болцн гибња</w:t>
            </w:r>
          </w:p>
        </w:tc>
        <w:tc>
          <w:tcPr>
            <w:tcW w:w="619" w:type="pct"/>
            <w:tcBorders>
              <w:top w:val="nil"/>
              <w:left w:val="nil"/>
              <w:bottom w:val="single" w:sz="8" w:space="0" w:color="auto"/>
              <w:right w:val="single" w:sz="8" w:space="0" w:color="auto"/>
            </w:tcBorders>
            <w:shd w:val="clear" w:color="auto" w:fill="auto"/>
            <w:vAlign w:val="center"/>
            <w:hideMark/>
          </w:tcPr>
          <w:p w14:paraId="25CBA2B0"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102D13C8"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2C5C8AF7"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754BFF1E"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7F87167C"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7C768529"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69DF684F" w14:textId="77777777" w:rsidR="00247434" w:rsidRPr="00A659E9" w:rsidRDefault="00247434" w:rsidP="00247434">
            <w:pPr>
              <w:rPr>
                <w:rFonts w:cs="Arial"/>
                <w:color w:val="000000"/>
              </w:rPr>
            </w:pPr>
            <w:r w:rsidRPr="00A659E9">
              <w:rPr>
                <w:rFonts w:cs="Arial"/>
                <w:color w:val="000000"/>
              </w:rPr>
              <w:t> </w:t>
            </w:r>
          </w:p>
        </w:tc>
      </w:tr>
      <w:tr w:rsidR="00247434" w:rsidRPr="00A659E9" w14:paraId="6680F676"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47867F7E"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0DD5D6AC" w14:textId="77777777" w:rsidR="00247434" w:rsidRPr="00A659E9" w:rsidRDefault="00247434" w:rsidP="00247434">
            <w:pPr>
              <w:rPr>
                <w:rFonts w:cs="Arial"/>
                <w:color w:val="000000"/>
              </w:rPr>
            </w:pPr>
            <w:r w:rsidRPr="00A659E9">
              <w:rPr>
                <w:rFonts w:cs="Arial"/>
                <w:color w:val="000000"/>
              </w:rPr>
              <w:t>Селени гибња</w:t>
            </w:r>
          </w:p>
        </w:tc>
        <w:tc>
          <w:tcPr>
            <w:tcW w:w="619" w:type="pct"/>
            <w:tcBorders>
              <w:top w:val="nil"/>
              <w:left w:val="nil"/>
              <w:bottom w:val="single" w:sz="8" w:space="0" w:color="auto"/>
              <w:right w:val="single" w:sz="8" w:space="0" w:color="auto"/>
            </w:tcBorders>
            <w:shd w:val="clear" w:color="auto" w:fill="auto"/>
            <w:vAlign w:val="center"/>
            <w:hideMark/>
          </w:tcPr>
          <w:p w14:paraId="5F994C6A"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171566BC"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2B13072D"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14070AC3"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6D34A444"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178EC535"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5B304982" w14:textId="77777777" w:rsidR="00247434" w:rsidRPr="00A659E9" w:rsidRDefault="00247434" w:rsidP="00247434">
            <w:pPr>
              <w:rPr>
                <w:rFonts w:cs="Arial"/>
                <w:color w:val="000000"/>
              </w:rPr>
            </w:pPr>
            <w:r w:rsidRPr="00A659E9">
              <w:rPr>
                <w:rFonts w:cs="Arial"/>
                <w:color w:val="000000"/>
              </w:rPr>
              <w:t> </w:t>
            </w:r>
          </w:p>
        </w:tc>
      </w:tr>
      <w:tr w:rsidR="00247434" w:rsidRPr="00A659E9" w14:paraId="5FAA93D7"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7C7BFED4"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3BEC15C9" w14:textId="77777777" w:rsidR="00247434" w:rsidRPr="00A659E9" w:rsidRDefault="00247434" w:rsidP="00247434">
            <w:pPr>
              <w:rPr>
                <w:rFonts w:cs="Arial"/>
                <w:color w:val="000000"/>
              </w:rPr>
            </w:pPr>
            <w:r w:rsidRPr="00A659E9">
              <w:rPr>
                <w:rFonts w:cs="Arial"/>
                <w:color w:val="000000"/>
              </w:rPr>
              <w:t>Узенгија гибња</w:t>
            </w:r>
          </w:p>
        </w:tc>
        <w:tc>
          <w:tcPr>
            <w:tcW w:w="619" w:type="pct"/>
            <w:tcBorders>
              <w:top w:val="nil"/>
              <w:left w:val="nil"/>
              <w:bottom w:val="single" w:sz="8" w:space="0" w:color="auto"/>
              <w:right w:val="single" w:sz="8" w:space="0" w:color="auto"/>
            </w:tcBorders>
            <w:shd w:val="clear" w:color="auto" w:fill="auto"/>
            <w:vAlign w:val="center"/>
            <w:hideMark/>
          </w:tcPr>
          <w:p w14:paraId="6B0C82C7"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5A02066D"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1ABD6070"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6E295E2F"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440F2570"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141C16FA"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14AA2DC5" w14:textId="77777777" w:rsidR="00247434" w:rsidRPr="00A659E9" w:rsidRDefault="00247434" w:rsidP="00247434">
            <w:pPr>
              <w:rPr>
                <w:rFonts w:cs="Arial"/>
                <w:color w:val="000000"/>
              </w:rPr>
            </w:pPr>
            <w:r w:rsidRPr="00A659E9">
              <w:rPr>
                <w:rFonts w:cs="Arial"/>
                <w:color w:val="000000"/>
              </w:rPr>
              <w:t> </w:t>
            </w:r>
          </w:p>
        </w:tc>
      </w:tr>
      <w:tr w:rsidR="00247434" w:rsidRPr="00A659E9" w14:paraId="4291FA7F"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2DF67E91"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46243E2" w14:textId="77777777" w:rsidR="00247434" w:rsidRPr="00A659E9" w:rsidRDefault="00247434" w:rsidP="00247434">
            <w:pPr>
              <w:rPr>
                <w:rFonts w:cs="Arial"/>
                <w:color w:val="000000"/>
              </w:rPr>
            </w:pPr>
            <w:r w:rsidRPr="00A659E9">
              <w:rPr>
                <w:rFonts w:cs="Arial"/>
                <w:color w:val="000000"/>
              </w:rPr>
              <w:t>Клема "+" (позитиван пол) / "-" (негативан пол)</w:t>
            </w:r>
          </w:p>
        </w:tc>
        <w:tc>
          <w:tcPr>
            <w:tcW w:w="619" w:type="pct"/>
            <w:tcBorders>
              <w:top w:val="nil"/>
              <w:left w:val="nil"/>
              <w:bottom w:val="single" w:sz="8" w:space="0" w:color="auto"/>
              <w:right w:val="single" w:sz="8" w:space="0" w:color="auto"/>
            </w:tcBorders>
            <w:shd w:val="clear" w:color="auto" w:fill="auto"/>
            <w:vAlign w:val="center"/>
            <w:hideMark/>
          </w:tcPr>
          <w:p w14:paraId="28D332AF"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494C2789"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099582F2"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47CD3F07"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27F7C377"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6712707D"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49725775" w14:textId="77777777" w:rsidR="00247434" w:rsidRPr="00A659E9" w:rsidRDefault="00247434" w:rsidP="00247434">
            <w:pPr>
              <w:rPr>
                <w:rFonts w:cs="Arial"/>
                <w:color w:val="000000"/>
              </w:rPr>
            </w:pPr>
            <w:r w:rsidRPr="00A659E9">
              <w:rPr>
                <w:rFonts w:cs="Arial"/>
                <w:color w:val="000000"/>
              </w:rPr>
              <w:t> </w:t>
            </w:r>
          </w:p>
        </w:tc>
      </w:tr>
      <w:tr w:rsidR="00247434" w:rsidRPr="00A659E9" w14:paraId="0BAF32A0"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7543AF8D"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40B2B71F" w14:textId="77777777" w:rsidR="00247434" w:rsidRPr="00A659E9" w:rsidRDefault="00247434" w:rsidP="00247434">
            <w:pPr>
              <w:rPr>
                <w:rFonts w:cs="Arial"/>
                <w:color w:val="000000"/>
              </w:rPr>
            </w:pPr>
            <w:r w:rsidRPr="00A659E9">
              <w:rPr>
                <w:rFonts w:cs="Arial"/>
                <w:color w:val="000000"/>
              </w:rPr>
              <w:t>Филтер горива</w:t>
            </w:r>
          </w:p>
        </w:tc>
        <w:tc>
          <w:tcPr>
            <w:tcW w:w="619" w:type="pct"/>
            <w:tcBorders>
              <w:top w:val="nil"/>
              <w:left w:val="nil"/>
              <w:bottom w:val="single" w:sz="8" w:space="0" w:color="auto"/>
              <w:right w:val="single" w:sz="8" w:space="0" w:color="auto"/>
            </w:tcBorders>
            <w:shd w:val="clear" w:color="auto" w:fill="auto"/>
            <w:vAlign w:val="center"/>
            <w:hideMark/>
          </w:tcPr>
          <w:p w14:paraId="232806B1"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51957364"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6D789AEB"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46DC102C"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036549EB"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5FD17F5B"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030FAEBD" w14:textId="77777777" w:rsidR="00247434" w:rsidRPr="00A659E9" w:rsidRDefault="00247434" w:rsidP="00247434">
            <w:pPr>
              <w:rPr>
                <w:rFonts w:cs="Arial"/>
                <w:color w:val="000000"/>
              </w:rPr>
            </w:pPr>
            <w:r w:rsidRPr="00A659E9">
              <w:rPr>
                <w:rFonts w:cs="Arial"/>
                <w:color w:val="000000"/>
              </w:rPr>
              <w:t> </w:t>
            </w:r>
          </w:p>
        </w:tc>
      </w:tr>
      <w:tr w:rsidR="00247434" w:rsidRPr="00A659E9" w14:paraId="7A5ECB82"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5B35CCD0"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39FF2A3C" w14:textId="77777777" w:rsidR="00247434" w:rsidRPr="00A659E9" w:rsidRDefault="00247434" w:rsidP="00247434">
            <w:pPr>
              <w:rPr>
                <w:rFonts w:cs="Arial"/>
                <w:color w:val="000000"/>
              </w:rPr>
            </w:pPr>
            <w:r w:rsidRPr="00A659E9">
              <w:rPr>
                <w:rFonts w:cs="Arial"/>
                <w:color w:val="000000"/>
              </w:rPr>
              <w:t>Филтер ваздуха</w:t>
            </w:r>
          </w:p>
        </w:tc>
        <w:tc>
          <w:tcPr>
            <w:tcW w:w="619" w:type="pct"/>
            <w:tcBorders>
              <w:top w:val="nil"/>
              <w:left w:val="nil"/>
              <w:bottom w:val="single" w:sz="8" w:space="0" w:color="auto"/>
              <w:right w:val="single" w:sz="8" w:space="0" w:color="auto"/>
            </w:tcBorders>
            <w:shd w:val="clear" w:color="auto" w:fill="auto"/>
            <w:vAlign w:val="center"/>
            <w:hideMark/>
          </w:tcPr>
          <w:p w14:paraId="0D0412D2"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7052BFA7"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318F60CE"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6481917B"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59B702EF"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5CF87033"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41F54B84" w14:textId="77777777" w:rsidR="00247434" w:rsidRPr="00A659E9" w:rsidRDefault="00247434" w:rsidP="00247434">
            <w:pPr>
              <w:rPr>
                <w:rFonts w:cs="Arial"/>
                <w:color w:val="000000"/>
              </w:rPr>
            </w:pPr>
            <w:r w:rsidRPr="00A659E9">
              <w:rPr>
                <w:rFonts w:cs="Arial"/>
                <w:color w:val="000000"/>
              </w:rPr>
              <w:t> </w:t>
            </w:r>
          </w:p>
        </w:tc>
      </w:tr>
      <w:tr w:rsidR="00247434" w:rsidRPr="00A659E9" w14:paraId="2E9F7FDC"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21B24226"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4EA07276" w14:textId="77777777" w:rsidR="00247434" w:rsidRPr="00A659E9" w:rsidRDefault="00247434" w:rsidP="00247434">
            <w:pPr>
              <w:rPr>
                <w:rFonts w:cs="Arial"/>
                <w:color w:val="000000"/>
              </w:rPr>
            </w:pPr>
            <w:r w:rsidRPr="00A659E9">
              <w:rPr>
                <w:rFonts w:cs="Arial"/>
                <w:color w:val="000000"/>
              </w:rPr>
              <w:t>Филтер уља</w:t>
            </w:r>
          </w:p>
        </w:tc>
        <w:tc>
          <w:tcPr>
            <w:tcW w:w="619" w:type="pct"/>
            <w:tcBorders>
              <w:top w:val="nil"/>
              <w:left w:val="nil"/>
              <w:bottom w:val="single" w:sz="8" w:space="0" w:color="auto"/>
              <w:right w:val="single" w:sz="8" w:space="0" w:color="auto"/>
            </w:tcBorders>
            <w:shd w:val="clear" w:color="auto" w:fill="auto"/>
            <w:vAlign w:val="center"/>
            <w:hideMark/>
          </w:tcPr>
          <w:p w14:paraId="7C53FDB8"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3D39686A"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5E678BFD"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45724ED0"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4D465C9A"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1F5B4E06"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0CCCFA00" w14:textId="77777777" w:rsidR="00247434" w:rsidRPr="00A659E9" w:rsidRDefault="00247434" w:rsidP="00247434">
            <w:pPr>
              <w:rPr>
                <w:rFonts w:cs="Arial"/>
                <w:color w:val="000000"/>
              </w:rPr>
            </w:pPr>
            <w:r w:rsidRPr="00A659E9">
              <w:rPr>
                <w:rFonts w:cs="Arial"/>
                <w:color w:val="000000"/>
              </w:rPr>
              <w:t> </w:t>
            </w:r>
          </w:p>
        </w:tc>
      </w:tr>
      <w:tr w:rsidR="00247434" w:rsidRPr="00A659E9" w14:paraId="6228C46A"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37F8D4B1"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00465DD" w14:textId="77777777" w:rsidR="00247434" w:rsidRPr="00A659E9" w:rsidRDefault="00247434" w:rsidP="00247434">
            <w:pPr>
              <w:rPr>
                <w:rFonts w:cs="Arial"/>
                <w:color w:val="000000"/>
              </w:rPr>
            </w:pPr>
            <w:r w:rsidRPr="00A659E9">
              <w:rPr>
                <w:rFonts w:cs="Arial"/>
                <w:color w:val="000000"/>
              </w:rPr>
              <w:t>Аутомат жмигавца</w:t>
            </w:r>
          </w:p>
        </w:tc>
        <w:tc>
          <w:tcPr>
            <w:tcW w:w="619" w:type="pct"/>
            <w:tcBorders>
              <w:top w:val="nil"/>
              <w:left w:val="nil"/>
              <w:bottom w:val="single" w:sz="8" w:space="0" w:color="auto"/>
              <w:right w:val="single" w:sz="8" w:space="0" w:color="auto"/>
            </w:tcBorders>
            <w:shd w:val="clear" w:color="auto" w:fill="auto"/>
            <w:vAlign w:val="center"/>
            <w:hideMark/>
          </w:tcPr>
          <w:p w14:paraId="23C4A7C7"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4A6544A0"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2A0684F8"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5727E593"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309F1D2F"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632F5350"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299C0998" w14:textId="77777777" w:rsidR="00247434" w:rsidRPr="00A659E9" w:rsidRDefault="00247434" w:rsidP="00247434">
            <w:pPr>
              <w:rPr>
                <w:rFonts w:cs="Arial"/>
                <w:color w:val="000000"/>
              </w:rPr>
            </w:pPr>
            <w:r w:rsidRPr="00A659E9">
              <w:rPr>
                <w:rFonts w:cs="Arial"/>
                <w:color w:val="000000"/>
              </w:rPr>
              <w:t> </w:t>
            </w:r>
          </w:p>
        </w:tc>
      </w:tr>
      <w:tr w:rsidR="00247434" w:rsidRPr="00A659E9" w14:paraId="02A2C83C"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5103F930"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207B88BF" w14:textId="77777777" w:rsidR="00247434" w:rsidRPr="00A659E9" w:rsidRDefault="00247434" w:rsidP="00247434">
            <w:pPr>
              <w:rPr>
                <w:rFonts w:cs="Arial"/>
                <w:color w:val="000000"/>
              </w:rPr>
            </w:pPr>
            <w:r w:rsidRPr="00A659E9">
              <w:rPr>
                <w:rFonts w:cs="Arial"/>
                <w:color w:val="000000"/>
              </w:rPr>
              <w:t xml:space="preserve">Прекидач светла </w:t>
            </w:r>
          </w:p>
        </w:tc>
        <w:tc>
          <w:tcPr>
            <w:tcW w:w="619" w:type="pct"/>
            <w:tcBorders>
              <w:top w:val="nil"/>
              <w:left w:val="nil"/>
              <w:bottom w:val="single" w:sz="8" w:space="0" w:color="auto"/>
              <w:right w:val="single" w:sz="8" w:space="0" w:color="auto"/>
            </w:tcBorders>
            <w:shd w:val="clear" w:color="auto" w:fill="auto"/>
            <w:vAlign w:val="center"/>
            <w:hideMark/>
          </w:tcPr>
          <w:p w14:paraId="3E39C6DA"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498E6D44"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78029BE5"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1723AA5D"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4E4B632A"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3D2810A2"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4512F08A" w14:textId="77777777" w:rsidR="00247434" w:rsidRPr="00A659E9" w:rsidRDefault="00247434" w:rsidP="00247434">
            <w:pPr>
              <w:rPr>
                <w:rFonts w:cs="Arial"/>
                <w:color w:val="000000"/>
              </w:rPr>
            </w:pPr>
            <w:r w:rsidRPr="00A659E9">
              <w:rPr>
                <w:rFonts w:cs="Arial"/>
                <w:color w:val="000000"/>
              </w:rPr>
              <w:t> </w:t>
            </w:r>
          </w:p>
        </w:tc>
      </w:tr>
      <w:tr w:rsidR="00247434" w:rsidRPr="00A659E9" w14:paraId="5F2CECD7"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39E86111"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22E096A8" w14:textId="77777777" w:rsidR="00247434" w:rsidRPr="00A659E9" w:rsidRDefault="00247434" w:rsidP="00247434">
            <w:pPr>
              <w:rPr>
                <w:rFonts w:cs="Arial"/>
                <w:color w:val="000000"/>
              </w:rPr>
            </w:pPr>
            <w:r w:rsidRPr="00A659E9">
              <w:rPr>
                <w:rFonts w:cs="Arial"/>
                <w:color w:val="000000"/>
              </w:rPr>
              <w:t xml:space="preserve">Прекидач стоп светла </w:t>
            </w:r>
          </w:p>
        </w:tc>
        <w:tc>
          <w:tcPr>
            <w:tcW w:w="619" w:type="pct"/>
            <w:tcBorders>
              <w:top w:val="nil"/>
              <w:left w:val="nil"/>
              <w:bottom w:val="single" w:sz="8" w:space="0" w:color="auto"/>
              <w:right w:val="single" w:sz="8" w:space="0" w:color="auto"/>
            </w:tcBorders>
            <w:shd w:val="clear" w:color="auto" w:fill="auto"/>
            <w:vAlign w:val="center"/>
            <w:hideMark/>
          </w:tcPr>
          <w:p w14:paraId="1D006E78"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349AB75A"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2E78D5A8"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6CA95F53"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38BAF66D"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778C966D"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6773C3D7" w14:textId="77777777" w:rsidR="00247434" w:rsidRPr="00A659E9" w:rsidRDefault="00247434" w:rsidP="00247434">
            <w:pPr>
              <w:rPr>
                <w:rFonts w:cs="Arial"/>
                <w:color w:val="000000"/>
              </w:rPr>
            </w:pPr>
            <w:r w:rsidRPr="00A659E9">
              <w:rPr>
                <w:rFonts w:cs="Arial"/>
                <w:color w:val="000000"/>
              </w:rPr>
              <w:t> </w:t>
            </w:r>
          </w:p>
        </w:tc>
      </w:tr>
      <w:tr w:rsidR="00247434" w:rsidRPr="00A659E9" w14:paraId="4E96F0B1" w14:textId="77777777" w:rsidTr="00577679">
        <w:trPr>
          <w:trHeight w:val="540"/>
        </w:trPr>
        <w:tc>
          <w:tcPr>
            <w:tcW w:w="345" w:type="pct"/>
            <w:tcBorders>
              <w:top w:val="nil"/>
              <w:left w:val="single" w:sz="8" w:space="0" w:color="auto"/>
              <w:bottom w:val="single" w:sz="8" w:space="0" w:color="auto"/>
              <w:right w:val="single" w:sz="8" w:space="0" w:color="auto"/>
            </w:tcBorders>
            <w:shd w:val="clear" w:color="auto" w:fill="auto"/>
            <w:vAlign w:val="center"/>
          </w:tcPr>
          <w:p w14:paraId="5986D6DC"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24ED9F33" w14:textId="77777777" w:rsidR="00247434" w:rsidRPr="00A659E9" w:rsidRDefault="00247434" w:rsidP="00247434">
            <w:pPr>
              <w:rPr>
                <w:rFonts w:cs="Arial"/>
                <w:color w:val="000000"/>
              </w:rPr>
            </w:pPr>
            <w:r w:rsidRPr="00A659E9">
              <w:rPr>
                <w:rFonts w:cs="Arial"/>
                <w:color w:val="000000"/>
              </w:rPr>
              <w:t>Прекидачки склоп (жмигавац, вентилатор, брисач)</w:t>
            </w:r>
          </w:p>
        </w:tc>
        <w:tc>
          <w:tcPr>
            <w:tcW w:w="619" w:type="pct"/>
            <w:tcBorders>
              <w:top w:val="nil"/>
              <w:left w:val="nil"/>
              <w:bottom w:val="single" w:sz="8" w:space="0" w:color="auto"/>
              <w:right w:val="single" w:sz="8" w:space="0" w:color="auto"/>
            </w:tcBorders>
            <w:shd w:val="clear" w:color="auto" w:fill="auto"/>
            <w:vAlign w:val="center"/>
            <w:hideMark/>
          </w:tcPr>
          <w:p w14:paraId="4B0122DF"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5A39976"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7042EC2D"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526B6FE9"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7EB11755"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6AD901FA"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222DB574" w14:textId="77777777" w:rsidR="00247434" w:rsidRPr="00A659E9" w:rsidRDefault="00247434" w:rsidP="00247434">
            <w:pPr>
              <w:rPr>
                <w:rFonts w:cs="Arial"/>
                <w:color w:val="000000"/>
              </w:rPr>
            </w:pPr>
            <w:r w:rsidRPr="00A659E9">
              <w:rPr>
                <w:rFonts w:cs="Arial"/>
                <w:color w:val="000000"/>
              </w:rPr>
              <w:t> </w:t>
            </w:r>
          </w:p>
        </w:tc>
      </w:tr>
      <w:tr w:rsidR="00247434" w:rsidRPr="00A659E9" w14:paraId="3EE04400"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0F9C9011"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044FA6E2" w14:textId="77777777" w:rsidR="00247434" w:rsidRPr="00A659E9" w:rsidRDefault="00247434" w:rsidP="00247434">
            <w:pPr>
              <w:rPr>
                <w:rFonts w:cs="Arial"/>
                <w:color w:val="000000"/>
              </w:rPr>
            </w:pPr>
            <w:r w:rsidRPr="00A659E9">
              <w:rPr>
                <w:rFonts w:cs="Arial"/>
                <w:color w:val="000000"/>
              </w:rPr>
              <w:t>Вентилатор у кабини</w:t>
            </w:r>
          </w:p>
        </w:tc>
        <w:tc>
          <w:tcPr>
            <w:tcW w:w="619" w:type="pct"/>
            <w:tcBorders>
              <w:top w:val="nil"/>
              <w:left w:val="nil"/>
              <w:bottom w:val="single" w:sz="8" w:space="0" w:color="auto"/>
              <w:right w:val="single" w:sz="8" w:space="0" w:color="auto"/>
            </w:tcBorders>
            <w:shd w:val="clear" w:color="auto" w:fill="auto"/>
            <w:vAlign w:val="center"/>
            <w:hideMark/>
          </w:tcPr>
          <w:p w14:paraId="7EC1E33F"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6F37DC19"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4D03A0CB"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1F3C7360"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6D22E55E"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6EC62987"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43340CEA" w14:textId="77777777" w:rsidR="00247434" w:rsidRPr="00A659E9" w:rsidRDefault="00247434" w:rsidP="00247434">
            <w:pPr>
              <w:rPr>
                <w:rFonts w:cs="Arial"/>
                <w:color w:val="000000"/>
              </w:rPr>
            </w:pPr>
            <w:r w:rsidRPr="00A659E9">
              <w:rPr>
                <w:rFonts w:cs="Arial"/>
                <w:color w:val="000000"/>
              </w:rPr>
              <w:t> </w:t>
            </w:r>
          </w:p>
        </w:tc>
      </w:tr>
      <w:tr w:rsidR="00247434" w:rsidRPr="00A659E9" w14:paraId="3E30B321"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3C9D896B"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02ADAA69" w14:textId="77777777" w:rsidR="00247434" w:rsidRPr="00A659E9" w:rsidRDefault="00247434" w:rsidP="00247434">
            <w:pPr>
              <w:rPr>
                <w:rFonts w:cs="Arial"/>
                <w:color w:val="000000"/>
              </w:rPr>
            </w:pPr>
            <w:r w:rsidRPr="00A659E9">
              <w:rPr>
                <w:rFonts w:cs="Arial"/>
                <w:color w:val="000000"/>
              </w:rPr>
              <w:t>Ретровизор леви/десни</w:t>
            </w:r>
          </w:p>
        </w:tc>
        <w:tc>
          <w:tcPr>
            <w:tcW w:w="619" w:type="pct"/>
            <w:tcBorders>
              <w:top w:val="nil"/>
              <w:left w:val="nil"/>
              <w:bottom w:val="single" w:sz="8" w:space="0" w:color="auto"/>
              <w:right w:val="single" w:sz="8" w:space="0" w:color="auto"/>
            </w:tcBorders>
            <w:shd w:val="clear" w:color="auto" w:fill="auto"/>
            <w:vAlign w:val="center"/>
            <w:hideMark/>
          </w:tcPr>
          <w:p w14:paraId="5B6F3E22"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55AF7CD6"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48551075"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026535DE"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7FD0458F"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74097CD4"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2B06C7EE" w14:textId="77777777" w:rsidR="00247434" w:rsidRPr="00A659E9" w:rsidRDefault="00247434" w:rsidP="00247434">
            <w:pPr>
              <w:rPr>
                <w:rFonts w:cs="Arial"/>
                <w:color w:val="000000"/>
              </w:rPr>
            </w:pPr>
            <w:r w:rsidRPr="00A659E9">
              <w:rPr>
                <w:rFonts w:cs="Arial"/>
                <w:color w:val="000000"/>
              </w:rPr>
              <w:t> </w:t>
            </w:r>
          </w:p>
        </w:tc>
      </w:tr>
      <w:tr w:rsidR="00247434" w:rsidRPr="00A659E9" w14:paraId="0BCB5B09"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6D54BF45"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73AA271" w14:textId="77777777" w:rsidR="00247434" w:rsidRPr="00A659E9" w:rsidRDefault="00247434" w:rsidP="00247434">
            <w:pPr>
              <w:rPr>
                <w:rFonts w:cs="Arial"/>
                <w:color w:val="000000"/>
              </w:rPr>
            </w:pPr>
            <w:r w:rsidRPr="00A659E9">
              <w:rPr>
                <w:rFonts w:cs="Arial"/>
                <w:color w:val="000000"/>
              </w:rPr>
              <w:t>Давач притиска уља</w:t>
            </w:r>
          </w:p>
        </w:tc>
        <w:tc>
          <w:tcPr>
            <w:tcW w:w="619" w:type="pct"/>
            <w:tcBorders>
              <w:top w:val="nil"/>
              <w:left w:val="nil"/>
              <w:bottom w:val="single" w:sz="8" w:space="0" w:color="auto"/>
              <w:right w:val="single" w:sz="8" w:space="0" w:color="auto"/>
            </w:tcBorders>
            <w:shd w:val="clear" w:color="auto" w:fill="auto"/>
            <w:vAlign w:val="center"/>
            <w:hideMark/>
          </w:tcPr>
          <w:p w14:paraId="4F76A3F0"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157C14B1"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5432905C"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32D8ECE5"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4704CE01"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1E5FDAC6"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5E58B2AC" w14:textId="77777777" w:rsidR="00247434" w:rsidRPr="00A659E9" w:rsidRDefault="00247434" w:rsidP="00247434">
            <w:pPr>
              <w:rPr>
                <w:rFonts w:cs="Arial"/>
                <w:color w:val="000000"/>
              </w:rPr>
            </w:pPr>
            <w:r w:rsidRPr="00A659E9">
              <w:rPr>
                <w:rFonts w:cs="Arial"/>
                <w:color w:val="000000"/>
              </w:rPr>
              <w:t> </w:t>
            </w:r>
          </w:p>
        </w:tc>
      </w:tr>
      <w:tr w:rsidR="00247434" w:rsidRPr="00A659E9" w14:paraId="34DA824A"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137026FD"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50946CA9" w14:textId="77777777" w:rsidR="00247434" w:rsidRPr="00A659E9" w:rsidRDefault="00247434" w:rsidP="00247434">
            <w:pPr>
              <w:rPr>
                <w:rFonts w:cs="Arial"/>
                <w:color w:val="000000"/>
              </w:rPr>
            </w:pPr>
            <w:r w:rsidRPr="00A659E9">
              <w:rPr>
                <w:rFonts w:cs="Arial"/>
                <w:color w:val="000000"/>
              </w:rPr>
              <w:t>Подизач стакла леви/десни</w:t>
            </w:r>
          </w:p>
        </w:tc>
        <w:tc>
          <w:tcPr>
            <w:tcW w:w="619" w:type="pct"/>
            <w:tcBorders>
              <w:top w:val="nil"/>
              <w:left w:val="nil"/>
              <w:bottom w:val="single" w:sz="8" w:space="0" w:color="auto"/>
              <w:right w:val="single" w:sz="8" w:space="0" w:color="auto"/>
            </w:tcBorders>
            <w:shd w:val="clear" w:color="auto" w:fill="auto"/>
            <w:vAlign w:val="center"/>
            <w:hideMark/>
          </w:tcPr>
          <w:p w14:paraId="69196470"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E2EFCC0"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3BA2FFFB"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77431CCB"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64B48511"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7C61B79C"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4BCDE517" w14:textId="77777777" w:rsidR="00247434" w:rsidRPr="00A659E9" w:rsidRDefault="00247434" w:rsidP="00247434">
            <w:pPr>
              <w:rPr>
                <w:rFonts w:cs="Arial"/>
                <w:color w:val="000000"/>
              </w:rPr>
            </w:pPr>
            <w:r w:rsidRPr="00A659E9">
              <w:rPr>
                <w:rFonts w:cs="Arial"/>
                <w:color w:val="000000"/>
              </w:rPr>
              <w:t> </w:t>
            </w:r>
          </w:p>
        </w:tc>
      </w:tr>
      <w:tr w:rsidR="00247434" w:rsidRPr="00A659E9" w14:paraId="23176B90"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3DC5300B"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50D0E3B2" w14:textId="77777777" w:rsidR="00247434" w:rsidRPr="00A659E9" w:rsidRDefault="00247434" w:rsidP="00247434">
            <w:pPr>
              <w:rPr>
                <w:rFonts w:cs="Arial"/>
                <w:color w:val="000000"/>
              </w:rPr>
            </w:pPr>
            <w:r w:rsidRPr="00A659E9">
              <w:rPr>
                <w:rFonts w:cs="Arial"/>
                <w:color w:val="000000"/>
              </w:rPr>
              <w:t>Спољна брава са кључем</w:t>
            </w:r>
          </w:p>
        </w:tc>
        <w:tc>
          <w:tcPr>
            <w:tcW w:w="619" w:type="pct"/>
            <w:tcBorders>
              <w:top w:val="nil"/>
              <w:left w:val="nil"/>
              <w:bottom w:val="single" w:sz="8" w:space="0" w:color="auto"/>
              <w:right w:val="single" w:sz="8" w:space="0" w:color="auto"/>
            </w:tcBorders>
            <w:shd w:val="clear" w:color="auto" w:fill="auto"/>
            <w:vAlign w:val="center"/>
            <w:hideMark/>
          </w:tcPr>
          <w:p w14:paraId="78BC0B5D"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610CD79C"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44B85A02"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6F61CC80"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15EF392C"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15710B67"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2CCF2DA9" w14:textId="77777777" w:rsidR="00247434" w:rsidRPr="00A659E9" w:rsidRDefault="00247434" w:rsidP="00247434">
            <w:pPr>
              <w:rPr>
                <w:rFonts w:cs="Arial"/>
                <w:color w:val="000000"/>
              </w:rPr>
            </w:pPr>
            <w:r w:rsidRPr="00A659E9">
              <w:rPr>
                <w:rFonts w:cs="Arial"/>
                <w:color w:val="000000"/>
              </w:rPr>
              <w:t> </w:t>
            </w:r>
          </w:p>
        </w:tc>
      </w:tr>
      <w:tr w:rsidR="00247434" w:rsidRPr="00A659E9" w14:paraId="2D38D777"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54862B82"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3A3FFCE8" w14:textId="77777777" w:rsidR="00247434" w:rsidRPr="00A659E9" w:rsidRDefault="00247434" w:rsidP="00247434">
            <w:pPr>
              <w:rPr>
                <w:rFonts w:cs="Arial"/>
                <w:color w:val="000000"/>
              </w:rPr>
            </w:pPr>
            <w:r w:rsidRPr="00A659E9">
              <w:rPr>
                <w:rFonts w:cs="Arial"/>
                <w:color w:val="000000"/>
              </w:rPr>
              <w:t>Ручица подизача стакла</w:t>
            </w:r>
          </w:p>
        </w:tc>
        <w:tc>
          <w:tcPr>
            <w:tcW w:w="619" w:type="pct"/>
            <w:tcBorders>
              <w:top w:val="nil"/>
              <w:left w:val="nil"/>
              <w:bottom w:val="single" w:sz="8" w:space="0" w:color="auto"/>
              <w:right w:val="single" w:sz="8" w:space="0" w:color="auto"/>
            </w:tcBorders>
            <w:shd w:val="clear" w:color="auto" w:fill="auto"/>
            <w:vAlign w:val="center"/>
            <w:hideMark/>
          </w:tcPr>
          <w:p w14:paraId="43D63296"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B5F8A53"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6B4A3FDB"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1A80AD1F"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557E3BC7"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66C82000"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2680909E" w14:textId="77777777" w:rsidR="00247434" w:rsidRPr="00A659E9" w:rsidRDefault="00247434" w:rsidP="00247434">
            <w:pPr>
              <w:rPr>
                <w:rFonts w:cs="Arial"/>
                <w:color w:val="000000"/>
              </w:rPr>
            </w:pPr>
            <w:r w:rsidRPr="00A659E9">
              <w:rPr>
                <w:rFonts w:cs="Arial"/>
                <w:color w:val="000000"/>
              </w:rPr>
              <w:t> </w:t>
            </w:r>
          </w:p>
        </w:tc>
      </w:tr>
      <w:tr w:rsidR="00247434" w:rsidRPr="00A659E9" w14:paraId="4AE10AB0"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78AEB071"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0B3D270" w14:textId="77777777" w:rsidR="00247434" w:rsidRPr="00A659E9" w:rsidRDefault="00247434" w:rsidP="00247434">
            <w:pPr>
              <w:rPr>
                <w:rFonts w:cs="Arial"/>
                <w:color w:val="000000"/>
              </w:rPr>
            </w:pPr>
            <w:r w:rsidRPr="00A659E9">
              <w:rPr>
                <w:rFonts w:cs="Arial"/>
                <w:color w:val="000000"/>
              </w:rPr>
              <w:t>Брава за отварање врата изнутра</w:t>
            </w:r>
          </w:p>
        </w:tc>
        <w:tc>
          <w:tcPr>
            <w:tcW w:w="619" w:type="pct"/>
            <w:tcBorders>
              <w:top w:val="nil"/>
              <w:left w:val="nil"/>
              <w:bottom w:val="single" w:sz="8" w:space="0" w:color="auto"/>
              <w:right w:val="single" w:sz="8" w:space="0" w:color="auto"/>
            </w:tcBorders>
            <w:shd w:val="clear" w:color="auto" w:fill="auto"/>
            <w:vAlign w:val="center"/>
            <w:hideMark/>
          </w:tcPr>
          <w:p w14:paraId="6D9D0866"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3C58189B"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1AB4CD59"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25369D69"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3B4182F6"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5B49EB96"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3DDFB9A0" w14:textId="77777777" w:rsidR="00247434" w:rsidRPr="00A659E9" w:rsidRDefault="00247434" w:rsidP="00247434">
            <w:pPr>
              <w:rPr>
                <w:rFonts w:cs="Arial"/>
                <w:color w:val="000000"/>
              </w:rPr>
            </w:pPr>
            <w:r w:rsidRPr="00A659E9">
              <w:rPr>
                <w:rFonts w:cs="Arial"/>
                <w:color w:val="000000"/>
              </w:rPr>
              <w:t> </w:t>
            </w:r>
          </w:p>
        </w:tc>
      </w:tr>
      <w:tr w:rsidR="00247434" w:rsidRPr="00A659E9" w14:paraId="17B76C4A"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3663DA6E"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2FBF754B" w14:textId="77777777" w:rsidR="00247434" w:rsidRPr="00A659E9" w:rsidRDefault="00247434" w:rsidP="00247434">
            <w:pPr>
              <w:rPr>
                <w:rFonts w:cs="Arial"/>
                <w:color w:val="000000"/>
              </w:rPr>
            </w:pPr>
            <w:r w:rsidRPr="00A659E9">
              <w:rPr>
                <w:rFonts w:cs="Arial"/>
                <w:color w:val="000000"/>
              </w:rPr>
              <w:t>Водена пумпа</w:t>
            </w:r>
          </w:p>
        </w:tc>
        <w:tc>
          <w:tcPr>
            <w:tcW w:w="619" w:type="pct"/>
            <w:tcBorders>
              <w:top w:val="nil"/>
              <w:left w:val="nil"/>
              <w:bottom w:val="single" w:sz="8" w:space="0" w:color="auto"/>
              <w:right w:val="single" w:sz="8" w:space="0" w:color="auto"/>
            </w:tcBorders>
            <w:shd w:val="clear" w:color="auto" w:fill="auto"/>
            <w:vAlign w:val="center"/>
            <w:hideMark/>
          </w:tcPr>
          <w:p w14:paraId="5F039516"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277B5AD7"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4258A885"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5E45DBEB"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3912ABE6"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1C59751E"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2EEEBC38" w14:textId="77777777" w:rsidR="00247434" w:rsidRPr="00A659E9" w:rsidRDefault="00247434" w:rsidP="00247434">
            <w:pPr>
              <w:rPr>
                <w:rFonts w:cs="Arial"/>
                <w:color w:val="000000"/>
              </w:rPr>
            </w:pPr>
            <w:r w:rsidRPr="00A659E9">
              <w:rPr>
                <w:rFonts w:cs="Arial"/>
                <w:color w:val="000000"/>
              </w:rPr>
              <w:t> </w:t>
            </w:r>
          </w:p>
        </w:tc>
      </w:tr>
      <w:tr w:rsidR="00247434" w:rsidRPr="00A659E9" w14:paraId="71153582"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72C21258"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1A46B467" w14:textId="77777777" w:rsidR="00247434" w:rsidRPr="00A659E9" w:rsidRDefault="00247434" w:rsidP="00247434">
            <w:pPr>
              <w:rPr>
                <w:rFonts w:cs="Arial"/>
                <w:color w:val="000000"/>
              </w:rPr>
            </w:pPr>
            <w:r w:rsidRPr="00A659E9">
              <w:rPr>
                <w:rFonts w:cs="Arial"/>
                <w:color w:val="000000"/>
              </w:rPr>
              <w:t>Каиш водене пумпе</w:t>
            </w:r>
          </w:p>
        </w:tc>
        <w:tc>
          <w:tcPr>
            <w:tcW w:w="619" w:type="pct"/>
            <w:tcBorders>
              <w:top w:val="nil"/>
              <w:left w:val="nil"/>
              <w:bottom w:val="single" w:sz="8" w:space="0" w:color="auto"/>
              <w:right w:val="single" w:sz="8" w:space="0" w:color="auto"/>
            </w:tcBorders>
            <w:shd w:val="clear" w:color="auto" w:fill="auto"/>
            <w:vAlign w:val="center"/>
            <w:hideMark/>
          </w:tcPr>
          <w:p w14:paraId="2583A5C4"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467B1B95"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7BDDF2A0"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0CB1D99E"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1DF62EAF"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0869B077"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59A3843E" w14:textId="77777777" w:rsidR="00247434" w:rsidRPr="00A659E9" w:rsidRDefault="00247434" w:rsidP="00247434">
            <w:pPr>
              <w:rPr>
                <w:rFonts w:cs="Arial"/>
                <w:color w:val="000000"/>
              </w:rPr>
            </w:pPr>
            <w:r w:rsidRPr="00A659E9">
              <w:rPr>
                <w:rFonts w:cs="Arial"/>
                <w:color w:val="000000"/>
              </w:rPr>
              <w:t> </w:t>
            </w:r>
          </w:p>
        </w:tc>
      </w:tr>
      <w:tr w:rsidR="00247434" w:rsidRPr="00A659E9" w14:paraId="2871B7D1"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55B2A726"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41C33E70" w14:textId="77777777" w:rsidR="00247434" w:rsidRPr="00A659E9" w:rsidRDefault="00247434" w:rsidP="00247434">
            <w:pPr>
              <w:rPr>
                <w:rFonts w:cs="Arial"/>
                <w:color w:val="000000"/>
              </w:rPr>
            </w:pPr>
            <w:r w:rsidRPr="00A659E9">
              <w:rPr>
                <w:rFonts w:cs="Arial"/>
                <w:color w:val="000000"/>
              </w:rPr>
              <w:t>Термостат</w:t>
            </w:r>
          </w:p>
        </w:tc>
        <w:tc>
          <w:tcPr>
            <w:tcW w:w="619" w:type="pct"/>
            <w:tcBorders>
              <w:top w:val="nil"/>
              <w:left w:val="nil"/>
              <w:bottom w:val="single" w:sz="8" w:space="0" w:color="auto"/>
              <w:right w:val="single" w:sz="8" w:space="0" w:color="auto"/>
            </w:tcBorders>
            <w:shd w:val="clear" w:color="auto" w:fill="auto"/>
            <w:vAlign w:val="center"/>
            <w:hideMark/>
          </w:tcPr>
          <w:p w14:paraId="7A3F1C29"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62284A0D"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3EADC9FC"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2C2AACA7"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7C2E4FEA"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17BCCEA1"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414FAB76" w14:textId="77777777" w:rsidR="00247434" w:rsidRPr="00A659E9" w:rsidRDefault="00247434" w:rsidP="00247434">
            <w:pPr>
              <w:rPr>
                <w:rFonts w:cs="Arial"/>
                <w:color w:val="000000"/>
              </w:rPr>
            </w:pPr>
            <w:r w:rsidRPr="00A659E9">
              <w:rPr>
                <w:rFonts w:cs="Arial"/>
                <w:color w:val="000000"/>
              </w:rPr>
              <w:t> </w:t>
            </w:r>
          </w:p>
        </w:tc>
      </w:tr>
      <w:tr w:rsidR="00247434" w:rsidRPr="00A659E9" w14:paraId="3809A379"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2DA5A09F"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460FC97B" w14:textId="77777777" w:rsidR="00247434" w:rsidRPr="00A659E9" w:rsidRDefault="00247434" w:rsidP="00247434">
            <w:pPr>
              <w:rPr>
                <w:rFonts w:cs="Arial"/>
                <w:color w:val="000000"/>
              </w:rPr>
            </w:pPr>
            <w:r w:rsidRPr="00A659E9">
              <w:rPr>
                <w:rFonts w:cs="Arial"/>
                <w:color w:val="000000"/>
              </w:rPr>
              <w:t>Пумпа волана</w:t>
            </w:r>
          </w:p>
        </w:tc>
        <w:tc>
          <w:tcPr>
            <w:tcW w:w="619" w:type="pct"/>
            <w:tcBorders>
              <w:top w:val="nil"/>
              <w:left w:val="nil"/>
              <w:bottom w:val="single" w:sz="8" w:space="0" w:color="auto"/>
              <w:right w:val="single" w:sz="8" w:space="0" w:color="auto"/>
            </w:tcBorders>
            <w:shd w:val="clear" w:color="auto" w:fill="auto"/>
            <w:vAlign w:val="center"/>
            <w:hideMark/>
          </w:tcPr>
          <w:p w14:paraId="66B145BA"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39CCECCD"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05A55476"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32A5DA21"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1FAE04B9"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71F7F3C9"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50506A44" w14:textId="77777777" w:rsidR="00247434" w:rsidRPr="00A659E9" w:rsidRDefault="00247434" w:rsidP="00247434">
            <w:pPr>
              <w:rPr>
                <w:rFonts w:cs="Arial"/>
                <w:color w:val="000000"/>
              </w:rPr>
            </w:pPr>
            <w:r w:rsidRPr="00A659E9">
              <w:rPr>
                <w:rFonts w:cs="Arial"/>
                <w:color w:val="000000"/>
              </w:rPr>
              <w:t> </w:t>
            </w:r>
          </w:p>
        </w:tc>
      </w:tr>
      <w:tr w:rsidR="00247434" w:rsidRPr="00A659E9" w14:paraId="086272FB"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64D11A98"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44F6178E" w14:textId="77777777" w:rsidR="00247434" w:rsidRPr="00A659E9" w:rsidRDefault="00247434" w:rsidP="00247434">
            <w:pPr>
              <w:rPr>
                <w:rFonts w:cs="Arial"/>
                <w:color w:val="000000"/>
              </w:rPr>
            </w:pPr>
            <w:r w:rsidRPr="00A659E9">
              <w:rPr>
                <w:rFonts w:cs="Arial"/>
                <w:color w:val="000000"/>
              </w:rPr>
              <w:t>Вентилатор хладњака</w:t>
            </w:r>
          </w:p>
        </w:tc>
        <w:tc>
          <w:tcPr>
            <w:tcW w:w="619" w:type="pct"/>
            <w:tcBorders>
              <w:top w:val="nil"/>
              <w:left w:val="nil"/>
              <w:bottom w:val="single" w:sz="8" w:space="0" w:color="auto"/>
              <w:right w:val="single" w:sz="8" w:space="0" w:color="auto"/>
            </w:tcBorders>
            <w:shd w:val="clear" w:color="auto" w:fill="auto"/>
            <w:vAlign w:val="center"/>
            <w:hideMark/>
          </w:tcPr>
          <w:p w14:paraId="2FF2705D"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2CD6818"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1D1F1F10"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4DF76116"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26546348"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0E719647"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369EE275" w14:textId="77777777" w:rsidR="00247434" w:rsidRPr="00A659E9" w:rsidRDefault="00247434" w:rsidP="00247434">
            <w:pPr>
              <w:rPr>
                <w:rFonts w:cs="Arial"/>
                <w:color w:val="000000"/>
              </w:rPr>
            </w:pPr>
            <w:r w:rsidRPr="00A659E9">
              <w:rPr>
                <w:rFonts w:cs="Arial"/>
                <w:color w:val="000000"/>
              </w:rPr>
              <w:t> </w:t>
            </w:r>
          </w:p>
        </w:tc>
      </w:tr>
      <w:tr w:rsidR="00247434" w:rsidRPr="00A659E9" w14:paraId="78A28361"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43E1BDCE"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463B71A2" w14:textId="77777777" w:rsidR="00247434" w:rsidRPr="00A659E9" w:rsidRDefault="00247434" w:rsidP="00247434">
            <w:pPr>
              <w:rPr>
                <w:rFonts w:cs="Arial"/>
                <w:color w:val="000000"/>
              </w:rPr>
            </w:pPr>
            <w:r w:rsidRPr="00A659E9">
              <w:rPr>
                <w:rFonts w:cs="Arial"/>
                <w:color w:val="000000"/>
              </w:rPr>
              <w:t>Хладњак</w:t>
            </w:r>
          </w:p>
        </w:tc>
        <w:tc>
          <w:tcPr>
            <w:tcW w:w="619" w:type="pct"/>
            <w:tcBorders>
              <w:top w:val="nil"/>
              <w:left w:val="nil"/>
              <w:bottom w:val="single" w:sz="8" w:space="0" w:color="auto"/>
              <w:right w:val="single" w:sz="8" w:space="0" w:color="auto"/>
            </w:tcBorders>
            <w:shd w:val="clear" w:color="auto" w:fill="auto"/>
            <w:vAlign w:val="center"/>
            <w:hideMark/>
          </w:tcPr>
          <w:p w14:paraId="71833FF8"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533A116B"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75BB0751"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23149947"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6848ED2A"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50BF6330"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594CF6BD" w14:textId="77777777" w:rsidR="00247434" w:rsidRPr="00A659E9" w:rsidRDefault="00247434" w:rsidP="00247434">
            <w:pPr>
              <w:rPr>
                <w:rFonts w:cs="Arial"/>
                <w:color w:val="000000"/>
              </w:rPr>
            </w:pPr>
            <w:r w:rsidRPr="00A659E9">
              <w:rPr>
                <w:rFonts w:cs="Arial"/>
                <w:color w:val="000000"/>
              </w:rPr>
              <w:t> </w:t>
            </w:r>
          </w:p>
        </w:tc>
      </w:tr>
      <w:tr w:rsidR="00247434" w:rsidRPr="00A659E9" w14:paraId="5F3DF7DC"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0D970E76"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77127FD5" w14:textId="77777777" w:rsidR="00247434" w:rsidRPr="00A659E9" w:rsidRDefault="00247434" w:rsidP="00247434">
            <w:pPr>
              <w:rPr>
                <w:rFonts w:cs="Arial"/>
                <w:color w:val="000000"/>
              </w:rPr>
            </w:pPr>
            <w:r w:rsidRPr="00A659E9">
              <w:rPr>
                <w:rFonts w:cs="Arial"/>
                <w:color w:val="000000"/>
              </w:rPr>
              <w:t>Релеј светла</w:t>
            </w:r>
          </w:p>
        </w:tc>
        <w:tc>
          <w:tcPr>
            <w:tcW w:w="619" w:type="pct"/>
            <w:tcBorders>
              <w:top w:val="nil"/>
              <w:left w:val="nil"/>
              <w:bottom w:val="single" w:sz="8" w:space="0" w:color="auto"/>
              <w:right w:val="single" w:sz="8" w:space="0" w:color="auto"/>
            </w:tcBorders>
            <w:shd w:val="clear" w:color="auto" w:fill="auto"/>
            <w:vAlign w:val="center"/>
            <w:hideMark/>
          </w:tcPr>
          <w:p w14:paraId="1BBF0CB6"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B575F30"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31EB6957"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2F34EB39"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1C30C187"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157D0707"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788346BF" w14:textId="77777777" w:rsidR="00247434" w:rsidRPr="00A659E9" w:rsidRDefault="00247434" w:rsidP="00247434">
            <w:pPr>
              <w:rPr>
                <w:rFonts w:cs="Arial"/>
                <w:color w:val="000000"/>
              </w:rPr>
            </w:pPr>
            <w:r w:rsidRPr="00A659E9">
              <w:rPr>
                <w:rFonts w:cs="Arial"/>
                <w:color w:val="000000"/>
              </w:rPr>
              <w:t> </w:t>
            </w:r>
          </w:p>
        </w:tc>
      </w:tr>
      <w:tr w:rsidR="00247434" w:rsidRPr="00A659E9" w14:paraId="4C96D2A7"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675A911B"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187D9F03" w14:textId="77777777" w:rsidR="00247434" w:rsidRPr="00A659E9" w:rsidRDefault="00247434" w:rsidP="00247434">
            <w:pPr>
              <w:rPr>
                <w:rFonts w:cs="Arial"/>
                <w:color w:val="000000"/>
              </w:rPr>
            </w:pPr>
            <w:r w:rsidRPr="00A659E9">
              <w:rPr>
                <w:rFonts w:cs="Arial"/>
                <w:color w:val="000000"/>
              </w:rPr>
              <w:t>Црево хладњака горње</w:t>
            </w:r>
          </w:p>
        </w:tc>
        <w:tc>
          <w:tcPr>
            <w:tcW w:w="619" w:type="pct"/>
            <w:tcBorders>
              <w:top w:val="nil"/>
              <w:left w:val="nil"/>
              <w:bottom w:val="single" w:sz="8" w:space="0" w:color="auto"/>
              <w:right w:val="single" w:sz="8" w:space="0" w:color="auto"/>
            </w:tcBorders>
            <w:shd w:val="clear" w:color="auto" w:fill="auto"/>
            <w:vAlign w:val="center"/>
            <w:hideMark/>
          </w:tcPr>
          <w:p w14:paraId="264A06A4"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0ED7F2C"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32347A4D"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2244A21C"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3E0BCBC0"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65945017"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05D16185" w14:textId="77777777" w:rsidR="00247434" w:rsidRPr="00A659E9" w:rsidRDefault="00247434" w:rsidP="00247434">
            <w:pPr>
              <w:rPr>
                <w:rFonts w:cs="Arial"/>
                <w:color w:val="000000"/>
              </w:rPr>
            </w:pPr>
            <w:r w:rsidRPr="00A659E9">
              <w:rPr>
                <w:rFonts w:cs="Arial"/>
                <w:color w:val="000000"/>
              </w:rPr>
              <w:t> </w:t>
            </w:r>
          </w:p>
        </w:tc>
      </w:tr>
      <w:tr w:rsidR="00247434" w:rsidRPr="00A659E9" w14:paraId="13090A1B"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511C385E"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42AB56F9" w14:textId="77777777" w:rsidR="00247434" w:rsidRPr="00A659E9" w:rsidRDefault="00247434" w:rsidP="00247434">
            <w:pPr>
              <w:rPr>
                <w:rFonts w:cs="Arial"/>
                <w:color w:val="000000"/>
              </w:rPr>
            </w:pPr>
            <w:r w:rsidRPr="00A659E9">
              <w:rPr>
                <w:rFonts w:cs="Arial"/>
                <w:color w:val="000000"/>
              </w:rPr>
              <w:t>Црево хладњака доње</w:t>
            </w:r>
          </w:p>
        </w:tc>
        <w:tc>
          <w:tcPr>
            <w:tcW w:w="619" w:type="pct"/>
            <w:tcBorders>
              <w:top w:val="nil"/>
              <w:left w:val="nil"/>
              <w:bottom w:val="single" w:sz="8" w:space="0" w:color="auto"/>
              <w:right w:val="single" w:sz="8" w:space="0" w:color="auto"/>
            </w:tcBorders>
            <w:shd w:val="clear" w:color="auto" w:fill="auto"/>
            <w:vAlign w:val="center"/>
            <w:hideMark/>
          </w:tcPr>
          <w:p w14:paraId="42346CB8"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703B95A6"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38E8F418"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5BE9210C"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19A5AB85"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03B1BED9"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54F340C8" w14:textId="77777777" w:rsidR="00247434" w:rsidRPr="00A659E9" w:rsidRDefault="00247434" w:rsidP="00247434">
            <w:pPr>
              <w:rPr>
                <w:rFonts w:cs="Arial"/>
                <w:color w:val="000000"/>
              </w:rPr>
            </w:pPr>
            <w:r w:rsidRPr="00A659E9">
              <w:rPr>
                <w:rFonts w:cs="Arial"/>
                <w:color w:val="000000"/>
              </w:rPr>
              <w:t> </w:t>
            </w:r>
          </w:p>
        </w:tc>
      </w:tr>
      <w:tr w:rsidR="00247434" w:rsidRPr="00A659E9" w14:paraId="65DE5D1B"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5CD5724B"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038E81D7" w14:textId="77777777" w:rsidR="00247434" w:rsidRPr="00A659E9" w:rsidRDefault="00247434" w:rsidP="00247434">
            <w:pPr>
              <w:rPr>
                <w:rFonts w:cs="Arial"/>
                <w:color w:val="000000"/>
              </w:rPr>
            </w:pPr>
            <w:r w:rsidRPr="00A659E9">
              <w:rPr>
                <w:rFonts w:cs="Arial"/>
                <w:color w:val="000000"/>
              </w:rPr>
              <w:t>Црева грејача за воду</w:t>
            </w:r>
          </w:p>
        </w:tc>
        <w:tc>
          <w:tcPr>
            <w:tcW w:w="619" w:type="pct"/>
            <w:tcBorders>
              <w:top w:val="nil"/>
              <w:left w:val="nil"/>
              <w:bottom w:val="single" w:sz="8" w:space="0" w:color="auto"/>
              <w:right w:val="single" w:sz="8" w:space="0" w:color="auto"/>
            </w:tcBorders>
            <w:shd w:val="clear" w:color="auto" w:fill="auto"/>
            <w:vAlign w:val="center"/>
            <w:hideMark/>
          </w:tcPr>
          <w:p w14:paraId="0D17B960"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622F480D"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4AEC130F"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5DA3F559"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76083B6F"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34DD04F1"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1E134F85" w14:textId="77777777" w:rsidR="00247434" w:rsidRPr="00A659E9" w:rsidRDefault="00247434" w:rsidP="00247434">
            <w:pPr>
              <w:rPr>
                <w:rFonts w:cs="Arial"/>
                <w:color w:val="000000"/>
              </w:rPr>
            </w:pPr>
            <w:r w:rsidRPr="00A659E9">
              <w:rPr>
                <w:rFonts w:cs="Arial"/>
                <w:color w:val="000000"/>
              </w:rPr>
              <w:t> </w:t>
            </w:r>
          </w:p>
        </w:tc>
      </w:tr>
      <w:tr w:rsidR="00247434" w:rsidRPr="00A659E9" w14:paraId="693A5777"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1EA6D311"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00FBE921" w14:textId="77777777" w:rsidR="00247434" w:rsidRPr="00A659E9" w:rsidRDefault="00247434" w:rsidP="00247434">
            <w:pPr>
              <w:rPr>
                <w:rFonts w:cs="Arial"/>
                <w:color w:val="000000"/>
              </w:rPr>
            </w:pPr>
            <w:r w:rsidRPr="00A659E9">
              <w:rPr>
                <w:rFonts w:cs="Arial"/>
                <w:color w:val="000000"/>
              </w:rPr>
              <w:t>Алнасер</w:t>
            </w:r>
          </w:p>
        </w:tc>
        <w:tc>
          <w:tcPr>
            <w:tcW w:w="619" w:type="pct"/>
            <w:tcBorders>
              <w:top w:val="nil"/>
              <w:left w:val="nil"/>
              <w:bottom w:val="single" w:sz="8" w:space="0" w:color="auto"/>
              <w:right w:val="single" w:sz="8" w:space="0" w:color="auto"/>
            </w:tcBorders>
            <w:shd w:val="clear" w:color="auto" w:fill="auto"/>
            <w:vAlign w:val="center"/>
            <w:hideMark/>
          </w:tcPr>
          <w:p w14:paraId="5B2B4212"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25929764"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03C69705"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749C5D6D"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2DB90ACC"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2EDFF2AD"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606DA406" w14:textId="77777777" w:rsidR="00247434" w:rsidRPr="00A659E9" w:rsidRDefault="00247434" w:rsidP="00247434">
            <w:pPr>
              <w:rPr>
                <w:rFonts w:cs="Arial"/>
                <w:color w:val="000000"/>
              </w:rPr>
            </w:pPr>
            <w:r w:rsidRPr="00A659E9">
              <w:rPr>
                <w:rFonts w:cs="Arial"/>
                <w:color w:val="000000"/>
              </w:rPr>
              <w:t> </w:t>
            </w:r>
          </w:p>
        </w:tc>
      </w:tr>
      <w:tr w:rsidR="00247434" w:rsidRPr="00A659E9" w14:paraId="2F922B18"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7E3A4F89"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1E0A3CC6" w14:textId="77777777" w:rsidR="00247434" w:rsidRPr="00A659E9" w:rsidRDefault="00247434" w:rsidP="00247434">
            <w:pPr>
              <w:rPr>
                <w:rFonts w:cs="Arial"/>
                <w:color w:val="000000"/>
              </w:rPr>
            </w:pPr>
            <w:r w:rsidRPr="00A659E9">
              <w:rPr>
                <w:rFonts w:cs="Arial"/>
                <w:color w:val="000000"/>
              </w:rPr>
              <w:t>Четкице и лежај алнасера</w:t>
            </w:r>
          </w:p>
        </w:tc>
        <w:tc>
          <w:tcPr>
            <w:tcW w:w="619" w:type="pct"/>
            <w:tcBorders>
              <w:top w:val="nil"/>
              <w:left w:val="nil"/>
              <w:bottom w:val="single" w:sz="8" w:space="0" w:color="auto"/>
              <w:right w:val="single" w:sz="8" w:space="0" w:color="auto"/>
            </w:tcBorders>
            <w:shd w:val="clear" w:color="auto" w:fill="auto"/>
            <w:vAlign w:val="center"/>
            <w:hideMark/>
          </w:tcPr>
          <w:p w14:paraId="09CA311B"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2CCA7CA0"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6F1BD938"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1A69240B"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4E9886A6"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4C72612D"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5B06D124" w14:textId="77777777" w:rsidR="00247434" w:rsidRPr="00A659E9" w:rsidRDefault="00247434" w:rsidP="00247434">
            <w:pPr>
              <w:rPr>
                <w:rFonts w:cs="Arial"/>
                <w:color w:val="000000"/>
              </w:rPr>
            </w:pPr>
            <w:r w:rsidRPr="00A659E9">
              <w:rPr>
                <w:rFonts w:cs="Arial"/>
                <w:color w:val="000000"/>
              </w:rPr>
              <w:t> </w:t>
            </w:r>
          </w:p>
        </w:tc>
      </w:tr>
      <w:tr w:rsidR="00247434" w:rsidRPr="00A659E9" w14:paraId="073B6387"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158C0978"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3853FA97" w14:textId="77777777" w:rsidR="00247434" w:rsidRPr="00A659E9" w:rsidRDefault="00247434" w:rsidP="00247434">
            <w:pPr>
              <w:rPr>
                <w:rFonts w:cs="Arial"/>
                <w:color w:val="000000"/>
              </w:rPr>
            </w:pPr>
            <w:r w:rsidRPr="00A659E9">
              <w:rPr>
                <w:rFonts w:cs="Arial"/>
                <w:color w:val="000000"/>
              </w:rPr>
              <w:t>Електрични мотор брисача</w:t>
            </w:r>
          </w:p>
        </w:tc>
        <w:tc>
          <w:tcPr>
            <w:tcW w:w="619" w:type="pct"/>
            <w:tcBorders>
              <w:top w:val="nil"/>
              <w:left w:val="nil"/>
              <w:bottom w:val="single" w:sz="8" w:space="0" w:color="auto"/>
              <w:right w:val="single" w:sz="8" w:space="0" w:color="auto"/>
            </w:tcBorders>
            <w:shd w:val="clear" w:color="auto" w:fill="auto"/>
            <w:vAlign w:val="center"/>
            <w:hideMark/>
          </w:tcPr>
          <w:p w14:paraId="08C13CF7"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784C757E"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28445198"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5FFB0092"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3B51BE66"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4A023555"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51C4D565" w14:textId="77777777" w:rsidR="00247434" w:rsidRPr="00A659E9" w:rsidRDefault="00247434" w:rsidP="00247434">
            <w:pPr>
              <w:rPr>
                <w:rFonts w:cs="Arial"/>
                <w:color w:val="000000"/>
              </w:rPr>
            </w:pPr>
            <w:r w:rsidRPr="00A659E9">
              <w:rPr>
                <w:rFonts w:cs="Arial"/>
                <w:color w:val="000000"/>
              </w:rPr>
              <w:t> </w:t>
            </w:r>
          </w:p>
        </w:tc>
      </w:tr>
      <w:tr w:rsidR="00247434" w:rsidRPr="00A659E9" w14:paraId="2E90901C"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0C65F1BC"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3DF77BE9" w14:textId="77777777" w:rsidR="00247434" w:rsidRPr="00A659E9" w:rsidRDefault="00247434" w:rsidP="00247434">
            <w:pPr>
              <w:rPr>
                <w:rFonts w:cs="Arial"/>
                <w:color w:val="000000"/>
              </w:rPr>
            </w:pPr>
            <w:r w:rsidRPr="00A659E9">
              <w:rPr>
                <w:rFonts w:cs="Arial"/>
                <w:color w:val="000000"/>
              </w:rPr>
              <w:t>Сијалица фара</w:t>
            </w:r>
          </w:p>
        </w:tc>
        <w:tc>
          <w:tcPr>
            <w:tcW w:w="619" w:type="pct"/>
            <w:tcBorders>
              <w:top w:val="nil"/>
              <w:left w:val="nil"/>
              <w:bottom w:val="single" w:sz="8" w:space="0" w:color="auto"/>
              <w:right w:val="single" w:sz="8" w:space="0" w:color="auto"/>
            </w:tcBorders>
            <w:shd w:val="clear" w:color="auto" w:fill="auto"/>
            <w:vAlign w:val="center"/>
            <w:hideMark/>
          </w:tcPr>
          <w:p w14:paraId="5A595F7A"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31B0B040"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6266546D"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0AC1B6E3"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4491DB69"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2A9B26C9"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1D2BA61E" w14:textId="77777777" w:rsidR="00247434" w:rsidRPr="00A659E9" w:rsidRDefault="00247434" w:rsidP="00247434">
            <w:pPr>
              <w:rPr>
                <w:rFonts w:cs="Arial"/>
                <w:color w:val="000000"/>
              </w:rPr>
            </w:pPr>
            <w:r w:rsidRPr="00A659E9">
              <w:rPr>
                <w:rFonts w:cs="Arial"/>
                <w:color w:val="000000"/>
              </w:rPr>
              <w:t> </w:t>
            </w:r>
          </w:p>
        </w:tc>
      </w:tr>
      <w:tr w:rsidR="00247434" w:rsidRPr="00A659E9" w14:paraId="729579A9"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7AF55963"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3173154A" w14:textId="77777777" w:rsidR="00247434" w:rsidRPr="00A659E9" w:rsidRDefault="00247434" w:rsidP="00247434">
            <w:pPr>
              <w:rPr>
                <w:rFonts w:cs="Arial"/>
                <w:color w:val="000000"/>
              </w:rPr>
            </w:pPr>
            <w:r w:rsidRPr="00A659E9">
              <w:rPr>
                <w:rFonts w:cs="Arial"/>
                <w:color w:val="000000"/>
              </w:rPr>
              <w:t>Виско хладњака</w:t>
            </w:r>
          </w:p>
        </w:tc>
        <w:tc>
          <w:tcPr>
            <w:tcW w:w="619" w:type="pct"/>
            <w:tcBorders>
              <w:top w:val="nil"/>
              <w:left w:val="nil"/>
              <w:bottom w:val="single" w:sz="8" w:space="0" w:color="auto"/>
              <w:right w:val="single" w:sz="8" w:space="0" w:color="auto"/>
            </w:tcBorders>
            <w:shd w:val="clear" w:color="auto" w:fill="auto"/>
            <w:vAlign w:val="center"/>
            <w:hideMark/>
          </w:tcPr>
          <w:p w14:paraId="27048822"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73E7486E"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0AD29A20"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4C6F8255"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6CE7E65F"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177DAF25"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4BB4CFD2" w14:textId="77777777" w:rsidR="00247434" w:rsidRPr="00A659E9" w:rsidRDefault="00247434" w:rsidP="00247434">
            <w:pPr>
              <w:rPr>
                <w:rFonts w:cs="Arial"/>
                <w:color w:val="000000"/>
              </w:rPr>
            </w:pPr>
            <w:r w:rsidRPr="00A659E9">
              <w:rPr>
                <w:rFonts w:cs="Arial"/>
                <w:color w:val="000000"/>
              </w:rPr>
              <w:t> </w:t>
            </w:r>
          </w:p>
        </w:tc>
      </w:tr>
      <w:tr w:rsidR="00247434" w:rsidRPr="00A659E9" w14:paraId="61A99927"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6B694872"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410D2796" w14:textId="77777777" w:rsidR="00247434" w:rsidRPr="00A659E9" w:rsidRDefault="00247434" w:rsidP="00247434">
            <w:pPr>
              <w:rPr>
                <w:rFonts w:cs="Arial"/>
                <w:color w:val="000000"/>
              </w:rPr>
            </w:pPr>
            <w:r w:rsidRPr="00A659E9">
              <w:rPr>
                <w:rFonts w:cs="Arial"/>
                <w:color w:val="000000"/>
              </w:rPr>
              <w:t>Мали хладњак у кабини</w:t>
            </w:r>
          </w:p>
        </w:tc>
        <w:tc>
          <w:tcPr>
            <w:tcW w:w="619" w:type="pct"/>
            <w:tcBorders>
              <w:top w:val="nil"/>
              <w:left w:val="nil"/>
              <w:bottom w:val="single" w:sz="8" w:space="0" w:color="auto"/>
              <w:right w:val="single" w:sz="8" w:space="0" w:color="auto"/>
            </w:tcBorders>
            <w:shd w:val="clear" w:color="auto" w:fill="auto"/>
            <w:vAlign w:val="center"/>
            <w:hideMark/>
          </w:tcPr>
          <w:p w14:paraId="30B48E2B"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19BED7F2"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496F2DF7"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49432868"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30720928"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21D6022C"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2A1E2621" w14:textId="77777777" w:rsidR="00247434" w:rsidRPr="00A659E9" w:rsidRDefault="00247434" w:rsidP="00247434">
            <w:pPr>
              <w:rPr>
                <w:rFonts w:cs="Arial"/>
                <w:color w:val="000000"/>
              </w:rPr>
            </w:pPr>
            <w:r w:rsidRPr="00A659E9">
              <w:rPr>
                <w:rFonts w:cs="Arial"/>
                <w:color w:val="000000"/>
              </w:rPr>
              <w:t> </w:t>
            </w:r>
          </w:p>
        </w:tc>
      </w:tr>
      <w:tr w:rsidR="00247434" w:rsidRPr="00A659E9" w14:paraId="694F3D79"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42654CDA"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43421F50" w14:textId="77777777" w:rsidR="00247434" w:rsidRPr="00A659E9" w:rsidRDefault="00247434" w:rsidP="00247434">
            <w:pPr>
              <w:rPr>
                <w:rFonts w:cs="Arial"/>
                <w:color w:val="000000"/>
              </w:rPr>
            </w:pPr>
            <w:r w:rsidRPr="00A659E9">
              <w:rPr>
                <w:rFonts w:cs="Arial"/>
                <w:color w:val="000000"/>
              </w:rPr>
              <w:t>Славина грејача</w:t>
            </w:r>
          </w:p>
        </w:tc>
        <w:tc>
          <w:tcPr>
            <w:tcW w:w="619" w:type="pct"/>
            <w:tcBorders>
              <w:top w:val="nil"/>
              <w:left w:val="nil"/>
              <w:bottom w:val="single" w:sz="8" w:space="0" w:color="auto"/>
              <w:right w:val="single" w:sz="8" w:space="0" w:color="auto"/>
            </w:tcBorders>
            <w:shd w:val="clear" w:color="auto" w:fill="auto"/>
            <w:vAlign w:val="center"/>
            <w:hideMark/>
          </w:tcPr>
          <w:p w14:paraId="5AB80AEA"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61879E74"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2AD6B41D"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09C88C90"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6DC5237C"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3EEF4E93"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7DA6210F" w14:textId="77777777" w:rsidR="00247434" w:rsidRPr="00A659E9" w:rsidRDefault="00247434" w:rsidP="00247434">
            <w:pPr>
              <w:rPr>
                <w:rFonts w:cs="Arial"/>
                <w:color w:val="000000"/>
              </w:rPr>
            </w:pPr>
            <w:r w:rsidRPr="00A659E9">
              <w:rPr>
                <w:rFonts w:cs="Arial"/>
                <w:color w:val="000000"/>
              </w:rPr>
              <w:t> </w:t>
            </w:r>
          </w:p>
        </w:tc>
      </w:tr>
      <w:tr w:rsidR="00247434" w:rsidRPr="00A659E9" w14:paraId="1FCA1C6E"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1FF64312"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4577C389" w14:textId="77777777" w:rsidR="00247434" w:rsidRPr="00A659E9" w:rsidRDefault="00247434" w:rsidP="00247434">
            <w:pPr>
              <w:rPr>
                <w:rFonts w:cs="Arial"/>
                <w:color w:val="000000"/>
              </w:rPr>
            </w:pPr>
            <w:r w:rsidRPr="00A659E9">
              <w:rPr>
                <w:rFonts w:cs="Arial"/>
                <w:color w:val="000000"/>
              </w:rPr>
              <w:t>Термодавач</w:t>
            </w:r>
          </w:p>
        </w:tc>
        <w:tc>
          <w:tcPr>
            <w:tcW w:w="619" w:type="pct"/>
            <w:tcBorders>
              <w:top w:val="nil"/>
              <w:left w:val="nil"/>
              <w:bottom w:val="single" w:sz="8" w:space="0" w:color="auto"/>
              <w:right w:val="single" w:sz="8" w:space="0" w:color="auto"/>
            </w:tcBorders>
            <w:shd w:val="clear" w:color="auto" w:fill="auto"/>
            <w:vAlign w:val="center"/>
            <w:hideMark/>
          </w:tcPr>
          <w:p w14:paraId="1E9528E0"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5B4DE580"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566A4E51"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474B6C11"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337D9E92"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75390B12"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286AAF0C" w14:textId="77777777" w:rsidR="00247434" w:rsidRPr="00A659E9" w:rsidRDefault="00247434" w:rsidP="00247434">
            <w:pPr>
              <w:rPr>
                <w:rFonts w:cs="Arial"/>
                <w:color w:val="000000"/>
              </w:rPr>
            </w:pPr>
            <w:r w:rsidRPr="00A659E9">
              <w:rPr>
                <w:rFonts w:cs="Arial"/>
                <w:color w:val="000000"/>
              </w:rPr>
              <w:t> </w:t>
            </w:r>
          </w:p>
        </w:tc>
      </w:tr>
      <w:tr w:rsidR="00247434" w:rsidRPr="00A659E9" w14:paraId="7922A765"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27B15CDD"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5A4446E7" w14:textId="77777777" w:rsidR="00247434" w:rsidRPr="00A659E9" w:rsidRDefault="00247434" w:rsidP="00247434">
            <w:pPr>
              <w:rPr>
                <w:rFonts w:cs="Arial"/>
                <w:color w:val="000000"/>
              </w:rPr>
            </w:pPr>
            <w:r w:rsidRPr="00A659E9">
              <w:rPr>
                <w:rFonts w:cs="Arial"/>
                <w:color w:val="000000"/>
              </w:rPr>
              <w:t>Термопрекидач</w:t>
            </w:r>
          </w:p>
        </w:tc>
        <w:tc>
          <w:tcPr>
            <w:tcW w:w="619" w:type="pct"/>
            <w:tcBorders>
              <w:top w:val="nil"/>
              <w:left w:val="nil"/>
              <w:bottom w:val="single" w:sz="8" w:space="0" w:color="auto"/>
              <w:right w:val="single" w:sz="8" w:space="0" w:color="auto"/>
            </w:tcBorders>
            <w:shd w:val="clear" w:color="auto" w:fill="auto"/>
            <w:vAlign w:val="center"/>
            <w:hideMark/>
          </w:tcPr>
          <w:p w14:paraId="0860E3BD"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80D78A5"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07DA0126"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516AD2EA"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0A2A391F"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10DE1323"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3290D406" w14:textId="77777777" w:rsidR="00247434" w:rsidRPr="00A659E9" w:rsidRDefault="00247434" w:rsidP="00247434">
            <w:pPr>
              <w:rPr>
                <w:rFonts w:cs="Arial"/>
                <w:color w:val="000000"/>
              </w:rPr>
            </w:pPr>
            <w:r w:rsidRPr="00A659E9">
              <w:rPr>
                <w:rFonts w:cs="Arial"/>
                <w:color w:val="000000"/>
              </w:rPr>
              <w:t> </w:t>
            </w:r>
          </w:p>
        </w:tc>
      </w:tr>
      <w:tr w:rsidR="00247434" w:rsidRPr="00A659E9" w14:paraId="41C09BFA"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417CB6E4"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8812390" w14:textId="77777777" w:rsidR="00247434" w:rsidRPr="00A659E9" w:rsidRDefault="00247434" w:rsidP="00247434">
            <w:pPr>
              <w:rPr>
                <w:rFonts w:cs="Arial"/>
                <w:color w:val="000000"/>
              </w:rPr>
            </w:pPr>
            <w:r w:rsidRPr="00A659E9">
              <w:rPr>
                <w:rFonts w:cs="Arial"/>
                <w:color w:val="000000"/>
              </w:rPr>
              <w:t>Грејач мотора</w:t>
            </w:r>
          </w:p>
        </w:tc>
        <w:tc>
          <w:tcPr>
            <w:tcW w:w="619" w:type="pct"/>
            <w:tcBorders>
              <w:top w:val="nil"/>
              <w:left w:val="nil"/>
              <w:bottom w:val="single" w:sz="8" w:space="0" w:color="auto"/>
              <w:right w:val="single" w:sz="8" w:space="0" w:color="auto"/>
            </w:tcBorders>
            <w:shd w:val="clear" w:color="auto" w:fill="auto"/>
            <w:vAlign w:val="center"/>
            <w:hideMark/>
          </w:tcPr>
          <w:p w14:paraId="3D3E4A3E"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19B2FAD3"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024D4361"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691E81BB"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5263C431"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586A73CD"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06E95DD0" w14:textId="77777777" w:rsidR="00247434" w:rsidRPr="00A659E9" w:rsidRDefault="00247434" w:rsidP="00247434">
            <w:pPr>
              <w:rPr>
                <w:rFonts w:cs="Arial"/>
                <w:color w:val="000000"/>
              </w:rPr>
            </w:pPr>
            <w:r w:rsidRPr="00A659E9">
              <w:rPr>
                <w:rFonts w:cs="Arial"/>
                <w:color w:val="000000"/>
              </w:rPr>
              <w:t> </w:t>
            </w:r>
          </w:p>
        </w:tc>
      </w:tr>
      <w:tr w:rsidR="00247434" w:rsidRPr="00A659E9" w14:paraId="671524D7"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152C8E21"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9554654" w14:textId="77777777" w:rsidR="00247434" w:rsidRPr="00A659E9" w:rsidRDefault="00247434" w:rsidP="00247434">
            <w:pPr>
              <w:rPr>
                <w:rFonts w:cs="Arial"/>
                <w:color w:val="000000"/>
              </w:rPr>
            </w:pPr>
            <w:r w:rsidRPr="00A659E9">
              <w:rPr>
                <w:rFonts w:cs="Arial"/>
                <w:color w:val="000000"/>
              </w:rPr>
              <w:t>Релеј грејача мотора</w:t>
            </w:r>
          </w:p>
        </w:tc>
        <w:tc>
          <w:tcPr>
            <w:tcW w:w="619" w:type="pct"/>
            <w:tcBorders>
              <w:top w:val="nil"/>
              <w:left w:val="nil"/>
              <w:bottom w:val="single" w:sz="8" w:space="0" w:color="auto"/>
              <w:right w:val="single" w:sz="8" w:space="0" w:color="auto"/>
            </w:tcBorders>
            <w:shd w:val="clear" w:color="auto" w:fill="auto"/>
            <w:vAlign w:val="center"/>
            <w:hideMark/>
          </w:tcPr>
          <w:p w14:paraId="0777E327"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1D521275"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709ACA53"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7D50B85A"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1CBD4B9C"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250A5D57"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19AB98E4" w14:textId="77777777" w:rsidR="00247434" w:rsidRPr="00A659E9" w:rsidRDefault="00247434" w:rsidP="00247434">
            <w:pPr>
              <w:rPr>
                <w:rFonts w:cs="Arial"/>
                <w:color w:val="000000"/>
              </w:rPr>
            </w:pPr>
            <w:r w:rsidRPr="00A659E9">
              <w:rPr>
                <w:rFonts w:cs="Arial"/>
                <w:color w:val="000000"/>
              </w:rPr>
              <w:t> </w:t>
            </w:r>
          </w:p>
        </w:tc>
      </w:tr>
      <w:tr w:rsidR="00247434" w:rsidRPr="00A659E9" w14:paraId="5DAEEE05"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313326EB"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1268E4E8" w14:textId="77777777" w:rsidR="00247434" w:rsidRPr="00A659E9" w:rsidRDefault="00247434" w:rsidP="00247434">
            <w:pPr>
              <w:rPr>
                <w:rFonts w:cs="Arial"/>
                <w:color w:val="000000"/>
              </w:rPr>
            </w:pPr>
            <w:r w:rsidRPr="00A659E9">
              <w:rPr>
                <w:rFonts w:cs="Arial"/>
                <w:color w:val="000000"/>
              </w:rPr>
              <w:t>Шпанер ПК каиша</w:t>
            </w:r>
          </w:p>
        </w:tc>
        <w:tc>
          <w:tcPr>
            <w:tcW w:w="619" w:type="pct"/>
            <w:tcBorders>
              <w:top w:val="nil"/>
              <w:left w:val="nil"/>
              <w:bottom w:val="single" w:sz="8" w:space="0" w:color="auto"/>
              <w:right w:val="single" w:sz="8" w:space="0" w:color="auto"/>
            </w:tcBorders>
            <w:shd w:val="clear" w:color="auto" w:fill="auto"/>
            <w:vAlign w:val="center"/>
            <w:hideMark/>
          </w:tcPr>
          <w:p w14:paraId="5D226275"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B281BF7"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1CC59711"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634133D3"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576E1EE3"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36A3C042"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43137CFE" w14:textId="77777777" w:rsidR="00247434" w:rsidRPr="00A659E9" w:rsidRDefault="00247434" w:rsidP="00247434">
            <w:pPr>
              <w:rPr>
                <w:rFonts w:cs="Arial"/>
                <w:color w:val="000000"/>
              </w:rPr>
            </w:pPr>
            <w:r w:rsidRPr="00A659E9">
              <w:rPr>
                <w:rFonts w:cs="Arial"/>
                <w:color w:val="000000"/>
              </w:rPr>
              <w:t> </w:t>
            </w:r>
          </w:p>
        </w:tc>
      </w:tr>
      <w:tr w:rsidR="00247434" w:rsidRPr="00A659E9" w14:paraId="2F923712"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1AEE162D"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3AD58674" w14:textId="77777777" w:rsidR="00247434" w:rsidRPr="00A659E9" w:rsidRDefault="00247434" w:rsidP="00247434">
            <w:pPr>
              <w:rPr>
                <w:rFonts w:cs="Arial"/>
                <w:color w:val="000000"/>
              </w:rPr>
            </w:pPr>
            <w:r w:rsidRPr="00A659E9">
              <w:rPr>
                <w:rFonts w:cs="Arial"/>
                <w:color w:val="000000"/>
              </w:rPr>
              <w:t>Шпанер зупчастог каиша</w:t>
            </w:r>
          </w:p>
        </w:tc>
        <w:tc>
          <w:tcPr>
            <w:tcW w:w="619" w:type="pct"/>
            <w:tcBorders>
              <w:top w:val="nil"/>
              <w:left w:val="nil"/>
              <w:bottom w:val="single" w:sz="8" w:space="0" w:color="auto"/>
              <w:right w:val="single" w:sz="8" w:space="0" w:color="auto"/>
            </w:tcBorders>
            <w:shd w:val="clear" w:color="auto" w:fill="auto"/>
            <w:vAlign w:val="center"/>
            <w:hideMark/>
          </w:tcPr>
          <w:p w14:paraId="2C93DC45"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3F760B86"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2EA4DFF5"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06309066"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10205D18"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44A0127F"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4BF2757E" w14:textId="77777777" w:rsidR="00247434" w:rsidRPr="00A659E9" w:rsidRDefault="00247434" w:rsidP="00247434">
            <w:pPr>
              <w:rPr>
                <w:rFonts w:cs="Arial"/>
                <w:color w:val="000000"/>
              </w:rPr>
            </w:pPr>
            <w:r w:rsidRPr="00A659E9">
              <w:rPr>
                <w:rFonts w:cs="Arial"/>
                <w:color w:val="000000"/>
              </w:rPr>
              <w:t> </w:t>
            </w:r>
          </w:p>
        </w:tc>
      </w:tr>
      <w:tr w:rsidR="00247434" w:rsidRPr="00A659E9" w14:paraId="15D3C3FB"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17576E48"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102E713D" w14:textId="77777777" w:rsidR="00247434" w:rsidRPr="00A659E9" w:rsidRDefault="00247434" w:rsidP="00247434">
            <w:pPr>
              <w:rPr>
                <w:rFonts w:cs="Arial"/>
                <w:color w:val="000000"/>
              </w:rPr>
            </w:pPr>
            <w:r w:rsidRPr="00A659E9">
              <w:rPr>
                <w:rFonts w:cs="Arial"/>
                <w:color w:val="000000"/>
              </w:rPr>
              <w:t>Ролери</w:t>
            </w:r>
          </w:p>
        </w:tc>
        <w:tc>
          <w:tcPr>
            <w:tcW w:w="619" w:type="pct"/>
            <w:tcBorders>
              <w:top w:val="nil"/>
              <w:left w:val="nil"/>
              <w:bottom w:val="single" w:sz="8" w:space="0" w:color="auto"/>
              <w:right w:val="single" w:sz="8" w:space="0" w:color="auto"/>
            </w:tcBorders>
            <w:shd w:val="clear" w:color="auto" w:fill="auto"/>
            <w:vAlign w:val="center"/>
            <w:hideMark/>
          </w:tcPr>
          <w:p w14:paraId="60BAE3A9"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7CBCB491"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6E680746"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27EBF826"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229B9D0D"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46E4CDFE"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52BF740C" w14:textId="77777777" w:rsidR="00247434" w:rsidRPr="00A659E9" w:rsidRDefault="00247434" w:rsidP="00247434">
            <w:pPr>
              <w:rPr>
                <w:rFonts w:cs="Arial"/>
                <w:color w:val="000000"/>
              </w:rPr>
            </w:pPr>
            <w:r w:rsidRPr="00A659E9">
              <w:rPr>
                <w:rFonts w:cs="Arial"/>
                <w:color w:val="000000"/>
              </w:rPr>
              <w:t> </w:t>
            </w:r>
          </w:p>
        </w:tc>
      </w:tr>
      <w:tr w:rsidR="00247434" w:rsidRPr="00A659E9" w14:paraId="3848C11E"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781242EE"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F9EA0FD" w14:textId="77777777" w:rsidR="00247434" w:rsidRPr="00A659E9" w:rsidRDefault="00247434" w:rsidP="00247434">
            <w:pPr>
              <w:rPr>
                <w:rFonts w:cs="Arial"/>
                <w:color w:val="000000"/>
              </w:rPr>
            </w:pPr>
            <w:r w:rsidRPr="00A659E9">
              <w:rPr>
                <w:rFonts w:cs="Arial"/>
                <w:color w:val="000000"/>
              </w:rPr>
              <w:t>Друк лежај</w:t>
            </w:r>
          </w:p>
        </w:tc>
        <w:tc>
          <w:tcPr>
            <w:tcW w:w="619" w:type="pct"/>
            <w:tcBorders>
              <w:top w:val="nil"/>
              <w:left w:val="nil"/>
              <w:bottom w:val="single" w:sz="8" w:space="0" w:color="auto"/>
              <w:right w:val="single" w:sz="8" w:space="0" w:color="auto"/>
            </w:tcBorders>
            <w:shd w:val="clear" w:color="auto" w:fill="auto"/>
            <w:vAlign w:val="center"/>
            <w:hideMark/>
          </w:tcPr>
          <w:p w14:paraId="339305EB"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2A56D387"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5FFD9CA3"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1F6EF4B4"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7EAE6EE9"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04E1D277"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6653CF68" w14:textId="77777777" w:rsidR="00247434" w:rsidRPr="00A659E9" w:rsidRDefault="00247434" w:rsidP="00247434">
            <w:pPr>
              <w:rPr>
                <w:rFonts w:cs="Arial"/>
                <w:color w:val="000000"/>
              </w:rPr>
            </w:pPr>
            <w:r w:rsidRPr="00A659E9">
              <w:rPr>
                <w:rFonts w:cs="Arial"/>
                <w:color w:val="000000"/>
              </w:rPr>
              <w:t> </w:t>
            </w:r>
          </w:p>
        </w:tc>
      </w:tr>
      <w:tr w:rsidR="00247434" w:rsidRPr="00A659E9" w14:paraId="6EDB2C4A"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5A256ACC"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87EF836" w14:textId="77777777" w:rsidR="00247434" w:rsidRPr="00A659E9" w:rsidRDefault="00247434" w:rsidP="00247434">
            <w:pPr>
              <w:rPr>
                <w:rFonts w:cs="Arial"/>
                <w:color w:val="000000"/>
              </w:rPr>
            </w:pPr>
            <w:r w:rsidRPr="00A659E9">
              <w:rPr>
                <w:rFonts w:cs="Arial"/>
                <w:color w:val="000000"/>
              </w:rPr>
              <w:t>Предњи браник</w:t>
            </w:r>
          </w:p>
        </w:tc>
        <w:tc>
          <w:tcPr>
            <w:tcW w:w="619" w:type="pct"/>
            <w:tcBorders>
              <w:top w:val="nil"/>
              <w:left w:val="nil"/>
              <w:bottom w:val="single" w:sz="8" w:space="0" w:color="auto"/>
              <w:right w:val="single" w:sz="8" w:space="0" w:color="auto"/>
            </w:tcBorders>
            <w:shd w:val="clear" w:color="auto" w:fill="auto"/>
            <w:vAlign w:val="center"/>
            <w:hideMark/>
          </w:tcPr>
          <w:p w14:paraId="6A05233B"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622572B0"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51ADA520"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0DA498A4"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7E808126"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22E78A24"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27AB39F5" w14:textId="77777777" w:rsidR="00247434" w:rsidRPr="00A659E9" w:rsidRDefault="00247434" w:rsidP="00247434">
            <w:pPr>
              <w:rPr>
                <w:rFonts w:cs="Arial"/>
                <w:color w:val="000000"/>
              </w:rPr>
            </w:pPr>
            <w:r w:rsidRPr="00A659E9">
              <w:rPr>
                <w:rFonts w:cs="Arial"/>
                <w:color w:val="000000"/>
              </w:rPr>
              <w:t> </w:t>
            </w:r>
          </w:p>
        </w:tc>
      </w:tr>
      <w:tr w:rsidR="00247434" w:rsidRPr="00A659E9" w14:paraId="39192F01"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693F0D3D"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32EBCED4" w14:textId="77777777" w:rsidR="00247434" w:rsidRPr="00A659E9" w:rsidRDefault="00247434" w:rsidP="00247434">
            <w:pPr>
              <w:rPr>
                <w:rFonts w:cs="Arial"/>
                <w:color w:val="000000"/>
              </w:rPr>
            </w:pPr>
            <w:r w:rsidRPr="00A659E9">
              <w:rPr>
                <w:rFonts w:cs="Arial"/>
                <w:color w:val="000000"/>
              </w:rPr>
              <w:t>Задњи браник</w:t>
            </w:r>
          </w:p>
        </w:tc>
        <w:tc>
          <w:tcPr>
            <w:tcW w:w="619" w:type="pct"/>
            <w:tcBorders>
              <w:top w:val="nil"/>
              <w:left w:val="nil"/>
              <w:bottom w:val="single" w:sz="8" w:space="0" w:color="auto"/>
              <w:right w:val="single" w:sz="8" w:space="0" w:color="auto"/>
            </w:tcBorders>
            <w:shd w:val="clear" w:color="auto" w:fill="auto"/>
            <w:vAlign w:val="center"/>
            <w:hideMark/>
          </w:tcPr>
          <w:p w14:paraId="1B6A638C"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5B79C51A"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698B6F14"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25313D0A"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6CFF7C40"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204E985D"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0237FE08" w14:textId="77777777" w:rsidR="00247434" w:rsidRPr="00A659E9" w:rsidRDefault="00247434" w:rsidP="00247434">
            <w:pPr>
              <w:rPr>
                <w:rFonts w:cs="Arial"/>
                <w:color w:val="000000"/>
              </w:rPr>
            </w:pPr>
            <w:r w:rsidRPr="00A659E9">
              <w:rPr>
                <w:rFonts w:cs="Arial"/>
                <w:color w:val="000000"/>
              </w:rPr>
              <w:t> </w:t>
            </w:r>
          </w:p>
        </w:tc>
      </w:tr>
      <w:tr w:rsidR="00247434" w:rsidRPr="00A659E9" w14:paraId="28B4442F"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162D18C1"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5B1B50FE" w14:textId="77777777" w:rsidR="00247434" w:rsidRPr="00A659E9" w:rsidRDefault="00247434" w:rsidP="00247434">
            <w:pPr>
              <w:rPr>
                <w:rFonts w:cs="Arial"/>
                <w:color w:val="000000"/>
              </w:rPr>
            </w:pPr>
            <w:r w:rsidRPr="00A659E9">
              <w:rPr>
                <w:rFonts w:cs="Arial"/>
                <w:color w:val="000000"/>
              </w:rPr>
              <w:t>Стоп лампа лева</w:t>
            </w:r>
          </w:p>
        </w:tc>
        <w:tc>
          <w:tcPr>
            <w:tcW w:w="619" w:type="pct"/>
            <w:tcBorders>
              <w:top w:val="nil"/>
              <w:left w:val="nil"/>
              <w:bottom w:val="single" w:sz="8" w:space="0" w:color="auto"/>
              <w:right w:val="single" w:sz="8" w:space="0" w:color="auto"/>
            </w:tcBorders>
            <w:shd w:val="clear" w:color="auto" w:fill="auto"/>
            <w:vAlign w:val="center"/>
            <w:hideMark/>
          </w:tcPr>
          <w:p w14:paraId="41FF18E8"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726B670D"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1D5D57B5"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20FA8981"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4679F008"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4EFA3866"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7052848F" w14:textId="77777777" w:rsidR="00247434" w:rsidRPr="00A659E9" w:rsidRDefault="00247434" w:rsidP="00247434">
            <w:pPr>
              <w:rPr>
                <w:rFonts w:cs="Arial"/>
                <w:color w:val="000000"/>
              </w:rPr>
            </w:pPr>
            <w:r w:rsidRPr="00A659E9">
              <w:rPr>
                <w:rFonts w:cs="Arial"/>
                <w:color w:val="000000"/>
              </w:rPr>
              <w:t> </w:t>
            </w:r>
          </w:p>
        </w:tc>
      </w:tr>
      <w:tr w:rsidR="00247434" w:rsidRPr="00A659E9" w14:paraId="53934BDA"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26A877A6"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2802D41A" w14:textId="77777777" w:rsidR="00247434" w:rsidRPr="00A659E9" w:rsidRDefault="00247434" w:rsidP="00247434">
            <w:pPr>
              <w:rPr>
                <w:rFonts w:cs="Arial"/>
                <w:color w:val="000000"/>
              </w:rPr>
            </w:pPr>
            <w:r w:rsidRPr="00A659E9">
              <w:rPr>
                <w:rFonts w:cs="Arial"/>
                <w:color w:val="000000"/>
              </w:rPr>
              <w:t>Стоп лампа десна</w:t>
            </w:r>
          </w:p>
        </w:tc>
        <w:tc>
          <w:tcPr>
            <w:tcW w:w="619" w:type="pct"/>
            <w:tcBorders>
              <w:top w:val="nil"/>
              <w:left w:val="nil"/>
              <w:bottom w:val="single" w:sz="8" w:space="0" w:color="auto"/>
              <w:right w:val="single" w:sz="8" w:space="0" w:color="auto"/>
            </w:tcBorders>
            <w:shd w:val="clear" w:color="auto" w:fill="auto"/>
            <w:vAlign w:val="center"/>
            <w:hideMark/>
          </w:tcPr>
          <w:p w14:paraId="0F8FB726"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1771EE25"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08C9C3E8"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3F6D532E"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601CD284"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4CC504BE"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3D53D15A" w14:textId="77777777" w:rsidR="00247434" w:rsidRPr="00A659E9" w:rsidRDefault="00247434" w:rsidP="00247434">
            <w:pPr>
              <w:rPr>
                <w:rFonts w:cs="Arial"/>
                <w:color w:val="000000"/>
              </w:rPr>
            </w:pPr>
            <w:r w:rsidRPr="00A659E9">
              <w:rPr>
                <w:rFonts w:cs="Arial"/>
                <w:color w:val="000000"/>
              </w:rPr>
              <w:t> </w:t>
            </w:r>
          </w:p>
        </w:tc>
      </w:tr>
      <w:tr w:rsidR="00247434" w:rsidRPr="00A659E9" w14:paraId="74C0A0B5"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54D1C216"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0E0FA24F" w14:textId="77777777" w:rsidR="00247434" w:rsidRPr="00A659E9" w:rsidRDefault="00247434" w:rsidP="00247434">
            <w:pPr>
              <w:rPr>
                <w:rFonts w:cs="Arial"/>
                <w:color w:val="000000"/>
              </w:rPr>
            </w:pPr>
            <w:r w:rsidRPr="00A659E9">
              <w:rPr>
                <w:rFonts w:cs="Arial"/>
                <w:color w:val="000000"/>
              </w:rPr>
              <w:t>Предња украсна маска</w:t>
            </w:r>
          </w:p>
        </w:tc>
        <w:tc>
          <w:tcPr>
            <w:tcW w:w="619" w:type="pct"/>
            <w:tcBorders>
              <w:top w:val="nil"/>
              <w:left w:val="nil"/>
              <w:bottom w:val="single" w:sz="8" w:space="0" w:color="auto"/>
              <w:right w:val="single" w:sz="8" w:space="0" w:color="auto"/>
            </w:tcBorders>
            <w:shd w:val="clear" w:color="auto" w:fill="auto"/>
            <w:vAlign w:val="center"/>
            <w:hideMark/>
          </w:tcPr>
          <w:p w14:paraId="08D25BC9"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917F282"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76BF1973"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1C4041C6"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6827F91B"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608C7924"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08104F58" w14:textId="77777777" w:rsidR="00247434" w:rsidRPr="00A659E9" w:rsidRDefault="00247434" w:rsidP="00247434">
            <w:pPr>
              <w:rPr>
                <w:rFonts w:cs="Arial"/>
                <w:color w:val="000000"/>
              </w:rPr>
            </w:pPr>
            <w:r w:rsidRPr="00A659E9">
              <w:rPr>
                <w:rFonts w:cs="Arial"/>
                <w:color w:val="000000"/>
              </w:rPr>
              <w:t> </w:t>
            </w:r>
          </w:p>
        </w:tc>
      </w:tr>
      <w:tr w:rsidR="00247434" w:rsidRPr="00A659E9" w14:paraId="4F83912A"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1CE2335F"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2CD9817B" w14:textId="77777777" w:rsidR="00247434" w:rsidRPr="00A659E9" w:rsidRDefault="00247434" w:rsidP="00247434">
            <w:pPr>
              <w:rPr>
                <w:rFonts w:cs="Arial"/>
                <w:color w:val="000000"/>
              </w:rPr>
            </w:pPr>
            <w:r w:rsidRPr="00A659E9">
              <w:rPr>
                <w:rFonts w:cs="Arial"/>
                <w:color w:val="000000"/>
              </w:rPr>
              <w:t>ПК каиш</w:t>
            </w:r>
          </w:p>
        </w:tc>
        <w:tc>
          <w:tcPr>
            <w:tcW w:w="619" w:type="pct"/>
            <w:tcBorders>
              <w:top w:val="nil"/>
              <w:left w:val="nil"/>
              <w:bottom w:val="single" w:sz="8" w:space="0" w:color="auto"/>
              <w:right w:val="single" w:sz="8" w:space="0" w:color="auto"/>
            </w:tcBorders>
            <w:shd w:val="clear" w:color="auto" w:fill="auto"/>
            <w:vAlign w:val="center"/>
            <w:hideMark/>
          </w:tcPr>
          <w:p w14:paraId="2F49077A"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1FB0AB37"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57A512ED"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72D405E8"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4AF38021"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7A874CB9"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33975423" w14:textId="77777777" w:rsidR="00247434" w:rsidRPr="00A659E9" w:rsidRDefault="00247434" w:rsidP="00247434">
            <w:pPr>
              <w:rPr>
                <w:rFonts w:cs="Arial"/>
                <w:color w:val="000000"/>
              </w:rPr>
            </w:pPr>
            <w:r w:rsidRPr="00A659E9">
              <w:rPr>
                <w:rFonts w:cs="Arial"/>
                <w:color w:val="000000"/>
              </w:rPr>
              <w:t> </w:t>
            </w:r>
          </w:p>
        </w:tc>
      </w:tr>
      <w:tr w:rsidR="00247434" w:rsidRPr="00A659E9" w14:paraId="5F72B50D"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0564D8EB"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08E26EFD" w14:textId="77777777" w:rsidR="00247434" w:rsidRPr="00A659E9" w:rsidRDefault="00247434" w:rsidP="00247434">
            <w:pPr>
              <w:rPr>
                <w:rFonts w:cs="Arial"/>
                <w:color w:val="000000"/>
              </w:rPr>
            </w:pPr>
            <w:r w:rsidRPr="00A659E9">
              <w:rPr>
                <w:rFonts w:cs="Arial"/>
                <w:color w:val="000000"/>
              </w:rPr>
              <w:t>Зупчасти каиш</w:t>
            </w:r>
          </w:p>
        </w:tc>
        <w:tc>
          <w:tcPr>
            <w:tcW w:w="619" w:type="pct"/>
            <w:tcBorders>
              <w:top w:val="nil"/>
              <w:left w:val="nil"/>
              <w:bottom w:val="single" w:sz="8" w:space="0" w:color="auto"/>
              <w:right w:val="single" w:sz="8" w:space="0" w:color="auto"/>
            </w:tcBorders>
            <w:shd w:val="clear" w:color="auto" w:fill="auto"/>
            <w:vAlign w:val="center"/>
            <w:hideMark/>
          </w:tcPr>
          <w:p w14:paraId="71C89B8D"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3804608A"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1AF872C4"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48577A81"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5F0394A2"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2769E8AA"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250F851F" w14:textId="77777777" w:rsidR="00247434" w:rsidRPr="00A659E9" w:rsidRDefault="00247434" w:rsidP="00247434">
            <w:pPr>
              <w:rPr>
                <w:rFonts w:cs="Arial"/>
                <w:color w:val="000000"/>
              </w:rPr>
            </w:pPr>
            <w:r w:rsidRPr="00A659E9">
              <w:rPr>
                <w:rFonts w:cs="Arial"/>
                <w:color w:val="000000"/>
              </w:rPr>
              <w:t> </w:t>
            </w:r>
          </w:p>
        </w:tc>
      </w:tr>
      <w:tr w:rsidR="00247434" w:rsidRPr="00A659E9" w14:paraId="73AFF693"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4E9895CE"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4EB7D0C2" w14:textId="77777777" w:rsidR="00247434" w:rsidRPr="00A659E9" w:rsidRDefault="00247434" w:rsidP="00247434">
            <w:pPr>
              <w:rPr>
                <w:rFonts w:cs="Arial"/>
                <w:color w:val="000000"/>
              </w:rPr>
            </w:pPr>
            <w:r w:rsidRPr="00A659E9">
              <w:rPr>
                <w:rFonts w:cs="Arial"/>
                <w:color w:val="000000"/>
              </w:rPr>
              <w:t>Сијалице (гарнитура) 12V</w:t>
            </w:r>
          </w:p>
        </w:tc>
        <w:tc>
          <w:tcPr>
            <w:tcW w:w="619" w:type="pct"/>
            <w:tcBorders>
              <w:top w:val="nil"/>
              <w:left w:val="nil"/>
              <w:bottom w:val="single" w:sz="8" w:space="0" w:color="auto"/>
              <w:right w:val="single" w:sz="8" w:space="0" w:color="auto"/>
            </w:tcBorders>
            <w:shd w:val="clear" w:color="auto" w:fill="auto"/>
            <w:vAlign w:val="center"/>
            <w:hideMark/>
          </w:tcPr>
          <w:p w14:paraId="7CD082E8" w14:textId="77777777" w:rsidR="00247434" w:rsidRPr="00A659E9" w:rsidRDefault="00247434" w:rsidP="00247434">
            <w:pPr>
              <w:jc w:val="center"/>
              <w:rPr>
                <w:rFonts w:cs="Arial"/>
                <w:color w:val="000000"/>
              </w:rPr>
            </w:pPr>
            <w:r w:rsidRPr="00A659E9">
              <w:rPr>
                <w:rFonts w:cs="Arial"/>
                <w:color w:val="000000"/>
              </w:rPr>
              <w:t>комплет</w:t>
            </w:r>
          </w:p>
        </w:tc>
        <w:tc>
          <w:tcPr>
            <w:tcW w:w="516" w:type="pct"/>
            <w:tcBorders>
              <w:top w:val="nil"/>
              <w:left w:val="nil"/>
              <w:bottom w:val="single" w:sz="8" w:space="0" w:color="auto"/>
              <w:right w:val="single" w:sz="8" w:space="0" w:color="auto"/>
            </w:tcBorders>
            <w:shd w:val="clear" w:color="auto" w:fill="auto"/>
            <w:noWrap/>
            <w:vAlign w:val="bottom"/>
            <w:hideMark/>
          </w:tcPr>
          <w:p w14:paraId="663AF5B7"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7EF15BFF"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0C6342C5"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5705403A"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7F7DE7E7"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1C368C45" w14:textId="77777777" w:rsidR="00247434" w:rsidRPr="00A659E9" w:rsidRDefault="00247434" w:rsidP="00247434">
            <w:pPr>
              <w:rPr>
                <w:rFonts w:cs="Arial"/>
                <w:color w:val="000000"/>
              </w:rPr>
            </w:pPr>
            <w:r w:rsidRPr="00A659E9">
              <w:rPr>
                <w:rFonts w:cs="Arial"/>
                <w:color w:val="000000"/>
              </w:rPr>
              <w:t> </w:t>
            </w:r>
          </w:p>
        </w:tc>
      </w:tr>
      <w:tr w:rsidR="00247434" w:rsidRPr="00A659E9" w14:paraId="36C6A077"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4093587E"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FB6B39C" w14:textId="77777777" w:rsidR="00247434" w:rsidRPr="00A659E9" w:rsidRDefault="00247434" w:rsidP="00247434">
            <w:pPr>
              <w:rPr>
                <w:rFonts w:cs="Arial"/>
                <w:color w:val="000000"/>
              </w:rPr>
            </w:pPr>
            <w:r w:rsidRPr="00A659E9">
              <w:rPr>
                <w:rFonts w:cs="Arial"/>
                <w:color w:val="000000"/>
              </w:rPr>
              <w:t>Сијалица 12V/5W</w:t>
            </w:r>
          </w:p>
        </w:tc>
        <w:tc>
          <w:tcPr>
            <w:tcW w:w="619" w:type="pct"/>
            <w:tcBorders>
              <w:top w:val="nil"/>
              <w:left w:val="nil"/>
              <w:bottom w:val="single" w:sz="8" w:space="0" w:color="auto"/>
              <w:right w:val="single" w:sz="8" w:space="0" w:color="auto"/>
            </w:tcBorders>
            <w:shd w:val="clear" w:color="auto" w:fill="auto"/>
            <w:vAlign w:val="center"/>
            <w:hideMark/>
          </w:tcPr>
          <w:p w14:paraId="4F155FB5"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2057C4C"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277E2569"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2D6DF0A9"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6DB640C2"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03DF499E"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2817DEAF" w14:textId="77777777" w:rsidR="00247434" w:rsidRPr="00A659E9" w:rsidRDefault="00247434" w:rsidP="00247434">
            <w:pPr>
              <w:rPr>
                <w:rFonts w:cs="Arial"/>
                <w:color w:val="000000"/>
              </w:rPr>
            </w:pPr>
            <w:r w:rsidRPr="00A659E9">
              <w:rPr>
                <w:rFonts w:cs="Arial"/>
                <w:color w:val="000000"/>
              </w:rPr>
              <w:t> </w:t>
            </w:r>
          </w:p>
        </w:tc>
      </w:tr>
      <w:tr w:rsidR="00247434" w:rsidRPr="00A659E9" w14:paraId="4E865533"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7D06B43E"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053DA583" w14:textId="77777777" w:rsidR="00247434" w:rsidRPr="00A659E9" w:rsidRDefault="00247434" w:rsidP="00247434">
            <w:pPr>
              <w:rPr>
                <w:rFonts w:cs="Arial"/>
                <w:color w:val="000000"/>
              </w:rPr>
            </w:pPr>
            <w:r w:rsidRPr="00A659E9">
              <w:rPr>
                <w:rFonts w:cs="Arial"/>
                <w:color w:val="000000"/>
              </w:rPr>
              <w:t>Сијалица 12V/5W - убодна</w:t>
            </w:r>
          </w:p>
        </w:tc>
        <w:tc>
          <w:tcPr>
            <w:tcW w:w="619" w:type="pct"/>
            <w:tcBorders>
              <w:top w:val="nil"/>
              <w:left w:val="nil"/>
              <w:bottom w:val="single" w:sz="8" w:space="0" w:color="auto"/>
              <w:right w:val="single" w:sz="8" w:space="0" w:color="auto"/>
            </w:tcBorders>
            <w:shd w:val="clear" w:color="auto" w:fill="auto"/>
            <w:vAlign w:val="center"/>
            <w:hideMark/>
          </w:tcPr>
          <w:p w14:paraId="29035727"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0332E5E"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46866C4B"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2DF5502A"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37113818"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2AA1CC95"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1C323E22" w14:textId="77777777" w:rsidR="00247434" w:rsidRPr="00A659E9" w:rsidRDefault="00247434" w:rsidP="00247434">
            <w:pPr>
              <w:rPr>
                <w:rFonts w:cs="Arial"/>
                <w:color w:val="000000"/>
              </w:rPr>
            </w:pPr>
            <w:r w:rsidRPr="00A659E9">
              <w:rPr>
                <w:rFonts w:cs="Arial"/>
                <w:color w:val="000000"/>
              </w:rPr>
              <w:t> </w:t>
            </w:r>
          </w:p>
        </w:tc>
      </w:tr>
      <w:tr w:rsidR="00247434" w:rsidRPr="00A659E9" w14:paraId="1DEE9370"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127F5DDF"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3B40ED68" w14:textId="77777777" w:rsidR="00247434" w:rsidRPr="00A659E9" w:rsidRDefault="00247434" w:rsidP="00247434">
            <w:pPr>
              <w:rPr>
                <w:rFonts w:cs="Arial"/>
                <w:color w:val="000000"/>
              </w:rPr>
            </w:pPr>
            <w:r w:rsidRPr="00A659E9">
              <w:rPr>
                <w:rFonts w:cs="Arial"/>
                <w:color w:val="000000"/>
              </w:rPr>
              <w:t>Сијалица 12V/10W</w:t>
            </w:r>
          </w:p>
        </w:tc>
        <w:tc>
          <w:tcPr>
            <w:tcW w:w="619" w:type="pct"/>
            <w:tcBorders>
              <w:top w:val="nil"/>
              <w:left w:val="nil"/>
              <w:bottom w:val="single" w:sz="8" w:space="0" w:color="auto"/>
              <w:right w:val="single" w:sz="8" w:space="0" w:color="auto"/>
            </w:tcBorders>
            <w:shd w:val="clear" w:color="auto" w:fill="auto"/>
            <w:vAlign w:val="center"/>
            <w:hideMark/>
          </w:tcPr>
          <w:p w14:paraId="44E08DDE"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75AF4461"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5FDF290F"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0F370CFA"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4DF99535"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7ADDE98B"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2E556ACA" w14:textId="77777777" w:rsidR="00247434" w:rsidRPr="00A659E9" w:rsidRDefault="00247434" w:rsidP="00247434">
            <w:pPr>
              <w:rPr>
                <w:rFonts w:cs="Arial"/>
                <w:color w:val="000000"/>
              </w:rPr>
            </w:pPr>
            <w:r w:rsidRPr="00A659E9">
              <w:rPr>
                <w:rFonts w:cs="Arial"/>
                <w:color w:val="000000"/>
              </w:rPr>
              <w:t> </w:t>
            </w:r>
          </w:p>
        </w:tc>
      </w:tr>
      <w:tr w:rsidR="00247434" w:rsidRPr="00A659E9" w14:paraId="7FBE3BD2"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649AF12C"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27231BBF" w14:textId="77777777" w:rsidR="00247434" w:rsidRPr="00A659E9" w:rsidRDefault="00247434" w:rsidP="00247434">
            <w:pPr>
              <w:rPr>
                <w:rFonts w:cs="Arial"/>
                <w:color w:val="000000"/>
              </w:rPr>
            </w:pPr>
            <w:r w:rsidRPr="00A659E9">
              <w:rPr>
                <w:rFonts w:cs="Arial"/>
                <w:color w:val="000000"/>
              </w:rPr>
              <w:t>Сијалица 12V/15W</w:t>
            </w:r>
          </w:p>
        </w:tc>
        <w:tc>
          <w:tcPr>
            <w:tcW w:w="619" w:type="pct"/>
            <w:tcBorders>
              <w:top w:val="nil"/>
              <w:left w:val="nil"/>
              <w:bottom w:val="single" w:sz="8" w:space="0" w:color="auto"/>
              <w:right w:val="single" w:sz="8" w:space="0" w:color="auto"/>
            </w:tcBorders>
            <w:shd w:val="clear" w:color="auto" w:fill="auto"/>
            <w:vAlign w:val="center"/>
            <w:hideMark/>
          </w:tcPr>
          <w:p w14:paraId="08EC4468"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6B091156"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55EAFBFD"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32D1FA8B"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3C8573F9"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66BEEA40"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452D8E70" w14:textId="77777777" w:rsidR="00247434" w:rsidRPr="00A659E9" w:rsidRDefault="00247434" w:rsidP="00247434">
            <w:pPr>
              <w:rPr>
                <w:rFonts w:cs="Arial"/>
                <w:color w:val="000000"/>
              </w:rPr>
            </w:pPr>
            <w:r w:rsidRPr="00A659E9">
              <w:rPr>
                <w:rFonts w:cs="Arial"/>
                <w:color w:val="000000"/>
              </w:rPr>
              <w:t> </w:t>
            </w:r>
          </w:p>
        </w:tc>
      </w:tr>
      <w:tr w:rsidR="00247434" w:rsidRPr="00A659E9" w14:paraId="2259218E"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4009DF06"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55BDCD35" w14:textId="77777777" w:rsidR="00247434" w:rsidRPr="00A659E9" w:rsidRDefault="00247434" w:rsidP="00247434">
            <w:pPr>
              <w:rPr>
                <w:rFonts w:cs="Arial"/>
                <w:color w:val="000000"/>
              </w:rPr>
            </w:pPr>
            <w:r w:rsidRPr="00A659E9">
              <w:rPr>
                <w:rFonts w:cs="Arial"/>
                <w:color w:val="000000"/>
              </w:rPr>
              <w:t>Сијалица 12V/21W</w:t>
            </w:r>
          </w:p>
        </w:tc>
        <w:tc>
          <w:tcPr>
            <w:tcW w:w="619" w:type="pct"/>
            <w:tcBorders>
              <w:top w:val="nil"/>
              <w:left w:val="nil"/>
              <w:bottom w:val="single" w:sz="8" w:space="0" w:color="auto"/>
              <w:right w:val="single" w:sz="8" w:space="0" w:color="auto"/>
            </w:tcBorders>
            <w:shd w:val="clear" w:color="auto" w:fill="auto"/>
            <w:vAlign w:val="center"/>
            <w:hideMark/>
          </w:tcPr>
          <w:p w14:paraId="6D7656E6"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6FF09DED"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7CE78E58"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5A4CD2E8"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504401BF"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5C03D2B4"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19B726D3" w14:textId="77777777" w:rsidR="00247434" w:rsidRPr="00A659E9" w:rsidRDefault="00247434" w:rsidP="00247434">
            <w:pPr>
              <w:rPr>
                <w:rFonts w:cs="Arial"/>
                <w:color w:val="000000"/>
              </w:rPr>
            </w:pPr>
            <w:r w:rsidRPr="00A659E9">
              <w:rPr>
                <w:rFonts w:cs="Arial"/>
                <w:color w:val="000000"/>
              </w:rPr>
              <w:t> </w:t>
            </w:r>
          </w:p>
        </w:tc>
      </w:tr>
      <w:tr w:rsidR="00247434" w:rsidRPr="00A659E9" w14:paraId="2018667E"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50690134"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75FFFB4" w14:textId="77777777" w:rsidR="00247434" w:rsidRPr="00A659E9" w:rsidRDefault="00247434" w:rsidP="00247434">
            <w:pPr>
              <w:rPr>
                <w:rFonts w:cs="Arial"/>
                <w:color w:val="000000"/>
              </w:rPr>
            </w:pPr>
            <w:r w:rsidRPr="00A659E9">
              <w:rPr>
                <w:rFonts w:cs="Arial"/>
                <w:color w:val="000000"/>
              </w:rPr>
              <w:t>Сијалица 12V/21/5W</w:t>
            </w:r>
          </w:p>
        </w:tc>
        <w:tc>
          <w:tcPr>
            <w:tcW w:w="619" w:type="pct"/>
            <w:tcBorders>
              <w:top w:val="nil"/>
              <w:left w:val="nil"/>
              <w:bottom w:val="single" w:sz="8" w:space="0" w:color="auto"/>
              <w:right w:val="single" w:sz="8" w:space="0" w:color="auto"/>
            </w:tcBorders>
            <w:shd w:val="clear" w:color="auto" w:fill="auto"/>
            <w:vAlign w:val="center"/>
            <w:hideMark/>
          </w:tcPr>
          <w:p w14:paraId="68E19818"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3194CCA7" w14:textId="77777777" w:rsidR="00247434" w:rsidRPr="00A659E9" w:rsidRDefault="00247434" w:rsidP="00247434">
            <w:pPr>
              <w:jc w:val="right"/>
              <w:rPr>
                <w:rFonts w:cs="Arial"/>
                <w:color w:val="000000"/>
              </w:rPr>
            </w:pPr>
            <w:r w:rsidRPr="00A659E9">
              <w:rPr>
                <w:rFonts w:cs="Arial"/>
                <w:color w:val="000000"/>
              </w:rPr>
              <w:t>4</w:t>
            </w:r>
          </w:p>
        </w:tc>
        <w:tc>
          <w:tcPr>
            <w:tcW w:w="614" w:type="pct"/>
            <w:tcBorders>
              <w:top w:val="nil"/>
              <w:left w:val="nil"/>
              <w:bottom w:val="single" w:sz="8" w:space="0" w:color="auto"/>
              <w:right w:val="single" w:sz="8" w:space="0" w:color="auto"/>
            </w:tcBorders>
            <w:shd w:val="clear" w:color="auto" w:fill="auto"/>
            <w:noWrap/>
            <w:vAlign w:val="bottom"/>
          </w:tcPr>
          <w:p w14:paraId="347BE6C7"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10513E68"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17D3D4A8"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3491DF57"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5B31C9D2" w14:textId="77777777" w:rsidR="00247434" w:rsidRPr="00A659E9" w:rsidRDefault="00247434" w:rsidP="00247434">
            <w:pPr>
              <w:rPr>
                <w:rFonts w:cs="Arial"/>
                <w:color w:val="000000"/>
              </w:rPr>
            </w:pPr>
            <w:r w:rsidRPr="00A659E9">
              <w:rPr>
                <w:rFonts w:cs="Arial"/>
                <w:color w:val="000000"/>
              </w:rPr>
              <w:t> </w:t>
            </w:r>
          </w:p>
        </w:tc>
      </w:tr>
      <w:tr w:rsidR="00247434" w:rsidRPr="00A659E9" w14:paraId="22257B36"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6320A426"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76461E5E" w14:textId="77777777" w:rsidR="00247434" w:rsidRPr="00A659E9" w:rsidRDefault="00247434" w:rsidP="00247434">
            <w:pPr>
              <w:rPr>
                <w:rFonts w:cs="Arial"/>
                <w:color w:val="000000"/>
              </w:rPr>
            </w:pPr>
            <w:r w:rsidRPr="00A659E9">
              <w:rPr>
                <w:rFonts w:cs="Arial"/>
                <w:color w:val="000000"/>
              </w:rPr>
              <w:t>Сијалица 12V ("H3")</w:t>
            </w:r>
          </w:p>
        </w:tc>
        <w:tc>
          <w:tcPr>
            <w:tcW w:w="619" w:type="pct"/>
            <w:tcBorders>
              <w:top w:val="nil"/>
              <w:left w:val="nil"/>
              <w:bottom w:val="single" w:sz="8" w:space="0" w:color="auto"/>
              <w:right w:val="single" w:sz="8" w:space="0" w:color="auto"/>
            </w:tcBorders>
            <w:shd w:val="clear" w:color="auto" w:fill="auto"/>
            <w:vAlign w:val="center"/>
            <w:hideMark/>
          </w:tcPr>
          <w:p w14:paraId="7B07F0CF"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7AAE2E5B"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07354E53"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230A83F8"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65759550"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6AEDFE31"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473D9FBA" w14:textId="77777777" w:rsidR="00247434" w:rsidRPr="00A659E9" w:rsidRDefault="00247434" w:rsidP="00247434">
            <w:pPr>
              <w:rPr>
                <w:rFonts w:cs="Arial"/>
                <w:color w:val="000000"/>
              </w:rPr>
            </w:pPr>
            <w:r w:rsidRPr="00A659E9">
              <w:rPr>
                <w:rFonts w:cs="Arial"/>
                <w:color w:val="000000"/>
              </w:rPr>
              <w:t> </w:t>
            </w:r>
          </w:p>
        </w:tc>
      </w:tr>
      <w:tr w:rsidR="00247434" w:rsidRPr="00A659E9" w14:paraId="6D3D6CF4"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12F49BE3"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4D0D2210" w14:textId="77777777" w:rsidR="00247434" w:rsidRPr="00A659E9" w:rsidRDefault="00247434" w:rsidP="00247434">
            <w:pPr>
              <w:rPr>
                <w:rFonts w:cs="Arial"/>
                <w:color w:val="000000"/>
              </w:rPr>
            </w:pPr>
            <w:r w:rsidRPr="00A659E9">
              <w:rPr>
                <w:rFonts w:cs="Arial"/>
                <w:color w:val="000000"/>
              </w:rPr>
              <w:t>Сијалица 12V ("H4")</w:t>
            </w:r>
          </w:p>
        </w:tc>
        <w:tc>
          <w:tcPr>
            <w:tcW w:w="619" w:type="pct"/>
            <w:tcBorders>
              <w:top w:val="nil"/>
              <w:left w:val="nil"/>
              <w:bottom w:val="single" w:sz="8" w:space="0" w:color="auto"/>
              <w:right w:val="single" w:sz="8" w:space="0" w:color="auto"/>
            </w:tcBorders>
            <w:shd w:val="clear" w:color="auto" w:fill="auto"/>
            <w:vAlign w:val="center"/>
            <w:hideMark/>
          </w:tcPr>
          <w:p w14:paraId="0BE0AE69"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458FA984"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33670FB6"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13D27C08"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0CECFA41"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7A493DB1"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66D0A456" w14:textId="77777777" w:rsidR="00247434" w:rsidRPr="00A659E9" w:rsidRDefault="00247434" w:rsidP="00247434">
            <w:pPr>
              <w:rPr>
                <w:rFonts w:cs="Arial"/>
                <w:color w:val="000000"/>
              </w:rPr>
            </w:pPr>
            <w:r w:rsidRPr="00A659E9">
              <w:rPr>
                <w:rFonts w:cs="Arial"/>
                <w:color w:val="000000"/>
              </w:rPr>
              <w:t> </w:t>
            </w:r>
          </w:p>
        </w:tc>
      </w:tr>
      <w:tr w:rsidR="00247434" w:rsidRPr="00A659E9" w14:paraId="643C4A46"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6889B430"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05D296D8" w14:textId="77777777" w:rsidR="00247434" w:rsidRPr="00A659E9" w:rsidRDefault="00247434" w:rsidP="00247434">
            <w:pPr>
              <w:rPr>
                <w:rFonts w:cs="Arial"/>
                <w:color w:val="000000"/>
              </w:rPr>
            </w:pPr>
            <w:r w:rsidRPr="00A659E9">
              <w:rPr>
                <w:rFonts w:cs="Arial"/>
                <w:color w:val="000000"/>
              </w:rPr>
              <w:t>Кутија табла осигурача</w:t>
            </w:r>
          </w:p>
        </w:tc>
        <w:tc>
          <w:tcPr>
            <w:tcW w:w="619" w:type="pct"/>
            <w:tcBorders>
              <w:top w:val="nil"/>
              <w:left w:val="nil"/>
              <w:bottom w:val="single" w:sz="8" w:space="0" w:color="auto"/>
              <w:right w:val="single" w:sz="8" w:space="0" w:color="auto"/>
            </w:tcBorders>
            <w:shd w:val="clear" w:color="auto" w:fill="auto"/>
            <w:vAlign w:val="center"/>
            <w:hideMark/>
          </w:tcPr>
          <w:p w14:paraId="7AF1842D"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1E68BCE4"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33234B20"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6C05CB5C"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3557863A"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79C53802"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1E0295DF" w14:textId="77777777" w:rsidR="00247434" w:rsidRPr="00A659E9" w:rsidRDefault="00247434" w:rsidP="00247434">
            <w:pPr>
              <w:rPr>
                <w:rFonts w:cs="Arial"/>
                <w:color w:val="000000"/>
              </w:rPr>
            </w:pPr>
            <w:r w:rsidRPr="00A659E9">
              <w:rPr>
                <w:rFonts w:cs="Arial"/>
                <w:color w:val="000000"/>
              </w:rPr>
              <w:t> </w:t>
            </w:r>
          </w:p>
        </w:tc>
      </w:tr>
      <w:tr w:rsidR="00247434" w:rsidRPr="00A659E9" w14:paraId="155F5A66"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77FA5D75"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5AE03F46" w14:textId="77777777" w:rsidR="00247434" w:rsidRPr="00A659E9" w:rsidRDefault="00247434" w:rsidP="00247434">
            <w:pPr>
              <w:rPr>
                <w:rFonts w:cs="Arial"/>
                <w:color w:val="000000"/>
              </w:rPr>
            </w:pPr>
            <w:r w:rsidRPr="00A659E9">
              <w:rPr>
                <w:rFonts w:cs="Arial"/>
                <w:color w:val="000000"/>
              </w:rPr>
              <w:t>Турбо компресор</w:t>
            </w:r>
          </w:p>
        </w:tc>
        <w:tc>
          <w:tcPr>
            <w:tcW w:w="619" w:type="pct"/>
            <w:tcBorders>
              <w:top w:val="nil"/>
              <w:left w:val="nil"/>
              <w:bottom w:val="single" w:sz="8" w:space="0" w:color="auto"/>
              <w:right w:val="single" w:sz="8" w:space="0" w:color="auto"/>
            </w:tcBorders>
            <w:shd w:val="clear" w:color="auto" w:fill="auto"/>
            <w:vAlign w:val="center"/>
            <w:hideMark/>
          </w:tcPr>
          <w:p w14:paraId="67E83E50"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53AB73C1"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73849425"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403431E6"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2D6B121B"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7FA26F92"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159F251C" w14:textId="77777777" w:rsidR="00247434" w:rsidRPr="00A659E9" w:rsidRDefault="00247434" w:rsidP="00247434">
            <w:pPr>
              <w:rPr>
                <w:rFonts w:cs="Arial"/>
                <w:color w:val="000000"/>
              </w:rPr>
            </w:pPr>
            <w:r w:rsidRPr="00A659E9">
              <w:rPr>
                <w:rFonts w:cs="Arial"/>
                <w:color w:val="000000"/>
              </w:rPr>
              <w:t> </w:t>
            </w:r>
          </w:p>
        </w:tc>
      </w:tr>
      <w:tr w:rsidR="00247434" w:rsidRPr="00A659E9" w14:paraId="448CCC0F" w14:textId="77777777" w:rsidTr="00577679">
        <w:trPr>
          <w:trHeight w:val="300"/>
        </w:trPr>
        <w:tc>
          <w:tcPr>
            <w:tcW w:w="345" w:type="pct"/>
            <w:tcBorders>
              <w:top w:val="nil"/>
              <w:left w:val="single" w:sz="8" w:space="0" w:color="auto"/>
              <w:bottom w:val="single" w:sz="8" w:space="0" w:color="auto"/>
              <w:right w:val="single" w:sz="8" w:space="0" w:color="auto"/>
            </w:tcBorders>
            <w:shd w:val="clear" w:color="auto" w:fill="auto"/>
            <w:vAlign w:val="center"/>
          </w:tcPr>
          <w:p w14:paraId="061BA984" w14:textId="77777777" w:rsidR="00247434" w:rsidRPr="00A659E9" w:rsidRDefault="00247434" w:rsidP="000E1967">
            <w:pPr>
              <w:pStyle w:val="ListParagraph"/>
              <w:numPr>
                <w:ilvl w:val="1"/>
                <w:numId w:val="28"/>
              </w:numPr>
              <w:spacing w:before="0" w:after="0" w:line="240" w:lineRule="auto"/>
              <w:jc w:val="center"/>
              <w:rPr>
                <w:rFonts w:eastAsia="Times New Roman" w:cs="Arial"/>
                <w:color w:val="000000"/>
              </w:rPr>
            </w:pPr>
          </w:p>
        </w:tc>
        <w:tc>
          <w:tcPr>
            <w:tcW w:w="906" w:type="pct"/>
            <w:tcBorders>
              <w:top w:val="nil"/>
              <w:left w:val="nil"/>
              <w:bottom w:val="single" w:sz="8" w:space="0" w:color="auto"/>
              <w:right w:val="single" w:sz="8" w:space="0" w:color="auto"/>
            </w:tcBorders>
            <w:shd w:val="clear" w:color="auto" w:fill="auto"/>
            <w:vAlign w:val="center"/>
            <w:hideMark/>
          </w:tcPr>
          <w:p w14:paraId="6E42D1BE" w14:textId="77777777" w:rsidR="00247434" w:rsidRPr="00A659E9" w:rsidRDefault="00247434" w:rsidP="00247434">
            <w:pPr>
              <w:rPr>
                <w:rFonts w:cs="Arial"/>
                <w:color w:val="000000"/>
              </w:rPr>
            </w:pPr>
            <w:r w:rsidRPr="00A659E9">
              <w:rPr>
                <w:rFonts w:cs="Arial"/>
                <w:color w:val="000000"/>
              </w:rPr>
              <w:t>Навртка главчине точка</w:t>
            </w:r>
          </w:p>
        </w:tc>
        <w:tc>
          <w:tcPr>
            <w:tcW w:w="619" w:type="pct"/>
            <w:tcBorders>
              <w:top w:val="nil"/>
              <w:left w:val="nil"/>
              <w:bottom w:val="single" w:sz="8" w:space="0" w:color="auto"/>
              <w:right w:val="single" w:sz="8" w:space="0" w:color="auto"/>
            </w:tcBorders>
            <w:shd w:val="clear" w:color="auto" w:fill="auto"/>
            <w:vAlign w:val="center"/>
            <w:hideMark/>
          </w:tcPr>
          <w:p w14:paraId="147546FC"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7230E6D1" w14:textId="77777777" w:rsidR="00247434" w:rsidRPr="00A659E9" w:rsidRDefault="00247434" w:rsidP="00247434">
            <w:pPr>
              <w:jc w:val="right"/>
              <w:rPr>
                <w:rFonts w:cs="Arial"/>
                <w:color w:val="000000"/>
              </w:rPr>
            </w:pPr>
            <w:r w:rsidRPr="00A659E9">
              <w:rPr>
                <w:rFonts w:cs="Arial"/>
                <w:color w:val="000000"/>
              </w:rPr>
              <w:t>2</w:t>
            </w:r>
          </w:p>
        </w:tc>
        <w:tc>
          <w:tcPr>
            <w:tcW w:w="614" w:type="pct"/>
            <w:tcBorders>
              <w:top w:val="nil"/>
              <w:left w:val="nil"/>
              <w:bottom w:val="single" w:sz="8" w:space="0" w:color="auto"/>
              <w:right w:val="single" w:sz="8" w:space="0" w:color="auto"/>
            </w:tcBorders>
            <w:shd w:val="clear" w:color="auto" w:fill="auto"/>
            <w:noWrap/>
            <w:vAlign w:val="bottom"/>
          </w:tcPr>
          <w:p w14:paraId="5913E5BF" w14:textId="77777777" w:rsidR="00247434" w:rsidRPr="00A659E9" w:rsidRDefault="00247434" w:rsidP="00247434">
            <w:pPr>
              <w:jc w:val="right"/>
              <w:rPr>
                <w:rFonts w:cs="Arial"/>
                <w:color w:val="000000"/>
              </w:rPr>
            </w:pPr>
          </w:p>
        </w:tc>
        <w:tc>
          <w:tcPr>
            <w:tcW w:w="614" w:type="pct"/>
            <w:tcBorders>
              <w:top w:val="nil"/>
              <w:left w:val="nil"/>
              <w:bottom w:val="single" w:sz="8" w:space="0" w:color="auto"/>
              <w:right w:val="single" w:sz="8" w:space="0" w:color="auto"/>
            </w:tcBorders>
            <w:shd w:val="clear" w:color="auto" w:fill="auto"/>
            <w:noWrap/>
            <w:vAlign w:val="bottom"/>
          </w:tcPr>
          <w:p w14:paraId="6B61BA1C" w14:textId="77777777" w:rsidR="00247434" w:rsidRPr="00A659E9" w:rsidRDefault="00247434" w:rsidP="00247434">
            <w:pPr>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tcPr>
          <w:p w14:paraId="1F2DA954" w14:textId="77777777" w:rsidR="00247434" w:rsidRPr="00A659E9" w:rsidRDefault="00247434" w:rsidP="00247434">
            <w:pPr>
              <w:jc w:val="right"/>
              <w:rPr>
                <w:rFonts w:cs="Arial"/>
                <w:color w:val="000000"/>
              </w:rPr>
            </w:pPr>
          </w:p>
        </w:tc>
        <w:tc>
          <w:tcPr>
            <w:tcW w:w="510" w:type="pct"/>
            <w:tcBorders>
              <w:top w:val="nil"/>
              <w:left w:val="nil"/>
              <w:bottom w:val="single" w:sz="8" w:space="0" w:color="auto"/>
              <w:right w:val="single" w:sz="8" w:space="0" w:color="auto"/>
            </w:tcBorders>
            <w:shd w:val="clear" w:color="auto" w:fill="auto"/>
            <w:noWrap/>
            <w:vAlign w:val="bottom"/>
            <w:hideMark/>
          </w:tcPr>
          <w:p w14:paraId="35C5B762" w14:textId="77777777" w:rsidR="00247434" w:rsidRPr="00A659E9" w:rsidRDefault="00247434" w:rsidP="00247434">
            <w:pPr>
              <w:rPr>
                <w:rFonts w:cs="Arial"/>
                <w:color w:val="000000"/>
              </w:rPr>
            </w:pPr>
            <w:r w:rsidRPr="00A659E9">
              <w:rPr>
                <w:rFonts w:cs="Arial"/>
                <w:color w:val="000000"/>
              </w:rPr>
              <w:t> </w:t>
            </w:r>
          </w:p>
        </w:tc>
        <w:tc>
          <w:tcPr>
            <w:tcW w:w="366" w:type="pct"/>
            <w:tcBorders>
              <w:top w:val="nil"/>
              <w:left w:val="nil"/>
              <w:bottom w:val="single" w:sz="8" w:space="0" w:color="auto"/>
              <w:right w:val="single" w:sz="8" w:space="0" w:color="auto"/>
            </w:tcBorders>
            <w:shd w:val="clear" w:color="auto" w:fill="auto"/>
            <w:noWrap/>
            <w:vAlign w:val="bottom"/>
            <w:hideMark/>
          </w:tcPr>
          <w:p w14:paraId="7D190975" w14:textId="77777777" w:rsidR="00247434" w:rsidRPr="00A659E9" w:rsidRDefault="00247434" w:rsidP="00247434">
            <w:pPr>
              <w:rPr>
                <w:rFonts w:cs="Arial"/>
                <w:color w:val="000000"/>
              </w:rPr>
            </w:pPr>
            <w:r w:rsidRPr="00A659E9">
              <w:rPr>
                <w:rFonts w:cs="Arial"/>
                <w:color w:val="000000"/>
              </w:rPr>
              <w:t> </w:t>
            </w:r>
          </w:p>
        </w:tc>
      </w:tr>
      <w:tr w:rsidR="00247434" w:rsidRPr="00A659E9" w14:paraId="4EA468FF" w14:textId="77777777" w:rsidTr="00B810EE">
        <w:trPr>
          <w:trHeight w:val="300"/>
        </w:trPr>
        <w:tc>
          <w:tcPr>
            <w:tcW w:w="3615"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87D2D58" w14:textId="77777777" w:rsidR="00247434" w:rsidRPr="00A659E9" w:rsidRDefault="00247434" w:rsidP="00247434">
            <w:pPr>
              <w:jc w:val="right"/>
              <w:rPr>
                <w:rFonts w:cs="Arial"/>
                <w:color w:val="000000"/>
              </w:rPr>
            </w:pPr>
            <w:r w:rsidRPr="00A659E9">
              <w:rPr>
                <w:rFonts w:cs="Arial"/>
                <w:color w:val="000000"/>
              </w:rPr>
              <w:t xml:space="preserve">Укупан изноз Патија 2 – </w:t>
            </w:r>
            <w:r w:rsidRPr="00A659E9">
              <w:rPr>
                <w:rFonts w:cs="Arial"/>
                <w:color w:val="000000"/>
                <w:lang w:val="sr-Cyrl-RS"/>
              </w:rPr>
              <w:t>3.</w:t>
            </w:r>
            <w:r w:rsidRPr="00A659E9">
              <w:rPr>
                <w:rFonts w:cs="Arial"/>
                <w:color w:val="000000"/>
              </w:rPr>
              <w:t>RIVAL 40.10</w:t>
            </w:r>
          </w:p>
        </w:tc>
        <w:tc>
          <w:tcPr>
            <w:tcW w:w="510" w:type="pct"/>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25417744" w14:textId="77777777" w:rsidR="00247434" w:rsidRPr="00A659E9" w:rsidRDefault="00247434" w:rsidP="00247434">
            <w:pPr>
              <w:jc w:val="right"/>
              <w:rPr>
                <w:rFonts w:cs="Arial"/>
                <w:color w:val="000000"/>
              </w:rPr>
            </w:pPr>
          </w:p>
        </w:tc>
        <w:tc>
          <w:tcPr>
            <w:tcW w:w="510" w:type="pct"/>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5B892D90" w14:textId="77777777" w:rsidR="00247434" w:rsidRPr="00A659E9" w:rsidRDefault="00247434" w:rsidP="00247434">
            <w:pPr>
              <w:rPr>
                <w:rFonts w:cs="Arial"/>
                <w:color w:val="000000"/>
              </w:rPr>
            </w:pPr>
          </w:p>
        </w:tc>
        <w:tc>
          <w:tcPr>
            <w:tcW w:w="366" w:type="pct"/>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38A5E08E" w14:textId="77777777" w:rsidR="00247434" w:rsidRPr="00A659E9" w:rsidRDefault="00247434" w:rsidP="00247434">
            <w:pPr>
              <w:rPr>
                <w:rFonts w:cs="Arial"/>
                <w:color w:val="000000"/>
              </w:rPr>
            </w:pPr>
          </w:p>
        </w:tc>
      </w:tr>
    </w:tbl>
    <w:p w14:paraId="145CEE6F" w14:textId="77777777" w:rsidR="00247434" w:rsidRDefault="00247434" w:rsidP="00247434">
      <w:pPr>
        <w:shd w:val="clear" w:color="auto" w:fill="FFFFFF" w:themeFill="background1"/>
        <w:rPr>
          <w:rFonts w:cs="Arial"/>
        </w:rPr>
      </w:pPr>
    </w:p>
    <w:p w14:paraId="4C33CC19" w14:textId="77777777" w:rsidR="00247434" w:rsidRPr="00A659E9" w:rsidRDefault="00247434" w:rsidP="00247434">
      <w:pPr>
        <w:shd w:val="clear" w:color="auto" w:fill="FFFFFF" w:themeFill="background1"/>
        <w:rPr>
          <w:rFonts w:cs="Arial"/>
        </w:rPr>
      </w:pPr>
    </w:p>
    <w:tbl>
      <w:tblPr>
        <w:tblW w:w="5000" w:type="pct"/>
        <w:tblLook w:val="04A0" w:firstRow="1" w:lastRow="0" w:firstColumn="1" w:lastColumn="0" w:noHBand="0" w:noVBand="1"/>
      </w:tblPr>
      <w:tblGrid>
        <w:gridCol w:w="704"/>
        <w:gridCol w:w="1581"/>
        <w:gridCol w:w="1090"/>
        <w:gridCol w:w="915"/>
        <w:gridCol w:w="1081"/>
        <w:gridCol w:w="1081"/>
        <w:gridCol w:w="904"/>
        <w:gridCol w:w="904"/>
        <w:gridCol w:w="1217"/>
      </w:tblGrid>
      <w:tr w:rsidR="00247434" w:rsidRPr="00A659E9" w14:paraId="6D909F7D" w14:textId="77777777" w:rsidTr="00B810EE">
        <w:trPr>
          <w:trHeight w:val="300"/>
        </w:trPr>
        <w:tc>
          <w:tcPr>
            <w:tcW w:w="371"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7A29C8A0" w14:textId="77777777" w:rsidR="00247434" w:rsidRPr="00A659E9" w:rsidRDefault="00247434" w:rsidP="00247434">
            <w:pPr>
              <w:jc w:val="center"/>
              <w:rPr>
                <w:rFonts w:cs="Arial"/>
                <w:b/>
                <w:bCs/>
                <w:color w:val="000000"/>
              </w:rPr>
            </w:pPr>
            <w:r w:rsidRPr="00A659E9">
              <w:rPr>
                <w:rFonts w:cs="Arial"/>
                <w:b/>
                <w:bCs/>
                <w:color w:val="000000"/>
              </w:rPr>
              <w:t>4</w:t>
            </w:r>
          </w:p>
        </w:tc>
        <w:tc>
          <w:tcPr>
            <w:tcW w:w="4629" w:type="pct"/>
            <w:gridSpan w:val="8"/>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30029165" w14:textId="77777777" w:rsidR="00247434" w:rsidRPr="00A659E9" w:rsidRDefault="00247434" w:rsidP="00247434">
            <w:pPr>
              <w:jc w:val="center"/>
              <w:rPr>
                <w:rFonts w:cs="Arial"/>
                <w:b/>
                <w:bCs/>
                <w:color w:val="000000"/>
              </w:rPr>
            </w:pPr>
            <w:r w:rsidRPr="00A659E9">
              <w:rPr>
                <w:rFonts w:cs="Arial"/>
                <w:b/>
                <w:bCs/>
                <w:color w:val="000000"/>
              </w:rPr>
              <w:t>РИВАЛ 49.10</w:t>
            </w:r>
          </w:p>
        </w:tc>
      </w:tr>
      <w:tr w:rsidR="00247434" w:rsidRPr="00A659E9" w14:paraId="56512893" w14:textId="77777777" w:rsidTr="00B810EE">
        <w:trPr>
          <w:trHeight w:val="300"/>
        </w:trPr>
        <w:tc>
          <w:tcPr>
            <w:tcW w:w="371" w:type="pct"/>
            <w:tcBorders>
              <w:top w:val="nil"/>
              <w:left w:val="single" w:sz="8" w:space="0" w:color="auto"/>
              <w:bottom w:val="nil"/>
              <w:right w:val="single" w:sz="8" w:space="0" w:color="auto"/>
            </w:tcBorders>
            <w:shd w:val="clear" w:color="auto" w:fill="BFBFBF" w:themeFill="background1" w:themeFillShade="BF"/>
            <w:vAlign w:val="center"/>
            <w:hideMark/>
          </w:tcPr>
          <w:p w14:paraId="60436968" w14:textId="77777777" w:rsidR="00247434" w:rsidRPr="00A659E9" w:rsidRDefault="00247434" w:rsidP="00247434">
            <w:pPr>
              <w:jc w:val="center"/>
              <w:rPr>
                <w:rFonts w:cs="Arial"/>
                <w:b/>
                <w:bCs/>
                <w:color w:val="000000"/>
              </w:rPr>
            </w:pPr>
            <w:r w:rsidRPr="00A659E9">
              <w:rPr>
                <w:rFonts w:cs="Arial"/>
                <w:b/>
                <w:bCs/>
                <w:color w:val="000000"/>
              </w:rPr>
              <w:t>Rеd.</w:t>
            </w:r>
          </w:p>
        </w:tc>
        <w:tc>
          <w:tcPr>
            <w:tcW w:w="834"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152FA34F" w14:textId="77777777" w:rsidR="00247434" w:rsidRPr="00A659E9" w:rsidRDefault="00247434" w:rsidP="00247434">
            <w:pPr>
              <w:jc w:val="center"/>
              <w:rPr>
                <w:rFonts w:cs="Arial"/>
                <w:b/>
                <w:bCs/>
                <w:color w:val="000000"/>
              </w:rPr>
            </w:pPr>
            <w:r w:rsidRPr="00A659E9">
              <w:rPr>
                <w:rFonts w:cs="Arial"/>
                <w:b/>
                <w:bCs/>
                <w:color w:val="000000"/>
              </w:rPr>
              <w:t>Nаziv dоbrа</w:t>
            </w:r>
          </w:p>
        </w:tc>
        <w:tc>
          <w:tcPr>
            <w:tcW w:w="575"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5F98D016" w14:textId="77777777" w:rsidR="00247434" w:rsidRPr="00A659E9" w:rsidRDefault="00247434" w:rsidP="00247434">
            <w:pPr>
              <w:jc w:val="center"/>
              <w:rPr>
                <w:rFonts w:cs="Arial"/>
                <w:b/>
                <w:bCs/>
                <w:color w:val="000000"/>
              </w:rPr>
            </w:pPr>
            <w:r w:rsidRPr="00A659E9">
              <w:rPr>
                <w:rFonts w:cs="Arial"/>
                <w:b/>
                <w:bCs/>
                <w:color w:val="000000"/>
              </w:rPr>
              <w:t>Јеdinicа mеrе</w:t>
            </w:r>
          </w:p>
        </w:tc>
        <w:tc>
          <w:tcPr>
            <w:tcW w:w="483"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473B34A" w14:textId="77777777" w:rsidR="00247434" w:rsidRPr="00A659E9" w:rsidRDefault="00247434" w:rsidP="00247434">
            <w:pPr>
              <w:jc w:val="center"/>
              <w:rPr>
                <w:rFonts w:cs="Arial"/>
                <w:b/>
                <w:bCs/>
                <w:color w:val="000000"/>
              </w:rPr>
            </w:pPr>
            <w:r w:rsidRPr="00A659E9">
              <w:rPr>
                <w:rFonts w:cs="Arial"/>
                <w:b/>
                <w:bCs/>
                <w:color w:val="000000"/>
              </w:rPr>
              <w:t>Оkvirnа kоličinа</w:t>
            </w:r>
          </w:p>
        </w:tc>
        <w:tc>
          <w:tcPr>
            <w:tcW w:w="570" w:type="pct"/>
            <w:tcBorders>
              <w:top w:val="nil"/>
              <w:left w:val="nil"/>
              <w:bottom w:val="single" w:sz="8" w:space="0" w:color="auto"/>
              <w:right w:val="single" w:sz="8" w:space="0" w:color="auto"/>
            </w:tcBorders>
            <w:shd w:val="clear" w:color="auto" w:fill="BFBFBF" w:themeFill="background1" w:themeFillShade="BF"/>
            <w:vAlign w:val="center"/>
            <w:hideMark/>
          </w:tcPr>
          <w:p w14:paraId="65B1C272" w14:textId="77777777" w:rsidR="00247434" w:rsidRPr="00A659E9" w:rsidRDefault="00247434" w:rsidP="00247434">
            <w:pPr>
              <w:jc w:val="center"/>
              <w:rPr>
                <w:rFonts w:cs="Arial"/>
                <w:b/>
                <w:bCs/>
                <w:color w:val="000000"/>
              </w:rPr>
            </w:pPr>
            <w:r w:rsidRPr="00A659E9">
              <w:rPr>
                <w:rFonts w:cs="Arial"/>
                <w:b/>
                <w:bCs/>
                <w:color w:val="000000"/>
              </w:rPr>
              <w:t xml:space="preserve">Јеdiničnа cеnа         </w:t>
            </w:r>
          </w:p>
        </w:tc>
        <w:tc>
          <w:tcPr>
            <w:tcW w:w="570" w:type="pct"/>
            <w:tcBorders>
              <w:top w:val="nil"/>
              <w:left w:val="nil"/>
              <w:bottom w:val="single" w:sz="8" w:space="0" w:color="auto"/>
              <w:right w:val="single" w:sz="8" w:space="0" w:color="auto"/>
            </w:tcBorders>
            <w:shd w:val="clear" w:color="auto" w:fill="BFBFBF" w:themeFill="background1" w:themeFillShade="BF"/>
            <w:vAlign w:val="center"/>
            <w:hideMark/>
          </w:tcPr>
          <w:p w14:paraId="6F7D81D4" w14:textId="77777777" w:rsidR="00247434" w:rsidRPr="00A659E9" w:rsidRDefault="00247434" w:rsidP="00247434">
            <w:pPr>
              <w:jc w:val="center"/>
              <w:rPr>
                <w:rFonts w:cs="Arial"/>
                <w:b/>
                <w:bCs/>
                <w:color w:val="000000"/>
              </w:rPr>
            </w:pPr>
            <w:r w:rsidRPr="00A659E9">
              <w:rPr>
                <w:rFonts w:cs="Arial"/>
                <w:b/>
                <w:bCs/>
                <w:color w:val="000000"/>
              </w:rPr>
              <w:t xml:space="preserve">Јеdiničnа cеnа         </w:t>
            </w:r>
          </w:p>
        </w:tc>
        <w:tc>
          <w:tcPr>
            <w:tcW w:w="477" w:type="pct"/>
            <w:tcBorders>
              <w:top w:val="nil"/>
              <w:left w:val="nil"/>
              <w:bottom w:val="single" w:sz="8" w:space="0" w:color="auto"/>
              <w:right w:val="single" w:sz="8" w:space="0" w:color="auto"/>
            </w:tcBorders>
            <w:shd w:val="clear" w:color="auto" w:fill="BFBFBF" w:themeFill="background1" w:themeFillShade="BF"/>
            <w:vAlign w:val="center"/>
            <w:hideMark/>
          </w:tcPr>
          <w:p w14:paraId="3CEA89DE" w14:textId="77777777" w:rsidR="00247434" w:rsidRPr="00A659E9" w:rsidRDefault="00247434" w:rsidP="00247434">
            <w:pPr>
              <w:jc w:val="center"/>
              <w:rPr>
                <w:rFonts w:cs="Arial"/>
                <w:b/>
                <w:bCs/>
                <w:color w:val="000000"/>
              </w:rPr>
            </w:pPr>
            <w:r w:rsidRPr="00A659E9">
              <w:rPr>
                <w:rFonts w:cs="Arial"/>
                <w:b/>
                <w:bCs/>
                <w:color w:val="000000"/>
              </w:rPr>
              <w:t>Ukupаn iznоs</w:t>
            </w:r>
          </w:p>
        </w:tc>
        <w:tc>
          <w:tcPr>
            <w:tcW w:w="477" w:type="pct"/>
            <w:tcBorders>
              <w:top w:val="nil"/>
              <w:left w:val="nil"/>
              <w:bottom w:val="single" w:sz="8" w:space="0" w:color="auto"/>
              <w:right w:val="single" w:sz="8" w:space="0" w:color="auto"/>
            </w:tcBorders>
            <w:shd w:val="clear" w:color="auto" w:fill="BFBFBF" w:themeFill="background1" w:themeFillShade="BF"/>
            <w:vAlign w:val="center"/>
            <w:hideMark/>
          </w:tcPr>
          <w:p w14:paraId="0CB7DA33" w14:textId="77777777" w:rsidR="00247434" w:rsidRPr="00A659E9" w:rsidRDefault="00247434" w:rsidP="00247434">
            <w:pPr>
              <w:jc w:val="center"/>
              <w:rPr>
                <w:rFonts w:cs="Arial"/>
                <w:b/>
                <w:bCs/>
                <w:color w:val="000000"/>
              </w:rPr>
            </w:pPr>
            <w:r w:rsidRPr="00A659E9">
              <w:rPr>
                <w:rFonts w:cs="Arial"/>
                <w:b/>
                <w:bCs/>
                <w:color w:val="000000"/>
              </w:rPr>
              <w:t>Ukupаn iznоs</w:t>
            </w:r>
          </w:p>
        </w:tc>
        <w:tc>
          <w:tcPr>
            <w:tcW w:w="642"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43A941F" w14:textId="77777777" w:rsidR="00247434" w:rsidRPr="00A659E9" w:rsidRDefault="00577679" w:rsidP="00247434">
            <w:pPr>
              <w:jc w:val="center"/>
              <w:rPr>
                <w:rFonts w:cs="Arial"/>
                <w:b/>
                <w:bCs/>
                <w:color w:val="000000"/>
              </w:rPr>
            </w:pPr>
            <w:r>
              <w:rPr>
                <w:rFonts w:cs="Arial"/>
                <w:b/>
                <w:bCs/>
                <w:color w:val="000000"/>
              </w:rPr>
              <w:t>P</w:t>
            </w:r>
            <w:r w:rsidR="00247434" w:rsidRPr="00A659E9">
              <w:rPr>
                <w:rFonts w:cs="Arial"/>
                <w:b/>
                <w:bCs/>
                <w:color w:val="000000"/>
              </w:rPr>
              <w:t>rоizvоđаč</w:t>
            </w:r>
          </w:p>
        </w:tc>
      </w:tr>
      <w:tr w:rsidR="00247434" w:rsidRPr="00A659E9" w14:paraId="2A6025D1" w14:textId="77777777" w:rsidTr="00B810EE">
        <w:trPr>
          <w:trHeight w:val="300"/>
        </w:trPr>
        <w:tc>
          <w:tcPr>
            <w:tcW w:w="371"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28E7BE7" w14:textId="77777777" w:rsidR="00247434" w:rsidRPr="00A659E9" w:rsidRDefault="00247434" w:rsidP="00247434">
            <w:pPr>
              <w:jc w:val="center"/>
              <w:rPr>
                <w:rFonts w:cs="Arial"/>
                <w:b/>
                <w:bCs/>
                <w:color w:val="000000"/>
              </w:rPr>
            </w:pPr>
            <w:r w:rsidRPr="00A659E9">
              <w:rPr>
                <w:rFonts w:cs="Arial"/>
                <w:b/>
                <w:bCs/>
                <w:color w:val="000000"/>
              </w:rPr>
              <w:t>br</w:t>
            </w:r>
          </w:p>
        </w:tc>
        <w:tc>
          <w:tcPr>
            <w:tcW w:w="834"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2F3400FF" w14:textId="77777777" w:rsidR="00247434" w:rsidRPr="00A659E9" w:rsidRDefault="00247434" w:rsidP="00247434">
            <w:pPr>
              <w:rPr>
                <w:rFonts w:cs="Arial"/>
                <w:b/>
                <w:bCs/>
                <w:color w:val="000000"/>
              </w:rPr>
            </w:pPr>
          </w:p>
        </w:tc>
        <w:tc>
          <w:tcPr>
            <w:tcW w:w="575"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7916F354" w14:textId="77777777" w:rsidR="00247434" w:rsidRPr="00A659E9" w:rsidRDefault="00247434" w:rsidP="00247434">
            <w:pPr>
              <w:rPr>
                <w:rFonts w:cs="Arial"/>
                <w:b/>
                <w:bCs/>
                <w:color w:val="000000"/>
              </w:rPr>
            </w:pPr>
          </w:p>
        </w:tc>
        <w:tc>
          <w:tcPr>
            <w:tcW w:w="483"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081D34F" w14:textId="77777777" w:rsidR="00247434" w:rsidRPr="00A659E9" w:rsidRDefault="00247434" w:rsidP="00247434">
            <w:pPr>
              <w:rPr>
                <w:rFonts w:cs="Arial"/>
                <w:b/>
                <w:bCs/>
                <w:color w:val="000000"/>
              </w:rPr>
            </w:pPr>
          </w:p>
        </w:tc>
        <w:tc>
          <w:tcPr>
            <w:tcW w:w="570" w:type="pct"/>
            <w:tcBorders>
              <w:top w:val="nil"/>
              <w:left w:val="nil"/>
              <w:bottom w:val="single" w:sz="8" w:space="0" w:color="auto"/>
              <w:right w:val="single" w:sz="8" w:space="0" w:color="auto"/>
            </w:tcBorders>
            <w:shd w:val="clear" w:color="auto" w:fill="BFBFBF" w:themeFill="background1" w:themeFillShade="BF"/>
            <w:vAlign w:val="center"/>
            <w:hideMark/>
          </w:tcPr>
          <w:p w14:paraId="0F941F7F" w14:textId="77777777" w:rsidR="00247434" w:rsidRPr="00A659E9" w:rsidRDefault="00247434" w:rsidP="00247434">
            <w:pPr>
              <w:jc w:val="center"/>
              <w:rPr>
                <w:rFonts w:cs="Arial"/>
                <w:b/>
                <w:bCs/>
                <w:color w:val="000000"/>
              </w:rPr>
            </w:pPr>
            <w:r w:rsidRPr="00A659E9">
              <w:rPr>
                <w:rFonts w:cs="Arial"/>
                <w:b/>
                <w:bCs/>
                <w:color w:val="000000"/>
              </w:rPr>
              <w:t>(bеz PDV-а)</w:t>
            </w:r>
          </w:p>
        </w:tc>
        <w:tc>
          <w:tcPr>
            <w:tcW w:w="570" w:type="pct"/>
            <w:tcBorders>
              <w:top w:val="nil"/>
              <w:left w:val="nil"/>
              <w:bottom w:val="single" w:sz="8" w:space="0" w:color="auto"/>
              <w:right w:val="single" w:sz="8" w:space="0" w:color="auto"/>
            </w:tcBorders>
            <w:shd w:val="clear" w:color="auto" w:fill="BFBFBF" w:themeFill="background1" w:themeFillShade="BF"/>
            <w:vAlign w:val="center"/>
            <w:hideMark/>
          </w:tcPr>
          <w:p w14:paraId="4088FB8B" w14:textId="77777777" w:rsidR="00247434" w:rsidRPr="00A659E9" w:rsidRDefault="00247434" w:rsidP="00247434">
            <w:pPr>
              <w:jc w:val="center"/>
              <w:rPr>
                <w:rFonts w:cs="Arial"/>
                <w:b/>
                <w:bCs/>
                <w:color w:val="000000"/>
              </w:rPr>
            </w:pPr>
            <w:r w:rsidRPr="00A659E9">
              <w:rPr>
                <w:rFonts w:cs="Arial"/>
                <w:b/>
                <w:bCs/>
                <w:color w:val="000000"/>
              </w:rPr>
              <w:t>(sа PDV-оm)</w:t>
            </w:r>
          </w:p>
        </w:tc>
        <w:tc>
          <w:tcPr>
            <w:tcW w:w="477" w:type="pct"/>
            <w:tcBorders>
              <w:top w:val="nil"/>
              <w:left w:val="nil"/>
              <w:bottom w:val="single" w:sz="8" w:space="0" w:color="auto"/>
              <w:right w:val="single" w:sz="8" w:space="0" w:color="auto"/>
            </w:tcBorders>
            <w:shd w:val="clear" w:color="auto" w:fill="BFBFBF" w:themeFill="background1" w:themeFillShade="BF"/>
            <w:vAlign w:val="center"/>
            <w:hideMark/>
          </w:tcPr>
          <w:p w14:paraId="6226CF82" w14:textId="77777777" w:rsidR="00247434" w:rsidRPr="00A659E9" w:rsidRDefault="00247434" w:rsidP="00247434">
            <w:pPr>
              <w:jc w:val="center"/>
              <w:rPr>
                <w:rFonts w:cs="Arial"/>
                <w:b/>
                <w:bCs/>
                <w:color w:val="000000"/>
              </w:rPr>
            </w:pPr>
            <w:r w:rsidRPr="00A659E9">
              <w:rPr>
                <w:rFonts w:cs="Arial"/>
                <w:b/>
                <w:bCs/>
                <w:color w:val="000000"/>
              </w:rPr>
              <w:t>(bеz PDV-а)</w:t>
            </w:r>
          </w:p>
        </w:tc>
        <w:tc>
          <w:tcPr>
            <w:tcW w:w="477" w:type="pct"/>
            <w:tcBorders>
              <w:top w:val="nil"/>
              <w:left w:val="nil"/>
              <w:bottom w:val="single" w:sz="8" w:space="0" w:color="auto"/>
              <w:right w:val="single" w:sz="8" w:space="0" w:color="auto"/>
            </w:tcBorders>
            <w:shd w:val="clear" w:color="auto" w:fill="BFBFBF" w:themeFill="background1" w:themeFillShade="BF"/>
            <w:vAlign w:val="center"/>
            <w:hideMark/>
          </w:tcPr>
          <w:p w14:paraId="05F3A5D1" w14:textId="77777777" w:rsidR="00247434" w:rsidRPr="00A659E9" w:rsidRDefault="00247434" w:rsidP="00247434">
            <w:pPr>
              <w:jc w:val="center"/>
              <w:rPr>
                <w:rFonts w:cs="Arial"/>
                <w:b/>
                <w:bCs/>
                <w:color w:val="000000"/>
              </w:rPr>
            </w:pPr>
            <w:r w:rsidRPr="00A659E9">
              <w:rPr>
                <w:rFonts w:cs="Arial"/>
                <w:b/>
                <w:bCs/>
                <w:color w:val="000000"/>
              </w:rPr>
              <w:t>(sа PDV-оm)</w:t>
            </w:r>
          </w:p>
        </w:tc>
        <w:tc>
          <w:tcPr>
            <w:tcW w:w="642"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F2CF281" w14:textId="77777777" w:rsidR="00247434" w:rsidRPr="00A659E9" w:rsidRDefault="00247434" w:rsidP="00247434">
            <w:pPr>
              <w:rPr>
                <w:rFonts w:cs="Arial"/>
                <w:b/>
                <w:bCs/>
                <w:color w:val="000000"/>
              </w:rPr>
            </w:pPr>
          </w:p>
        </w:tc>
      </w:tr>
      <w:tr w:rsidR="00247434" w:rsidRPr="00A659E9" w14:paraId="6031B9B0" w14:textId="77777777" w:rsidTr="00B810EE">
        <w:trPr>
          <w:trHeight w:val="300"/>
        </w:trPr>
        <w:tc>
          <w:tcPr>
            <w:tcW w:w="371"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45978C95" w14:textId="77777777" w:rsidR="00247434" w:rsidRPr="00A659E9" w:rsidRDefault="00247434" w:rsidP="00247434">
            <w:pPr>
              <w:jc w:val="center"/>
              <w:rPr>
                <w:rFonts w:cs="Arial"/>
                <w:b/>
                <w:bCs/>
                <w:color w:val="000000"/>
              </w:rPr>
            </w:pPr>
            <w:r w:rsidRPr="00A659E9">
              <w:rPr>
                <w:rFonts w:cs="Arial"/>
                <w:b/>
                <w:bCs/>
                <w:color w:val="000000"/>
              </w:rPr>
              <w:t>1</w:t>
            </w:r>
          </w:p>
        </w:tc>
        <w:tc>
          <w:tcPr>
            <w:tcW w:w="834" w:type="pct"/>
            <w:tcBorders>
              <w:top w:val="nil"/>
              <w:left w:val="nil"/>
              <w:bottom w:val="single" w:sz="8" w:space="0" w:color="auto"/>
              <w:right w:val="single" w:sz="8" w:space="0" w:color="auto"/>
            </w:tcBorders>
            <w:shd w:val="clear" w:color="auto" w:fill="BFBFBF" w:themeFill="background1" w:themeFillShade="BF"/>
            <w:vAlign w:val="center"/>
            <w:hideMark/>
          </w:tcPr>
          <w:p w14:paraId="61F8F8CF" w14:textId="77777777" w:rsidR="00247434" w:rsidRPr="00A659E9" w:rsidRDefault="00247434" w:rsidP="00247434">
            <w:pPr>
              <w:jc w:val="center"/>
              <w:rPr>
                <w:rFonts w:cs="Arial"/>
                <w:b/>
                <w:bCs/>
                <w:color w:val="000000"/>
              </w:rPr>
            </w:pPr>
            <w:r w:rsidRPr="00A659E9">
              <w:rPr>
                <w:rFonts w:cs="Arial"/>
                <w:b/>
                <w:bCs/>
                <w:color w:val="000000"/>
              </w:rPr>
              <w:t>2</w:t>
            </w:r>
          </w:p>
        </w:tc>
        <w:tc>
          <w:tcPr>
            <w:tcW w:w="575" w:type="pct"/>
            <w:tcBorders>
              <w:top w:val="nil"/>
              <w:left w:val="nil"/>
              <w:bottom w:val="single" w:sz="8" w:space="0" w:color="auto"/>
              <w:right w:val="single" w:sz="8" w:space="0" w:color="auto"/>
            </w:tcBorders>
            <w:shd w:val="clear" w:color="auto" w:fill="BFBFBF" w:themeFill="background1" w:themeFillShade="BF"/>
            <w:vAlign w:val="center"/>
            <w:hideMark/>
          </w:tcPr>
          <w:p w14:paraId="276DFE62" w14:textId="77777777" w:rsidR="00247434" w:rsidRPr="00A659E9" w:rsidRDefault="00247434" w:rsidP="00247434">
            <w:pPr>
              <w:jc w:val="center"/>
              <w:rPr>
                <w:rFonts w:cs="Arial"/>
                <w:b/>
                <w:bCs/>
                <w:color w:val="000000"/>
              </w:rPr>
            </w:pPr>
            <w:r w:rsidRPr="00A659E9">
              <w:rPr>
                <w:rFonts w:cs="Arial"/>
                <w:b/>
                <w:bCs/>
                <w:color w:val="000000"/>
              </w:rPr>
              <w:t>3</w:t>
            </w:r>
          </w:p>
        </w:tc>
        <w:tc>
          <w:tcPr>
            <w:tcW w:w="483" w:type="pct"/>
            <w:tcBorders>
              <w:top w:val="nil"/>
              <w:left w:val="nil"/>
              <w:bottom w:val="single" w:sz="8" w:space="0" w:color="auto"/>
              <w:right w:val="single" w:sz="8" w:space="0" w:color="auto"/>
            </w:tcBorders>
            <w:shd w:val="clear" w:color="auto" w:fill="BFBFBF" w:themeFill="background1" w:themeFillShade="BF"/>
            <w:vAlign w:val="center"/>
            <w:hideMark/>
          </w:tcPr>
          <w:p w14:paraId="41C4BFA2" w14:textId="77777777" w:rsidR="00247434" w:rsidRPr="00A659E9" w:rsidRDefault="00247434" w:rsidP="00247434">
            <w:pPr>
              <w:jc w:val="center"/>
              <w:rPr>
                <w:rFonts w:cs="Arial"/>
                <w:b/>
                <w:bCs/>
                <w:color w:val="000000"/>
              </w:rPr>
            </w:pPr>
            <w:r w:rsidRPr="00A659E9">
              <w:rPr>
                <w:rFonts w:cs="Arial"/>
                <w:b/>
                <w:bCs/>
                <w:color w:val="000000"/>
              </w:rPr>
              <w:t>4</w:t>
            </w:r>
          </w:p>
        </w:tc>
        <w:tc>
          <w:tcPr>
            <w:tcW w:w="570" w:type="pct"/>
            <w:tcBorders>
              <w:top w:val="nil"/>
              <w:left w:val="nil"/>
              <w:bottom w:val="single" w:sz="8" w:space="0" w:color="auto"/>
              <w:right w:val="single" w:sz="8" w:space="0" w:color="auto"/>
            </w:tcBorders>
            <w:shd w:val="clear" w:color="auto" w:fill="BFBFBF" w:themeFill="background1" w:themeFillShade="BF"/>
            <w:vAlign w:val="center"/>
            <w:hideMark/>
          </w:tcPr>
          <w:p w14:paraId="33F86F03" w14:textId="77777777" w:rsidR="00247434" w:rsidRPr="00A659E9" w:rsidRDefault="00247434" w:rsidP="00247434">
            <w:pPr>
              <w:jc w:val="center"/>
              <w:rPr>
                <w:rFonts w:cs="Arial"/>
                <w:b/>
                <w:bCs/>
                <w:color w:val="000000"/>
              </w:rPr>
            </w:pPr>
            <w:r w:rsidRPr="00A659E9">
              <w:rPr>
                <w:rFonts w:cs="Arial"/>
                <w:b/>
                <w:bCs/>
                <w:color w:val="000000"/>
              </w:rPr>
              <w:t>5</w:t>
            </w:r>
          </w:p>
        </w:tc>
        <w:tc>
          <w:tcPr>
            <w:tcW w:w="570" w:type="pct"/>
            <w:tcBorders>
              <w:top w:val="nil"/>
              <w:left w:val="nil"/>
              <w:bottom w:val="single" w:sz="8" w:space="0" w:color="auto"/>
              <w:right w:val="single" w:sz="8" w:space="0" w:color="auto"/>
            </w:tcBorders>
            <w:shd w:val="clear" w:color="auto" w:fill="BFBFBF" w:themeFill="background1" w:themeFillShade="BF"/>
            <w:vAlign w:val="center"/>
            <w:hideMark/>
          </w:tcPr>
          <w:p w14:paraId="5CC792AA" w14:textId="77777777" w:rsidR="00247434" w:rsidRPr="00A659E9" w:rsidRDefault="00247434" w:rsidP="00247434">
            <w:pPr>
              <w:jc w:val="center"/>
              <w:rPr>
                <w:rFonts w:cs="Arial"/>
                <w:b/>
                <w:bCs/>
                <w:color w:val="000000"/>
              </w:rPr>
            </w:pPr>
            <w:r w:rsidRPr="00A659E9">
              <w:rPr>
                <w:rFonts w:cs="Arial"/>
                <w:b/>
                <w:bCs/>
                <w:color w:val="000000"/>
              </w:rPr>
              <w:t>6</w:t>
            </w:r>
          </w:p>
        </w:tc>
        <w:tc>
          <w:tcPr>
            <w:tcW w:w="477" w:type="pct"/>
            <w:tcBorders>
              <w:top w:val="nil"/>
              <w:left w:val="nil"/>
              <w:bottom w:val="single" w:sz="8" w:space="0" w:color="auto"/>
              <w:right w:val="single" w:sz="8" w:space="0" w:color="auto"/>
            </w:tcBorders>
            <w:shd w:val="clear" w:color="auto" w:fill="BFBFBF" w:themeFill="background1" w:themeFillShade="BF"/>
            <w:vAlign w:val="center"/>
            <w:hideMark/>
          </w:tcPr>
          <w:p w14:paraId="6F527605" w14:textId="77777777" w:rsidR="00247434" w:rsidRPr="00A659E9" w:rsidRDefault="00247434" w:rsidP="00247434">
            <w:pPr>
              <w:jc w:val="center"/>
              <w:rPr>
                <w:rFonts w:cs="Arial"/>
                <w:b/>
                <w:bCs/>
                <w:color w:val="000000"/>
              </w:rPr>
            </w:pPr>
            <w:r w:rsidRPr="00A659E9">
              <w:rPr>
                <w:rFonts w:cs="Arial"/>
                <w:b/>
                <w:bCs/>
                <w:color w:val="000000"/>
              </w:rPr>
              <w:t>7=4x5</w:t>
            </w:r>
          </w:p>
        </w:tc>
        <w:tc>
          <w:tcPr>
            <w:tcW w:w="477" w:type="pct"/>
            <w:tcBorders>
              <w:top w:val="nil"/>
              <w:left w:val="nil"/>
              <w:bottom w:val="single" w:sz="8" w:space="0" w:color="auto"/>
              <w:right w:val="single" w:sz="8" w:space="0" w:color="auto"/>
            </w:tcBorders>
            <w:shd w:val="clear" w:color="auto" w:fill="BFBFBF" w:themeFill="background1" w:themeFillShade="BF"/>
            <w:vAlign w:val="center"/>
            <w:hideMark/>
          </w:tcPr>
          <w:p w14:paraId="49869E18" w14:textId="77777777" w:rsidR="00247434" w:rsidRPr="00A659E9" w:rsidRDefault="00247434" w:rsidP="00247434">
            <w:pPr>
              <w:jc w:val="center"/>
              <w:rPr>
                <w:rFonts w:cs="Arial"/>
                <w:b/>
                <w:bCs/>
                <w:color w:val="000000"/>
              </w:rPr>
            </w:pPr>
            <w:r w:rsidRPr="00A659E9">
              <w:rPr>
                <w:rFonts w:cs="Arial"/>
                <w:b/>
                <w:bCs/>
                <w:color w:val="000000"/>
              </w:rPr>
              <w:t>8=4x6</w:t>
            </w:r>
          </w:p>
        </w:tc>
        <w:tc>
          <w:tcPr>
            <w:tcW w:w="642" w:type="pct"/>
            <w:tcBorders>
              <w:top w:val="nil"/>
              <w:left w:val="nil"/>
              <w:bottom w:val="single" w:sz="8" w:space="0" w:color="auto"/>
              <w:right w:val="single" w:sz="8" w:space="0" w:color="auto"/>
            </w:tcBorders>
            <w:shd w:val="clear" w:color="auto" w:fill="BFBFBF" w:themeFill="background1" w:themeFillShade="BF"/>
            <w:vAlign w:val="center"/>
            <w:hideMark/>
          </w:tcPr>
          <w:p w14:paraId="4C6BD75C" w14:textId="77777777" w:rsidR="00247434" w:rsidRPr="00A659E9" w:rsidRDefault="00247434" w:rsidP="00247434">
            <w:pPr>
              <w:jc w:val="center"/>
              <w:rPr>
                <w:rFonts w:cs="Arial"/>
                <w:b/>
                <w:bCs/>
                <w:color w:val="000000"/>
              </w:rPr>
            </w:pPr>
            <w:r w:rsidRPr="00A659E9">
              <w:rPr>
                <w:rFonts w:cs="Arial"/>
                <w:b/>
                <w:bCs/>
                <w:color w:val="000000"/>
              </w:rPr>
              <w:t> 9</w:t>
            </w:r>
          </w:p>
        </w:tc>
      </w:tr>
      <w:tr w:rsidR="00247434" w:rsidRPr="00A659E9" w14:paraId="776070B1" w14:textId="77777777" w:rsidTr="00B810EE">
        <w:trPr>
          <w:trHeight w:val="284"/>
          <w:hidden/>
        </w:trPr>
        <w:tc>
          <w:tcPr>
            <w:tcW w:w="371" w:type="pct"/>
            <w:tcBorders>
              <w:top w:val="nil"/>
              <w:left w:val="single" w:sz="8" w:space="0" w:color="auto"/>
              <w:bottom w:val="single" w:sz="8" w:space="0" w:color="auto"/>
              <w:right w:val="single" w:sz="8" w:space="0" w:color="auto"/>
            </w:tcBorders>
            <w:shd w:val="clear" w:color="auto" w:fill="auto"/>
            <w:vAlign w:val="center"/>
          </w:tcPr>
          <w:p w14:paraId="6EAD89E6" w14:textId="77777777" w:rsidR="00247434" w:rsidRPr="00A659E9" w:rsidRDefault="00247434" w:rsidP="000E1967">
            <w:pPr>
              <w:pStyle w:val="ListParagraph"/>
              <w:numPr>
                <w:ilvl w:val="0"/>
                <w:numId w:val="29"/>
              </w:numPr>
              <w:spacing w:before="0" w:after="0" w:line="240" w:lineRule="auto"/>
              <w:jc w:val="center"/>
              <w:rPr>
                <w:rFonts w:eastAsia="Times New Roman" w:cs="Arial"/>
                <w:vanish/>
                <w:color w:val="000000"/>
              </w:rPr>
            </w:pPr>
          </w:p>
          <w:p w14:paraId="12902B27" w14:textId="77777777" w:rsidR="00247434" w:rsidRPr="00A659E9" w:rsidRDefault="00247434" w:rsidP="000E1967">
            <w:pPr>
              <w:pStyle w:val="ListParagraph"/>
              <w:numPr>
                <w:ilvl w:val="0"/>
                <w:numId w:val="29"/>
              </w:numPr>
              <w:spacing w:before="0" w:after="0" w:line="240" w:lineRule="auto"/>
              <w:jc w:val="center"/>
              <w:rPr>
                <w:rFonts w:eastAsia="Times New Roman" w:cs="Arial"/>
                <w:vanish/>
                <w:color w:val="000000"/>
              </w:rPr>
            </w:pPr>
          </w:p>
          <w:p w14:paraId="3FD42E8A" w14:textId="77777777" w:rsidR="00247434" w:rsidRPr="00A659E9" w:rsidRDefault="00247434" w:rsidP="000E1967">
            <w:pPr>
              <w:pStyle w:val="ListParagraph"/>
              <w:numPr>
                <w:ilvl w:val="0"/>
                <w:numId w:val="29"/>
              </w:numPr>
              <w:spacing w:before="0" w:after="0" w:line="240" w:lineRule="auto"/>
              <w:jc w:val="center"/>
              <w:rPr>
                <w:rFonts w:eastAsia="Times New Roman" w:cs="Arial"/>
                <w:vanish/>
                <w:color w:val="000000"/>
              </w:rPr>
            </w:pPr>
          </w:p>
          <w:p w14:paraId="4A0A46E3" w14:textId="77777777" w:rsidR="00247434" w:rsidRPr="00A659E9" w:rsidRDefault="00247434" w:rsidP="000E1967">
            <w:pPr>
              <w:pStyle w:val="ListParagraph"/>
              <w:numPr>
                <w:ilvl w:val="0"/>
                <w:numId w:val="29"/>
              </w:numPr>
              <w:spacing w:before="0" w:after="0" w:line="240" w:lineRule="auto"/>
              <w:jc w:val="center"/>
              <w:rPr>
                <w:rFonts w:eastAsia="Times New Roman" w:cs="Arial"/>
                <w:vanish/>
                <w:color w:val="000000"/>
              </w:rPr>
            </w:pPr>
          </w:p>
          <w:p w14:paraId="074E5BBE"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6422435D" w14:textId="77777777" w:rsidR="00247434" w:rsidRPr="00A659E9" w:rsidRDefault="00247434" w:rsidP="00247434">
            <w:pPr>
              <w:rPr>
                <w:rFonts w:cs="Arial"/>
                <w:color w:val="000000"/>
              </w:rPr>
            </w:pPr>
            <w:r w:rsidRPr="00A659E9">
              <w:rPr>
                <w:rFonts w:cs="Arial"/>
                <w:color w:val="000000"/>
              </w:rPr>
              <w:t>Главни кочиони цилиндар</w:t>
            </w:r>
          </w:p>
        </w:tc>
        <w:tc>
          <w:tcPr>
            <w:tcW w:w="575" w:type="pct"/>
            <w:tcBorders>
              <w:top w:val="nil"/>
              <w:left w:val="nil"/>
              <w:bottom w:val="single" w:sz="8" w:space="0" w:color="auto"/>
              <w:right w:val="single" w:sz="8" w:space="0" w:color="auto"/>
            </w:tcBorders>
            <w:shd w:val="clear" w:color="auto" w:fill="auto"/>
            <w:vAlign w:val="center"/>
            <w:hideMark/>
          </w:tcPr>
          <w:p w14:paraId="117F4199"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5A0432E4"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6E214A63"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0E2FB7F2"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57B07BAE"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2885A7F7"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2A897BD5" w14:textId="77777777" w:rsidR="00247434" w:rsidRPr="00A659E9" w:rsidRDefault="00247434" w:rsidP="00247434">
            <w:pPr>
              <w:rPr>
                <w:rFonts w:cs="Arial"/>
                <w:color w:val="000000"/>
              </w:rPr>
            </w:pPr>
            <w:r w:rsidRPr="00A659E9">
              <w:rPr>
                <w:rFonts w:cs="Arial"/>
                <w:color w:val="000000"/>
              </w:rPr>
              <w:t> </w:t>
            </w:r>
          </w:p>
        </w:tc>
      </w:tr>
      <w:tr w:rsidR="00247434" w:rsidRPr="00A659E9" w14:paraId="50B68C2F"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49D04018"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5537B40E" w14:textId="77777777" w:rsidR="00247434" w:rsidRPr="00A659E9" w:rsidRDefault="00247434" w:rsidP="00247434">
            <w:pPr>
              <w:rPr>
                <w:rFonts w:cs="Arial"/>
                <w:color w:val="000000"/>
              </w:rPr>
            </w:pPr>
            <w:r w:rsidRPr="00A659E9">
              <w:rPr>
                <w:rFonts w:cs="Arial"/>
                <w:color w:val="000000"/>
              </w:rPr>
              <w:t>Серво уређај кочница</w:t>
            </w:r>
          </w:p>
        </w:tc>
        <w:tc>
          <w:tcPr>
            <w:tcW w:w="575" w:type="pct"/>
            <w:tcBorders>
              <w:top w:val="nil"/>
              <w:left w:val="nil"/>
              <w:bottom w:val="single" w:sz="8" w:space="0" w:color="auto"/>
              <w:right w:val="single" w:sz="8" w:space="0" w:color="auto"/>
            </w:tcBorders>
            <w:shd w:val="clear" w:color="auto" w:fill="auto"/>
            <w:vAlign w:val="center"/>
            <w:hideMark/>
          </w:tcPr>
          <w:p w14:paraId="55036709"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7E9497F6"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2596B473"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219571D3"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7D3C8184"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1541AB4D"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135576AD" w14:textId="77777777" w:rsidR="00247434" w:rsidRPr="00A659E9" w:rsidRDefault="00247434" w:rsidP="00247434">
            <w:pPr>
              <w:rPr>
                <w:rFonts w:cs="Arial"/>
                <w:color w:val="000000"/>
              </w:rPr>
            </w:pPr>
            <w:r w:rsidRPr="00A659E9">
              <w:rPr>
                <w:rFonts w:cs="Arial"/>
                <w:color w:val="000000"/>
              </w:rPr>
              <w:t> </w:t>
            </w:r>
          </w:p>
        </w:tc>
      </w:tr>
      <w:tr w:rsidR="00247434" w:rsidRPr="00A659E9" w14:paraId="2F1C3B6C"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062CCFE7"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003088D2" w14:textId="77777777" w:rsidR="00247434" w:rsidRPr="00A659E9" w:rsidRDefault="00247434" w:rsidP="00247434">
            <w:pPr>
              <w:rPr>
                <w:rFonts w:cs="Arial"/>
                <w:color w:val="000000"/>
              </w:rPr>
            </w:pPr>
            <w:r w:rsidRPr="00A659E9">
              <w:rPr>
                <w:rFonts w:cs="Arial"/>
                <w:color w:val="000000"/>
              </w:rPr>
              <w:t>Кочионе облоге - пакне</w:t>
            </w:r>
          </w:p>
        </w:tc>
        <w:tc>
          <w:tcPr>
            <w:tcW w:w="575" w:type="pct"/>
            <w:tcBorders>
              <w:top w:val="nil"/>
              <w:left w:val="nil"/>
              <w:bottom w:val="single" w:sz="8" w:space="0" w:color="auto"/>
              <w:right w:val="single" w:sz="8" w:space="0" w:color="auto"/>
            </w:tcBorders>
            <w:shd w:val="clear" w:color="auto" w:fill="auto"/>
            <w:vAlign w:val="center"/>
            <w:hideMark/>
          </w:tcPr>
          <w:p w14:paraId="60FD80BB" w14:textId="77777777" w:rsidR="00247434" w:rsidRPr="00A659E9" w:rsidRDefault="00247434" w:rsidP="00247434">
            <w:pPr>
              <w:jc w:val="center"/>
              <w:rPr>
                <w:rFonts w:cs="Arial"/>
                <w:color w:val="000000"/>
              </w:rPr>
            </w:pPr>
            <w:r w:rsidRPr="00A659E9">
              <w:rPr>
                <w:rFonts w:cs="Arial"/>
                <w:color w:val="000000"/>
              </w:rPr>
              <w:t>гарнитура</w:t>
            </w:r>
          </w:p>
        </w:tc>
        <w:tc>
          <w:tcPr>
            <w:tcW w:w="483" w:type="pct"/>
            <w:tcBorders>
              <w:top w:val="nil"/>
              <w:left w:val="nil"/>
              <w:bottom w:val="single" w:sz="8" w:space="0" w:color="auto"/>
              <w:right w:val="single" w:sz="8" w:space="0" w:color="auto"/>
            </w:tcBorders>
            <w:shd w:val="clear" w:color="auto" w:fill="auto"/>
            <w:noWrap/>
            <w:vAlign w:val="bottom"/>
            <w:hideMark/>
          </w:tcPr>
          <w:p w14:paraId="784078B9" w14:textId="77777777" w:rsidR="00247434" w:rsidRPr="00A659E9" w:rsidRDefault="00247434" w:rsidP="00247434">
            <w:pPr>
              <w:jc w:val="right"/>
              <w:rPr>
                <w:rFonts w:cs="Arial"/>
                <w:color w:val="000000"/>
              </w:rPr>
            </w:pPr>
            <w:r w:rsidRPr="00A659E9">
              <w:rPr>
                <w:rFonts w:cs="Arial"/>
                <w:color w:val="000000"/>
              </w:rPr>
              <w:t>8</w:t>
            </w:r>
          </w:p>
        </w:tc>
        <w:tc>
          <w:tcPr>
            <w:tcW w:w="570" w:type="pct"/>
            <w:tcBorders>
              <w:top w:val="nil"/>
              <w:left w:val="nil"/>
              <w:bottom w:val="single" w:sz="8" w:space="0" w:color="auto"/>
              <w:right w:val="single" w:sz="8" w:space="0" w:color="auto"/>
            </w:tcBorders>
            <w:shd w:val="clear" w:color="auto" w:fill="auto"/>
            <w:noWrap/>
            <w:vAlign w:val="bottom"/>
          </w:tcPr>
          <w:p w14:paraId="5C6443EC"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0D8E922C"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318A68DE"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25E5E00C"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7ED0E633" w14:textId="77777777" w:rsidR="00247434" w:rsidRPr="00A659E9" w:rsidRDefault="00247434" w:rsidP="00247434">
            <w:pPr>
              <w:rPr>
                <w:rFonts w:cs="Arial"/>
                <w:color w:val="000000"/>
              </w:rPr>
            </w:pPr>
            <w:r w:rsidRPr="00A659E9">
              <w:rPr>
                <w:rFonts w:cs="Arial"/>
                <w:color w:val="000000"/>
              </w:rPr>
              <w:t> </w:t>
            </w:r>
          </w:p>
        </w:tc>
      </w:tr>
      <w:tr w:rsidR="00247434" w:rsidRPr="00A659E9" w14:paraId="2D1C5C35"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692072AD"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1CDC4BE3" w14:textId="77777777" w:rsidR="00247434" w:rsidRPr="00A659E9" w:rsidRDefault="00247434" w:rsidP="00247434">
            <w:pPr>
              <w:rPr>
                <w:rFonts w:cs="Arial"/>
                <w:color w:val="000000"/>
              </w:rPr>
            </w:pPr>
            <w:r w:rsidRPr="00A659E9">
              <w:rPr>
                <w:rFonts w:cs="Arial"/>
                <w:color w:val="000000"/>
              </w:rPr>
              <w:t>Кочиони цилиндар задњег точка</w:t>
            </w:r>
          </w:p>
        </w:tc>
        <w:tc>
          <w:tcPr>
            <w:tcW w:w="575" w:type="pct"/>
            <w:tcBorders>
              <w:top w:val="nil"/>
              <w:left w:val="nil"/>
              <w:bottom w:val="single" w:sz="8" w:space="0" w:color="auto"/>
              <w:right w:val="single" w:sz="8" w:space="0" w:color="auto"/>
            </w:tcBorders>
            <w:shd w:val="clear" w:color="auto" w:fill="auto"/>
            <w:vAlign w:val="center"/>
            <w:hideMark/>
          </w:tcPr>
          <w:p w14:paraId="4A5812AA"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2FD0DD60"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7AC968A3"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1BC04155"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39972721"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76C5013D"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7ECD82B5" w14:textId="77777777" w:rsidR="00247434" w:rsidRPr="00A659E9" w:rsidRDefault="00247434" w:rsidP="00247434">
            <w:pPr>
              <w:rPr>
                <w:rFonts w:cs="Arial"/>
                <w:color w:val="000000"/>
              </w:rPr>
            </w:pPr>
            <w:r w:rsidRPr="00A659E9">
              <w:rPr>
                <w:rFonts w:cs="Arial"/>
                <w:color w:val="000000"/>
              </w:rPr>
              <w:t> </w:t>
            </w:r>
          </w:p>
        </w:tc>
      </w:tr>
      <w:tr w:rsidR="00247434" w:rsidRPr="00A659E9" w14:paraId="61A23643"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340A19DF"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028F57D5" w14:textId="77777777" w:rsidR="00247434" w:rsidRPr="00A659E9" w:rsidRDefault="00247434" w:rsidP="00247434">
            <w:pPr>
              <w:rPr>
                <w:rFonts w:cs="Arial"/>
                <w:color w:val="000000"/>
              </w:rPr>
            </w:pPr>
            <w:r w:rsidRPr="00A659E9">
              <w:rPr>
                <w:rFonts w:cs="Arial"/>
                <w:color w:val="000000"/>
              </w:rPr>
              <w:t>Сајла ручне кочнице</w:t>
            </w:r>
          </w:p>
        </w:tc>
        <w:tc>
          <w:tcPr>
            <w:tcW w:w="575" w:type="pct"/>
            <w:tcBorders>
              <w:top w:val="nil"/>
              <w:left w:val="nil"/>
              <w:bottom w:val="single" w:sz="8" w:space="0" w:color="auto"/>
              <w:right w:val="single" w:sz="8" w:space="0" w:color="auto"/>
            </w:tcBorders>
            <w:shd w:val="clear" w:color="auto" w:fill="auto"/>
            <w:vAlign w:val="center"/>
            <w:hideMark/>
          </w:tcPr>
          <w:p w14:paraId="5029355C"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57F0DFFE"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4ECDEE63"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4D3F2102"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9E229CA"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4469D89D"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2BA7DBA6" w14:textId="77777777" w:rsidR="00247434" w:rsidRPr="00A659E9" w:rsidRDefault="00247434" w:rsidP="00247434">
            <w:pPr>
              <w:rPr>
                <w:rFonts w:cs="Arial"/>
                <w:color w:val="000000"/>
              </w:rPr>
            </w:pPr>
            <w:r w:rsidRPr="00A659E9">
              <w:rPr>
                <w:rFonts w:cs="Arial"/>
                <w:color w:val="000000"/>
              </w:rPr>
              <w:t> </w:t>
            </w:r>
          </w:p>
        </w:tc>
      </w:tr>
      <w:tr w:rsidR="00247434" w:rsidRPr="00A659E9" w14:paraId="3E0DCC77"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270882B5"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0C8B0F7B" w14:textId="77777777" w:rsidR="00247434" w:rsidRPr="00A659E9" w:rsidRDefault="00247434" w:rsidP="00247434">
            <w:pPr>
              <w:rPr>
                <w:rFonts w:cs="Arial"/>
                <w:color w:val="000000"/>
              </w:rPr>
            </w:pPr>
            <w:r w:rsidRPr="00A659E9">
              <w:rPr>
                <w:rFonts w:cs="Arial"/>
                <w:color w:val="000000"/>
              </w:rPr>
              <w:t>Добош точка</w:t>
            </w:r>
          </w:p>
        </w:tc>
        <w:tc>
          <w:tcPr>
            <w:tcW w:w="575" w:type="pct"/>
            <w:tcBorders>
              <w:top w:val="nil"/>
              <w:left w:val="nil"/>
              <w:bottom w:val="single" w:sz="8" w:space="0" w:color="auto"/>
              <w:right w:val="single" w:sz="8" w:space="0" w:color="auto"/>
            </w:tcBorders>
            <w:shd w:val="clear" w:color="auto" w:fill="auto"/>
            <w:vAlign w:val="center"/>
            <w:hideMark/>
          </w:tcPr>
          <w:p w14:paraId="4DDD9E3A"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4A0BE7EB"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45CCFBD6"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63E615EF"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CE45FD3"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303CC7A4"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26C3BBF1" w14:textId="77777777" w:rsidR="00247434" w:rsidRPr="00A659E9" w:rsidRDefault="00247434" w:rsidP="00247434">
            <w:pPr>
              <w:rPr>
                <w:rFonts w:cs="Arial"/>
                <w:color w:val="000000"/>
              </w:rPr>
            </w:pPr>
            <w:r w:rsidRPr="00A659E9">
              <w:rPr>
                <w:rFonts w:cs="Arial"/>
                <w:color w:val="000000"/>
              </w:rPr>
              <w:t> </w:t>
            </w:r>
          </w:p>
        </w:tc>
      </w:tr>
      <w:tr w:rsidR="00247434" w:rsidRPr="00A659E9" w14:paraId="4E0449AC"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3269C8BF"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1F472739" w14:textId="77777777" w:rsidR="00247434" w:rsidRPr="00A659E9" w:rsidRDefault="00247434" w:rsidP="00247434">
            <w:pPr>
              <w:rPr>
                <w:rFonts w:cs="Arial"/>
                <w:color w:val="000000"/>
              </w:rPr>
            </w:pPr>
            <w:r w:rsidRPr="00A659E9">
              <w:rPr>
                <w:rFonts w:cs="Arial"/>
                <w:color w:val="000000"/>
              </w:rPr>
              <w:t>Koчиони дискови предњег точка</w:t>
            </w:r>
          </w:p>
        </w:tc>
        <w:tc>
          <w:tcPr>
            <w:tcW w:w="575" w:type="pct"/>
            <w:tcBorders>
              <w:top w:val="nil"/>
              <w:left w:val="nil"/>
              <w:bottom w:val="single" w:sz="8" w:space="0" w:color="auto"/>
              <w:right w:val="single" w:sz="8" w:space="0" w:color="auto"/>
            </w:tcBorders>
            <w:shd w:val="clear" w:color="auto" w:fill="auto"/>
            <w:vAlign w:val="center"/>
            <w:hideMark/>
          </w:tcPr>
          <w:p w14:paraId="07B87566" w14:textId="77777777" w:rsidR="00247434" w:rsidRPr="00A659E9" w:rsidRDefault="00247434" w:rsidP="00247434">
            <w:pPr>
              <w:jc w:val="center"/>
              <w:rPr>
                <w:rFonts w:cs="Arial"/>
                <w:color w:val="000000"/>
              </w:rPr>
            </w:pPr>
            <w:r w:rsidRPr="00A659E9">
              <w:rPr>
                <w:rFonts w:cs="Arial"/>
                <w:color w:val="000000"/>
              </w:rPr>
              <w:t>пар</w:t>
            </w:r>
          </w:p>
        </w:tc>
        <w:tc>
          <w:tcPr>
            <w:tcW w:w="483" w:type="pct"/>
            <w:tcBorders>
              <w:top w:val="nil"/>
              <w:left w:val="nil"/>
              <w:bottom w:val="single" w:sz="8" w:space="0" w:color="auto"/>
              <w:right w:val="single" w:sz="8" w:space="0" w:color="auto"/>
            </w:tcBorders>
            <w:shd w:val="clear" w:color="auto" w:fill="auto"/>
            <w:noWrap/>
            <w:vAlign w:val="bottom"/>
            <w:hideMark/>
          </w:tcPr>
          <w:p w14:paraId="4A7C8CAA"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272D41F5"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0E481293"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7DFD3836"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76627343"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39ECD716" w14:textId="77777777" w:rsidR="00247434" w:rsidRPr="00A659E9" w:rsidRDefault="00247434" w:rsidP="00247434">
            <w:pPr>
              <w:rPr>
                <w:rFonts w:cs="Arial"/>
                <w:color w:val="000000"/>
              </w:rPr>
            </w:pPr>
            <w:r w:rsidRPr="00A659E9">
              <w:rPr>
                <w:rFonts w:cs="Arial"/>
                <w:color w:val="000000"/>
              </w:rPr>
              <w:t> </w:t>
            </w:r>
          </w:p>
        </w:tc>
      </w:tr>
      <w:tr w:rsidR="00247434" w:rsidRPr="00A659E9" w14:paraId="390F17ED"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158B2DCB"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17688437" w14:textId="77777777" w:rsidR="00247434" w:rsidRPr="00A659E9" w:rsidRDefault="00247434" w:rsidP="00247434">
            <w:pPr>
              <w:rPr>
                <w:rFonts w:cs="Arial"/>
                <w:color w:val="000000"/>
              </w:rPr>
            </w:pPr>
            <w:r w:rsidRPr="00A659E9">
              <w:rPr>
                <w:rFonts w:cs="Arial"/>
                <w:color w:val="000000"/>
              </w:rPr>
              <w:t>Диск плочице</w:t>
            </w:r>
          </w:p>
        </w:tc>
        <w:tc>
          <w:tcPr>
            <w:tcW w:w="575" w:type="pct"/>
            <w:tcBorders>
              <w:top w:val="nil"/>
              <w:left w:val="nil"/>
              <w:bottom w:val="single" w:sz="8" w:space="0" w:color="auto"/>
              <w:right w:val="single" w:sz="8" w:space="0" w:color="auto"/>
            </w:tcBorders>
            <w:shd w:val="clear" w:color="auto" w:fill="auto"/>
            <w:vAlign w:val="center"/>
            <w:hideMark/>
          </w:tcPr>
          <w:p w14:paraId="1FA4DFB0" w14:textId="77777777" w:rsidR="00247434" w:rsidRPr="00A659E9" w:rsidRDefault="00247434" w:rsidP="00247434">
            <w:pPr>
              <w:jc w:val="center"/>
              <w:rPr>
                <w:rFonts w:cs="Arial"/>
                <w:color w:val="000000"/>
              </w:rPr>
            </w:pPr>
            <w:r w:rsidRPr="00A659E9">
              <w:rPr>
                <w:rFonts w:cs="Arial"/>
                <w:color w:val="000000"/>
              </w:rPr>
              <w:t>гарнитура</w:t>
            </w:r>
          </w:p>
        </w:tc>
        <w:tc>
          <w:tcPr>
            <w:tcW w:w="483" w:type="pct"/>
            <w:tcBorders>
              <w:top w:val="nil"/>
              <w:left w:val="nil"/>
              <w:bottom w:val="single" w:sz="8" w:space="0" w:color="auto"/>
              <w:right w:val="single" w:sz="8" w:space="0" w:color="auto"/>
            </w:tcBorders>
            <w:shd w:val="clear" w:color="auto" w:fill="auto"/>
            <w:noWrap/>
            <w:vAlign w:val="bottom"/>
            <w:hideMark/>
          </w:tcPr>
          <w:p w14:paraId="13263523" w14:textId="77777777" w:rsidR="00247434" w:rsidRPr="00A659E9" w:rsidRDefault="00247434" w:rsidP="00247434">
            <w:pPr>
              <w:jc w:val="right"/>
              <w:rPr>
                <w:rFonts w:cs="Arial"/>
                <w:color w:val="000000"/>
              </w:rPr>
            </w:pPr>
            <w:r w:rsidRPr="00A659E9">
              <w:rPr>
                <w:rFonts w:cs="Arial"/>
                <w:color w:val="000000"/>
              </w:rPr>
              <w:t>8</w:t>
            </w:r>
          </w:p>
        </w:tc>
        <w:tc>
          <w:tcPr>
            <w:tcW w:w="570" w:type="pct"/>
            <w:tcBorders>
              <w:top w:val="nil"/>
              <w:left w:val="nil"/>
              <w:bottom w:val="single" w:sz="8" w:space="0" w:color="auto"/>
              <w:right w:val="single" w:sz="8" w:space="0" w:color="auto"/>
            </w:tcBorders>
            <w:shd w:val="clear" w:color="auto" w:fill="auto"/>
            <w:noWrap/>
            <w:vAlign w:val="bottom"/>
          </w:tcPr>
          <w:p w14:paraId="3BD13D28"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6523FF45"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3104EECE"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254A2E87"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29E7B4C8" w14:textId="77777777" w:rsidR="00247434" w:rsidRPr="00A659E9" w:rsidRDefault="00247434" w:rsidP="00247434">
            <w:pPr>
              <w:rPr>
                <w:rFonts w:cs="Arial"/>
                <w:color w:val="000000"/>
              </w:rPr>
            </w:pPr>
            <w:r w:rsidRPr="00A659E9">
              <w:rPr>
                <w:rFonts w:cs="Arial"/>
                <w:color w:val="000000"/>
              </w:rPr>
              <w:t> </w:t>
            </w:r>
          </w:p>
        </w:tc>
      </w:tr>
      <w:tr w:rsidR="00247434" w:rsidRPr="00A659E9" w14:paraId="15DA0438"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1315AC94"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418A5633" w14:textId="77777777" w:rsidR="00247434" w:rsidRPr="00A659E9" w:rsidRDefault="00247434" w:rsidP="00247434">
            <w:pPr>
              <w:rPr>
                <w:rFonts w:cs="Arial"/>
                <w:color w:val="000000"/>
              </w:rPr>
            </w:pPr>
            <w:r w:rsidRPr="00A659E9">
              <w:rPr>
                <w:rFonts w:cs="Arial"/>
                <w:color w:val="000000"/>
              </w:rPr>
              <w:t>Брезони задњег точка</w:t>
            </w:r>
          </w:p>
        </w:tc>
        <w:tc>
          <w:tcPr>
            <w:tcW w:w="575" w:type="pct"/>
            <w:tcBorders>
              <w:top w:val="nil"/>
              <w:left w:val="nil"/>
              <w:bottom w:val="single" w:sz="8" w:space="0" w:color="auto"/>
              <w:right w:val="single" w:sz="8" w:space="0" w:color="auto"/>
            </w:tcBorders>
            <w:shd w:val="clear" w:color="auto" w:fill="auto"/>
            <w:vAlign w:val="center"/>
            <w:hideMark/>
          </w:tcPr>
          <w:p w14:paraId="7319B159"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3BB5A6D5"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42CE0AD3"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75822B7F"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1DCBA817"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28FC4510"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70F22DF5" w14:textId="77777777" w:rsidR="00247434" w:rsidRPr="00A659E9" w:rsidRDefault="00247434" w:rsidP="00247434">
            <w:pPr>
              <w:rPr>
                <w:rFonts w:cs="Arial"/>
                <w:color w:val="000000"/>
              </w:rPr>
            </w:pPr>
            <w:r w:rsidRPr="00A659E9">
              <w:rPr>
                <w:rFonts w:cs="Arial"/>
                <w:color w:val="000000"/>
              </w:rPr>
              <w:t> </w:t>
            </w:r>
          </w:p>
        </w:tc>
      </w:tr>
      <w:tr w:rsidR="00247434" w:rsidRPr="00A659E9" w14:paraId="6B91755D"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67E0A7B1"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308E18DA" w14:textId="77777777" w:rsidR="00247434" w:rsidRPr="00A659E9" w:rsidRDefault="00247434" w:rsidP="00247434">
            <w:pPr>
              <w:rPr>
                <w:rFonts w:cs="Arial"/>
                <w:color w:val="000000"/>
              </w:rPr>
            </w:pPr>
            <w:r w:rsidRPr="00A659E9">
              <w:rPr>
                <w:rFonts w:cs="Arial"/>
                <w:color w:val="000000"/>
              </w:rPr>
              <w:t>Задњи амортизер леви/десни</w:t>
            </w:r>
          </w:p>
        </w:tc>
        <w:tc>
          <w:tcPr>
            <w:tcW w:w="575" w:type="pct"/>
            <w:tcBorders>
              <w:top w:val="nil"/>
              <w:left w:val="nil"/>
              <w:bottom w:val="single" w:sz="8" w:space="0" w:color="auto"/>
              <w:right w:val="single" w:sz="8" w:space="0" w:color="auto"/>
            </w:tcBorders>
            <w:shd w:val="clear" w:color="auto" w:fill="auto"/>
            <w:vAlign w:val="center"/>
            <w:hideMark/>
          </w:tcPr>
          <w:p w14:paraId="565C3E15"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2BC69222"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7BE0E868"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7E40D79C"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189C895D"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484E7AD8"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05CB83F1" w14:textId="77777777" w:rsidR="00247434" w:rsidRPr="00A659E9" w:rsidRDefault="00247434" w:rsidP="00247434">
            <w:pPr>
              <w:rPr>
                <w:rFonts w:cs="Arial"/>
                <w:color w:val="000000"/>
              </w:rPr>
            </w:pPr>
            <w:r w:rsidRPr="00A659E9">
              <w:rPr>
                <w:rFonts w:cs="Arial"/>
                <w:color w:val="000000"/>
              </w:rPr>
              <w:t> </w:t>
            </w:r>
          </w:p>
        </w:tc>
      </w:tr>
      <w:tr w:rsidR="00247434" w:rsidRPr="00A659E9" w14:paraId="07E17DCE"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46504F32"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11FB05E9" w14:textId="77777777" w:rsidR="00247434" w:rsidRPr="00A659E9" w:rsidRDefault="00247434" w:rsidP="00247434">
            <w:pPr>
              <w:rPr>
                <w:rFonts w:cs="Arial"/>
                <w:color w:val="000000"/>
              </w:rPr>
            </w:pPr>
            <w:r w:rsidRPr="00A659E9">
              <w:rPr>
                <w:rFonts w:cs="Arial"/>
                <w:color w:val="000000"/>
              </w:rPr>
              <w:t>Предњи амортизер леви/десни</w:t>
            </w:r>
          </w:p>
        </w:tc>
        <w:tc>
          <w:tcPr>
            <w:tcW w:w="575" w:type="pct"/>
            <w:tcBorders>
              <w:top w:val="nil"/>
              <w:left w:val="nil"/>
              <w:bottom w:val="single" w:sz="8" w:space="0" w:color="auto"/>
              <w:right w:val="single" w:sz="8" w:space="0" w:color="auto"/>
            </w:tcBorders>
            <w:shd w:val="clear" w:color="auto" w:fill="auto"/>
            <w:vAlign w:val="center"/>
            <w:hideMark/>
          </w:tcPr>
          <w:p w14:paraId="661E7FD4"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3B1ACD18"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0E3AECD6"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059C7C6D"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5F5E1B4A"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3849E0D7"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054374B9" w14:textId="77777777" w:rsidR="00247434" w:rsidRPr="00A659E9" w:rsidRDefault="00247434" w:rsidP="00247434">
            <w:pPr>
              <w:rPr>
                <w:rFonts w:cs="Arial"/>
                <w:color w:val="000000"/>
              </w:rPr>
            </w:pPr>
            <w:r w:rsidRPr="00A659E9">
              <w:rPr>
                <w:rFonts w:cs="Arial"/>
                <w:color w:val="000000"/>
              </w:rPr>
              <w:t> </w:t>
            </w:r>
          </w:p>
        </w:tc>
      </w:tr>
      <w:tr w:rsidR="00247434" w:rsidRPr="00A659E9" w14:paraId="69E9CF10"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70A3FBD5"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5E011CD4" w14:textId="77777777" w:rsidR="00247434" w:rsidRPr="00A659E9" w:rsidRDefault="00247434" w:rsidP="00247434">
            <w:pPr>
              <w:rPr>
                <w:rFonts w:cs="Arial"/>
                <w:color w:val="000000"/>
              </w:rPr>
            </w:pPr>
            <w:r w:rsidRPr="00A659E9">
              <w:rPr>
                <w:rFonts w:cs="Arial"/>
                <w:color w:val="000000"/>
              </w:rPr>
              <w:t>Сет квачила</w:t>
            </w:r>
          </w:p>
        </w:tc>
        <w:tc>
          <w:tcPr>
            <w:tcW w:w="575" w:type="pct"/>
            <w:tcBorders>
              <w:top w:val="nil"/>
              <w:left w:val="nil"/>
              <w:bottom w:val="single" w:sz="8" w:space="0" w:color="auto"/>
              <w:right w:val="single" w:sz="8" w:space="0" w:color="auto"/>
            </w:tcBorders>
            <w:shd w:val="clear" w:color="auto" w:fill="auto"/>
            <w:vAlign w:val="center"/>
            <w:hideMark/>
          </w:tcPr>
          <w:p w14:paraId="6BBBD3FE"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1FC0B574"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3EFDF87C"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3032829E"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1CC9AB83"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7FC57855"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55A65A7A" w14:textId="77777777" w:rsidR="00247434" w:rsidRPr="00A659E9" w:rsidRDefault="00247434" w:rsidP="00247434">
            <w:pPr>
              <w:rPr>
                <w:rFonts w:cs="Arial"/>
                <w:color w:val="000000"/>
              </w:rPr>
            </w:pPr>
            <w:r w:rsidRPr="00A659E9">
              <w:rPr>
                <w:rFonts w:cs="Arial"/>
                <w:color w:val="000000"/>
              </w:rPr>
              <w:t> </w:t>
            </w:r>
          </w:p>
        </w:tc>
      </w:tr>
      <w:tr w:rsidR="00247434" w:rsidRPr="00A659E9" w14:paraId="6808D924"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49B9835C"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6CF1457F" w14:textId="77777777" w:rsidR="00247434" w:rsidRPr="00A659E9" w:rsidRDefault="00247434" w:rsidP="00247434">
            <w:pPr>
              <w:rPr>
                <w:rFonts w:cs="Arial"/>
                <w:color w:val="000000"/>
              </w:rPr>
            </w:pPr>
            <w:r w:rsidRPr="00A659E9">
              <w:rPr>
                <w:rFonts w:cs="Arial"/>
                <w:color w:val="000000"/>
              </w:rPr>
              <w:t>Виљушка друк лежаја</w:t>
            </w:r>
          </w:p>
        </w:tc>
        <w:tc>
          <w:tcPr>
            <w:tcW w:w="575" w:type="pct"/>
            <w:tcBorders>
              <w:top w:val="nil"/>
              <w:left w:val="nil"/>
              <w:bottom w:val="single" w:sz="8" w:space="0" w:color="auto"/>
              <w:right w:val="single" w:sz="8" w:space="0" w:color="auto"/>
            </w:tcBorders>
            <w:shd w:val="clear" w:color="auto" w:fill="auto"/>
            <w:vAlign w:val="center"/>
            <w:hideMark/>
          </w:tcPr>
          <w:p w14:paraId="7F041A9C"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5B7DCE14"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0457B567"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33D6E59E"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5633B6E3"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18FC102A"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1904CBBD" w14:textId="77777777" w:rsidR="00247434" w:rsidRPr="00A659E9" w:rsidRDefault="00247434" w:rsidP="00247434">
            <w:pPr>
              <w:rPr>
                <w:rFonts w:cs="Arial"/>
                <w:color w:val="000000"/>
              </w:rPr>
            </w:pPr>
            <w:r w:rsidRPr="00A659E9">
              <w:rPr>
                <w:rFonts w:cs="Arial"/>
                <w:color w:val="000000"/>
              </w:rPr>
              <w:t> </w:t>
            </w:r>
          </w:p>
        </w:tc>
      </w:tr>
      <w:tr w:rsidR="00247434" w:rsidRPr="00A659E9" w14:paraId="14C407A3"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367F1EDC"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45CF9D29" w14:textId="77777777" w:rsidR="00247434" w:rsidRPr="00A659E9" w:rsidRDefault="00247434" w:rsidP="00247434">
            <w:pPr>
              <w:rPr>
                <w:rFonts w:cs="Arial"/>
                <w:color w:val="000000"/>
              </w:rPr>
            </w:pPr>
            <w:r w:rsidRPr="00A659E9">
              <w:rPr>
                <w:rFonts w:cs="Arial"/>
                <w:color w:val="000000"/>
              </w:rPr>
              <w:t>Сајла километар-сата</w:t>
            </w:r>
          </w:p>
        </w:tc>
        <w:tc>
          <w:tcPr>
            <w:tcW w:w="575" w:type="pct"/>
            <w:tcBorders>
              <w:top w:val="nil"/>
              <w:left w:val="nil"/>
              <w:bottom w:val="single" w:sz="8" w:space="0" w:color="auto"/>
              <w:right w:val="single" w:sz="8" w:space="0" w:color="auto"/>
            </w:tcBorders>
            <w:shd w:val="clear" w:color="auto" w:fill="auto"/>
            <w:vAlign w:val="center"/>
            <w:hideMark/>
          </w:tcPr>
          <w:p w14:paraId="48CD136C"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7E6EF4CA"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01B1F26E"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22AE21FB"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D5A609F"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5F397459"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3A316A33" w14:textId="77777777" w:rsidR="00247434" w:rsidRPr="00A659E9" w:rsidRDefault="00247434" w:rsidP="00247434">
            <w:pPr>
              <w:rPr>
                <w:rFonts w:cs="Arial"/>
                <w:color w:val="000000"/>
              </w:rPr>
            </w:pPr>
            <w:r w:rsidRPr="00A659E9">
              <w:rPr>
                <w:rFonts w:cs="Arial"/>
                <w:color w:val="000000"/>
              </w:rPr>
              <w:t> </w:t>
            </w:r>
          </w:p>
        </w:tc>
      </w:tr>
      <w:tr w:rsidR="00247434" w:rsidRPr="00A659E9" w14:paraId="38463C5B"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3F65BB47"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3CCE5C13" w14:textId="77777777" w:rsidR="00247434" w:rsidRPr="00A659E9" w:rsidRDefault="00247434" w:rsidP="00247434">
            <w:pPr>
              <w:rPr>
                <w:rFonts w:cs="Arial"/>
                <w:color w:val="000000"/>
              </w:rPr>
            </w:pPr>
            <w:r w:rsidRPr="00A659E9">
              <w:rPr>
                <w:rFonts w:cs="Arial"/>
                <w:color w:val="000000"/>
              </w:rPr>
              <w:t>Сајла квачила</w:t>
            </w:r>
          </w:p>
        </w:tc>
        <w:tc>
          <w:tcPr>
            <w:tcW w:w="575" w:type="pct"/>
            <w:tcBorders>
              <w:top w:val="nil"/>
              <w:left w:val="nil"/>
              <w:bottom w:val="single" w:sz="8" w:space="0" w:color="auto"/>
              <w:right w:val="single" w:sz="8" w:space="0" w:color="auto"/>
            </w:tcBorders>
            <w:shd w:val="clear" w:color="auto" w:fill="auto"/>
            <w:vAlign w:val="center"/>
            <w:hideMark/>
          </w:tcPr>
          <w:p w14:paraId="53AF111B"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7E30083B"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13B8ADF5"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2EF6407C"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38149C87"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09C5CBD3"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04291CE5" w14:textId="77777777" w:rsidR="00247434" w:rsidRPr="00A659E9" w:rsidRDefault="00247434" w:rsidP="00247434">
            <w:pPr>
              <w:rPr>
                <w:rFonts w:cs="Arial"/>
                <w:color w:val="000000"/>
              </w:rPr>
            </w:pPr>
            <w:r w:rsidRPr="00A659E9">
              <w:rPr>
                <w:rFonts w:cs="Arial"/>
                <w:color w:val="000000"/>
              </w:rPr>
              <w:t> </w:t>
            </w:r>
          </w:p>
        </w:tc>
      </w:tr>
      <w:tr w:rsidR="00247434" w:rsidRPr="00A659E9" w14:paraId="62817BDA"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79864D9D"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305C8915" w14:textId="77777777" w:rsidR="00247434" w:rsidRPr="00A659E9" w:rsidRDefault="00247434" w:rsidP="00247434">
            <w:pPr>
              <w:rPr>
                <w:rFonts w:cs="Arial"/>
                <w:color w:val="000000"/>
              </w:rPr>
            </w:pPr>
            <w:r w:rsidRPr="00A659E9">
              <w:rPr>
                <w:rFonts w:cs="Arial"/>
                <w:color w:val="000000"/>
              </w:rPr>
              <w:t>Гурајућа спона</w:t>
            </w:r>
          </w:p>
        </w:tc>
        <w:tc>
          <w:tcPr>
            <w:tcW w:w="575" w:type="pct"/>
            <w:tcBorders>
              <w:top w:val="nil"/>
              <w:left w:val="nil"/>
              <w:bottom w:val="single" w:sz="8" w:space="0" w:color="auto"/>
              <w:right w:val="single" w:sz="8" w:space="0" w:color="auto"/>
            </w:tcBorders>
            <w:shd w:val="clear" w:color="auto" w:fill="auto"/>
            <w:vAlign w:val="center"/>
            <w:hideMark/>
          </w:tcPr>
          <w:p w14:paraId="6903A6A5"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4C1CF4BD"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0DE5C69D"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4301213E"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1D6527CF"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4CB4F356"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54E7FA7D" w14:textId="77777777" w:rsidR="00247434" w:rsidRPr="00A659E9" w:rsidRDefault="00247434" w:rsidP="00247434">
            <w:pPr>
              <w:rPr>
                <w:rFonts w:cs="Arial"/>
                <w:color w:val="000000"/>
              </w:rPr>
            </w:pPr>
            <w:r w:rsidRPr="00A659E9">
              <w:rPr>
                <w:rFonts w:cs="Arial"/>
                <w:color w:val="000000"/>
              </w:rPr>
              <w:t> </w:t>
            </w:r>
          </w:p>
        </w:tc>
      </w:tr>
      <w:tr w:rsidR="00247434" w:rsidRPr="00A659E9" w14:paraId="744EDE16"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1C79505C"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750C9E0E" w14:textId="77777777" w:rsidR="00247434" w:rsidRPr="00A659E9" w:rsidRDefault="00247434" w:rsidP="00247434">
            <w:pPr>
              <w:rPr>
                <w:rFonts w:cs="Arial"/>
                <w:color w:val="000000"/>
              </w:rPr>
            </w:pPr>
            <w:r w:rsidRPr="00A659E9">
              <w:rPr>
                <w:rFonts w:cs="Arial"/>
                <w:color w:val="000000"/>
              </w:rPr>
              <w:t>Попречна спона</w:t>
            </w:r>
          </w:p>
        </w:tc>
        <w:tc>
          <w:tcPr>
            <w:tcW w:w="575" w:type="pct"/>
            <w:tcBorders>
              <w:top w:val="nil"/>
              <w:left w:val="nil"/>
              <w:bottom w:val="single" w:sz="8" w:space="0" w:color="auto"/>
              <w:right w:val="single" w:sz="8" w:space="0" w:color="auto"/>
            </w:tcBorders>
            <w:shd w:val="clear" w:color="auto" w:fill="auto"/>
            <w:vAlign w:val="center"/>
            <w:hideMark/>
          </w:tcPr>
          <w:p w14:paraId="0018679D"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434BB47F"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4A584A66"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382AFF80"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6498A02C"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4E45AD8C"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621FAD79" w14:textId="77777777" w:rsidR="00247434" w:rsidRPr="00A659E9" w:rsidRDefault="00247434" w:rsidP="00247434">
            <w:pPr>
              <w:rPr>
                <w:rFonts w:cs="Arial"/>
                <w:color w:val="000000"/>
              </w:rPr>
            </w:pPr>
            <w:r w:rsidRPr="00A659E9">
              <w:rPr>
                <w:rFonts w:cs="Arial"/>
                <w:color w:val="000000"/>
              </w:rPr>
              <w:t> </w:t>
            </w:r>
          </w:p>
        </w:tc>
      </w:tr>
      <w:tr w:rsidR="00247434" w:rsidRPr="00A659E9" w14:paraId="42FB6F12"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10AAD7BF"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052387A4" w14:textId="77777777" w:rsidR="00247434" w:rsidRPr="00A659E9" w:rsidRDefault="00247434" w:rsidP="00247434">
            <w:pPr>
              <w:rPr>
                <w:rFonts w:cs="Arial"/>
                <w:color w:val="000000"/>
              </w:rPr>
            </w:pPr>
            <w:r w:rsidRPr="00A659E9">
              <w:rPr>
                <w:rFonts w:cs="Arial"/>
                <w:color w:val="000000"/>
              </w:rPr>
              <w:t>Глава волана</w:t>
            </w:r>
          </w:p>
        </w:tc>
        <w:tc>
          <w:tcPr>
            <w:tcW w:w="575" w:type="pct"/>
            <w:tcBorders>
              <w:top w:val="nil"/>
              <w:left w:val="nil"/>
              <w:bottom w:val="single" w:sz="8" w:space="0" w:color="auto"/>
              <w:right w:val="single" w:sz="8" w:space="0" w:color="auto"/>
            </w:tcBorders>
            <w:shd w:val="clear" w:color="auto" w:fill="auto"/>
            <w:vAlign w:val="center"/>
            <w:hideMark/>
          </w:tcPr>
          <w:p w14:paraId="3F175C78"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7E4342C7"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7565CEAA"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5DB6520E"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3676DE7E"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094267D6"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53962AF9" w14:textId="77777777" w:rsidR="00247434" w:rsidRPr="00A659E9" w:rsidRDefault="00247434" w:rsidP="00247434">
            <w:pPr>
              <w:rPr>
                <w:rFonts w:cs="Arial"/>
                <w:color w:val="000000"/>
              </w:rPr>
            </w:pPr>
            <w:r w:rsidRPr="00A659E9">
              <w:rPr>
                <w:rFonts w:cs="Arial"/>
                <w:color w:val="000000"/>
              </w:rPr>
              <w:t> </w:t>
            </w:r>
          </w:p>
        </w:tc>
      </w:tr>
      <w:tr w:rsidR="00247434" w:rsidRPr="00A659E9" w14:paraId="491AB73C"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42E0CC7F"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4511FE80" w14:textId="77777777" w:rsidR="00247434" w:rsidRPr="00A659E9" w:rsidRDefault="00247434" w:rsidP="00247434">
            <w:pPr>
              <w:rPr>
                <w:rFonts w:cs="Arial"/>
                <w:color w:val="000000"/>
              </w:rPr>
            </w:pPr>
            <w:r w:rsidRPr="00A659E9">
              <w:rPr>
                <w:rFonts w:cs="Arial"/>
                <w:color w:val="000000"/>
              </w:rPr>
              <w:t>сет биксни/чаура за ремонт предњег трапа</w:t>
            </w:r>
          </w:p>
        </w:tc>
        <w:tc>
          <w:tcPr>
            <w:tcW w:w="575" w:type="pct"/>
            <w:tcBorders>
              <w:top w:val="nil"/>
              <w:left w:val="nil"/>
              <w:bottom w:val="single" w:sz="8" w:space="0" w:color="auto"/>
              <w:right w:val="single" w:sz="8" w:space="0" w:color="auto"/>
            </w:tcBorders>
            <w:shd w:val="clear" w:color="auto" w:fill="auto"/>
            <w:vAlign w:val="center"/>
            <w:hideMark/>
          </w:tcPr>
          <w:p w14:paraId="5E5D5096" w14:textId="77777777" w:rsidR="00247434" w:rsidRPr="00A659E9" w:rsidRDefault="00247434" w:rsidP="00247434">
            <w:pPr>
              <w:jc w:val="center"/>
              <w:rPr>
                <w:rFonts w:cs="Arial"/>
                <w:color w:val="000000"/>
              </w:rPr>
            </w:pPr>
            <w:r w:rsidRPr="00A659E9">
              <w:rPr>
                <w:rFonts w:cs="Arial"/>
                <w:color w:val="000000"/>
              </w:rPr>
              <w:t>комплет</w:t>
            </w:r>
          </w:p>
        </w:tc>
        <w:tc>
          <w:tcPr>
            <w:tcW w:w="483" w:type="pct"/>
            <w:tcBorders>
              <w:top w:val="nil"/>
              <w:left w:val="nil"/>
              <w:bottom w:val="single" w:sz="8" w:space="0" w:color="auto"/>
              <w:right w:val="single" w:sz="8" w:space="0" w:color="auto"/>
            </w:tcBorders>
            <w:shd w:val="clear" w:color="auto" w:fill="auto"/>
            <w:noWrap/>
            <w:vAlign w:val="bottom"/>
            <w:hideMark/>
          </w:tcPr>
          <w:p w14:paraId="3CE96D66"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6216B2E7"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1BDA2163"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1A3F81CC"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116336BE"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2637E361" w14:textId="77777777" w:rsidR="00247434" w:rsidRPr="00A659E9" w:rsidRDefault="00247434" w:rsidP="00247434">
            <w:pPr>
              <w:rPr>
                <w:rFonts w:cs="Arial"/>
                <w:color w:val="000000"/>
              </w:rPr>
            </w:pPr>
            <w:r w:rsidRPr="00A659E9">
              <w:rPr>
                <w:rFonts w:cs="Arial"/>
                <w:color w:val="000000"/>
              </w:rPr>
              <w:t> </w:t>
            </w:r>
          </w:p>
        </w:tc>
      </w:tr>
      <w:tr w:rsidR="00247434" w:rsidRPr="00A659E9" w14:paraId="7A0F92FE"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20F45F14"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59F0336B" w14:textId="77777777" w:rsidR="00247434" w:rsidRPr="00A659E9" w:rsidRDefault="00247434" w:rsidP="00247434">
            <w:pPr>
              <w:rPr>
                <w:rFonts w:cs="Arial"/>
                <w:color w:val="000000"/>
              </w:rPr>
            </w:pPr>
            <w:r w:rsidRPr="00A659E9">
              <w:rPr>
                <w:rFonts w:cs="Arial"/>
                <w:color w:val="000000"/>
              </w:rPr>
              <w:t>Лежај главчине предњег точка</w:t>
            </w:r>
          </w:p>
        </w:tc>
        <w:tc>
          <w:tcPr>
            <w:tcW w:w="575" w:type="pct"/>
            <w:tcBorders>
              <w:top w:val="nil"/>
              <w:left w:val="nil"/>
              <w:bottom w:val="single" w:sz="8" w:space="0" w:color="auto"/>
              <w:right w:val="single" w:sz="8" w:space="0" w:color="auto"/>
            </w:tcBorders>
            <w:shd w:val="clear" w:color="auto" w:fill="auto"/>
            <w:vAlign w:val="center"/>
            <w:hideMark/>
          </w:tcPr>
          <w:p w14:paraId="6EF16FB4"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3F573271"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0F37022E"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4C5B4C1E"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6583F795"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12BE036C"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1E95F61E" w14:textId="77777777" w:rsidR="00247434" w:rsidRPr="00A659E9" w:rsidRDefault="00247434" w:rsidP="00247434">
            <w:pPr>
              <w:rPr>
                <w:rFonts w:cs="Arial"/>
                <w:color w:val="000000"/>
              </w:rPr>
            </w:pPr>
            <w:r w:rsidRPr="00A659E9">
              <w:rPr>
                <w:rFonts w:cs="Arial"/>
                <w:color w:val="000000"/>
              </w:rPr>
              <w:t> </w:t>
            </w:r>
          </w:p>
        </w:tc>
      </w:tr>
      <w:tr w:rsidR="00247434" w:rsidRPr="00A659E9" w14:paraId="0072B361"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42872005"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54E4427F" w14:textId="77777777" w:rsidR="00247434" w:rsidRPr="00A659E9" w:rsidRDefault="00247434" w:rsidP="00247434">
            <w:pPr>
              <w:rPr>
                <w:rFonts w:cs="Arial"/>
                <w:color w:val="000000"/>
              </w:rPr>
            </w:pPr>
            <w:r w:rsidRPr="00A659E9">
              <w:rPr>
                <w:rFonts w:cs="Arial"/>
                <w:color w:val="000000"/>
              </w:rPr>
              <w:t>Лежај главчине задњег точка</w:t>
            </w:r>
          </w:p>
        </w:tc>
        <w:tc>
          <w:tcPr>
            <w:tcW w:w="575" w:type="pct"/>
            <w:tcBorders>
              <w:top w:val="nil"/>
              <w:left w:val="nil"/>
              <w:bottom w:val="single" w:sz="8" w:space="0" w:color="auto"/>
              <w:right w:val="single" w:sz="8" w:space="0" w:color="auto"/>
            </w:tcBorders>
            <w:shd w:val="clear" w:color="auto" w:fill="auto"/>
            <w:vAlign w:val="center"/>
            <w:hideMark/>
          </w:tcPr>
          <w:p w14:paraId="53D7E471"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1C63A8E1"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365293CF"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18FD3E66"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464F8C7F"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74CDBBE0"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13AD751E" w14:textId="77777777" w:rsidR="00247434" w:rsidRPr="00A659E9" w:rsidRDefault="00247434" w:rsidP="00247434">
            <w:pPr>
              <w:rPr>
                <w:rFonts w:cs="Arial"/>
                <w:color w:val="000000"/>
              </w:rPr>
            </w:pPr>
            <w:r w:rsidRPr="00A659E9">
              <w:rPr>
                <w:rFonts w:cs="Arial"/>
                <w:color w:val="000000"/>
              </w:rPr>
              <w:t> </w:t>
            </w:r>
          </w:p>
        </w:tc>
      </w:tr>
      <w:tr w:rsidR="00247434" w:rsidRPr="00A659E9" w14:paraId="69515672"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4B583B8C"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12F14341" w14:textId="77777777" w:rsidR="00247434" w:rsidRPr="00A659E9" w:rsidRDefault="00247434" w:rsidP="00247434">
            <w:pPr>
              <w:rPr>
                <w:rFonts w:cs="Arial"/>
                <w:color w:val="000000"/>
              </w:rPr>
            </w:pPr>
            <w:r w:rsidRPr="00A659E9">
              <w:rPr>
                <w:rFonts w:cs="Arial"/>
                <w:color w:val="000000"/>
              </w:rPr>
              <w:t>Задњи кардан</w:t>
            </w:r>
          </w:p>
        </w:tc>
        <w:tc>
          <w:tcPr>
            <w:tcW w:w="575" w:type="pct"/>
            <w:tcBorders>
              <w:top w:val="nil"/>
              <w:left w:val="nil"/>
              <w:bottom w:val="single" w:sz="8" w:space="0" w:color="auto"/>
              <w:right w:val="single" w:sz="8" w:space="0" w:color="auto"/>
            </w:tcBorders>
            <w:shd w:val="clear" w:color="auto" w:fill="auto"/>
            <w:vAlign w:val="center"/>
            <w:hideMark/>
          </w:tcPr>
          <w:p w14:paraId="4CADC7F0"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41DC2C49"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369BCE27"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12407BA6"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4ED43BBD"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3F04907C"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2D27C22F" w14:textId="77777777" w:rsidR="00247434" w:rsidRPr="00A659E9" w:rsidRDefault="00247434" w:rsidP="00247434">
            <w:pPr>
              <w:rPr>
                <w:rFonts w:cs="Arial"/>
                <w:color w:val="000000"/>
              </w:rPr>
            </w:pPr>
            <w:r w:rsidRPr="00A659E9">
              <w:rPr>
                <w:rFonts w:cs="Arial"/>
                <w:color w:val="000000"/>
              </w:rPr>
              <w:t> </w:t>
            </w:r>
          </w:p>
        </w:tc>
      </w:tr>
      <w:tr w:rsidR="00247434" w:rsidRPr="00A659E9" w14:paraId="1F610D1F"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706E374A"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4F4C16F4" w14:textId="77777777" w:rsidR="00247434" w:rsidRPr="00A659E9" w:rsidRDefault="00247434" w:rsidP="00247434">
            <w:pPr>
              <w:rPr>
                <w:rFonts w:cs="Arial"/>
                <w:color w:val="000000"/>
              </w:rPr>
            </w:pPr>
            <w:r w:rsidRPr="00A659E9">
              <w:rPr>
                <w:rFonts w:cs="Arial"/>
                <w:color w:val="000000"/>
              </w:rPr>
              <w:t>Крст задњег кардана</w:t>
            </w:r>
          </w:p>
        </w:tc>
        <w:tc>
          <w:tcPr>
            <w:tcW w:w="575" w:type="pct"/>
            <w:tcBorders>
              <w:top w:val="nil"/>
              <w:left w:val="nil"/>
              <w:bottom w:val="single" w:sz="8" w:space="0" w:color="auto"/>
              <w:right w:val="single" w:sz="8" w:space="0" w:color="auto"/>
            </w:tcBorders>
            <w:shd w:val="clear" w:color="auto" w:fill="auto"/>
            <w:vAlign w:val="center"/>
            <w:hideMark/>
          </w:tcPr>
          <w:p w14:paraId="35197F42"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2E33E10B"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174D2336"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054C9BA6"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66FBD84A"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66A5766F"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74BD5B36" w14:textId="77777777" w:rsidR="00247434" w:rsidRPr="00A659E9" w:rsidRDefault="00247434" w:rsidP="00247434">
            <w:pPr>
              <w:rPr>
                <w:rFonts w:cs="Arial"/>
                <w:color w:val="000000"/>
              </w:rPr>
            </w:pPr>
            <w:r w:rsidRPr="00A659E9">
              <w:rPr>
                <w:rFonts w:cs="Arial"/>
                <w:color w:val="000000"/>
              </w:rPr>
              <w:t> </w:t>
            </w:r>
          </w:p>
        </w:tc>
      </w:tr>
      <w:tr w:rsidR="00247434" w:rsidRPr="00A659E9" w14:paraId="6E27D857"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69412451"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031B3143" w14:textId="77777777" w:rsidR="00247434" w:rsidRPr="00A659E9" w:rsidRDefault="00247434" w:rsidP="00247434">
            <w:pPr>
              <w:rPr>
                <w:rFonts w:cs="Arial"/>
                <w:color w:val="000000"/>
              </w:rPr>
            </w:pPr>
            <w:r w:rsidRPr="00A659E9">
              <w:rPr>
                <w:rFonts w:cs="Arial"/>
                <w:color w:val="000000"/>
              </w:rPr>
              <w:t>Средњи лежај кардана</w:t>
            </w:r>
          </w:p>
        </w:tc>
        <w:tc>
          <w:tcPr>
            <w:tcW w:w="575" w:type="pct"/>
            <w:tcBorders>
              <w:top w:val="nil"/>
              <w:left w:val="nil"/>
              <w:bottom w:val="single" w:sz="8" w:space="0" w:color="auto"/>
              <w:right w:val="single" w:sz="8" w:space="0" w:color="auto"/>
            </w:tcBorders>
            <w:shd w:val="clear" w:color="auto" w:fill="auto"/>
            <w:vAlign w:val="center"/>
            <w:hideMark/>
          </w:tcPr>
          <w:p w14:paraId="453D9827"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6702EE94"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76878F82"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49997612"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1F537685"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5FF687F5"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0FCAB253" w14:textId="77777777" w:rsidR="00247434" w:rsidRPr="00A659E9" w:rsidRDefault="00247434" w:rsidP="00247434">
            <w:pPr>
              <w:rPr>
                <w:rFonts w:cs="Arial"/>
                <w:color w:val="000000"/>
              </w:rPr>
            </w:pPr>
            <w:r w:rsidRPr="00A659E9">
              <w:rPr>
                <w:rFonts w:cs="Arial"/>
                <w:color w:val="000000"/>
              </w:rPr>
              <w:t> </w:t>
            </w:r>
          </w:p>
        </w:tc>
      </w:tr>
      <w:tr w:rsidR="00247434" w:rsidRPr="00A659E9" w14:paraId="48305574"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09A378AC"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5F5903B9" w14:textId="77777777" w:rsidR="00247434" w:rsidRPr="00A659E9" w:rsidRDefault="00247434" w:rsidP="00247434">
            <w:pPr>
              <w:rPr>
                <w:rFonts w:cs="Arial"/>
                <w:color w:val="000000"/>
              </w:rPr>
            </w:pPr>
            <w:r w:rsidRPr="00A659E9">
              <w:rPr>
                <w:rFonts w:cs="Arial"/>
                <w:color w:val="000000"/>
              </w:rPr>
              <w:t>Заптивач главе мотора</w:t>
            </w:r>
          </w:p>
        </w:tc>
        <w:tc>
          <w:tcPr>
            <w:tcW w:w="575" w:type="pct"/>
            <w:tcBorders>
              <w:top w:val="nil"/>
              <w:left w:val="nil"/>
              <w:bottom w:val="single" w:sz="8" w:space="0" w:color="auto"/>
              <w:right w:val="single" w:sz="8" w:space="0" w:color="auto"/>
            </w:tcBorders>
            <w:shd w:val="clear" w:color="auto" w:fill="auto"/>
            <w:vAlign w:val="center"/>
            <w:hideMark/>
          </w:tcPr>
          <w:p w14:paraId="74F0B49C"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514DADCC"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2C113EF5"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2CA8FA4C"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6996FF69"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60D15C20"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5AC81090" w14:textId="77777777" w:rsidR="00247434" w:rsidRPr="00A659E9" w:rsidRDefault="00247434" w:rsidP="00247434">
            <w:pPr>
              <w:rPr>
                <w:rFonts w:cs="Arial"/>
                <w:color w:val="000000"/>
              </w:rPr>
            </w:pPr>
            <w:r w:rsidRPr="00A659E9">
              <w:rPr>
                <w:rFonts w:cs="Arial"/>
                <w:color w:val="000000"/>
              </w:rPr>
              <w:t> </w:t>
            </w:r>
          </w:p>
        </w:tc>
      </w:tr>
      <w:tr w:rsidR="00247434" w:rsidRPr="00A659E9" w14:paraId="02C2095C"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014B27A0"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3B3BC87E" w14:textId="77777777" w:rsidR="00247434" w:rsidRPr="00A659E9" w:rsidRDefault="00247434" w:rsidP="00247434">
            <w:pPr>
              <w:rPr>
                <w:rFonts w:cs="Arial"/>
                <w:color w:val="000000"/>
              </w:rPr>
            </w:pPr>
            <w:r w:rsidRPr="00A659E9">
              <w:rPr>
                <w:rFonts w:cs="Arial"/>
                <w:color w:val="000000"/>
              </w:rPr>
              <w:t>Гарнитура заптивача</w:t>
            </w:r>
          </w:p>
        </w:tc>
        <w:tc>
          <w:tcPr>
            <w:tcW w:w="575" w:type="pct"/>
            <w:tcBorders>
              <w:top w:val="nil"/>
              <w:left w:val="nil"/>
              <w:bottom w:val="single" w:sz="8" w:space="0" w:color="auto"/>
              <w:right w:val="single" w:sz="8" w:space="0" w:color="auto"/>
            </w:tcBorders>
            <w:shd w:val="clear" w:color="auto" w:fill="auto"/>
            <w:vAlign w:val="center"/>
            <w:hideMark/>
          </w:tcPr>
          <w:p w14:paraId="7F87596B" w14:textId="77777777" w:rsidR="00247434" w:rsidRPr="00A659E9" w:rsidRDefault="00247434" w:rsidP="00247434">
            <w:pPr>
              <w:jc w:val="center"/>
              <w:rPr>
                <w:rFonts w:cs="Arial"/>
                <w:color w:val="000000"/>
              </w:rPr>
            </w:pPr>
            <w:r w:rsidRPr="00A659E9">
              <w:rPr>
                <w:rFonts w:cs="Arial"/>
                <w:color w:val="000000"/>
              </w:rPr>
              <w:t>гарнитура</w:t>
            </w:r>
          </w:p>
        </w:tc>
        <w:tc>
          <w:tcPr>
            <w:tcW w:w="483" w:type="pct"/>
            <w:tcBorders>
              <w:top w:val="nil"/>
              <w:left w:val="nil"/>
              <w:bottom w:val="single" w:sz="8" w:space="0" w:color="auto"/>
              <w:right w:val="single" w:sz="8" w:space="0" w:color="auto"/>
            </w:tcBorders>
            <w:shd w:val="clear" w:color="auto" w:fill="auto"/>
            <w:noWrap/>
            <w:vAlign w:val="bottom"/>
            <w:hideMark/>
          </w:tcPr>
          <w:p w14:paraId="067E6CC3"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3B1F374D"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3799633C"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1280BB9B"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6FA9F5BC"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664511A0" w14:textId="77777777" w:rsidR="00247434" w:rsidRPr="00A659E9" w:rsidRDefault="00247434" w:rsidP="00247434">
            <w:pPr>
              <w:rPr>
                <w:rFonts w:cs="Arial"/>
                <w:color w:val="000000"/>
              </w:rPr>
            </w:pPr>
            <w:r w:rsidRPr="00A659E9">
              <w:rPr>
                <w:rFonts w:cs="Arial"/>
                <w:color w:val="000000"/>
              </w:rPr>
              <w:t> </w:t>
            </w:r>
          </w:p>
        </w:tc>
      </w:tr>
      <w:tr w:rsidR="00247434" w:rsidRPr="00A659E9" w14:paraId="730B7539"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68EDC6EA"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04F4FD91" w14:textId="77777777" w:rsidR="00247434" w:rsidRPr="00A659E9" w:rsidRDefault="00247434" w:rsidP="00247434">
            <w:pPr>
              <w:rPr>
                <w:rFonts w:cs="Arial"/>
                <w:color w:val="000000"/>
              </w:rPr>
            </w:pPr>
            <w:r w:rsidRPr="00A659E9">
              <w:rPr>
                <w:rFonts w:cs="Arial"/>
                <w:color w:val="000000"/>
              </w:rPr>
              <w:t>Лонац ауспуха</w:t>
            </w:r>
          </w:p>
        </w:tc>
        <w:tc>
          <w:tcPr>
            <w:tcW w:w="575" w:type="pct"/>
            <w:tcBorders>
              <w:top w:val="nil"/>
              <w:left w:val="nil"/>
              <w:bottom w:val="single" w:sz="8" w:space="0" w:color="auto"/>
              <w:right w:val="single" w:sz="8" w:space="0" w:color="auto"/>
            </w:tcBorders>
            <w:shd w:val="clear" w:color="auto" w:fill="auto"/>
            <w:vAlign w:val="center"/>
            <w:hideMark/>
          </w:tcPr>
          <w:p w14:paraId="45B06623"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1B4B2AFA"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2DBC7FA1"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33790FEB"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46646856"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15038D67"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445459F2" w14:textId="77777777" w:rsidR="00247434" w:rsidRPr="00A659E9" w:rsidRDefault="00247434" w:rsidP="00247434">
            <w:pPr>
              <w:rPr>
                <w:rFonts w:cs="Arial"/>
                <w:color w:val="000000"/>
              </w:rPr>
            </w:pPr>
            <w:r w:rsidRPr="00A659E9">
              <w:rPr>
                <w:rFonts w:cs="Arial"/>
                <w:color w:val="000000"/>
              </w:rPr>
              <w:t> </w:t>
            </w:r>
          </w:p>
        </w:tc>
      </w:tr>
      <w:tr w:rsidR="00247434" w:rsidRPr="00A659E9" w14:paraId="29D5EE00"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199D0385"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379CC9E0" w14:textId="77777777" w:rsidR="00247434" w:rsidRPr="00A659E9" w:rsidRDefault="00247434" w:rsidP="00247434">
            <w:pPr>
              <w:rPr>
                <w:rFonts w:cs="Arial"/>
                <w:color w:val="000000"/>
              </w:rPr>
            </w:pPr>
            <w:r w:rsidRPr="00A659E9">
              <w:rPr>
                <w:rFonts w:cs="Arial"/>
                <w:color w:val="000000"/>
              </w:rPr>
              <w:t>Шелна носача ауспуха</w:t>
            </w:r>
          </w:p>
        </w:tc>
        <w:tc>
          <w:tcPr>
            <w:tcW w:w="575" w:type="pct"/>
            <w:tcBorders>
              <w:top w:val="nil"/>
              <w:left w:val="nil"/>
              <w:bottom w:val="single" w:sz="8" w:space="0" w:color="auto"/>
              <w:right w:val="single" w:sz="8" w:space="0" w:color="auto"/>
            </w:tcBorders>
            <w:shd w:val="clear" w:color="auto" w:fill="auto"/>
            <w:vAlign w:val="center"/>
            <w:hideMark/>
          </w:tcPr>
          <w:p w14:paraId="14F977EF"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417AD255"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1FE3DDCC"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03C0A990"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1135B39C"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54382749"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0947FD88" w14:textId="77777777" w:rsidR="00247434" w:rsidRPr="00A659E9" w:rsidRDefault="00247434" w:rsidP="00247434">
            <w:pPr>
              <w:rPr>
                <w:rFonts w:cs="Arial"/>
                <w:color w:val="000000"/>
              </w:rPr>
            </w:pPr>
            <w:r w:rsidRPr="00A659E9">
              <w:rPr>
                <w:rFonts w:cs="Arial"/>
                <w:color w:val="000000"/>
              </w:rPr>
              <w:t> </w:t>
            </w:r>
          </w:p>
        </w:tc>
      </w:tr>
      <w:tr w:rsidR="00247434" w:rsidRPr="00A659E9" w14:paraId="43768023"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0F183432"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2E970C80" w14:textId="77777777" w:rsidR="00247434" w:rsidRPr="00A659E9" w:rsidRDefault="00247434" w:rsidP="00247434">
            <w:pPr>
              <w:rPr>
                <w:rFonts w:cs="Arial"/>
                <w:color w:val="000000"/>
              </w:rPr>
            </w:pPr>
            <w:r w:rsidRPr="00A659E9">
              <w:rPr>
                <w:rFonts w:cs="Arial"/>
                <w:color w:val="000000"/>
              </w:rPr>
              <w:t>Гумени носачи ауспуха</w:t>
            </w:r>
          </w:p>
        </w:tc>
        <w:tc>
          <w:tcPr>
            <w:tcW w:w="575" w:type="pct"/>
            <w:tcBorders>
              <w:top w:val="nil"/>
              <w:left w:val="nil"/>
              <w:bottom w:val="single" w:sz="8" w:space="0" w:color="auto"/>
              <w:right w:val="single" w:sz="8" w:space="0" w:color="auto"/>
            </w:tcBorders>
            <w:shd w:val="clear" w:color="auto" w:fill="auto"/>
            <w:vAlign w:val="center"/>
            <w:hideMark/>
          </w:tcPr>
          <w:p w14:paraId="73C75606"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413C27FB"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3BD68F24"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313E3271"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3A21F523"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43C6229F"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232AFE9D" w14:textId="77777777" w:rsidR="00247434" w:rsidRPr="00A659E9" w:rsidRDefault="00247434" w:rsidP="00247434">
            <w:pPr>
              <w:rPr>
                <w:rFonts w:cs="Arial"/>
                <w:color w:val="000000"/>
              </w:rPr>
            </w:pPr>
            <w:r w:rsidRPr="00A659E9">
              <w:rPr>
                <w:rFonts w:cs="Arial"/>
                <w:color w:val="000000"/>
              </w:rPr>
              <w:t> </w:t>
            </w:r>
          </w:p>
        </w:tc>
      </w:tr>
      <w:tr w:rsidR="00247434" w:rsidRPr="00A659E9" w14:paraId="33019C8A"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341E93E9"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141D1947" w14:textId="77777777" w:rsidR="00247434" w:rsidRPr="00A659E9" w:rsidRDefault="00247434" w:rsidP="00247434">
            <w:pPr>
              <w:rPr>
                <w:rFonts w:cs="Arial"/>
                <w:color w:val="000000"/>
              </w:rPr>
            </w:pPr>
            <w:r w:rsidRPr="00A659E9">
              <w:rPr>
                <w:rFonts w:cs="Arial"/>
                <w:color w:val="000000"/>
              </w:rPr>
              <w:t>Мерач горива</w:t>
            </w:r>
          </w:p>
        </w:tc>
        <w:tc>
          <w:tcPr>
            <w:tcW w:w="575" w:type="pct"/>
            <w:tcBorders>
              <w:top w:val="nil"/>
              <w:left w:val="nil"/>
              <w:bottom w:val="single" w:sz="8" w:space="0" w:color="auto"/>
              <w:right w:val="single" w:sz="8" w:space="0" w:color="auto"/>
            </w:tcBorders>
            <w:shd w:val="clear" w:color="auto" w:fill="auto"/>
            <w:vAlign w:val="center"/>
            <w:hideMark/>
          </w:tcPr>
          <w:p w14:paraId="3B5F8525"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5A83B9CD"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0A7BD3C1"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4B774444"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3982C48A"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68BAA1D2"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5ADEDE43" w14:textId="77777777" w:rsidR="00247434" w:rsidRPr="00A659E9" w:rsidRDefault="00247434" w:rsidP="00247434">
            <w:pPr>
              <w:rPr>
                <w:rFonts w:cs="Arial"/>
                <w:color w:val="000000"/>
              </w:rPr>
            </w:pPr>
            <w:r w:rsidRPr="00A659E9">
              <w:rPr>
                <w:rFonts w:cs="Arial"/>
                <w:color w:val="000000"/>
              </w:rPr>
              <w:t> </w:t>
            </w:r>
          </w:p>
        </w:tc>
      </w:tr>
      <w:tr w:rsidR="00247434" w:rsidRPr="00A659E9" w14:paraId="2FE2D036"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5FDF18B2"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0CC35835" w14:textId="77777777" w:rsidR="00247434" w:rsidRPr="00A659E9" w:rsidRDefault="00247434" w:rsidP="00247434">
            <w:pPr>
              <w:rPr>
                <w:rFonts w:cs="Arial"/>
                <w:color w:val="000000"/>
              </w:rPr>
            </w:pPr>
            <w:r w:rsidRPr="00A659E9">
              <w:rPr>
                <w:rFonts w:cs="Arial"/>
                <w:color w:val="000000"/>
              </w:rPr>
              <w:t>Контакт брава</w:t>
            </w:r>
          </w:p>
        </w:tc>
        <w:tc>
          <w:tcPr>
            <w:tcW w:w="575" w:type="pct"/>
            <w:tcBorders>
              <w:top w:val="nil"/>
              <w:left w:val="nil"/>
              <w:bottom w:val="single" w:sz="8" w:space="0" w:color="auto"/>
              <w:right w:val="single" w:sz="8" w:space="0" w:color="auto"/>
            </w:tcBorders>
            <w:shd w:val="clear" w:color="auto" w:fill="auto"/>
            <w:vAlign w:val="center"/>
            <w:hideMark/>
          </w:tcPr>
          <w:p w14:paraId="3D1BA02D"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67DCBDA8"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1A64B1AC"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2400CC95"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4DB53357"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3B7F67D3"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21BECD9D" w14:textId="77777777" w:rsidR="00247434" w:rsidRPr="00A659E9" w:rsidRDefault="00247434" w:rsidP="00247434">
            <w:pPr>
              <w:rPr>
                <w:rFonts w:cs="Arial"/>
                <w:color w:val="000000"/>
              </w:rPr>
            </w:pPr>
            <w:r w:rsidRPr="00A659E9">
              <w:rPr>
                <w:rFonts w:cs="Arial"/>
                <w:color w:val="000000"/>
              </w:rPr>
              <w:t> </w:t>
            </w:r>
          </w:p>
        </w:tc>
      </w:tr>
      <w:tr w:rsidR="00247434" w:rsidRPr="00A659E9" w14:paraId="119E6DEC"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2B5A68BB"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4670A1DA" w14:textId="77777777" w:rsidR="00247434" w:rsidRPr="00A659E9" w:rsidRDefault="00247434" w:rsidP="00247434">
            <w:pPr>
              <w:rPr>
                <w:rFonts w:cs="Arial"/>
                <w:color w:val="000000"/>
              </w:rPr>
            </w:pPr>
            <w:r w:rsidRPr="00A659E9">
              <w:rPr>
                <w:rFonts w:cs="Arial"/>
                <w:color w:val="000000"/>
              </w:rPr>
              <w:t>Фар леви/десни</w:t>
            </w:r>
          </w:p>
        </w:tc>
        <w:tc>
          <w:tcPr>
            <w:tcW w:w="575" w:type="pct"/>
            <w:tcBorders>
              <w:top w:val="nil"/>
              <w:left w:val="nil"/>
              <w:bottom w:val="single" w:sz="8" w:space="0" w:color="auto"/>
              <w:right w:val="single" w:sz="8" w:space="0" w:color="auto"/>
            </w:tcBorders>
            <w:shd w:val="clear" w:color="auto" w:fill="auto"/>
            <w:vAlign w:val="center"/>
            <w:hideMark/>
          </w:tcPr>
          <w:p w14:paraId="69FE12D1"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5324C7F9"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45187273"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55EB7B32"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45E209B3"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0B9AFE62"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541DADB9" w14:textId="77777777" w:rsidR="00247434" w:rsidRPr="00A659E9" w:rsidRDefault="00247434" w:rsidP="00247434">
            <w:pPr>
              <w:rPr>
                <w:rFonts w:cs="Arial"/>
                <w:color w:val="000000"/>
              </w:rPr>
            </w:pPr>
            <w:r w:rsidRPr="00A659E9">
              <w:rPr>
                <w:rFonts w:cs="Arial"/>
                <w:color w:val="000000"/>
              </w:rPr>
              <w:t> </w:t>
            </w:r>
          </w:p>
        </w:tc>
      </w:tr>
      <w:tr w:rsidR="00247434" w:rsidRPr="00A659E9" w14:paraId="0650B0EA"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05EBB6CD"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3ED09590" w14:textId="77777777" w:rsidR="00247434" w:rsidRPr="00A659E9" w:rsidRDefault="00247434" w:rsidP="00247434">
            <w:pPr>
              <w:rPr>
                <w:rFonts w:cs="Arial"/>
                <w:color w:val="000000"/>
              </w:rPr>
            </w:pPr>
            <w:r w:rsidRPr="00A659E9">
              <w:rPr>
                <w:rFonts w:cs="Arial"/>
                <w:color w:val="000000"/>
              </w:rPr>
              <w:t>Ротациона лампа 12V</w:t>
            </w:r>
          </w:p>
        </w:tc>
        <w:tc>
          <w:tcPr>
            <w:tcW w:w="575" w:type="pct"/>
            <w:tcBorders>
              <w:top w:val="nil"/>
              <w:left w:val="nil"/>
              <w:bottom w:val="single" w:sz="8" w:space="0" w:color="auto"/>
              <w:right w:val="single" w:sz="8" w:space="0" w:color="auto"/>
            </w:tcBorders>
            <w:shd w:val="clear" w:color="auto" w:fill="auto"/>
            <w:vAlign w:val="center"/>
            <w:hideMark/>
          </w:tcPr>
          <w:p w14:paraId="63068CE7"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0D5860B9"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128354C7"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53581947"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75CEA177"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131548EC"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329B2E6C" w14:textId="77777777" w:rsidR="00247434" w:rsidRPr="00A659E9" w:rsidRDefault="00247434" w:rsidP="00247434">
            <w:pPr>
              <w:rPr>
                <w:rFonts w:cs="Arial"/>
                <w:color w:val="000000"/>
              </w:rPr>
            </w:pPr>
            <w:r w:rsidRPr="00A659E9">
              <w:rPr>
                <w:rFonts w:cs="Arial"/>
                <w:color w:val="000000"/>
              </w:rPr>
              <w:t> </w:t>
            </w:r>
          </w:p>
        </w:tc>
      </w:tr>
      <w:tr w:rsidR="00247434" w:rsidRPr="00A659E9" w14:paraId="73FAFF87"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609FC604"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6C7C6C74" w14:textId="77777777" w:rsidR="00247434" w:rsidRPr="00A659E9" w:rsidRDefault="00247434" w:rsidP="00247434">
            <w:pPr>
              <w:rPr>
                <w:rFonts w:cs="Arial"/>
                <w:color w:val="000000"/>
              </w:rPr>
            </w:pPr>
            <w:r w:rsidRPr="00A659E9">
              <w:rPr>
                <w:rFonts w:cs="Arial"/>
                <w:color w:val="000000"/>
              </w:rPr>
              <w:t>Алтернатор</w:t>
            </w:r>
          </w:p>
        </w:tc>
        <w:tc>
          <w:tcPr>
            <w:tcW w:w="575" w:type="pct"/>
            <w:tcBorders>
              <w:top w:val="nil"/>
              <w:left w:val="nil"/>
              <w:bottom w:val="single" w:sz="8" w:space="0" w:color="auto"/>
              <w:right w:val="single" w:sz="8" w:space="0" w:color="auto"/>
            </w:tcBorders>
            <w:shd w:val="clear" w:color="auto" w:fill="auto"/>
            <w:vAlign w:val="center"/>
            <w:hideMark/>
          </w:tcPr>
          <w:p w14:paraId="7C5998A5"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1441F18C"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40DC4839"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5DCB8DAB"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6506C697"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4FFD7728"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49D10D60" w14:textId="77777777" w:rsidR="00247434" w:rsidRPr="00A659E9" w:rsidRDefault="00247434" w:rsidP="00247434">
            <w:pPr>
              <w:rPr>
                <w:rFonts w:cs="Arial"/>
                <w:color w:val="000000"/>
              </w:rPr>
            </w:pPr>
            <w:r w:rsidRPr="00A659E9">
              <w:rPr>
                <w:rFonts w:cs="Arial"/>
                <w:color w:val="000000"/>
              </w:rPr>
              <w:t> </w:t>
            </w:r>
          </w:p>
        </w:tc>
      </w:tr>
      <w:tr w:rsidR="00B810EE" w:rsidRPr="00A659E9" w14:paraId="2DD482A9" w14:textId="77777777" w:rsidTr="009B79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7F29CE35" w14:textId="77777777" w:rsidR="00B810EE" w:rsidRPr="00A659E9" w:rsidRDefault="00B810EE" w:rsidP="00B810EE">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01D8C450" w14:textId="4C158CF8" w:rsidR="00B810EE" w:rsidRPr="00A659E9" w:rsidRDefault="00B810EE" w:rsidP="00B810EE">
            <w:pPr>
              <w:rPr>
                <w:rFonts w:cs="Arial"/>
                <w:color w:val="000000"/>
              </w:rPr>
            </w:pPr>
            <w:r>
              <w:rPr>
                <w:rFonts w:cs="Arial"/>
                <w:color w:val="000000"/>
                <w:lang w:val="sr-Cyrl-RS"/>
              </w:rPr>
              <w:t>Комплет  клипова са карикама стд.(4 ком.)</w:t>
            </w:r>
          </w:p>
        </w:tc>
        <w:tc>
          <w:tcPr>
            <w:tcW w:w="575" w:type="pct"/>
            <w:tcBorders>
              <w:top w:val="nil"/>
              <w:left w:val="nil"/>
              <w:bottom w:val="single" w:sz="8" w:space="0" w:color="auto"/>
              <w:right w:val="nil"/>
            </w:tcBorders>
            <w:shd w:val="clear" w:color="auto" w:fill="auto"/>
            <w:vAlign w:val="center"/>
            <w:hideMark/>
          </w:tcPr>
          <w:p w14:paraId="73EFEAAE" w14:textId="6B89E093" w:rsidR="00B810EE" w:rsidRPr="00A659E9" w:rsidRDefault="00B810EE" w:rsidP="00B810EE">
            <w:pPr>
              <w:jc w:val="center"/>
              <w:rPr>
                <w:rFonts w:cs="Arial"/>
                <w:color w:val="000000"/>
              </w:rPr>
            </w:pPr>
            <w:r w:rsidRPr="00A659E9">
              <w:rPr>
                <w:rFonts w:cs="Arial"/>
                <w:color w:val="000000"/>
              </w:rPr>
              <w:t>комад</w:t>
            </w:r>
          </w:p>
        </w:tc>
        <w:tc>
          <w:tcPr>
            <w:tcW w:w="483" w:type="pct"/>
            <w:tcBorders>
              <w:top w:val="nil"/>
              <w:left w:val="single" w:sz="8" w:space="0" w:color="auto"/>
              <w:bottom w:val="single" w:sz="8" w:space="0" w:color="auto"/>
              <w:right w:val="single" w:sz="8" w:space="0" w:color="auto"/>
            </w:tcBorders>
            <w:shd w:val="clear" w:color="auto" w:fill="auto"/>
            <w:noWrap/>
            <w:vAlign w:val="center"/>
            <w:hideMark/>
          </w:tcPr>
          <w:p w14:paraId="560B0934" w14:textId="00FED44A" w:rsidR="00B810EE" w:rsidRPr="00A659E9" w:rsidRDefault="00B810EE" w:rsidP="00B810EE">
            <w:pPr>
              <w:jc w:val="right"/>
              <w:rPr>
                <w:rFonts w:cs="Arial"/>
                <w:color w:val="000000"/>
              </w:rPr>
            </w:pPr>
            <w:r>
              <w:rPr>
                <w:rFonts w:cs="Arial"/>
                <w:color w:val="000000"/>
                <w:lang w:val="sr-Cyrl-RS"/>
              </w:rPr>
              <w:t>2</w:t>
            </w:r>
          </w:p>
        </w:tc>
        <w:tc>
          <w:tcPr>
            <w:tcW w:w="570" w:type="pct"/>
            <w:tcBorders>
              <w:top w:val="nil"/>
              <w:left w:val="nil"/>
              <w:bottom w:val="single" w:sz="8" w:space="0" w:color="auto"/>
              <w:right w:val="single" w:sz="8" w:space="0" w:color="auto"/>
            </w:tcBorders>
            <w:shd w:val="clear" w:color="auto" w:fill="auto"/>
            <w:noWrap/>
            <w:vAlign w:val="bottom"/>
          </w:tcPr>
          <w:p w14:paraId="006CE158" w14:textId="77777777" w:rsidR="00B810EE" w:rsidRPr="00A659E9" w:rsidRDefault="00B810EE" w:rsidP="00B810EE">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6C0D8B16" w14:textId="77777777" w:rsidR="00B810EE" w:rsidRPr="00A659E9" w:rsidRDefault="00B810EE" w:rsidP="00B810EE">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5E9DCBF2" w14:textId="77777777" w:rsidR="00B810EE" w:rsidRPr="00A659E9" w:rsidRDefault="00B810EE" w:rsidP="00B810EE">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66A5D928" w14:textId="77777777" w:rsidR="00B810EE" w:rsidRPr="00A659E9" w:rsidRDefault="00B810EE" w:rsidP="00B810EE">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0388AFFF" w14:textId="77777777" w:rsidR="00B810EE" w:rsidRPr="00A659E9" w:rsidRDefault="00B810EE" w:rsidP="00B810EE">
            <w:pPr>
              <w:rPr>
                <w:rFonts w:cs="Arial"/>
                <w:color w:val="000000"/>
              </w:rPr>
            </w:pPr>
            <w:r w:rsidRPr="00A659E9">
              <w:rPr>
                <w:rFonts w:cs="Arial"/>
                <w:color w:val="000000"/>
              </w:rPr>
              <w:t> </w:t>
            </w:r>
          </w:p>
        </w:tc>
      </w:tr>
      <w:tr w:rsidR="00247434" w:rsidRPr="00A659E9" w14:paraId="2AC65D7F"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4CA549A3"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7C06CD8D" w14:textId="77777777" w:rsidR="00247434" w:rsidRPr="00A659E9" w:rsidRDefault="00247434" w:rsidP="00247434">
            <w:pPr>
              <w:rPr>
                <w:rFonts w:cs="Arial"/>
                <w:color w:val="000000"/>
              </w:rPr>
            </w:pPr>
            <w:r w:rsidRPr="00A659E9">
              <w:rPr>
                <w:rFonts w:cs="Arial"/>
                <w:color w:val="000000"/>
              </w:rPr>
              <w:t>Метлице брисача</w:t>
            </w:r>
          </w:p>
        </w:tc>
        <w:tc>
          <w:tcPr>
            <w:tcW w:w="575" w:type="pct"/>
            <w:tcBorders>
              <w:top w:val="nil"/>
              <w:left w:val="nil"/>
              <w:bottom w:val="single" w:sz="8" w:space="0" w:color="auto"/>
              <w:right w:val="single" w:sz="8" w:space="0" w:color="auto"/>
            </w:tcBorders>
            <w:shd w:val="clear" w:color="auto" w:fill="auto"/>
            <w:vAlign w:val="center"/>
            <w:hideMark/>
          </w:tcPr>
          <w:p w14:paraId="2C08842C" w14:textId="77777777" w:rsidR="00247434" w:rsidRPr="00A659E9" w:rsidRDefault="00247434" w:rsidP="00247434">
            <w:pPr>
              <w:jc w:val="center"/>
              <w:rPr>
                <w:rFonts w:cs="Arial"/>
                <w:color w:val="000000"/>
              </w:rPr>
            </w:pPr>
            <w:r w:rsidRPr="00A659E9">
              <w:rPr>
                <w:rFonts w:cs="Arial"/>
                <w:color w:val="000000"/>
              </w:rPr>
              <w:t>комплет</w:t>
            </w:r>
          </w:p>
        </w:tc>
        <w:tc>
          <w:tcPr>
            <w:tcW w:w="483" w:type="pct"/>
            <w:tcBorders>
              <w:top w:val="nil"/>
              <w:left w:val="nil"/>
              <w:bottom w:val="single" w:sz="8" w:space="0" w:color="auto"/>
              <w:right w:val="single" w:sz="8" w:space="0" w:color="auto"/>
            </w:tcBorders>
            <w:shd w:val="clear" w:color="auto" w:fill="auto"/>
            <w:noWrap/>
            <w:vAlign w:val="bottom"/>
            <w:hideMark/>
          </w:tcPr>
          <w:p w14:paraId="5DC35FD4"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2B402BAC"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57D82F4A"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1B9B0081"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246F0771"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527D44D4" w14:textId="77777777" w:rsidR="00247434" w:rsidRPr="00A659E9" w:rsidRDefault="00247434" w:rsidP="00247434">
            <w:pPr>
              <w:rPr>
                <w:rFonts w:cs="Arial"/>
                <w:color w:val="000000"/>
              </w:rPr>
            </w:pPr>
            <w:r w:rsidRPr="00A659E9">
              <w:rPr>
                <w:rFonts w:cs="Arial"/>
                <w:color w:val="000000"/>
              </w:rPr>
              <w:t> </w:t>
            </w:r>
          </w:p>
        </w:tc>
      </w:tr>
      <w:tr w:rsidR="00247434" w:rsidRPr="00A659E9" w14:paraId="6E8AC970"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16FD9ADE"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1A2B064D" w14:textId="77777777" w:rsidR="00247434" w:rsidRPr="00A659E9" w:rsidRDefault="00247434" w:rsidP="00247434">
            <w:pPr>
              <w:rPr>
                <w:rFonts w:cs="Arial"/>
                <w:color w:val="000000"/>
              </w:rPr>
            </w:pPr>
            <w:r w:rsidRPr="00A659E9">
              <w:rPr>
                <w:rFonts w:cs="Arial"/>
                <w:color w:val="000000"/>
              </w:rPr>
              <w:t>Предњи гибањ</w:t>
            </w:r>
          </w:p>
        </w:tc>
        <w:tc>
          <w:tcPr>
            <w:tcW w:w="575" w:type="pct"/>
            <w:tcBorders>
              <w:top w:val="nil"/>
              <w:left w:val="nil"/>
              <w:bottom w:val="single" w:sz="8" w:space="0" w:color="auto"/>
              <w:right w:val="single" w:sz="8" w:space="0" w:color="auto"/>
            </w:tcBorders>
            <w:shd w:val="clear" w:color="auto" w:fill="auto"/>
            <w:vAlign w:val="center"/>
            <w:hideMark/>
          </w:tcPr>
          <w:p w14:paraId="7F9D6EAB"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55AB86E3"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30629A8B"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51CF856F"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213EE358"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04A46FA7"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335C147D" w14:textId="77777777" w:rsidR="00247434" w:rsidRPr="00A659E9" w:rsidRDefault="00247434" w:rsidP="00247434">
            <w:pPr>
              <w:rPr>
                <w:rFonts w:cs="Arial"/>
                <w:color w:val="000000"/>
              </w:rPr>
            </w:pPr>
            <w:r w:rsidRPr="00A659E9">
              <w:rPr>
                <w:rFonts w:cs="Arial"/>
                <w:color w:val="000000"/>
              </w:rPr>
              <w:t> </w:t>
            </w:r>
          </w:p>
        </w:tc>
      </w:tr>
      <w:tr w:rsidR="00247434" w:rsidRPr="00A659E9" w14:paraId="0A24FFCB"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5D5EB935"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15F41946" w14:textId="77777777" w:rsidR="00247434" w:rsidRPr="00A659E9" w:rsidRDefault="00247434" w:rsidP="00247434">
            <w:pPr>
              <w:rPr>
                <w:rFonts w:cs="Arial"/>
                <w:color w:val="000000"/>
              </w:rPr>
            </w:pPr>
            <w:r w:rsidRPr="00A659E9">
              <w:rPr>
                <w:rFonts w:cs="Arial"/>
                <w:color w:val="000000"/>
              </w:rPr>
              <w:t>Задњи гибањ ојачан</w:t>
            </w:r>
          </w:p>
        </w:tc>
        <w:tc>
          <w:tcPr>
            <w:tcW w:w="575" w:type="pct"/>
            <w:tcBorders>
              <w:top w:val="nil"/>
              <w:left w:val="nil"/>
              <w:bottom w:val="single" w:sz="8" w:space="0" w:color="auto"/>
              <w:right w:val="single" w:sz="8" w:space="0" w:color="auto"/>
            </w:tcBorders>
            <w:shd w:val="clear" w:color="auto" w:fill="auto"/>
            <w:vAlign w:val="center"/>
            <w:hideMark/>
          </w:tcPr>
          <w:p w14:paraId="507A3EF0"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7CCD52FA"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6BF54032"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3AACB646"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ED97BDE"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48719E5B"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49D4F76D" w14:textId="77777777" w:rsidR="00247434" w:rsidRPr="00A659E9" w:rsidRDefault="00247434" w:rsidP="00247434">
            <w:pPr>
              <w:rPr>
                <w:rFonts w:cs="Arial"/>
                <w:color w:val="000000"/>
              </w:rPr>
            </w:pPr>
            <w:r w:rsidRPr="00A659E9">
              <w:rPr>
                <w:rFonts w:cs="Arial"/>
                <w:color w:val="000000"/>
              </w:rPr>
              <w:t> </w:t>
            </w:r>
          </w:p>
        </w:tc>
      </w:tr>
      <w:tr w:rsidR="00247434" w:rsidRPr="00A659E9" w14:paraId="720E99AD"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4875D780"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6BD931A6" w14:textId="77777777" w:rsidR="00247434" w:rsidRPr="00A659E9" w:rsidRDefault="00247434" w:rsidP="00247434">
            <w:pPr>
              <w:rPr>
                <w:rFonts w:cs="Arial"/>
                <w:color w:val="000000"/>
              </w:rPr>
            </w:pPr>
            <w:r w:rsidRPr="00A659E9">
              <w:rPr>
                <w:rFonts w:cs="Arial"/>
                <w:color w:val="000000"/>
              </w:rPr>
              <w:t>Гумени одбојник гибња</w:t>
            </w:r>
          </w:p>
        </w:tc>
        <w:tc>
          <w:tcPr>
            <w:tcW w:w="575" w:type="pct"/>
            <w:tcBorders>
              <w:top w:val="nil"/>
              <w:left w:val="nil"/>
              <w:bottom w:val="single" w:sz="8" w:space="0" w:color="auto"/>
              <w:right w:val="single" w:sz="8" w:space="0" w:color="auto"/>
            </w:tcBorders>
            <w:shd w:val="clear" w:color="auto" w:fill="auto"/>
            <w:vAlign w:val="center"/>
            <w:hideMark/>
          </w:tcPr>
          <w:p w14:paraId="06529994"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29DA8860"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3FAE9AE6"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28794319"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4F0FCBE1"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2C0D609D"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184033C4" w14:textId="77777777" w:rsidR="00247434" w:rsidRPr="00A659E9" w:rsidRDefault="00247434" w:rsidP="00247434">
            <w:pPr>
              <w:rPr>
                <w:rFonts w:cs="Arial"/>
                <w:color w:val="000000"/>
              </w:rPr>
            </w:pPr>
            <w:r w:rsidRPr="00A659E9">
              <w:rPr>
                <w:rFonts w:cs="Arial"/>
                <w:color w:val="000000"/>
              </w:rPr>
              <w:t> </w:t>
            </w:r>
          </w:p>
        </w:tc>
      </w:tr>
      <w:tr w:rsidR="00247434" w:rsidRPr="00A659E9" w14:paraId="528D28BF"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352A79E2"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3992ACA4" w14:textId="77777777" w:rsidR="00247434" w:rsidRPr="00A659E9" w:rsidRDefault="00247434" w:rsidP="00247434">
            <w:pPr>
              <w:rPr>
                <w:rFonts w:cs="Arial"/>
                <w:color w:val="000000"/>
              </w:rPr>
            </w:pPr>
            <w:r w:rsidRPr="00A659E9">
              <w:rPr>
                <w:rFonts w:cs="Arial"/>
                <w:color w:val="000000"/>
              </w:rPr>
              <w:t>Централни болцн гибња</w:t>
            </w:r>
          </w:p>
        </w:tc>
        <w:tc>
          <w:tcPr>
            <w:tcW w:w="575" w:type="pct"/>
            <w:tcBorders>
              <w:top w:val="nil"/>
              <w:left w:val="nil"/>
              <w:bottom w:val="single" w:sz="8" w:space="0" w:color="auto"/>
              <w:right w:val="single" w:sz="8" w:space="0" w:color="auto"/>
            </w:tcBorders>
            <w:shd w:val="clear" w:color="auto" w:fill="auto"/>
            <w:vAlign w:val="center"/>
            <w:hideMark/>
          </w:tcPr>
          <w:p w14:paraId="4AF5EBBD"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57619B88"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5698A37F"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38C518FA"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7C5C007D"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708BBB29"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3B98088F" w14:textId="77777777" w:rsidR="00247434" w:rsidRPr="00A659E9" w:rsidRDefault="00247434" w:rsidP="00247434">
            <w:pPr>
              <w:rPr>
                <w:rFonts w:cs="Arial"/>
                <w:color w:val="000000"/>
              </w:rPr>
            </w:pPr>
            <w:r w:rsidRPr="00A659E9">
              <w:rPr>
                <w:rFonts w:cs="Arial"/>
                <w:color w:val="000000"/>
              </w:rPr>
              <w:t> </w:t>
            </w:r>
          </w:p>
        </w:tc>
      </w:tr>
      <w:tr w:rsidR="00247434" w:rsidRPr="00A659E9" w14:paraId="1427746C"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0C60F637"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7ED252C0" w14:textId="77777777" w:rsidR="00247434" w:rsidRPr="00A659E9" w:rsidRDefault="00247434" w:rsidP="00247434">
            <w:pPr>
              <w:rPr>
                <w:rFonts w:cs="Arial"/>
                <w:color w:val="000000"/>
              </w:rPr>
            </w:pPr>
            <w:r w:rsidRPr="00A659E9">
              <w:rPr>
                <w:rFonts w:cs="Arial"/>
                <w:color w:val="000000"/>
              </w:rPr>
              <w:t>Селени гибња</w:t>
            </w:r>
          </w:p>
        </w:tc>
        <w:tc>
          <w:tcPr>
            <w:tcW w:w="575" w:type="pct"/>
            <w:tcBorders>
              <w:top w:val="nil"/>
              <w:left w:val="nil"/>
              <w:bottom w:val="single" w:sz="8" w:space="0" w:color="auto"/>
              <w:right w:val="single" w:sz="8" w:space="0" w:color="auto"/>
            </w:tcBorders>
            <w:shd w:val="clear" w:color="auto" w:fill="auto"/>
            <w:vAlign w:val="center"/>
            <w:hideMark/>
          </w:tcPr>
          <w:p w14:paraId="65BD877C"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33038414"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28EEB98D"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6951183B"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671B909C"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27879035"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16B40B70" w14:textId="77777777" w:rsidR="00247434" w:rsidRPr="00A659E9" w:rsidRDefault="00247434" w:rsidP="00247434">
            <w:pPr>
              <w:rPr>
                <w:rFonts w:cs="Arial"/>
                <w:color w:val="000000"/>
              </w:rPr>
            </w:pPr>
            <w:r w:rsidRPr="00A659E9">
              <w:rPr>
                <w:rFonts w:cs="Arial"/>
                <w:color w:val="000000"/>
              </w:rPr>
              <w:t> </w:t>
            </w:r>
          </w:p>
        </w:tc>
      </w:tr>
      <w:tr w:rsidR="00247434" w:rsidRPr="00A659E9" w14:paraId="7CECB2B6"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48AA1792"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405708B1" w14:textId="77777777" w:rsidR="00247434" w:rsidRPr="00A659E9" w:rsidRDefault="00247434" w:rsidP="00247434">
            <w:pPr>
              <w:rPr>
                <w:rFonts w:cs="Arial"/>
                <w:color w:val="000000"/>
              </w:rPr>
            </w:pPr>
            <w:r w:rsidRPr="00A659E9">
              <w:rPr>
                <w:rFonts w:cs="Arial"/>
                <w:color w:val="000000"/>
              </w:rPr>
              <w:t>Узенгија гибња</w:t>
            </w:r>
          </w:p>
        </w:tc>
        <w:tc>
          <w:tcPr>
            <w:tcW w:w="575" w:type="pct"/>
            <w:tcBorders>
              <w:top w:val="nil"/>
              <w:left w:val="nil"/>
              <w:bottom w:val="single" w:sz="8" w:space="0" w:color="auto"/>
              <w:right w:val="single" w:sz="8" w:space="0" w:color="auto"/>
            </w:tcBorders>
            <w:shd w:val="clear" w:color="auto" w:fill="auto"/>
            <w:vAlign w:val="center"/>
            <w:hideMark/>
          </w:tcPr>
          <w:p w14:paraId="65F5412B"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0CD20AC8"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70F44D4E"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6746A172"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1BAC72D9"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41BEBFE8"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4DD4EF49" w14:textId="77777777" w:rsidR="00247434" w:rsidRPr="00A659E9" w:rsidRDefault="00247434" w:rsidP="00247434">
            <w:pPr>
              <w:rPr>
                <w:rFonts w:cs="Arial"/>
                <w:color w:val="000000"/>
              </w:rPr>
            </w:pPr>
            <w:r w:rsidRPr="00A659E9">
              <w:rPr>
                <w:rFonts w:cs="Arial"/>
                <w:color w:val="000000"/>
              </w:rPr>
              <w:t> </w:t>
            </w:r>
          </w:p>
        </w:tc>
      </w:tr>
      <w:tr w:rsidR="00247434" w:rsidRPr="00A659E9" w14:paraId="2235261F"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1F90DF3D"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13D0E906" w14:textId="77777777" w:rsidR="00247434" w:rsidRPr="00A659E9" w:rsidRDefault="00247434" w:rsidP="00247434">
            <w:pPr>
              <w:rPr>
                <w:rFonts w:cs="Arial"/>
                <w:color w:val="000000"/>
              </w:rPr>
            </w:pPr>
            <w:r w:rsidRPr="00A659E9">
              <w:rPr>
                <w:rFonts w:cs="Arial"/>
                <w:color w:val="000000"/>
              </w:rPr>
              <w:t>Клема "+" (позитиван пол) / "-" (негативан пол)</w:t>
            </w:r>
          </w:p>
        </w:tc>
        <w:tc>
          <w:tcPr>
            <w:tcW w:w="575" w:type="pct"/>
            <w:tcBorders>
              <w:top w:val="nil"/>
              <w:left w:val="nil"/>
              <w:bottom w:val="single" w:sz="8" w:space="0" w:color="auto"/>
              <w:right w:val="single" w:sz="8" w:space="0" w:color="auto"/>
            </w:tcBorders>
            <w:shd w:val="clear" w:color="auto" w:fill="auto"/>
            <w:vAlign w:val="center"/>
            <w:hideMark/>
          </w:tcPr>
          <w:p w14:paraId="5088580E"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19A6F8DD"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35A5FFB7"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3C4FE99F"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60C23FF1"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171BEFD2"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25CC1B04" w14:textId="77777777" w:rsidR="00247434" w:rsidRPr="00A659E9" w:rsidRDefault="00247434" w:rsidP="00247434">
            <w:pPr>
              <w:rPr>
                <w:rFonts w:cs="Arial"/>
                <w:color w:val="000000"/>
              </w:rPr>
            </w:pPr>
            <w:r w:rsidRPr="00A659E9">
              <w:rPr>
                <w:rFonts w:cs="Arial"/>
                <w:color w:val="000000"/>
              </w:rPr>
              <w:t> </w:t>
            </w:r>
          </w:p>
        </w:tc>
      </w:tr>
      <w:tr w:rsidR="00247434" w:rsidRPr="00A659E9" w14:paraId="67166203"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6C04398B"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792071DE" w14:textId="77777777" w:rsidR="00247434" w:rsidRPr="00A659E9" w:rsidRDefault="00247434" w:rsidP="00247434">
            <w:pPr>
              <w:rPr>
                <w:rFonts w:cs="Arial"/>
                <w:color w:val="000000"/>
              </w:rPr>
            </w:pPr>
            <w:r w:rsidRPr="00A659E9">
              <w:rPr>
                <w:rFonts w:cs="Arial"/>
                <w:color w:val="000000"/>
              </w:rPr>
              <w:t>Филтер горива</w:t>
            </w:r>
          </w:p>
        </w:tc>
        <w:tc>
          <w:tcPr>
            <w:tcW w:w="575" w:type="pct"/>
            <w:tcBorders>
              <w:top w:val="nil"/>
              <w:left w:val="nil"/>
              <w:bottom w:val="single" w:sz="8" w:space="0" w:color="auto"/>
              <w:right w:val="single" w:sz="8" w:space="0" w:color="auto"/>
            </w:tcBorders>
            <w:shd w:val="clear" w:color="auto" w:fill="auto"/>
            <w:vAlign w:val="center"/>
            <w:hideMark/>
          </w:tcPr>
          <w:p w14:paraId="6CBD52E6"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36222822"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576A6D74"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28F5D176"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797158EE"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0C6DA417"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653CC31F" w14:textId="77777777" w:rsidR="00247434" w:rsidRPr="00A659E9" w:rsidRDefault="00247434" w:rsidP="00247434">
            <w:pPr>
              <w:rPr>
                <w:rFonts w:cs="Arial"/>
                <w:color w:val="000000"/>
              </w:rPr>
            </w:pPr>
            <w:r w:rsidRPr="00A659E9">
              <w:rPr>
                <w:rFonts w:cs="Arial"/>
                <w:color w:val="000000"/>
              </w:rPr>
              <w:t> </w:t>
            </w:r>
          </w:p>
        </w:tc>
      </w:tr>
      <w:tr w:rsidR="00247434" w:rsidRPr="00A659E9" w14:paraId="0E868785"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60BB008D"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01111DE8" w14:textId="77777777" w:rsidR="00247434" w:rsidRPr="00A659E9" w:rsidRDefault="00247434" w:rsidP="00247434">
            <w:pPr>
              <w:rPr>
                <w:rFonts w:cs="Arial"/>
                <w:color w:val="000000"/>
              </w:rPr>
            </w:pPr>
            <w:r w:rsidRPr="00A659E9">
              <w:rPr>
                <w:rFonts w:cs="Arial"/>
                <w:color w:val="000000"/>
              </w:rPr>
              <w:t>Филтер ваздуха</w:t>
            </w:r>
          </w:p>
        </w:tc>
        <w:tc>
          <w:tcPr>
            <w:tcW w:w="575" w:type="pct"/>
            <w:tcBorders>
              <w:top w:val="nil"/>
              <w:left w:val="nil"/>
              <w:bottom w:val="single" w:sz="8" w:space="0" w:color="auto"/>
              <w:right w:val="single" w:sz="8" w:space="0" w:color="auto"/>
            </w:tcBorders>
            <w:shd w:val="clear" w:color="auto" w:fill="auto"/>
            <w:vAlign w:val="center"/>
            <w:hideMark/>
          </w:tcPr>
          <w:p w14:paraId="08B50A5A"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245AD399"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4B745CB3"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4A15257E"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284C287E"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0CBA3BD3"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5F95BD28" w14:textId="77777777" w:rsidR="00247434" w:rsidRPr="00A659E9" w:rsidRDefault="00247434" w:rsidP="00247434">
            <w:pPr>
              <w:rPr>
                <w:rFonts w:cs="Arial"/>
                <w:color w:val="000000"/>
              </w:rPr>
            </w:pPr>
            <w:r w:rsidRPr="00A659E9">
              <w:rPr>
                <w:rFonts w:cs="Arial"/>
                <w:color w:val="000000"/>
              </w:rPr>
              <w:t> </w:t>
            </w:r>
          </w:p>
        </w:tc>
      </w:tr>
      <w:tr w:rsidR="00247434" w:rsidRPr="00A659E9" w14:paraId="4678EA2D"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5A09A094"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3E622E80" w14:textId="77777777" w:rsidR="00247434" w:rsidRPr="00A659E9" w:rsidRDefault="00247434" w:rsidP="00247434">
            <w:pPr>
              <w:rPr>
                <w:rFonts w:cs="Arial"/>
                <w:color w:val="000000"/>
              </w:rPr>
            </w:pPr>
            <w:r w:rsidRPr="00A659E9">
              <w:rPr>
                <w:rFonts w:cs="Arial"/>
                <w:color w:val="000000"/>
              </w:rPr>
              <w:t>Филтер уља</w:t>
            </w:r>
          </w:p>
        </w:tc>
        <w:tc>
          <w:tcPr>
            <w:tcW w:w="575" w:type="pct"/>
            <w:tcBorders>
              <w:top w:val="nil"/>
              <w:left w:val="nil"/>
              <w:bottom w:val="single" w:sz="8" w:space="0" w:color="auto"/>
              <w:right w:val="single" w:sz="8" w:space="0" w:color="auto"/>
            </w:tcBorders>
            <w:shd w:val="clear" w:color="auto" w:fill="auto"/>
            <w:vAlign w:val="center"/>
            <w:hideMark/>
          </w:tcPr>
          <w:p w14:paraId="579EAB15"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7D162283"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5536EC48"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37136730"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7E6A7EE4"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5692E497"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5C58671F" w14:textId="77777777" w:rsidR="00247434" w:rsidRPr="00A659E9" w:rsidRDefault="00247434" w:rsidP="00247434">
            <w:pPr>
              <w:rPr>
                <w:rFonts w:cs="Arial"/>
                <w:color w:val="000000"/>
              </w:rPr>
            </w:pPr>
            <w:r w:rsidRPr="00A659E9">
              <w:rPr>
                <w:rFonts w:cs="Arial"/>
                <w:color w:val="000000"/>
              </w:rPr>
              <w:t> </w:t>
            </w:r>
          </w:p>
        </w:tc>
      </w:tr>
      <w:tr w:rsidR="00247434" w:rsidRPr="00A659E9" w14:paraId="47155682"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27BC98FD"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0945F72F" w14:textId="77777777" w:rsidR="00247434" w:rsidRPr="00A659E9" w:rsidRDefault="00247434" w:rsidP="00247434">
            <w:pPr>
              <w:rPr>
                <w:rFonts w:cs="Arial"/>
                <w:color w:val="000000"/>
              </w:rPr>
            </w:pPr>
            <w:r w:rsidRPr="00A659E9">
              <w:rPr>
                <w:rFonts w:cs="Arial"/>
                <w:color w:val="000000"/>
              </w:rPr>
              <w:t>Аутомат жмигавца</w:t>
            </w:r>
          </w:p>
        </w:tc>
        <w:tc>
          <w:tcPr>
            <w:tcW w:w="575" w:type="pct"/>
            <w:tcBorders>
              <w:top w:val="nil"/>
              <w:left w:val="nil"/>
              <w:bottom w:val="single" w:sz="8" w:space="0" w:color="auto"/>
              <w:right w:val="single" w:sz="8" w:space="0" w:color="auto"/>
            </w:tcBorders>
            <w:shd w:val="clear" w:color="auto" w:fill="auto"/>
            <w:vAlign w:val="center"/>
            <w:hideMark/>
          </w:tcPr>
          <w:p w14:paraId="5C286E4F"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161CBB4C"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674A09FB"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1E6DC4F1"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74291475"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6702D492"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72A1DFD8" w14:textId="77777777" w:rsidR="00247434" w:rsidRPr="00A659E9" w:rsidRDefault="00247434" w:rsidP="00247434">
            <w:pPr>
              <w:rPr>
                <w:rFonts w:cs="Arial"/>
                <w:color w:val="000000"/>
              </w:rPr>
            </w:pPr>
            <w:r w:rsidRPr="00A659E9">
              <w:rPr>
                <w:rFonts w:cs="Arial"/>
                <w:color w:val="000000"/>
              </w:rPr>
              <w:t> </w:t>
            </w:r>
          </w:p>
        </w:tc>
      </w:tr>
      <w:tr w:rsidR="00247434" w:rsidRPr="00A659E9" w14:paraId="7C8E6C7A"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18A48894"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7B1856F3" w14:textId="77777777" w:rsidR="00247434" w:rsidRPr="00A659E9" w:rsidRDefault="00247434" w:rsidP="00247434">
            <w:pPr>
              <w:rPr>
                <w:rFonts w:cs="Arial"/>
                <w:color w:val="000000"/>
              </w:rPr>
            </w:pPr>
            <w:r w:rsidRPr="00A659E9">
              <w:rPr>
                <w:rFonts w:cs="Arial"/>
                <w:color w:val="000000"/>
              </w:rPr>
              <w:t xml:space="preserve">Прекидач светла </w:t>
            </w:r>
          </w:p>
        </w:tc>
        <w:tc>
          <w:tcPr>
            <w:tcW w:w="575" w:type="pct"/>
            <w:tcBorders>
              <w:top w:val="nil"/>
              <w:left w:val="nil"/>
              <w:bottom w:val="single" w:sz="8" w:space="0" w:color="auto"/>
              <w:right w:val="single" w:sz="8" w:space="0" w:color="auto"/>
            </w:tcBorders>
            <w:shd w:val="clear" w:color="auto" w:fill="auto"/>
            <w:vAlign w:val="center"/>
            <w:hideMark/>
          </w:tcPr>
          <w:p w14:paraId="6FCCA987"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1990869F"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58894EDD"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26A34A9B"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6171D960"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67AD1323"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75C408B1" w14:textId="77777777" w:rsidR="00247434" w:rsidRPr="00A659E9" w:rsidRDefault="00247434" w:rsidP="00247434">
            <w:pPr>
              <w:rPr>
                <w:rFonts w:cs="Arial"/>
                <w:color w:val="000000"/>
              </w:rPr>
            </w:pPr>
            <w:r w:rsidRPr="00A659E9">
              <w:rPr>
                <w:rFonts w:cs="Arial"/>
                <w:color w:val="000000"/>
              </w:rPr>
              <w:t> </w:t>
            </w:r>
          </w:p>
        </w:tc>
      </w:tr>
      <w:tr w:rsidR="00247434" w:rsidRPr="00A659E9" w14:paraId="325DBEC1"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7EE48006"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1F106230" w14:textId="77777777" w:rsidR="00247434" w:rsidRPr="00A659E9" w:rsidRDefault="00247434" w:rsidP="00247434">
            <w:pPr>
              <w:rPr>
                <w:rFonts w:cs="Arial"/>
                <w:color w:val="000000"/>
              </w:rPr>
            </w:pPr>
            <w:r w:rsidRPr="00A659E9">
              <w:rPr>
                <w:rFonts w:cs="Arial"/>
                <w:color w:val="000000"/>
              </w:rPr>
              <w:t xml:space="preserve">Прекидач стоп светла </w:t>
            </w:r>
          </w:p>
        </w:tc>
        <w:tc>
          <w:tcPr>
            <w:tcW w:w="575" w:type="pct"/>
            <w:tcBorders>
              <w:top w:val="nil"/>
              <w:left w:val="nil"/>
              <w:bottom w:val="single" w:sz="8" w:space="0" w:color="auto"/>
              <w:right w:val="single" w:sz="8" w:space="0" w:color="auto"/>
            </w:tcBorders>
            <w:shd w:val="clear" w:color="auto" w:fill="auto"/>
            <w:vAlign w:val="center"/>
            <w:hideMark/>
          </w:tcPr>
          <w:p w14:paraId="52939697"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0304FFD1"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71D6AA0C"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5346863F"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5399016B"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2FD83A3E"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153F243C" w14:textId="77777777" w:rsidR="00247434" w:rsidRPr="00A659E9" w:rsidRDefault="00247434" w:rsidP="00247434">
            <w:pPr>
              <w:rPr>
                <w:rFonts w:cs="Arial"/>
                <w:color w:val="000000"/>
              </w:rPr>
            </w:pPr>
            <w:r w:rsidRPr="00A659E9">
              <w:rPr>
                <w:rFonts w:cs="Arial"/>
                <w:color w:val="000000"/>
              </w:rPr>
              <w:t> </w:t>
            </w:r>
          </w:p>
        </w:tc>
      </w:tr>
      <w:tr w:rsidR="00247434" w:rsidRPr="00A659E9" w14:paraId="60776703"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516BCB5A"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2F652259" w14:textId="77777777" w:rsidR="00247434" w:rsidRPr="00A659E9" w:rsidRDefault="00247434" w:rsidP="00247434">
            <w:pPr>
              <w:rPr>
                <w:rFonts w:cs="Arial"/>
                <w:color w:val="000000"/>
              </w:rPr>
            </w:pPr>
            <w:r w:rsidRPr="00A659E9">
              <w:rPr>
                <w:rFonts w:cs="Arial"/>
                <w:color w:val="000000"/>
              </w:rPr>
              <w:t>Прекидачки склоп (жмигавац, вентилатор, брисач)</w:t>
            </w:r>
          </w:p>
        </w:tc>
        <w:tc>
          <w:tcPr>
            <w:tcW w:w="575" w:type="pct"/>
            <w:tcBorders>
              <w:top w:val="nil"/>
              <w:left w:val="nil"/>
              <w:bottom w:val="single" w:sz="8" w:space="0" w:color="auto"/>
              <w:right w:val="single" w:sz="8" w:space="0" w:color="auto"/>
            </w:tcBorders>
            <w:shd w:val="clear" w:color="auto" w:fill="auto"/>
            <w:vAlign w:val="center"/>
            <w:hideMark/>
          </w:tcPr>
          <w:p w14:paraId="55E38453"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145855BF"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1BDE41F4"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3894DEA5"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422E31D7"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013ACD0A"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47D8BA7F" w14:textId="77777777" w:rsidR="00247434" w:rsidRPr="00A659E9" w:rsidRDefault="00247434" w:rsidP="00247434">
            <w:pPr>
              <w:rPr>
                <w:rFonts w:cs="Arial"/>
                <w:color w:val="000000"/>
              </w:rPr>
            </w:pPr>
            <w:r w:rsidRPr="00A659E9">
              <w:rPr>
                <w:rFonts w:cs="Arial"/>
                <w:color w:val="000000"/>
              </w:rPr>
              <w:t> </w:t>
            </w:r>
          </w:p>
        </w:tc>
      </w:tr>
      <w:tr w:rsidR="00247434" w:rsidRPr="00A659E9" w14:paraId="53D518EC"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5FB7D154"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29E66B4B" w14:textId="77777777" w:rsidR="00247434" w:rsidRPr="00A659E9" w:rsidRDefault="00247434" w:rsidP="00247434">
            <w:pPr>
              <w:rPr>
                <w:rFonts w:cs="Arial"/>
                <w:color w:val="000000"/>
              </w:rPr>
            </w:pPr>
            <w:r w:rsidRPr="00A659E9">
              <w:rPr>
                <w:rFonts w:cs="Arial"/>
                <w:color w:val="000000"/>
              </w:rPr>
              <w:t>Вентилатор у кабини</w:t>
            </w:r>
          </w:p>
        </w:tc>
        <w:tc>
          <w:tcPr>
            <w:tcW w:w="575" w:type="pct"/>
            <w:tcBorders>
              <w:top w:val="nil"/>
              <w:left w:val="nil"/>
              <w:bottom w:val="single" w:sz="8" w:space="0" w:color="auto"/>
              <w:right w:val="single" w:sz="8" w:space="0" w:color="auto"/>
            </w:tcBorders>
            <w:shd w:val="clear" w:color="auto" w:fill="auto"/>
            <w:vAlign w:val="center"/>
            <w:hideMark/>
          </w:tcPr>
          <w:p w14:paraId="07AEE5AE"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5BADF7FC"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3C0F6C18"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36B29DA0"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7D55D2D8"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6086B2DC"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2A888EA5" w14:textId="77777777" w:rsidR="00247434" w:rsidRPr="00A659E9" w:rsidRDefault="00247434" w:rsidP="00247434">
            <w:pPr>
              <w:rPr>
                <w:rFonts w:cs="Arial"/>
                <w:color w:val="000000"/>
              </w:rPr>
            </w:pPr>
            <w:r w:rsidRPr="00A659E9">
              <w:rPr>
                <w:rFonts w:cs="Arial"/>
                <w:color w:val="000000"/>
              </w:rPr>
              <w:t> </w:t>
            </w:r>
          </w:p>
        </w:tc>
      </w:tr>
      <w:tr w:rsidR="00247434" w:rsidRPr="00A659E9" w14:paraId="676BFB30"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3129EC6D"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305FF182" w14:textId="77777777" w:rsidR="00247434" w:rsidRPr="00A659E9" w:rsidRDefault="00247434" w:rsidP="00247434">
            <w:pPr>
              <w:rPr>
                <w:rFonts w:cs="Arial"/>
                <w:color w:val="000000"/>
              </w:rPr>
            </w:pPr>
            <w:r w:rsidRPr="00A659E9">
              <w:rPr>
                <w:rFonts w:cs="Arial"/>
                <w:color w:val="000000"/>
              </w:rPr>
              <w:t>Ретровизор леви/десни</w:t>
            </w:r>
          </w:p>
        </w:tc>
        <w:tc>
          <w:tcPr>
            <w:tcW w:w="575" w:type="pct"/>
            <w:tcBorders>
              <w:top w:val="nil"/>
              <w:left w:val="nil"/>
              <w:bottom w:val="single" w:sz="8" w:space="0" w:color="auto"/>
              <w:right w:val="single" w:sz="8" w:space="0" w:color="auto"/>
            </w:tcBorders>
            <w:shd w:val="clear" w:color="auto" w:fill="auto"/>
            <w:vAlign w:val="center"/>
            <w:hideMark/>
          </w:tcPr>
          <w:p w14:paraId="6BC0CEE2"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5ECD98F4"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1071B55D"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754779C3"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52172AE5"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5DD5732C"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60B052F9" w14:textId="77777777" w:rsidR="00247434" w:rsidRPr="00A659E9" w:rsidRDefault="00247434" w:rsidP="00247434">
            <w:pPr>
              <w:rPr>
                <w:rFonts w:cs="Arial"/>
                <w:color w:val="000000"/>
              </w:rPr>
            </w:pPr>
            <w:r w:rsidRPr="00A659E9">
              <w:rPr>
                <w:rFonts w:cs="Arial"/>
                <w:color w:val="000000"/>
              </w:rPr>
              <w:t> </w:t>
            </w:r>
          </w:p>
        </w:tc>
      </w:tr>
      <w:tr w:rsidR="00247434" w:rsidRPr="00A659E9" w14:paraId="38657E85"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34904D62"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1EF5867D" w14:textId="77777777" w:rsidR="00247434" w:rsidRPr="00A659E9" w:rsidRDefault="00247434" w:rsidP="00247434">
            <w:pPr>
              <w:rPr>
                <w:rFonts w:cs="Arial"/>
                <w:color w:val="000000"/>
              </w:rPr>
            </w:pPr>
            <w:r w:rsidRPr="00A659E9">
              <w:rPr>
                <w:rFonts w:cs="Arial"/>
                <w:color w:val="000000"/>
              </w:rPr>
              <w:t>Давач притиска уља</w:t>
            </w:r>
          </w:p>
        </w:tc>
        <w:tc>
          <w:tcPr>
            <w:tcW w:w="575" w:type="pct"/>
            <w:tcBorders>
              <w:top w:val="nil"/>
              <w:left w:val="nil"/>
              <w:bottom w:val="single" w:sz="8" w:space="0" w:color="auto"/>
              <w:right w:val="single" w:sz="8" w:space="0" w:color="auto"/>
            </w:tcBorders>
            <w:shd w:val="clear" w:color="auto" w:fill="auto"/>
            <w:vAlign w:val="center"/>
            <w:hideMark/>
          </w:tcPr>
          <w:p w14:paraId="4C3533BD"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300EBAB2"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401CFAC2"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32CCB1E1"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71D0D090"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72DE1D9E"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4E233999" w14:textId="77777777" w:rsidR="00247434" w:rsidRPr="00A659E9" w:rsidRDefault="00247434" w:rsidP="00247434">
            <w:pPr>
              <w:rPr>
                <w:rFonts w:cs="Arial"/>
                <w:color w:val="000000"/>
              </w:rPr>
            </w:pPr>
            <w:r w:rsidRPr="00A659E9">
              <w:rPr>
                <w:rFonts w:cs="Arial"/>
                <w:color w:val="000000"/>
              </w:rPr>
              <w:t> </w:t>
            </w:r>
          </w:p>
        </w:tc>
      </w:tr>
      <w:tr w:rsidR="00247434" w:rsidRPr="00A659E9" w14:paraId="6F8C8FBD"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28B38949"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0AA68E9D" w14:textId="77777777" w:rsidR="00247434" w:rsidRPr="00A659E9" w:rsidRDefault="00247434" w:rsidP="00247434">
            <w:pPr>
              <w:rPr>
                <w:rFonts w:cs="Arial"/>
                <w:color w:val="000000"/>
              </w:rPr>
            </w:pPr>
            <w:r w:rsidRPr="00A659E9">
              <w:rPr>
                <w:rFonts w:cs="Arial"/>
                <w:color w:val="000000"/>
              </w:rPr>
              <w:t>Подизач стакла леви/десни</w:t>
            </w:r>
          </w:p>
        </w:tc>
        <w:tc>
          <w:tcPr>
            <w:tcW w:w="575" w:type="pct"/>
            <w:tcBorders>
              <w:top w:val="nil"/>
              <w:left w:val="nil"/>
              <w:bottom w:val="single" w:sz="8" w:space="0" w:color="auto"/>
              <w:right w:val="single" w:sz="8" w:space="0" w:color="auto"/>
            </w:tcBorders>
            <w:shd w:val="clear" w:color="auto" w:fill="auto"/>
            <w:vAlign w:val="center"/>
            <w:hideMark/>
          </w:tcPr>
          <w:p w14:paraId="32B9CF63"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1D55E534"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0346C660"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4D34F31E"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35FA01E"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068E5DB1"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1EAD0B05" w14:textId="77777777" w:rsidR="00247434" w:rsidRPr="00A659E9" w:rsidRDefault="00247434" w:rsidP="00247434">
            <w:pPr>
              <w:rPr>
                <w:rFonts w:cs="Arial"/>
                <w:color w:val="000000"/>
              </w:rPr>
            </w:pPr>
            <w:r w:rsidRPr="00A659E9">
              <w:rPr>
                <w:rFonts w:cs="Arial"/>
                <w:color w:val="000000"/>
              </w:rPr>
              <w:t> </w:t>
            </w:r>
          </w:p>
        </w:tc>
      </w:tr>
      <w:tr w:rsidR="00247434" w:rsidRPr="00A659E9" w14:paraId="788392BB"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7E732617"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228937DE" w14:textId="77777777" w:rsidR="00247434" w:rsidRPr="00A659E9" w:rsidRDefault="00247434" w:rsidP="00247434">
            <w:pPr>
              <w:rPr>
                <w:rFonts w:cs="Arial"/>
                <w:color w:val="000000"/>
              </w:rPr>
            </w:pPr>
            <w:r w:rsidRPr="00A659E9">
              <w:rPr>
                <w:rFonts w:cs="Arial"/>
                <w:color w:val="000000"/>
              </w:rPr>
              <w:t>Спољна брава са кључем</w:t>
            </w:r>
          </w:p>
        </w:tc>
        <w:tc>
          <w:tcPr>
            <w:tcW w:w="575" w:type="pct"/>
            <w:tcBorders>
              <w:top w:val="nil"/>
              <w:left w:val="nil"/>
              <w:bottom w:val="single" w:sz="8" w:space="0" w:color="auto"/>
              <w:right w:val="single" w:sz="8" w:space="0" w:color="auto"/>
            </w:tcBorders>
            <w:shd w:val="clear" w:color="auto" w:fill="auto"/>
            <w:vAlign w:val="center"/>
            <w:hideMark/>
          </w:tcPr>
          <w:p w14:paraId="05310EB4"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460DB4B4"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16DA48C4"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4F2645D8"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A52439E"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10F8B734"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3098FF36" w14:textId="77777777" w:rsidR="00247434" w:rsidRPr="00A659E9" w:rsidRDefault="00247434" w:rsidP="00247434">
            <w:pPr>
              <w:rPr>
                <w:rFonts w:cs="Arial"/>
                <w:color w:val="000000"/>
              </w:rPr>
            </w:pPr>
            <w:r w:rsidRPr="00A659E9">
              <w:rPr>
                <w:rFonts w:cs="Arial"/>
                <w:color w:val="000000"/>
              </w:rPr>
              <w:t> </w:t>
            </w:r>
          </w:p>
        </w:tc>
      </w:tr>
      <w:tr w:rsidR="00247434" w:rsidRPr="00A659E9" w14:paraId="0BBE247C"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6AA10126"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3DB5FA54" w14:textId="77777777" w:rsidR="00247434" w:rsidRPr="00A659E9" w:rsidRDefault="00247434" w:rsidP="00247434">
            <w:pPr>
              <w:rPr>
                <w:rFonts w:cs="Arial"/>
                <w:color w:val="000000"/>
              </w:rPr>
            </w:pPr>
            <w:r w:rsidRPr="00A659E9">
              <w:rPr>
                <w:rFonts w:cs="Arial"/>
                <w:color w:val="000000"/>
              </w:rPr>
              <w:t>Ручица подизача стакла</w:t>
            </w:r>
          </w:p>
        </w:tc>
        <w:tc>
          <w:tcPr>
            <w:tcW w:w="575" w:type="pct"/>
            <w:tcBorders>
              <w:top w:val="nil"/>
              <w:left w:val="nil"/>
              <w:bottom w:val="single" w:sz="8" w:space="0" w:color="auto"/>
              <w:right w:val="single" w:sz="8" w:space="0" w:color="auto"/>
            </w:tcBorders>
            <w:shd w:val="clear" w:color="auto" w:fill="auto"/>
            <w:vAlign w:val="center"/>
            <w:hideMark/>
          </w:tcPr>
          <w:p w14:paraId="09513519"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0B6EA5A0"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2ED49EAD"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2DD82B7D"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59092FAD"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5076F4CF"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7E9A97CA" w14:textId="77777777" w:rsidR="00247434" w:rsidRPr="00A659E9" w:rsidRDefault="00247434" w:rsidP="00247434">
            <w:pPr>
              <w:rPr>
                <w:rFonts w:cs="Arial"/>
                <w:color w:val="000000"/>
              </w:rPr>
            </w:pPr>
            <w:r w:rsidRPr="00A659E9">
              <w:rPr>
                <w:rFonts w:cs="Arial"/>
                <w:color w:val="000000"/>
              </w:rPr>
              <w:t> </w:t>
            </w:r>
          </w:p>
        </w:tc>
      </w:tr>
      <w:tr w:rsidR="00247434" w:rsidRPr="00A659E9" w14:paraId="5A87C286"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188A6584"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106542D6" w14:textId="77777777" w:rsidR="00247434" w:rsidRPr="00A659E9" w:rsidRDefault="00247434" w:rsidP="00247434">
            <w:pPr>
              <w:rPr>
                <w:rFonts w:cs="Arial"/>
                <w:color w:val="000000"/>
              </w:rPr>
            </w:pPr>
            <w:r w:rsidRPr="00A659E9">
              <w:rPr>
                <w:rFonts w:cs="Arial"/>
                <w:color w:val="000000"/>
              </w:rPr>
              <w:t>Брава за отварање врата изнутра</w:t>
            </w:r>
          </w:p>
        </w:tc>
        <w:tc>
          <w:tcPr>
            <w:tcW w:w="575" w:type="pct"/>
            <w:tcBorders>
              <w:top w:val="nil"/>
              <w:left w:val="nil"/>
              <w:bottom w:val="single" w:sz="8" w:space="0" w:color="auto"/>
              <w:right w:val="single" w:sz="8" w:space="0" w:color="auto"/>
            </w:tcBorders>
            <w:shd w:val="clear" w:color="auto" w:fill="auto"/>
            <w:vAlign w:val="center"/>
            <w:hideMark/>
          </w:tcPr>
          <w:p w14:paraId="17C1C2F8"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7F61528C"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53A8B660"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0A6961E9"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7DDE3BE"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6676970F"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6E8E0CA3" w14:textId="77777777" w:rsidR="00247434" w:rsidRPr="00A659E9" w:rsidRDefault="00247434" w:rsidP="00247434">
            <w:pPr>
              <w:rPr>
                <w:rFonts w:cs="Arial"/>
                <w:color w:val="000000"/>
              </w:rPr>
            </w:pPr>
            <w:r w:rsidRPr="00A659E9">
              <w:rPr>
                <w:rFonts w:cs="Arial"/>
                <w:color w:val="000000"/>
              </w:rPr>
              <w:t> </w:t>
            </w:r>
          </w:p>
        </w:tc>
      </w:tr>
      <w:tr w:rsidR="00247434" w:rsidRPr="00A659E9" w14:paraId="0B0DE91E"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253E6B85"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66AF82D0" w14:textId="77777777" w:rsidR="00247434" w:rsidRPr="00A659E9" w:rsidRDefault="00247434" w:rsidP="00247434">
            <w:pPr>
              <w:rPr>
                <w:rFonts w:cs="Arial"/>
                <w:color w:val="000000"/>
              </w:rPr>
            </w:pPr>
            <w:r w:rsidRPr="00A659E9">
              <w:rPr>
                <w:rFonts w:cs="Arial"/>
                <w:color w:val="000000"/>
              </w:rPr>
              <w:t>Водена пумпа</w:t>
            </w:r>
          </w:p>
        </w:tc>
        <w:tc>
          <w:tcPr>
            <w:tcW w:w="575" w:type="pct"/>
            <w:tcBorders>
              <w:top w:val="nil"/>
              <w:left w:val="nil"/>
              <w:bottom w:val="single" w:sz="8" w:space="0" w:color="auto"/>
              <w:right w:val="single" w:sz="8" w:space="0" w:color="auto"/>
            </w:tcBorders>
            <w:shd w:val="clear" w:color="auto" w:fill="auto"/>
            <w:vAlign w:val="center"/>
            <w:hideMark/>
          </w:tcPr>
          <w:p w14:paraId="763A59EC"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3798B64F"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7896CD09"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4C44D864"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82E5391"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74488FFB"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1EC873C4" w14:textId="77777777" w:rsidR="00247434" w:rsidRPr="00A659E9" w:rsidRDefault="00247434" w:rsidP="00247434">
            <w:pPr>
              <w:rPr>
                <w:rFonts w:cs="Arial"/>
                <w:color w:val="000000"/>
              </w:rPr>
            </w:pPr>
            <w:r w:rsidRPr="00A659E9">
              <w:rPr>
                <w:rFonts w:cs="Arial"/>
                <w:color w:val="000000"/>
              </w:rPr>
              <w:t> </w:t>
            </w:r>
          </w:p>
        </w:tc>
      </w:tr>
      <w:tr w:rsidR="00247434" w:rsidRPr="00A659E9" w14:paraId="37935C78"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2FB4DF3E"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48E521F8" w14:textId="77777777" w:rsidR="00247434" w:rsidRPr="00A659E9" w:rsidRDefault="00247434" w:rsidP="00247434">
            <w:pPr>
              <w:rPr>
                <w:rFonts w:cs="Arial"/>
                <w:color w:val="000000"/>
              </w:rPr>
            </w:pPr>
            <w:r w:rsidRPr="00A659E9">
              <w:rPr>
                <w:rFonts w:cs="Arial"/>
                <w:color w:val="000000"/>
              </w:rPr>
              <w:t>Каиш водене пумпе</w:t>
            </w:r>
          </w:p>
        </w:tc>
        <w:tc>
          <w:tcPr>
            <w:tcW w:w="575" w:type="pct"/>
            <w:tcBorders>
              <w:top w:val="nil"/>
              <w:left w:val="nil"/>
              <w:bottom w:val="single" w:sz="8" w:space="0" w:color="auto"/>
              <w:right w:val="single" w:sz="8" w:space="0" w:color="auto"/>
            </w:tcBorders>
            <w:shd w:val="clear" w:color="auto" w:fill="auto"/>
            <w:vAlign w:val="center"/>
            <w:hideMark/>
          </w:tcPr>
          <w:p w14:paraId="1954F5C5"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6B6555C3"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299819D2"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4B234A0E"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23DCE0D7"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6BAA6534"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02F97893" w14:textId="77777777" w:rsidR="00247434" w:rsidRPr="00A659E9" w:rsidRDefault="00247434" w:rsidP="00247434">
            <w:pPr>
              <w:rPr>
                <w:rFonts w:cs="Arial"/>
                <w:color w:val="000000"/>
              </w:rPr>
            </w:pPr>
            <w:r w:rsidRPr="00A659E9">
              <w:rPr>
                <w:rFonts w:cs="Arial"/>
                <w:color w:val="000000"/>
              </w:rPr>
              <w:t> </w:t>
            </w:r>
          </w:p>
        </w:tc>
      </w:tr>
      <w:tr w:rsidR="00247434" w:rsidRPr="00A659E9" w14:paraId="5D67F0D7"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2B4F42DC"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1AC4C58B" w14:textId="77777777" w:rsidR="00247434" w:rsidRPr="00A659E9" w:rsidRDefault="00247434" w:rsidP="00247434">
            <w:pPr>
              <w:rPr>
                <w:rFonts w:cs="Arial"/>
                <w:color w:val="000000"/>
              </w:rPr>
            </w:pPr>
            <w:r w:rsidRPr="00A659E9">
              <w:rPr>
                <w:rFonts w:cs="Arial"/>
                <w:color w:val="000000"/>
              </w:rPr>
              <w:t>Термостат</w:t>
            </w:r>
          </w:p>
        </w:tc>
        <w:tc>
          <w:tcPr>
            <w:tcW w:w="575" w:type="pct"/>
            <w:tcBorders>
              <w:top w:val="nil"/>
              <w:left w:val="nil"/>
              <w:bottom w:val="single" w:sz="8" w:space="0" w:color="auto"/>
              <w:right w:val="single" w:sz="8" w:space="0" w:color="auto"/>
            </w:tcBorders>
            <w:shd w:val="clear" w:color="auto" w:fill="auto"/>
            <w:vAlign w:val="center"/>
            <w:hideMark/>
          </w:tcPr>
          <w:p w14:paraId="09DB3440"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39702B0E"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1F308D95"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24B44A46"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33921B4C"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072E1179"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0D6100CA" w14:textId="77777777" w:rsidR="00247434" w:rsidRPr="00A659E9" w:rsidRDefault="00247434" w:rsidP="00247434">
            <w:pPr>
              <w:rPr>
                <w:rFonts w:cs="Arial"/>
                <w:color w:val="000000"/>
              </w:rPr>
            </w:pPr>
            <w:r w:rsidRPr="00A659E9">
              <w:rPr>
                <w:rFonts w:cs="Arial"/>
                <w:color w:val="000000"/>
              </w:rPr>
              <w:t> </w:t>
            </w:r>
          </w:p>
        </w:tc>
      </w:tr>
      <w:tr w:rsidR="00247434" w:rsidRPr="00A659E9" w14:paraId="16DD46F7"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778F4F6E"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4FE71B4E" w14:textId="77777777" w:rsidR="00247434" w:rsidRPr="00A659E9" w:rsidRDefault="00247434" w:rsidP="00247434">
            <w:pPr>
              <w:rPr>
                <w:rFonts w:cs="Arial"/>
                <w:color w:val="000000"/>
              </w:rPr>
            </w:pPr>
            <w:r w:rsidRPr="00A659E9">
              <w:rPr>
                <w:rFonts w:cs="Arial"/>
                <w:color w:val="000000"/>
              </w:rPr>
              <w:t>Пумпа волана</w:t>
            </w:r>
          </w:p>
        </w:tc>
        <w:tc>
          <w:tcPr>
            <w:tcW w:w="575" w:type="pct"/>
            <w:tcBorders>
              <w:top w:val="nil"/>
              <w:left w:val="nil"/>
              <w:bottom w:val="single" w:sz="8" w:space="0" w:color="auto"/>
              <w:right w:val="single" w:sz="8" w:space="0" w:color="auto"/>
            </w:tcBorders>
            <w:shd w:val="clear" w:color="auto" w:fill="auto"/>
            <w:vAlign w:val="center"/>
            <w:hideMark/>
          </w:tcPr>
          <w:p w14:paraId="700F7259"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1BA2B992"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4CB5C59E"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746B2559"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4D84B733"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777500B5"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5EA91025" w14:textId="77777777" w:rsidR="00247434" w:rsidRPr="00A659E9" w:rsidRDefault="00247434" w:rsidP="00247434">
            <w:pPr>
              <w:rPr>
                <w:rFonts w:cs="Arial"/>
                <w:color w:val="000000"/>
              </w:rPr>
            </w:pPr>
            <w:r w:rsidRPr="00A659E9">
              <w:rPr>
                <w:rFonts w:cs="Arial"/>
                <w:color w:val="000000"/>
              </w:rPr>
              <w:t> </w:t>
            </w:r>
          </w:p>
        </w:tc>
      </w:tr>
      <w:tr w:rsidR="00247434" w:rsidRPr="00A659E9" w14:paraId="440EA518"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41F83E4F"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6B7B2899" w14:textId="77777777" w:rsidR="00247434" w:rsidRPr="00A659E9" w:rsidRDefault="00247434" w:rsidP="00247434">
            <w:pPr>
              <w:rPr>
                <w:rFonts w:cs="Arial"/>
                <w:color w:val="000000"/>
              </w:rPr>
            </w:pPr>
            <w:r w:rsidRPr="00A659E9">
              <w:rPr>
                <w:rFonts w:cs="Arial"/>
                <w:color w:val="000000"/>
              </w:rPr>
              <w:t>Вентилатор хладњака</w:t>
            </w:r>
          </w:p>
        </w:tc>
        <w:tc>
          <w:tcPr>
            <w:tcW w:w="575" w:type="pct"/>
            <w:tcBorders>
              <w:top w:val="nil"/>
              <w:left w:val="nil"/>
              <w:bottom w:val="single" w:sz="8" w:space="0" w:color="auto"/>
              <w:right w:val="single" w:sz="8" w:space="0" w:color="auto"/>
            </w:tcBorders>
            <w:shd w:val="clear" w:color="auto" w:fill="auto"/>
            <w:vAlign w:val="center"/>
            <w:hideMark/>
          </w:tcPr>
          <w:p w14:paraId="6ED175DB"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74A3518F"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387CD6A8"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2843C0AD"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4A4377ED"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195C9917"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1069C09B" w14:textId="77777777" w:rsidR="00247434" w:rsidRPr="00A659E9" w:rsidRDefault="00247434" w:rsidP="00247434">
            <w:pPr>
              <w:rPr>
                <w:rFonts w:cs="Arial"/>
                <w:color w:val="000000"/>
              </w:rPr>
            </w:pPr>
            <w:r w:rsidRPr="00A659E9">
              <w:rPr>
                <w:rFonts w:cs="Arial"/>
                <w:color w:val="000000"/>
              </w:rPr>
              <w:t> </w:t>
            </w:r>
          </w:p>
        </w:tc>
      </w:tr>
      <w:tr w:rsidR="00247434" w:rsidRPr="00A659E9" w14:paraId="482E4079"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00E058B3"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39B76960" w14:textId="77777777" w:rsidR="00247434" w:rsidRPr="00A659E9" w:rsidRDefault="00247434" w:rsidP="00247434">
            <w:pPr>
              <w:rPr>
                <w:rFonts w:cs="Arial"/>
                <w:color w:val="000000"/>
              </w:rPr>
            </w:pPr>
            <w:r w:rsidRPr="00A659E9">
              <w:rPr>
                <w:rFonts w:cs="Arial"/>
                <w:color w:val="000000"/>
              </w:rPr>
              <w:t>Хладњак</w:t>
            </w:r>
          </w:p>
        </w:tc>
        <w:tc>
          <w:tcPr>
            <w:tcW w:w="575" w:type="pct"/>
            <w:tcBorders>
              <w:top w:val="nil"/>
              <w:left w:val="nil"/>
              <w:bottom w:val="single" w:sz="8" w:space="0" w:color="auto"/>
              <w:right w:val="single" w:sz="8" w:space="0" w:color="auto"/>
            </w:tcBorders>
            <w:shd w:val="clear" w:color="auto" w:fill="auto"/>
            <w:vAlign w:val="center"/>
            <w:hideMark/>
          </w:tcPr>
          <w:p w14:paraId="4C525101"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0CFA8376"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0191EF28"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5690883A"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1C709D8"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4BD14A35"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3718A993" w14:textId="77777777" w:rsidR="00247434" w:rsidRPr="00A659E9" w:rsidRDefault="00247434" w:rsidP="00247434">
            <w:pPr>
              <w:rPr>
                <w:rFonts w:cs="Arial"/>
                <w:color w:val="000000"/>
              </w:rPr>
            </w:pPr>
            <w:r w:rsidRPr="00A659E9">
              <w:rPr>
                <w:rFonts w:cs="Arial"/>
                <w:color w:val="000000"/>
              </w:rPr>
              <w:t> </w:t>
            </w:r>
          </w:p>
        </w:tc>
      </w:tr>
      <w:tr w:rsidR="00247434" w:rsidRPr="00A659E9" w14:paraId="20A92EDF"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316C3428"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1F199FFA" w14:textId="77777777" w:rsidR="00247434" w:rsidRPr="00A659E9" w:rsidRDefault="00247434" w:rsidP="00247434">
            <w:pPr>
              <w:rPr>
                <w:rFonts w:cs="Arial"/>
                <w:color w:val="000000"/>
              </w:rPr>
            </w:pPr>
            <w:r w:rsidRPr="00A659E9">
              <w:rPr>
                <w:rFonts w:cs="Arial"/>
                <w:color w:val="000000"/>
              </w:rPr>
              <w:t>Релеј светла</w:t>
            </w:r>
          </w:p>
        </w:tc>
        <w:tc>
          <w:tcPr>
            <w:tcW w:w="575" w:type="pct"/>
            <w:tcBorders>
              <w:top w:val="nil"/>
              <w:left w:val="nil"/>
              <w:bottom w:val="single" w:sz="8" w:space="0" w:color="auto"/>
              <w:right w:val="single" w:sz="8" w:space="0" w:color="auto"/>
            </w:tcBorders>
            <w:shd w:val="clear" w:color="auto" w:fill="auto"/>
            <w:vAlign w:val="center"/>
            <w:hideMark/>
          </w:tcPr>
          <w:p w14:paraId="351AEB33"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64BDD1E7"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612A649B"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32627869"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6B20F6B"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780622FB"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1E78F058" w14:textId="77777777" w:rsidR="00247434" w:rsidRPr="00A659E9" w:rsidRDefault="00247434" w:rsidP="00247434">
            <w:pPr>
              <w:rPr>
                <w:rFonts w:cs="Arial"/>
                <w:color w:val="000000"/>
              </w:rPr>
            </w:pPr>
            <w:r w:rsidRPr="00A659E9">
              <w:rPr>
                <w:rFonts w:cs="Arial"/>
                <w:color w:val="000000"/>
              </w:rPr>
              <w:t> </w:t>
            </w:r>
          </w:p>
        </w:tc>
      </w:tr>
      <w:tr w:rsidR="00247434" w:rsidRPr="00A659E9" w14:paraId="57D7196A"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1577DEC1"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32A95F5E" w14:textId="77777777" w:rsidR="00247434" w:rsidRPr="00A659E9" w:rsidRDefault="00247434" w:rsidP="00247434">
            <w:pPr>
              <w:rPr>
                <w:rFonts w:cs="Arial"/>
                <w:color w:val="000000"/>
              </w:rPr>
            </w:pPr>
            <w:r w:rsidRPr="00A659E9">
              <w:rPr>
                <w:rFonts w:cs="Arial"/>
                <w:color w:val="000000"/>
              </w:rPr>
              <w:t>Црево хладњака горње</w:t>
            </w:r>
          </w:p>
        </w:tc>
        <w:tc>
          <w:tcPr>
            <w:tcW w:w="575" w:type="pct"/>
            <w:tcBorders>
              <w:top w:val="nil"/>
              <w:left w:val="nil"/>
              <w:bottom w:val="single" w:sz="8" w:space="0" w:color="auto"/>
              <w:right w:val="single" w:sz="8" w:space="0" w:color="auto"/>
            </w:tcBorders>
            <w:shd w:val="clear" w:color="auto" w:fill="auto"/>
            <w:vAlign w:val="center"/>
            <w:hideMark/>
          </w:tcPr>
          <w:p w14:paraId="26BC570B"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2263F5D3"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6FDA554C"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260746E9"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0382DB1"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063D9900"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0423433C" w14:textId="77777777" w:rsidR="00247434" w:rsidRPr="00A659E9" w:rsidRDefault="00247434" w:rsidP="00247434">
            <w:pPr>
              <w:rPr>
                <w:rFonts w:cs="Arial"/>
                <w:color w:val="000000"/>
              </w:rPr>
            </w:pPr>
            <w:r w:rsidRPr="00A659E9">
              <w:rPr>
                <w:rFonts w:cs="Arial"/>
                <w:color w:val="000000"/>
              </w:rPr>
              <w:t> </w:t>
            </w:r>
          </w:p>
        </w:tc>
      </w:tr>
      <w:tr w:rsidR="00247434" w:rsidRPr="00A659E9" w14:paraId="36381774"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71F6EF82"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294F3EEC" w14:textId="77777777" w:rsidR="00247434" w:rsidRPr="00A659E9" w:rsidRDefault="00247434" w:rsidP="00247434">
            <w:pPr>
              <w:rPr>
                <w:rFonts w:cs="Arial"/>
                <w:color w:val="000000"/>
              </w:rPr>
            </w:pPr>
            <w:r w:rsidRPr="00A659E9">
              <w:rPr>
                <w:rFonts w:cs="Arial"/>
                <w:color w:val="000000"/>
              </w:rPr>
              <w:t>Црево хладњака доње</w:t>
            </w:r>
          </w:p>
        </w:tc>
        <w:tc>
          <w:tcPr>
            <w:tcW w:w="575" w:type="pct"/>
            <w:tcBorders>
              <w:top w:val="nil"/>
              <w:left w:val="nil"/>
              <w:bottom w:val="single" w:sz="8" w:space="0" w:color="auto"/>
              <w:right w:val="single" w:sz="8" w:space="0" w:color="auto"/>
            </w:tcBorders>
            <w:shd w:val="clear" w:color="auto" w:fill="auto"/>
            <w:vAlign w:val="center"/>
            <w:hideMark/>
          </w:tcPr>
          <w:p w14:paraId="602D9E67"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5122B7DF"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3BF4D9C7"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3B53731F"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B743F36"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05A9B105"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59F8BB58" w14:textId="77777777" w:rsidR="00247434" w:rsidRPr="00A659E9" w:rsidRDefault="00247434" w:rsidP="00247434">
            <w:pPr>
              <w:rPr>
                <w:rFonts w:cs="Arial"/>
                <w:color w:val="000000"/>
              </w:rPr>
            </w:pPr>
            <w:r w:rsidRPr="00A659E9">
              <w:rPr>
                <w:rFonts w:cs="Arial"/>
                <w:color w:val="000000"/>
              </w:rPr>
              <w:t> </w:t>
            </w:r>
          </w:p>
        </w:tc>
      </w:tr>
      <w:tr w:rsidR="00247434" w:rsidRPr="00A659E9" w14:paraId="77CB5185"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20E899FB"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1667E7AF" w14:textId="77777777" w:rsidR="00247434" w:rsidRPr="00A659E9" w:rsidRDefault="00247434" w:rsidP="00247434">
            <w:pPr>
              <w:rPr>
                <w:rFonts w:cs="Arial"/>
                <w:color w:val="000000"/>
              </w:rPr>
            </w:pPr>
            <w:r w:rsidRPr="00A659E9">
              <w:rPr>
                <w:rFonts w:cs="Arial"/>
                <w:color w:val="000000"/>
              </w:rPr>
              <w:t>Црева грејача за воду</w:t>
            </w:r>
          </w:p>
        </w:tc>
        <w:tc>
          <w:tcPr>
            <w:tcW w:w="575" w:type="pct"/>
            <w:tcBorders>
              <w:top w:val="nil"/>
              <w:left w:val="nil"/>
              <w:bottom w:val="single" w:sz="8" w:space="0" w:color="auto"/>
              <w:right w:val="single" w:sz="8" w:space="0" w:color="auto"/>
            </w:tcBorders>
            <w:shd w:val="clear" w:color="auto" w:fill="auto"/>
            <w:vAlign w:val="center"/>
            <w:hideMark/>
          </w:tcPr>
          <w:p w14:paraId="2B2FF293"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6979CE9C"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00F83561"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4D2483A2"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CDABCF1"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3E8F1562"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12343469" w14:textId="77777777" w:rsidR="00247434" w:rsidRPr="00A659E9" w:rsidRDefault="00247434" w:rsidP="00247434">
            <w:pPr>
              <w:rPr>
                <w:rFonts w:cs="Arial"/>
                <w:color w:val="000000"/>
              </w:rPr>
            </w:pPr>
            <w:r w:rsidRPr="00A659E9">
              <w:rPr>
                <w:rFonts w:cs="Arial"/>
                <w:color w:val="000000"/>
              </w:rPr>
              <w:t> </w:t>
            </w:r>
          </w:p>
        </w:tc>
      </w:tr>
      <w:tr w:rsidR="00247434" w:rsidRPr="00A659E9" w14:paraId="2C1613C9"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4E03500E"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702302EC" w14:textId="77777777" w:rsidR="00247434" w:rsidRPr="00A659E9" w:rsidRDefault="00247434" w:rsidP="00247434">
            <w:pPr>
              <w:rPr>
                <w:rFonts w:cs="Arial"/>
                <w:color w:val="000000"/>
              </w:rPr>
            </w:pPr>
            <w:r w:rsidRPr="00A659E9">
              <w:rPr>
                <w:rFonts w:cs="Arial"/>
                <w:color w:val="000000"/>
              </w:rPr>
              <w:t>Алнасер</w:t>
            </w:r>
          </w:p>
        </w:tc>
        <w:tc>
          <w:tcPr>
            <w:tcW w:w="575" w:type="pct"/>
            <w:tcBorders>
              <w:top w:val="nil"/>
              <w:left w:val="nil"/>
              <w:bottom w:val="single" w:sz="8" w:space="0" w:color="auto"/>
              <w:right w:val="single" w:sz="8" w:space="0" w:color="auto"/>
            </w:tcBorders>
            <w:shd w:val="clear" w:color="auto" w:fill="auto"/>
            <w:vAlign w:val="center"/>
            <w:hideMark/>
          </w:tcPr>
          <w:p w14:paraId="0A340FC6"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0A4DD21C"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668231F8"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2BC3E0F8"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149A56D3"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00019022"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570313A9" w14:textId="77777777" w:rsidR="00247434" w:rsidRPr="00A659E9" w:rsidRDefault="00247434" w:rsidP="00247434">
            <w:pPr>
              <w:rPr>
                <w:rFonts w:cs="Arial"/>
                <w:color w:val="000000"/>
              </w:rPr>
            </w:pPr>
            <w:r w:rsidRPr="00A659E9">
              <w:rPr>
                <w:rFonts w:cs="Arial"/>
                <w:color w:val="000000"/>
              </w:rPr>
              <w:t> </w:t>
            </w:r>
          </w:p>
        </w:tc>
      </w:tr>
      <w:tr w:rsidR="00247434" w:rsidRPr="00A659E9" w14:paraId="44C670A6"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6601E21B"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714C08B6" w14:textId="77777777" w:rsidR="00247434" w:rsidRPr="00A659E9" w:rsidRDefault="00247434" w:rsidP="00247434">
            <w:pPr>
              <w:rPr>
                <w:rFonts w:cs="Arial"/>
                <w:color w:val="000000"/>
              </w:rPr>
            </w:pPr>
            <w:r w:rsidRPr="00A659E9">
              <w:rPr>
                <w:rFonts w:cs="Arial"/>
                <w:color w:val="000000"/>
              </w:rPr>
              <w:t>Четкице и лежај алнасера</w:t>
            </w:r>
          </w:p>
        </w:tc>
        <w:tc>
          <w:tcPr>
            <w:tcW w:w="575" w:type="pct"/>
            <w:tcBorders>
              <w:top w:val="nil"/>
              <w:left w:val="nil"/>
              <w:bottom w:val="single" w:sz="8" w:space="0" w:color="auto"/>
              <w:right w:val="single" w:sz="8" w:space="0" w:color="auto"/>
            </w:tcBorders>
            <w:shd w:val="clear" w:color="auto" w:fill="auto"/>
            <w:vAlign w:val="center"/>
            <w:hideMark/>
          </w:tcPr>
          <w:p w14:paraId="0CF72555"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005FE10F"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7949B23F"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1B4804C4"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34EB8807"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4ACE508E"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67F53385" w14:textId="77777777" w:rsidR="00247434" w:rsidRPr="00A659E9" w:rsidRDefault="00247434" w:rsidP="00247434">
            <w:pPr>
              <w:rPr>
                <w:rFonts w:cs="Arial"/>
                <w:color w:val="000000"/>
              </w:rPr>
            </w:pPr>
            <w:r w:rsidRPr="00A659E9">
              <w:rPr>
                <w:rFonts w:cs="Arial"/>
                <w:color w:val="000000"/>
              </w:rPr>
              <w:t> </w:t>
            </w:r>
          </w:p>
        </w:tc>
      </w:tr>
      <w:tr w:rsidR="00247434" w:rsidRPr="00A659E9" w14:paraId="589813B1"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0BDC6966"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21C42069" w14:textId="77777777" w:rsidR="00247434" w:rsidRPr="00A659E9" w:rsidRDefault="00247434" w:rsidP="00247434">
            <w:pPr>
              <w:rPr>
                <w:rFonts w:cs="Arial"/>
                <w:color w:val="000000"/>
              </w:rPr>
            </w:pPr>
            <w:r w:rsidRPr="00A659E9">
              <w:rPr>
                <w:rFonts w:cs="Arial"/>
                <w:color w:val="000000"/>
              </w:rPr>
              <w:t>Електрични мотор брисача</w:t>
            </w:r>
          </w:p>
        </w:tc>
        <w:tc>
          <w:tcPr>
            <w:tcW w:w="575" w:type="pct"/>
            <w:tcBorders>
              <w:top w:val="nil"/>
              <w:left w:val="nil"/>
              <w:bottom w:val="single" w:sz="8" w:space="0" w:color="auto"/>
              <w:right w:val="single" w:sz="8" w:space="0" w:color="auto"/>
            </w:tcBorders>
            <w:shd w:val="clear" w:color="auto" w:fill="auto"/>
            <w:vAlign w:val="center"/>
            <w:hideMark/>
          </w:tcPr>
          <w:p w14:paraId="7C1C1204"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5BEC144B"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0AD3705E"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6C8A87EF"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198DC819"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6F422CB0"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58B95253" w14:textId="77777777" w:rsidR="00247434" w:rsidRPr="00A659E9" w:rsidRDefault="00247434" w:rsidP="00247434">
            <w:pPr>
              <w:rPr>
                <w:rFonts w:cs="Arial"/>
                <w:color w:val="000000"/>
              </w:rPr>
            </w:pPr>
            <w:r w:rsidRPr="00A659E9">
              <w:rPr>
                <w:rFonts w:cs="Arial"/>
                <w:color w:val="000000"/>
              </w:rPr>
              <w:t> </w:t>
            </w:r>
          </w:p>
        </w:tc>
      </w:tr>
      <w:tr w:rsidR="00247434" w:rsidRPr="00A659E9" w14:paraId="620033FD"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5D384976"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53671DBD" w14:textId="77777777" w:rsidR="00247434" w:rsidRPr="00A659E9" w:rsidRDefault="00247434" w:rsidP="00247434">
            <w:pPr>
              <w:rPr>
                <w:rFonts w:cs="Arial"/>
                <w:color w:val="000000"/>
              </w:rPr>
            </w:pPr>
            <w:r w:rsidRPr="00A659E9">
              <w:rPr>
                <w:rFonts w:cs="Arial"/>
                <w:color w:val="000000"/>
              </w:rPr>
              <w:t>Сијалица фара</w:t>
            </w:r>
          </w:p>
        </w:tc>
        <w:tc>
          <w:tcPr>
            <w:tcW w:w="575" w:type="pct"/>
            <w:tcBorders>
              <w:top w:val="nil"/>
              <w:left w:val="nil"/>
              <w:bottom w:val="single" w:sz="8" w:space="0" w:color="auto"/>
              <w:right w:val="single" w:sz="8" w:space="0" w:color="auto"/>
            </w:tcBorders>
            <w:shd w:val="clear" w:color="auto" w:fill="auto"/>
            <w:vAlign w:val="center"/>
            <w:hideMark/>
          </w:tcPr>
          <w:p w14:paraId="35ECCEC0"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58C47596"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03DFF388"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418E5B6F"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D567F8E"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4A680FFA"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1539B5CD" w14:textId="77777777" w:rsidR="00247434" w:rsidRPr="00A659E9" w:rsidRDefault="00247434" w:rsidP="00247434">
            <w:pPr>
              <w:rPr>
                <w:rFonts w:cs="Arial"/>
                <w:color w:val="000000"/>
              </w:rPr>
            </w:pPr>
            <w:r w:rsidRPr="00A659E9">
              <w:rPr>
                <w:rFonts w:cs="Arial"/>
                <w:color w:val="000000"/>
              </w:rPr>
              <w:t> </w:t>
            </w:r>
          </w:p>
        </w:tc>
      </w:tr>
      <w:tr w:rsidR="00247434" w:rsidRPr="00A659E9" w14:paraId="03831216"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3CD76BCB"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2F4F2064" w14:textId="77777777" w:rsidR="00247434" w:rsidRPr="00A659E9" w:rsidRDefault="00247434" w:rsidP="00247434">
            <w:pPr>
              <w:rPr>
                <w:rFonts w:cs="Arial"/>
                <w:color w:val="000000"/>
              </w:rPr>
            </w:pPr>
            <w:r w:rsidRPr="00A659E9">
              <w:rPr>
                <w:rFonts w:cs="Arial"/>
                <w:color w:val="000000"/>
              </w:rPr>
              <w:t>Виско хладњака</w:t>
            </w:r>
          </w:p>
        </w:tc>
        <w:tc>
          <w:tcPr>
            <w:tcW w:w="575" w:type="pct"/>
            <w:tcBorders>
              <w:top w:val="nil"/>
              <w:left w:val="nil"/>
              <w:bottom w:val="single" w:sz="8" w:space="0" w:color="auto"/>
              <w:right w:val="single" w:sz="8" w:space="0" w:color="auto"/>
            </w:tcBorders>
            <w:shd w:val="clear" w:color="auto" w:fill="auto"/>
            <w:vAlign w:val="center"/>
            <w:hideMark/>
          </w:tcPr>
          <w:p w14:paraId="099A6769"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037DDAC6"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0E3E972E"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123A6A80"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6614591C"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35AB723F"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0D4AA405" w14:textId="77777777" w:rsidR="00247434" w:rsidRPr="00A659E9" w:rsidRDefault="00247434" w:rsidP="00247434">
            <w:pPr>
              <w:rPr>
                <w:rFonts w:cs="Arial"/>
                <w:color w:val="000000"/>
              </w:rPr>
            </w:pPr>
            <w:r w:rsidRPr="00A659E9">
              <w:rPr>
                <w:rFonts w:cs="Arial"/>
                <w:color w:val="000000"/>
              </w:rPr>
              <w:t> </w:t>
            </w:r>
          </w:p>
        </w:tc>
      </w:tr>
      <w:tr w:rsidR="00247434" w:rsidRPr="00A659E9" w14:paraId="2BBA6A5B"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5659874B"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43A83604" w14:textId="77777777" w:rsidR="00247434" w:rsidRPr="00A659E9" w:rsidRDefault="00247434" w:rsidP="00247434">
            <w:pPr>
              <w:rPr>
                <w:rFonts w:cs="Arial"/>
                <w:color w:val="000000"/>
              </w:rPr>
            </w:pPr>
            <w:r w:rsidRPr="00A659E9">
              <w:rPr>
                <w:rFonts w:cs="Arial"/>
                <w:color w:val="000000"/>
              </w:rPr>
              <w:t>Мали хладњак у кабини</w:t>
            </w:r>
          </w:p>
        </w:tc>
        <w:tc>
          <w:tcPr>
            <w:tcW w:w="575" w:type="pct"/>
            <w:tcBorders>
              <w:top w:val="nil"/>
              <w:left w:val="nil"/>
              <w:bottom w:val="single" w:sz="8" w:space="0" w:color="auto"/>
              <w:right w:val="single" w:sz="8" w:space="0" w:color="auto"/>
            </w:tcBorders>
            <w:shd w:val="clear" w:color="auto" w:fill="auto"/>
            <w:vAlign w:val="center"/>
            <w:hideMark/>
          </w:tcPr>
          <w:p w14:paraId="272D1544"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07959511"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10846BF8"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432EC4D0"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7441307B"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03EDE57C"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588970D4" w14:textId="77777777" w:rsidR="00247434" w:rsidRPr="00A659E9" w:rsidRDefault="00247434" w:rsidP="00247434">
            <w:pPr>
              <w:rPr>
                <w:rFonts w:cs="Arial"/>
                <w:color w:val="000000"/>
              </w:rPr>
            </w:pPr>
            <w:r w:rsidRPr="00A659E9">
              <w:rPr>
                <w:rFonts w:cs="Arial"/>
                <w:color w:val="000000"/>
              </w:rPr>
              <w:t> </w:t>
            </w:r>
          </w:p>
        </w:tc>
      </w:tr>
      <w:tr w:rsidR="00247434" w:rsidRPr="00A659E9" w14:paraId="368C1CFE"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298EE9C5"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6AAAF3B2" w14:textId="77777777" w:rsidR="00247434" w:rsidRPr="00A659E9" w:rsidRDefault="00247434" w:rsidP="00247434">
            <w:pPr>
              <w:rPr>
                <w:rFonts w:cs="Arial"/>
                <w:color w:val="000000"/>
              </w:rPr>
            </w:pPr>
            <w:r w:rsidRPr="00A659E9">
              <w:rPr>
                <w:rFonts w:cs="Arial"/>
                <w:color w:val="000000"/>
              </w:rPr>
              <w:t>Славина грејача</w:t>
            </w:r>
          </w:p>
        </w:tc>
        <w:tc>
          <w:tcPr>
            <w:tcW w:w="575" w:type="pct"/>
            <w:tcBorders>
              <w:top w:val="nil"/>
              <w:left w:val="nil"/>
              <w:bottom w:val="single" w:sz="8" w:space="0" w:color="auto"/>
              <w:right w:val="single" w:sz="8" w:space="0" w:color="auto"/>
            </w:tcBorders>
            <w:shd w:val="clear" w:color="auto" w:fill="auto"/>
            <w:vAlign w:val="center"/>
            <w:hideMark/>
          </w:tcPr>
          <w:p w14:paraId="3B53D84B"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1A9D8CEA"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2933B46B"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3F9D2452"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A872127"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7D0F93F4"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59AC0015" w14:textId="77777777" w:rsidR="00247434" w:rsidRPr="00A659E9" w:rsidRDefault="00247434" w:rsidP="00247434">
            <w:pPr>
              <w:rPr>
                <w:rFonts w:cs="Arial"/>
                <w:color w:val="000000"/>
              </w:rPr>
            </w:pPr>
            <w:r w:rsidRPr="00A659E9">
              <w:rPr>
                <w:rFonts w:cs="Arial"/>
                <w:color w:val="000000"/>
              </w:rPr>
              <w:t> </w:t>
            </w:r>
          </w:p>
        </w:tc>
      </w:tr>
      <w:tr w:rsidR="00247434" w:rsidRPr="00A659E9" w14:paraId="6BD502F9"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3840FD50"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3042B304" w14:textId="77777777" w:rsidR="00247434" w:rsidRPr="00A659E9" w:rsidRDefault="00247434" w:rsidP="00247434">
            <w:pPr>
              <w:rPr>
                <w:rFonts w:cs="Arial"/>
                <w:color w:val="000000"/>
              </w:rPr>
            </w:pPr>
            <w:r w:rsidRPr="00A659E9">
              <w:rPr>
                <w:rFonts w:cs="Arial"/>
                <w:color w:val="000000"/>
              </w:rPr>
              <w:t>Термодавач</w:t>
            </w:r>
          </w:p>
        </w:tc>
        <w:tc>
          <w:tcPr>
            <w:tcW w:w="575" w:type="pct"/>
            <w:tcBorders>
              <w:top w:val="nil"/>
              <w:left w:val="nil"/>
              <w:bottom w:val="single" w:sz="8" w:space="0" w:color="auto"/>
              <w:right w:val="single" w:sz="8" w:space="0" w:color="auto"/>
            </w:tcBorders>
            <w:shd w:val="clear" w:color="auto" w:fill="auto"/>
            <w:vAlign w:val="center"/>
            <w:hideMark/>
          </w:tcPr>
          <w:p w14:paraId="09DA68D6"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1AF49F0E"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3586903D"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065837D3"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1624DF5"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33555B3D"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6C9A0594" w14:textId="77777777" w:rsidR="00247434" w:rsidRPr="00A659E9" w:rsidRDefault="00247434" w:rsidP="00247434">
            <w:pPr>
              <w:rPr>
                <w:rFonts w:cs="Arial"/>
                <w:color w:val="000000"/>
              </w:rPr>
            </w:pPr>
            <w:r w:rsidRPr="00A659E9">
              <w:rPr>
                <w:rFonts w:cs="Arial"/>
                <w:color w:val="000000"/>
              </w:rPr>
              <w:t> </w:t>
            </w:r>
          </w:p>
        </w:tc>
      </w:tr>
      <w:tr w:rsidR="00247434" w:rsidRPr="00A659E9" w14:paraId="2FA6F8E5"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65E00AF5"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5F11469F" w14:textId="77777777" w:rsidR="00247434" w:rsidRPr="00A659E9" w:rsidRDefault="00247434" w:rsidP="00247434">
            <w:pPr>
              <w:rPr>
                <w:rFonts w:cs="Arial"/>
                <w:color w:val="000000"/>
              </w:rPr>
            </w:pPr>
            <w:r w:rsidRPr="00A659E9">
              <w:rPr>
                <w:rFonts w:cs="Arial"/>
                <w:color w:val="000000"/>
              </w:rPr>
              <w:t>Термопрекидач</w:t>
            </w:r>
          </w:p>
        </w:tc>
        <w:tc>
          <w:tcPr>
            <w:tcW w:w="575" w:type="pct"/>
            <w:tcBorders>
              <w:top w:val="nil"/>
              <w:left w:val="nil"/>
              <w:bottom w:val="single" w:sz="8" w:space="0" w:color="auto"/>
              <w:right w:val="single" w:sz="8" w:space="0" w:color="auto"/>
            </w:tcBorders>
            <w:shd w:val="clear" w:color="auto" w:fill="auto"/>
            <w:vAlign w:val="center"/>
            <w:hideMark/>
          </w:tcPr>
          <w:p w14:paraId="34CF3800"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0CA4239B"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0FF6AF5A"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05B1D276"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11E3A647"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656EA81D"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613454D2" w14:textId="77777777" w:rsidR="00247434" w:rsidRPr="00A659E9" w:rsidRDefault="00247434" w:rsidP="00247434">
            <w:pPr>
              <w:rPr>
                <w:rFonts w:cs="Arial"/>
                <w:color w:val="000000"/>
              </w:rPr>
            </w:pPr>
            <w:r w:rsidRPr="00A659E9">
              <w:rPr>
                <w:rFonts w:cs="Arial"/>
                <w:color w:val="000000"/>
              </w:rPr>
              <w:t> </w:t>
            </w:r>
          </w:p>
        </w:tc>
      </w:tr>
      <w:tr w:rsidR="00247434" w:rsidRPr="00A659E9" w14:paraId="106E3C86"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33A745A7"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3327F70E" w14:textId="77777777" w:rsidR="00247434" w:rsidRPr="00A659E9" w:rsidRDefault="00247434" w:rsidP="00247434">
            <w:pPr>
              <w:rPr>
                <w:rFonts w:cs="Arial"/>
                <w:color w:val="000000"/>
              </w:rPr>
            </w:pPr>
            <w:r w:rsidRPr="00A659E9">
              <w:rPr>
                <w:rFonts w:cs="Arial"/>
                <w:color w:val="000000"/>
              </w:rPr>
              <w:t>Грејач мотора</w:t>
            </w:r>
          </w:p>
        </w:tc>
        <w:tc>
          <w:tcPr>
            <w:tcW w:w="575" w:type="pct"/>
            <w:tcBorders>
              <w:top w:val="nil"/>
              <w:left w:val="nil"/>
              <w:bottom w:val="single" w:sz="8" w:space="0" w:color="auto"/>
              <w:right w:val="single" w:sz="8" w:space="0" w:color="auto"/>
            </w:tcBorders>
            <w:shd w:val="clear" w:color="auto" w:fill="auto"/>
            <w:vAlign w:val="center"/>
            <w:hideMark/>
          </w:tcPr>
          <w:p w14:paraId="1F3D9055"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17D6C1DB"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24D7B225"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01DA0924"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249D596F"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437CC960"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25462E62" w14:textId="77777777" w:rsidR="00247434" w:rsidRPr="00A659E9" w:rsidRDefault="00247434" w:rsidP="00247434">
            <w:pPr>
              <w:rPr>
                <w:rFonts w:cs="Arial"/>
                <w:color w:val="000000"/>
              </w:rPr>
            </w:pPr>
            <w:r w:rsidRPr="00A659E9">
              <w:rPr>
                <w:rFonts w:cs="Arial"/>
                <w:color w:val="000000"/>
              </w:rPr>
              <w:t> </w:t>
            </w:r>
          </w:p>
        </w:tc>
      </w:tr>
      <w:tr w:rsidR="00247434" w:rsidRPr="00A659E9" w14:paraId="4F785DCA"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701488C4"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5ECFA7DC" w14:textId="77777777" w:rsidR="00247434" w:rsidRPr="00A659E9" w:rsidRDefault="00247434" w:rsidP="00247434">
            <w:pPr>
              <w:rPr>
                <w:rFonts w:cs="Arial"/>
                <w:color w:val="000000"/>
              </w:rPr>
            </w:pPr>
            <w:r w:rsidRPr="00A659E9">
              <w:rPr>
                <w:rFonts w:cs="Arial"/>
                <w:color w:val="000000"/>
              </w:rPr>
              <w:t>Релеј грејача мотора</w:t>
            </w:r>
          </w:p>
        </w:tc>
        <w:tc>
          <w:tcPr>
            <w:tcW w:w="575" w:type="pct"/>
            <w:tcBorders>
              <w:top w:val="nil"/>
              <w:left w:val="nil"/>
              <w:bottom w:val="single" w:sz="8" w:space="0" w:color="auto"/>
              <w:right w:val="single" w:sz="8" w:space="0" w:color="auto"/>
            </w:tcBorders>
            <w:shd w:val="clear" w:color="auto" w:fill="auto"/>
            <w:vAlign w:val="center"/>
            <w:hideMark/>
          </w:tcPr>
          <w:p w14:paraId="5F67890C"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2201814E"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2ECA4F0D"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224764AA"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27ED976A"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60D68630"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20E6C09F" w14:textId="77777777" w:rsidR="00247434" w:rsidRPr="00A659E9" w:rsidRDefault="00247434" w:rsidP="00247434">
            <w:pPr>
              <w:rPr>
                <w:rFonts w:cs="Arial"/>
                <w:color w:val="000000"/>
              </w:rPr>
            </w:pPr>
            <w:r w:rsidRPr="00A659E9">
              <w:rPr>
                <w:rFonts w:cs="Arial"/>
                <w:color w:val="000000"/>
              </w:rPr>
              <w:t> </w:t>
            </w:r>
          </w:p>
        </w:tc>
      </w:tr>
      <w:tr w:rsidR="00247434" w:rsidRPr="00A659E9" w14:paraId="025CBBDC"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57B2F9E7"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082A05DD" w14:textId="77777777" w:rsidR="00247434" w:rsidRPr="00A659E9" w:rsidRDefault="00247434" w:rsidP="00247434">
            <w:pPr>
              <w:rPr>
                <w:rFonts w:cs="Arial"/>
                <w:color w:val="000000"/>
              </w:rPr>
            </w:pPr>
            <w:r w:rsidRPr="00A659E9">
              <w:rPr>
                <w:rFonts w:cs="Arial"/>
                <w:color w:val="000000"/>
              </w:rPr>
              <w:t>Шпанер ПК каиша</w:t>
            </w:r>
          </w:p>
        </w:tc>
        <w:tc>
          <w:tcPr>
            <w:tcW w:w="575" w:type="pct"/>
            <w:tcBorders>
              <w:top w:val="nil"/>
              <w:left w:val="nil"/>
              <w:bottom w:val="single" w:sz="8" w:space="0" w:color="auto"/>
              <w:right w:val="single" w:sz="8" w:space="0" w:color="auto"/>
            </w:tcBorders>
            <w:shd w:val="clear" w:color="auto" w:fill="auto"/>
            <w:vAlign w:val="center"/>
            <w:hideMark/>
          </w:tcPr>
          <w:p w14:paraId="4F2F94D3"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6F6D3C90"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4CB95F51"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7E8A7BC4"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21BB0A23"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1F80A4FA"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2545D081" w14:textId="77777777" w:rsidR="00247434" w:rsidRPr="00A659E9" w:rsidRDefault="00247434" w:rsidP="00247434">
            <w:pPr>
              <w:rPr>
                <w:rFonts w:cs="Arial"/>
                <w:color w:val="000000"/>
              </w:rPr>
            </w:pPr>
            <w:r w:rsidRPr="00A659E9">
              <w:rPr>
                <w:rFonts w:cs="Arial"/>
                <w:color w:val="000000"/>
              </w:rPr>
              <w:t> </w:t>
            </w:r>
          </w:p>
        </w:tc>
      </w:tr>
      <w:tr w:rsidR="00247434" w:rsidRPr="00A659E9" w14:paraId="6EF31949"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3A9F95FA"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1749745D" w14:textId="77777777" w:rsidR="00247434" w:rsidRPr="00A659E9" w:rsidRDefault="00247434" w:rsidP="00247434">
            <w:pPr>
              <w:rPr>
                <w:rFonts w:cs="Arial"/>
                <w:color w:val="000000"/>
              </w:rPr>
            </w:pPr>
            <w:r w:rsidRPr="00A659E9">
              <w:rPr>
                <w:rFonts w:cs="Arial"/>
                <w:color w:val="000000"/>
              </w:rPr>
              <w:t>Шпанер зупчастог каиша</w:t>
            </w:r>
          </w:p>
        </w:tc>
        <w:tc>
          <w:tcPr>
            <w:tcW w:w="575" w:type="pct"/>
            <w:tcBorders>
              <w:top w:val="nil"/>
              <w:left w:val="nil"/>
              <w:bottom w:val="single" w:sz="8" w:space="0" w:color="auto"/>
              <w:right w:val="single" w:sz="8" w:space="0" w:color="auto"/>
            </w:tcBorders>
            <w:shd w:val="clear" w:color="auto" w:fill="auto"/>
            <w:vAlign w:val="center"/>
            <w:hideMark/>
          </w:tcPr>
          <w:p w14:paraId="7801C469"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76D8EBEC"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7ADFBFA1"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74C79047"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26F6D953"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66FBFD6C"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6C3601E2" w14:textId="77777777" w:rsidR="00247434" w:rsidRPr="00A659E9" w:rsidRDefault="00247434" w:rsidP="00247434">
            <w:pPr>
              <w:rPr>
                <w:rFonts w:cs="Arial"/>
                <w:color w:val="000000"/>
              </w:rPr>
            </w:pPr>
            <w:r w:rsidRPr="00A659E9">
              <w:rPr>
                <w:rFonts w:cs="Arial"/>
                <w:color w:val="000000"/>
              </w:rPr>
              <w:t> </w:t>
            </w:r>
          </w:p>
        </w:tc>
      </w:tr>
      <w:tr w:rsidR="00247434" w:rsidRPr="00A659E9" w14:paraId="3A3A2E3D"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7F1DEBCB"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39EBC8B4" w14:textId="77777777" w:rsidR="00247434" w:rsidRPr="00A659E9" w:rsidRDefault="00247434" w:rsidP="00247434">
            <w:pPr>
              <w:rPr>
                <w:rFonts w:cs="Arial"/>
                <w:color w:val="000000"/>
              </w:rPr>
            </w:pPr>
            <w:r w:rsidRPr="00A659E9">
              <w:rPr>
                <w:rFonts w:cs="Arial"/>
                <w:color w:val="000000"/>
              </w:rPr>
              <w:t>Ролери</w:t>
            </w:r>
          </w:p>
        </w:tc>
        <w:tc>
          <w:tcPr>
            <w:tcW w:w="575" w:type="pct"/>
            <w:tcBorders>
              <w:top w:val="nil"/>
              <w:left w:val="nil"/>
              <w:bottom w:val="single" w:sz="8" w:space="0" w:color="auto"/>
              <w:right w:val="single" w:sz="8" w:space="0" w:color="auto"/>
            </w:tcBorders>
            <w:shd w:val="clear" w:color="auto" w:fill="auto"/>
            <w:vAlign w:val="center"/>
            <w:hideMark/>
          </w:tcPr>
          <w:p w14:paraId="257F61E8"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22DBC3D2"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63F40E27"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24CFD738"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54804C25"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58F6083F"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71A74CCC" w14:textId="77777777" w:rsidR="00247434" w:rsidRPr="00A659E9" w:rsidRDefault="00247434" w:rsidP="00247434">
            <w:pPr>
              <w:rPr>
                <w:rFonts w:cs="Arial"/>
                <w:color w:val="000000"/>
              </w:rPr>
            </w:pPr>
            <w:r w:rsidRPr="00A659E9">
              <w:rPr>
                <w:rFonts w:cs="Arial"/>
                <w:color w:val="000000"/>
              </w:rPr>
              <w:t> </w:t>
            </w:r>
          </w:p>
        </w:tc>
      </w:tr>
      <w:tr w:rsidR="00247434" w:rsidRPr="00A659E9" w14:paraId="487A79AB"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650CA503"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31234F8A" w14:textId="77777777" w:rsidR="00247434" w:rsidRPr="00A659E9" w:rsidRDefault="00247434" w:rsidP="00247434">
            <w:pPr>
              <w:rPr>
                <w:rFonts w:cs="Arial"/>
                <w:color w:val="000000"/>
              </w:rPr>
            </w:pPr>
            <w:r w:rsidRPr="00A659E9">
              <w:rPr>
                <w:rFonts w:cs="Arial"/>
                <w:color w:val="000000"/>
              </w:rPr>
              <w:t>Друк лежај</w:t>
            </w:r>
          </w:p>
        </w:tc>
        <w:tc>
          <w:tcPr>
            <w:tcW w:w="575" w:type="pct"/>
            <w:tcBorders>
              <w:top w:val="nil"/>
              <w:left w:val="nil"/>
              <w:bottom w:val="single" w:sz="8" w:space="0" w:color="auto"/>
              <w:right w:val="single" w:sz="8" w:space="0" w:color="auto"/>
            </w:tcBorders>
            <w:shd w:val="clear" w:color="auto" w:fill="auto"/>
            <w:vAlign w:val="center"/>
            <w:hideMark/>
          </w:tcPr>
          <w:p w14:paraId="32AF26BE"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046E170D"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0E7700E7"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066A53B8"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381A7D5B"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6B47D8C8"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3E5470DC" w14:textId="77777777" w:rsidR="00247434" w:rsidRPr="00A659E9" w:rsidRDefault="00247434" w:rsidP="00247434">
            <w:pPr>
              <w:rPr>
                <w:rFonts w:cs="Arial"/>
                <w:color w:val="000000"/>
              </w:rPr>
            </w:pPr>
            <w:r w:rsidRPr="00A659E9">
              <w:rPr>
                <w:rFonts w:cs="Arial"/>
                <w:color w:val="000000"/>
              </w:rPr>
              <w:t> </w:t>
            </w:r>
          </w:p>
        </w:tc>
      </w:tr>
      <w:tr w:rsidR="00247434" w:rsidRPr="00A659E9" w14:paraId="472D1027"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1D9A757B"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4999B9CA" w14:textId="77777777" w:rsidR="00247434" w:rsidRPr="00A659E9" w:rsidRDefault="00247434" w:rsidP="00247434">
            <w:pPr>
              <w:rPr>
                <w:rFonts w:cs="Arial"/>
                <w:color w:val="000000"/>
              </w:rPr>
            </w:pPr>
            <w:r w:rsidRPr="00A659E9">
              <w:rPr>
                <w:rFonts w:cs="Arial"/>
                <w:color w:val="000000"/>
              </w:rPr>
              <w:t>Предњи браник</w:t>
            </w:r>
          </w:p>
        </w:tc>
        <w:tc>
          <w:tcPr>
            <w:tcW w:w="575" w:type="pct"/>
            <w:tcBorders>
              <w:top w:val="nil"/>
              <w:left w:val="nil"/>
              <w:bottom w:val="single" w:sz="8" w:space="0" w:color="auto"/>
              <w:right w:val="single" w:sz="8" w:space="0" w:color="auto"/>
            </w:tcBorders>
            <w:shd w:val="clear" w:color="auto" w:fill="auto"/>
            <w:vAlign w:val="center"/>
            <w:hideMark/>
          </w:tcPr>
          <w:p w14:paraId="29794683"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2C92D80C"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187710A4"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2AC6139C"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BEB0BB6"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532CF5E5"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7EE2358B" w14:textId="77777777" w:rsidR="00247434" w:rsidRPr="00A659E9" w:rsidRDefault="00247434" w:rsidP="00247434">
            <w:pPr>
              <w:rPr>
                <w:rFonts w:cs="Arial"/>
                <w:color w:val="000000"/>
              </w:rPr>
            </w:pPr>
            <w:r w:rsidRPr="00A659E9">
              <w:rPr>
                <w:rFonts w:cs="Arial"/>
                <w:color w:val="000000"/>
              </w:rPr>
              <w:t> </w:t>
            </w:r>
          </w:p>
        </w:tc>
      </w:tr>
      <w:tr w:rsidR="00247434" w:rsidRPr="00A659E9" w14:paraId="00062C48"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26D18F59"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50750161" w14:textId="77777777" w:rsidR="00247434" w:rsidRPr="00A659E9" w:rsidRDefault="00247434" w:rsidP="00247434">
            <w:pPr>
              <w:rPr>
                <w:rFonts w:cs="Arial"/>
                <w:color w:val="000000"/>
              </w:rPr>
            </w:pPr>
            <w:r w:rsidRPr="00A659E9">
              <w:rPr>
                <w:rFonts w:cs="Arial"/>
                <w:color w:val="000000"/>
              </w:rPr>
              <w:t>Задњи браник</w:t>
            </w:r>
          </w:p>
        </w:tc>
        <w:tc>
          <w:tcPr>
            <w:tcW w:w="575" w:type="pct"/>
            <w:tcBorders>
              <w:top w:val="nil"/>
              <w:left w:val="nil"/>
              <w:bottom w:val="single" w:sz="8" w:space="0" w:color="auto"/>
              <w:right w:val="single" w:sz="8" w:space="0" w:color="auto"/>
            </w:tcBorders>
            <w:shd w:val="clear" w:color="auto" w:fill="auto"/>
            <w:vAlign w:val="center"/>
            <w:hideMark/>
          </w:tcPr>
          <w:p w14:paraId="33C2BAFC"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508C19BB"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29C40003"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5F414E33"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6761F5EF"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3424B1E2"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7EC8FFB1" w14:textId="77777777" w:rsidR="00247434" w:rsidRPr="00A659E9" w:rsidRDefault="00247434" w:rsidP="00247434">
            <w:pPr>
              <w:rPr>
                <w:rFonts w:cs="Arial"/>
                <w:color w:val="000000"/>
              </w:rPr>
            </w:pPr>
            <w:r w:rsidRPr="00A659E9">
              <w:rPr>
                <w:rFonts w:cs="Arial"/>
                <w:color w:val="000000"/>
              </w:rPr>
              <w:t> </w:t>
            </w:r>
          </w:p>
        </w:tc>
      </w:tr>
      <w:tr w:rsidR="00247434" w:rsidRPr="00A659E9" w14:paraId="6FB74C2B"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07DD66C1"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53BBAE1D" w14:textId="77777777" w:rsidR="00247434" w:rsidRPr="00A659E9" w:rsidRDefault="00247434" w:rsidP="00247434">
            <w:pPr>
              <w:rPr>
                <w:rFonts w:cs="Arial"/>
                <w:color w:val="000000"/>
              </w:rPr>
            </w:pPr>
            <w:r w:rsidRPr="00A659E9">
              <w:rPr>
                <w:rFonts w:cs="Arial"/>
                <w:color w:val="000000"/>
              </w:rPr>
              <w:t>Стоп лампа лева</w:t>
            </w:r>
          </w:p>
        </w:tc>
        <w:tc>
          <w:tcPr>
            <w:tcW w:w="575" w:type="pct"/>
            <w:tcBorders>
              <w:top w:val="nil"/>
              <w:left w:val="nil"/>
              <w:bottom w:val="single" w:sz="8" w:space="0" w:color="auto"/>
              <w:right w:val="single" w:sz="8" w:space="0" w:color="auto"/>
            </w:tcBorders>
            <w:shd w:val="clear" w:color="auto" w:fill="auto"/>
            <w:vAlign w:val="center"/>
            <w:hideMark/>
          </w:tcPr>
          <w:p w14:paraId="62137847"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1FFA1915"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58A0F393"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31AD2A0A"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5B32A117"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405AD8EE"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7840F9AD" w14:textId="77777777" w:rsidR="00247434" w:rsidRPr="00A659E9" w:rsidRDefault="00247434" w:rsidP="00247434">
            <w:pPr>
              <w:rPr>
                <w:rFonts w:cs="Arial"/>
                <w:color w:val="000000"/>
              </w:rPr>
            </w:pPr>
            <w:r w:rsidRPr="00A659E9">
              <w:rPr>
                <w:rFonts w:cs="Arial"/>
                <w:color w:val="000000"/>
              </w:rPr>
              <w:t> </w:t>
            </w:r>
          </w:p>
        </w:tc>
      </w:tr>
      <w:tr w:rsidR="00247434" w:rsidRPr="00A659E9" w14:paraId="494C05A6"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65F2043B"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109939F5" w14:textId="77777777" w:rsidR="00247434" w:rsidRPr="00A659E9" w:rsidRDefault="00247434" w:rsidP="00247434">
            <w:pPr>
              <w:rPr>
                <w:rFonts w:cs="Arial"/>
                <w:color w:val="000000"/>
              </w:rPr>
            </w:pPr>
            <w:r w:rsidRPr="00A659E9">
              <w:rPr>
                <w:rFonts w:cs="Arial"/>
                <w:color w:val="000000"/>
              </w:rPr>
              <w:t>Стоп лампа десна</w:t>
            </w:r>
          </w:p>
        </w:tc>
        <w:tc>
          <w:tcPr>
            <w:tcW w:w="575" w:type="pct"/>
            <w:tcBorders>
              <w:top w:val="nil"/>
              <w:left w:val="nil"/>
              <w:bottom w:val="single" w:sz="8" w:space="0" w:color="auto"/>
              <w:right w:val="single" w:sz="8" w:space="0" w:color="auto"/>
            </w:tcBorders>
            <w:shd w:val="clear" w:color="auto" w:fill="auto"/>
            <w:vAlign w:val="center"/>
            <w:hideMark/>
          </w:tcPr>
          <w:p w14:paraId="61511C68"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7FBBA8A7"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5D421DEE"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4C8318B0"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5C5700FC"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10CDB6B7"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3EE744ED" w14:textId="77777777" w:rsidR="00247434" w:rsidRPr="00A659E9" w:rsidRDefault="00247434" w:rsidP="00247434">
            <w:pPr>
              <w:rPr>
                <w:rFonts w:cs="Arial"/>
                <w:color w:val="000000"/>
              </w:rPr>
            </w:pPr>
            <w:r w:rsidRPr="00A659E9">
              <w:rPr>
                <w:rFonts w:cs="Arial"/>
                <w:color w:val="000000"/>
              </w:rPr>
              <w:t> </w:t>
            </w:r>
          </w:p>
        </w:tc>
      </w:tr>
      <w:tr w:rsidR="00247434" w:rsidRPr="00A659E9" w14:paraId="3B787144"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04818B13"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78C0FC3D" w14:textId="77777777" w:rsidR="00247434" w:rsidRPr="00A659E9" w:rsidRDefault="00247434" w:rsidP="00247434">
            <w:pPr>
              <w:rPr>
                <w:rFonts w:cs="Arial"/>
                <w:color w:val="000000"/>
              </w:rPr>
            </w:pPr>
            <w:r w:rsidRPr="00A659E9">
              <w:rPr>
                <w:rFonts w:cs="Arial"/>
                <w:color w:val="000000"/>
              </w:rPr>
              <w:t>Предња украсна маска</w:t>
            </w:r>
          </w:p>
        </w:tc>
        <w:tc>
          <w:tcPr>
            <w:tcW w:w="575" w:type="pct"/>
            <w:tcBorders>
              <w:top w:val="nil"/>
              <w:left w:val="nil"/>
              <w:bottom w:val="single" w:sz="8" w:space="0" w:color="auto"/>
              <w:right w:val="single" w:sz="8" w:space="0" w:color="auto"/>
            </w:tcBorders>
            <w:shd w:val="clear" w:color="auto" w:fill="auto"/>
            <w:vAlign w:val="center"/>
            <w:hideMark/>
          </w:tcPr>
          <w:p w14:paraId="1E99B409"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099C8B20"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5591F389"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5B38AF5A"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28ABEEB5"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66F15584"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536A98E5" w14:textId="77777777" w:rsidR="00247434" w:rsidRPr="00A659E9" w:rsidRDefault="00247434" w:rsidP="00247434">
            <w:pPr>
              <w:rPr>
                <w:rFonts w:cs="Arial"/>
                <w:color w:val="000000"/>
              </w:rPr>
            </w:pPr>
            <w:r w:rsidRPr="00A659E9">
              <w:rPr>
                <w:rFonts w:cs="Arial"/>
                <w:color w:val="000000"/>
              </w:rPr>
              <w:t> </w:t>
            </w:r>
          </w:p>
        </w:tc>
      </w:tr>
      <w:tr w:rsidR="00247434" w:rsidRPr="00A659E9" w14:paraId="5A8D3D15"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169E2302"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4BB1CD61" w14:textId="77777777" w:rsidR="00247434" w:rsidRPr="00A659E9" w:rsidRDefault="00247434" w:rsidP="00247434">
            <w:pPr>
              <w:rPr>
                <w:rFonts w:cs="Arial"/>
                <w:color w:val="000000"/>
              </w:rPr>
            </w:pPr>
            <w:r w:rsidRPr="00A659E9">
              <w:rPr>
                <w:rFonts w:cs="Arial"/>
                <w:color w:val="000000"/>
              </w:rPr>
              <w:t>ПК каиш</w:t>
            </w:r>
          </w:p>
        </w:tc>
        <w:tc>
          <w:tcPr>
            <w:tcW w:w="575" w:type="pct"/>
            <w:tcBorders>
              <w:top w:val="nil"/>
              <w:left w:val="nil"/>
              <w:bottom w:val="single" w:sz="8" w:space="0" w:color="auto"/>
              <w:right w:val="single" w:sz="8" w:space="0" w:color="auto"/>
            </w:tcBorders>
            <w:shd w:val="clear" w:color="auto" w:fill="auto"/>
            <w:vAlign w:val="center"/>
            <w:hideMark/>
          </w:tcPr>
          <w:p w14:paraId="7F20F147"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2DD53857"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67DF2BB5"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779CB13E"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51488657"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6656AA52"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25D0E927" w14:textId="77777777" w:rsidR="00247434" w:rsidRPr="00A659E9" w:rsidRDefault="00247434" w:rsidP="00247434">
            <w:pPr>
              <w:rPr>
                <w:rFonts w:cs="Arial"/>
                <w:color w:val="000000"/>
              </w:rPr>
            </w:pPr>
            <w:r w:rsidRPr="00A659E9">
              <w:rPr>
                <w:rFonts w:cs="Arial"/>
                <w:color w:val="000000"/>
              </w:rPr>
              <w:t> </w:t>
            </w:r>
          </w:p>
        </w:tc>
      </w:tr>
      <w:tr w:rsidR="00247434" w:rsidRPr="00A659E9" w14:paraId="110C4188"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776D2624"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315D3947" w14:textId="77777777" w:rsidR="00247434" w:rsidRPr="00A659E9" w:rsidRDefault="00247434" w:rsidP="00247434">
            <w:pPr>
              <w:rPr>
                <w:rFonts w:cs="Arial"/>
                <w:color w:val="000000"/>
              </w:rPr>
            </w:pPr>
            <w:r w:rsidRPr="00A659E9">
              <w:rPr>
                <w:rFonts w:cs="Arial"/>
                <w:color w:val="000000"/>
              </w:rPr>
              <w:t>Зупчасти каиш</w:t>
            </w:r>
          </w:p>
        </w:tc>
        <w:tc>
          <w:tcPr>
            <w:tcW w:w="575" w:type="pct"/>
            <w:tcBorders>
              <w:top w:val="nil"/>
              <w:left w:val="nil"/>
              <w:bottom w:val="single" w:sz="8" w:space="0" w:color="auto"/>
              <w:right w:val="single" w:sz="8" w:space="0" w:color="auto"/>
            </w:tcBorders>
            <w:shd w:val="clear" w:color="auto" w:fill="auto"/>
            <w:vAlign w:val="center"/>
            <w:hideMark/>
          </w:tcPr>
          <w:p w14:paraId="606B188E"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0799EF88"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3786F61F"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4F9CC233"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4BD30E8B"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7AE1D989"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45636451" w14:textId="77777777" w:rsidR="00247434" w:rsidRPr="00A659E9" w:rsidRDefault="00247434" w:rsidP="00247434">
            <w:pPr>
              <w:rPr>
                <w:rFonts w:cs="Arial"/>
                <w:color w:val="000000"/>
              </w:rPr>
            </w:pPr>
            <w:r w:rsidRPr="00A659E9">
              <w:rPr>
                <w:rFonts w:cs="Arial"/>
                <w:color w:val="000000"/>
              </w:rPr>
              <w:t> </w:t>
            </w:r>
          </w:p>
        </w:tc>
      </w:tr>
      <w:tr w:rsidR="00247434" w:rsidRPr="00A659E9" w14:paraId="401536D1"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1E3ACA89"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5078B239" w14:textId="77777777" w:rsidR="00247434" w:rsidRPr="00A659E9" w:rsidRDefault="00247434" w:rsidP="00247434">
            <w:pPr>
              <w:rPr>
                <w:rFonts w:cs="Arial"/>
                <w:color w:val="000000"/>
              </w:rPr>
            </w:pPr>
            <w:r w:rsidRPr="00A659E9">
              <w:rPr>
                <w:rFonts w:cs="Arial"/>
                <w:color w:val="000000"/>
              </w:rPr>
              <w:t>Сијалице (гарнитура) 12V</w:t>
            </w:r>
          </w:p>
        </w:tc>
        <w:tc>
          <w:tcPr>
            <w:tcW w:w="575" w:type="pct"/>
            <w:tcBorders>
              <w:top w:val="nil"/>
              <w:left w:val="nil"/>
              <w:bottom w:val="single" w:sz="8" w:space="0" w:color="auto"/>
              <w:right w:val="single" w:sz="8" w:space="0" w:color="auto"/>
            </w:tcBorders>
            <w:shd w:val="clear" w:color="auto" w:fill="auto"/>
            <w:vAlign w:val="center"/>
            <w:hideMark/>
          </w:tcPr>
          <w:p w14:paraId="415A2759" w14:textId="77777777" w:rsidR="00247434" w:rsidRPr="00A659E9" w:rsidRDefault="00247434" w:rsidP="00247434">
            <w:pPr>
              <w:jc w:val="center"/>
              <w:rPr>
                <w:rFonts w:cs="Arial"/>
                <w:color w:val="000000"/>
              </w:rPr>
            </w:pPr>
            <w:r w:rsidRPr="00A659E9">
              <w:rPr>
                <w:rFonts w:cs="Arial"/>
                <w:color w:val="000000"/>
              </w:rPr>
              <w:t>комплет</w:t>
            </w:r>
          </w:p>
        </w:tc>
        <w:tc>
          <w:tcPr>
            <w:tcW w:w="483" w:type="pct"/>
            <w:tcBorders>
              <w:top w:val="nil"/>
              <w:left w:val="nil"/>
              <w:bottom w:val="single" w:sz="8" w:space="0" w:color="auto"/>
              <w:right w:val="single" w:sz="8" w:space="0" w:color="auto"/>
            </w:tcBorders>
            <w:shd w:val="clear" w:color="auto" w:fill="auto"/>
            <w:noWrap/>
            <w:vAlign w:val="bottom"/>
            <w:hideMark/>
          </w:tcPr>
          <w:p w14:paraId="3AA457BA" w14:textId="77777777" w:rsidR="00247434" w:rsidRPr="00A659E9" w:rsidRDefault="00247434" w:rsidP="00247434">
            <w:pPr>
              <w:jc w:val="right"/>
              <w:rPr>
                <w:rFonts w:cs="Arial"/>
                <w:color w:val="000000"/>
              </w:rPr>
            </w:pPr>
            <w:r w:rsidRPr="00A659E9">
              <w:rPr>
                <w:rFonts w:cs="Arial"/>
                <w:color w:val="000000"/>
              </w:rPr>
              <w:t>4</w:t>
            </w:r>
          </w:p>
        </w:tc>
        <w:tc>
          <w:tcPr>
            <w:tcW w:w="570" w:type="pct"/>
            <w:tcBorders>
              <w:top w:val="nil"/>
              <w:left w:val="nil"/>
              <w:bottom w:val="single" w:sz="8" w:space="0" w:color="auto"/>
              <w:right w:val="single" w:sz="8" w:space="0" w:color="auto"/>
            </w:tcBorders>
            <w:shd w:val="clear" w:color="auto" w:fill="auto"/>
            <w:noWrap/>
            <w:vAlign w:val="bottom"/>
          </w:tcPr>
          <w:p w14:paraId="4DC63E9B"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495C9773"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02AFA23"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0BCABEA6"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7C00A70A" w14:textId="77777777" w:rsidR="00247434" w:rsidRPr="00A659E9" w:rsidRDefault="00247434" w:rsidP="00247434">
            <w:pPr>
              <w:rPr>
                <w:rFonts w:cs="Arial"/>
                <w:color w:val="000000"/>
              </w:rPr>
            </w:pPr>
            <w:r w:rsidRPr="00A659E9">
              <w:rPr>
                <w:rFonts w:cs="Arial"/>
                <w:color w:val="000000"/>
              </w:rPr>
              <w:t> </w:t>
            </w:r>
          </w:p>
        </w:tc>
      </w:tr>
      <w:tr w:rsidR="00247434" w:rsidRPr="00A659E9" w14:paraId="47A59444"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08E4B4CA"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48F85A16" w14:textId="77777777" w:rsidR="00247434" w:rsidRPr="00A659E9" w:rsidRDefault="00247434" w:rsidP="00247434">
            <w:pPr>
              <w:rPr>
                <w:rFonts w:cs="Arial"/>
                <w:color w:val="000000"/>
              </w:rPr>
            </w:pPr>
            <w:r w:rsidRPr="00A659E9">
              <w:rPr>
                <w:rFonts w:cs="Arial"/>
                <w:color w:val="000000"/>
              </w:rPr>
              <w:t>Сијалица 12V/5W</w:t>
            </w:r>
          </w:p>
        </w:tc>
        <w:tc>
          <w:tcPr>
            <w:tcW w:w="575" w:type="pct"/>
            <w:tcBorders>
              <w:top w:val="nil"/>
              <w:left w:val="nil"/>
              <w:bottom w:val="single" w:sz="8" w:space="0" w:color="auto"/>
              <w:right w:val="single" w:sz="8" w:space="0" w:color="auto"/>
            </w:tcBorders>
            <w:shd w:val="clear" w:color="auto" w:fill="auto"/>
            <w:vAlign w:val="center"/>
            <w:hideMark/>
          </w:tcPr>
          <w:p w14:paraId="7AA4DA60"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215A93A8" w14:textId="77777777" w:rsidR="00247434" w:rsidRPr="00A659E9" w:rsidRDefault="00247434" w:rsidP="00247434">
            <w:pPr>
              <w:jc w:val="right"/>
              <w:rPr>
                <w:rFonts w:cs="Arial"/>
                <w:color w:val="000000"/>
              </w:rPr>
            </w:pPr>
            <w:r w:rsidRPr="00A659E9">
              <w:rPr>
                <w:rFonts w:cs="Arial"/>
                <w:color w:val="000000"/>
              </w:rPr>
              <w:t>100</w:t>
            </w:r>
          </w:p>
        </w:tc>
        <w:tc>
          <w:tcPr>
            <w:tcW w:w="570" w:type="pct"/>
            <w:tcBorders>
              <w:top w:val="nil"/>
              <w:left w:val="nil"/>
              <w:bottom w:val="single" w:sz="8" w:space="0" w:color="auto"/>
              <w:right w:val="single" w:sz="8" w:space="0" w:color="auto"/>
            </w:tcBorders>
            <w:shd w:val="clear" w:color="auto" w:fill="auto"/>
            <w:noWrap/>
            <w:vAlign w:val="bottom"/>
          </w:tcPr>
          <w:p w14:paraId="2ADF5465"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54B581A7"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523BD123"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5BD31403"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4BB3B14C" w14:textId="77777777" w:rsidR="00247434" w:rsidRPr="00A659E9" w:rsidRDefault="00247434" w:rsidP="00247434">
            <w:pPr>
              <w:rPr>
                <w:rFonts w:cs="Arial"/>
                <w:color w:val="000000"/>
              </w:rPr>
            </w:pPr>
            <w:r w:rsidRPr="00A659E9">
              <w:rPr>
                <w:rFonts w:cs="Arial"/>
                <w:color w:val="000000"/>
              </w:rPr>
              <w:t> </w:t>
            </w:r>
          </w:p>
        </w:tc>
      </w:tr>
      <w:tr w:rsidR="00247434" w:rsidRPr="00A659E9" w14:paraId="6123A02D"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3635BE82"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46DA57D8" w14:textId="77777777" w:rsidR="00247434" w:rsidRPr="00A659E9" w:rsidRDefault="00247434" w:rsidP="00247434">
            <w:pPr>
              <w:rPr>
                <w:rFonts w:cs="Arial"/>
                <w:color w:val="000000"/>
              </w:rPr>
            </w:pPr>
            <w:r w:rsidRPr="00A659E9">
              <w:rPr>
                <w:rFonts w:cs="Arial"/>
                <w:color w:val="000000"/>
              </w:rPr>
              <w:t>Сијалица 12V/5W - убодна</w:t>
            </w:r>
          </w:p>
        </w:tc>
        <w:tc>
          <w:tcPr>
            <w:tcW w:w="575" w:type="pct"/>
            <w:tcBorders>
              <w:top w:val="nil"/>
              <w:left w:val="nil"/>
              <w:bottom w:val="single" w:sz="8" w:space="0" w:color="auto"/>
              <w:right w:val="single" w:sz="8" w:space="0" w:color="auto"/>
            </w:tcBorders>
            <w:shd w:val="clear" w:color="auto" w:fill="auto"/>
            <w:vAlign w:val="center"/>
            <w:hideMark/>
          </w:tcPr>
          <w:p w14:paraId="4168D269"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6D5CD0EC" w14:textId="77777777" w:rsidR="00247434" w:rsidRPr="00A659E9" w:rsidRDefault="00247434" w:rsidP="00247434">
            <w:pPr>
              <w:jc w:val="right"/>
              <w:rPr>
                <w:rFonts w:cs="Arial"/>
                <w:color w:val="000000"/>
              </w:rPr>
            </w:pPr>
            <w:r w:rsidRPr="00A659E9">
              <w:rPr>
                <w:rFonts w:cs="Arial"/>
                <w:color w:val="000000"/>
              </w:rPr>
              <w:t>100</w:t>
            </w:r>
          </w:p>
        </w:tc>
        <w:tc>
          <w:tcPr>
            <w:tcW w:w="570" w:type="pct"/>
            <w:tcBorders>
              <w:top w:val="nil"/>
              <w:left w:val="nil"/>
              <w:bottom w:val="single" w:sz="8" w:space="0" w:color="auto"/>
              <w:right w:val="single" w:sz="8" w:space="0" w:color="auto"/>
            </w:tcBorders>
            <w:shd w:val="clear" w:color="auto" w:fill="auto"/>
            <w:noWrap/>
            <w:vAlign w:val="bottom"/>
          </w:tcPr>
          <w:p w14:paraId="1CC7D237"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38D851C9"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5DC662A3"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1EC2E028"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351E2950" w14:textId="77777777" w:rsidR="00247434" w:rsidRPr="00A659E9" w:rsidRDefault="00247434" w:rsidP="00247434">
            <w:pPr>
              <w:rPr>
                <w:rFonts w:cs="Arial"/>
                <w:color w:val="000000"/>
              </w:rPr>
            </w:pPr>
            <w:r w:rsidRPr="00A659E9">
              <w:rPr>
                <w:rFonts w:cs="Arial"/>
                <w:color w:val="000000"/>
              </w:rPr>
              <w:t> </w:t>
            </w:r>
          </w:p>
        </w:tc>
      </w:tr>
      <w:tr w:rsidR="00247434" w:rsidRPr="00A659E9" w14:paraId="2BACC563"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2EC4CE71"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4F3094B3" w14:textId="77777777" w:rsidR="00247434" w:rsidRPr="00A659E9" w:rsidRDefault="00247434" w:rsidP="00247434">
            <w:pPr>
              <w:rPr>
                <w:rFonts w:cs="Arial"/>
                <w:color w:val="000000"/>
              </w:rPr>
            </w:pPr>
            <w:r w:rsidRPr="00A659E9">
              <w:rPr>
                <w:rFonts w:cs="Arial"/>
                <w:color w:val="000000"/>
              </w:rPr>
              <w:t>Сијалица 12V/10W</w:t>
            </w:r>
          </w:p>
        </w:tc>
        <w:tc>
          <w:tcPr>
            <w:tcW w:w="575" w:type="pct"/>
            <w:tcBorders>
              <w:top w:val="nil"/>
              <w:left w:val="nil"/>
              <w:bottom w:val="single" w:sz="8" w:space="0" w:color="auto"/>
              <w:right w:val="single" w:sz="8" w:space="0" w:color="auto"/>
            </w:tcBorders>
            <w:shd w:val="clear" w:color="auto" w:fill="auto"/>
            <w:vAlign w:val="center"/>
            <w:hideMark/>
          </w:tcPr>
          <w:p w14:paraId="15C57417"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530360C2" w14:textId="77777777" w:rsidR="00247434" w:rsidRPr="00A659E9" w:rsidRDefault="00247434" w:rsidP="00247434">
            <w:pPr>
              <w:jc w:val="right"/>
              <w:rPr>
                <w:rFonts w:cs="Arial"/>
                <w:color w:val="000000"/>
              </w:rPr>
            </w:pPr>
            <w:r w:rsidRPr="00A659E9">
              <w:rPr>
                <w:rFonts w:cs="Arial"/>
                <w:color w:val="000000"/>
              </w:rPr>
              <w:t>100</w:t>
            </w:r>
          </w:p>
        </w:tc>
        <w:tc>
          <w:tcPr>
            <w:tcW w:w="570" w:type="pct"/>
            <w:tcBorders>
              <w:top w:val="nil"/>
              <w:left w:val="nil"/>
              <w:bottom w:val="single" w:sz="8" w:space="0" w:color="auto"/>
              <w:right w:val="single" w:sz="8" w:space="0" w:color="auto"/>
            </w:tcBorders>
            <w:shd w:val="clear" w:color="auto" w:fill="auto"/>
            <w:noWrap/>
            <w:vAlign w:val="bottom"/>
          </w:tcPr>
          <w:p w14:paraId="43A3DA7A"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000158A9"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4EB2F2CE"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4219B782"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6FA1C26D" w14:textId="77777777" w:rsidR="00247434" w:rsidRPr="00A659E9" w:rsidRDefault="00247434" w:rsidP="00247434">
            <w:pPr>
              <w:rPr>
                <w:rFonts w:cs="Arial"/>
                <w:color w:val="000000"/>
              </w:rPr>
            </w:pPr>
            <w:r w:rsidRPr="00A659E9">
              <w:rPr>
                <w:rFonts w:cs="Arial"/>
                <w:color w:val="000000"/>
              </w:rPr>
              <w:t> </w:t>
            </w:r>
          </w:p>
        </w:tc>
      </w:tr>
      <w:tr w:rsidR="00247434" w:rsidRPr="00A659E9" w14:paraId="739AC910"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1E1D2F20"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60A58F07" w14:textId="77777777" w:rsidR="00247434" w:rsidRPr="00A659E9" w:rsidRDefault="00247434" w:rsidP="00247434">
            <w:pPr>
              <w:rPr>
                <w:rFonts w:cs="Arial"/>
                <w:color w:val="000000"/>
              </w:rPr>
            </w:pPr>
            <w:r w:rsidRPr="00A659E9">
              <w:rPr>
                <w:rFonts w:cs="Arial"/>
                <w:color w:val="000000"/>
              </w:rPr>
              <w:t>Сијалица 12V/15W</w:t>
            </w:r>
          </w:p>
        </w:tc>
        <w:tc>
          <w:tcPr>
            <w:tcW w:w="575" w:type="pct"/>
            <w:tcBorders>
              <w:top w:val="nil"/>
              <w:left w:val="nil"/>
              <w:bottom w:val="single" w:sz="8" w:space="0" w:color="auto"/>
              <w:right w:val="single" w:sz="8" w:space="0" w:color="auto"/>
            </w:tcBorders>
            <w:shd w:val="clear" w:color="auto" w:fill="auto"/>
            <w:vAlign w:val="center"/>
            <w:hideMark/>
          </w:tcPr>
          <w:p w14:paraId="4A6CE66B"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4ED07FC5" w14:textId="77777777" w:rsidR="00247434" w:rsidRPr="00A659E9" w:rsidRDefault="00247434" w:rsidP="00247434">
            <w:pPr>
              <w:jc w:val="right"/>
              <w:rPr>
                <w:rFonts w:cs="Arial"/>
                <w:color w:val="000000"/>
              </w:rPr>
            </w:pPr>
            <w:r w:rsidRPr="00A659E9">
              <w:rPr>
                <w:rFonts w:cs="Arial"/>
                <w:color w:val="000000"/>
              </w:rPr>
              <w:t>100</w:t>
            </w:r>
          </w:p>
        </w:tc>
        <w:tc>
          <w:tcPr>
            <w:tcW w:w="570" w:type="pct"/>
            <w:tcBorders>
              <w:top w:val="nil"/>
              <w:left w:val="nil"/>
              <w:bottom w:val="single" w:sz="8" w:space="0" w:color="auto"/>
              <w:right w:val="single" w:sz="8" w:space="0" w:color="auto"/>
            </w:tcBorders>
            <w:shd w:val="clear" w:color="auto" w:fill="auto"/>
            <w:noWrap/>
            <w:vAlign w:val="bottom"/>
          </w:tcPr>
          <w:p w14:paraId="2FC28DCC"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55C68DCB"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3D3A97E9"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0BE2A675"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11187DB2" w14:textId="77777777" w:rsidR="00247434" w:rsidRPr="00A659E9" w:rsidRDefault="00247434" w:rsidP="00247434">
            <w:pPr>
              <w:rPr>
                <w:rFonts w:cs="Arial"/>
                <w:color w:val="000000"/>
              </w:rPr>
            </w:pPr>
            <w:r w:rsidRPr="00A659E9">
              <w:rPr>
                <w:rFonts w:cs="Arial"/>
                <w:color w:val="000000"/>
              </w:rPr>
              <w:t> </w:t>
            </w:r>
          </w:p>
        </w:tc>
      </w:tr>
      <w:tr w:rsidR="00247434" w:rsidRPr="00A659E9" w14:paraId="05433032"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14205BE2"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3871A453" w14:textId="77777777" w:rsidR="00247434" w:rsidRPr="00A659E9" w:rsidRDefault="00247434" w:rsidP="00247434">
            <w:pPr>
              <w:rPr>
                <w:rFonts w:cs="Arial"/>
                <w:color w:val="000000"/>
              </w:rPr>
            </w:pPr>
            <w:r w:rsidRPr="00A659E9">
              <w:rPr>
                <w:rFonts w:cs="Arial"/>
                <w:color w:val="000000"/>
              </w:rPr>
              <w:t>Сијалица 12V/21W</w:t>
            </w:r>
          </w:p>
        </w:tc>
        <w:tc>
          <w:tcPr>
            <w:tcW w:w="575" w:type="pct"/>
            <w:tcBorders>
              <w:top w:val="nil"/>
              <w:left w:val="nil"/>
              <w:bottom w:val="single" w:sz="8" w:space="0" w:color="auto"/>
              <w:right w:val="single" w:sz="8" w:space="0" w:color="auto"/>
            </w:tcBorders>
            <w:shd w:val="clear" w:color="auto" w:fill="auto"/>
            <w:vAlign w:val="center"/>
            <w:hideMark/>
          </w:tcPr>
          <w:p w14:paraId="7AB9D8F8"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46C5939C" w14:textId="77777777" w:rsidR="00247434" w:rsidRPr="00A659E9" w:rsidRDefault="00247434" w:rsidP="00247434">
            <w:pPr>
              <w:jc w:val="right"/>
              <w:rPr>
                <w:rFonts w:cs="Arial"/>
                <w:color w:val="000000"/>
              </w:rPr>
            </w:pPr>
            <w:r w:rsidRPr="00A659E9">
              <w:rPr>
                <w:rFonts w:cs="Arial"/>
                <w:color w:val="000000"/>
              </w:rPr>
              <w:t>100</w:t>
            </w:r>
          </w:p>
        </w:tc>
        <w:tc>
          <w:tcPr>
            <w:tcW w:w="570" w:type="pct"/>
            <w:tcBorders>
              <w:top w:val="nil"/>
              <w:left w:val="nil"/>
              <w:bottom w:val="single" w:sz="8" w:space="0" w:color="auto"/>
              <w:right w:val="single" w:sz="8" w:space="0" w:color="auto"/>
            </w:tcBorders>
            <w:shd w:val="clear" w:color="auto" w:fill="auto"/>
            <w:noWrap/>
            <w:vAlign w:val="bottom"/>
          </w:tcPr>
          <w:p w14:paraId="24BCA8B5"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74A0E3D8"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5B51C93B"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6BA1CEB2"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398382F1" w14:textId="77777777" w:rsidR="00247434" w:rsidRPr="00A659E9" w:rsidRDefault="00247434" w:rsidP="00247434">
            <w:pPr>
              <w:rPr>
                <w:rFonts w:cs="Arial"/>
                <w:color w:val="000000"/>
              </w:rPr>
            </w:pPr>
            <w:r w:rsidRPr="00A659E9">
              <w:rPr>
                <w:rFonts w:cs="Arial"/>
                <w:color w:val="000000"/>
              </w:rPr>
              <w:t> </w:t>
            </w:r>
          </w:p>
        </w:tc>
      </w:tr>
      <w:tr w:rsidR="00247434" w:rsidRPr="00A659E9" w14:paraId="72AFA61B"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7D9C9D11"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7C428A23" w14:textId="77777777" w:rsidR="00247434" w:rsidRPr="00A659E9" w:rsidRDefault="00247434" w:rsidP="00247434">
            <w:pPr>
              <w:rPr>
                <w:rFonts w:cs="Arial"/>
                <w:color w:val="000000"/>
              </w:rPr>
            </w:pPr>
            <w:r w:rsidRPr="00A659E9">
              <w:rPr>
                <w:rFonts w:cs="Arial"/>
                <w:color w:val="000000"/>
              </w:rPr>
              <w:t>Сијалица 12V/21/5W</w:t>
            </w:r>
          </w:p>
        </w:tc>
        <w:tc>
          <w:tcPr>
            <w:tcW w:w="575" w:type="pct"/>
            <w:tcBorders>
              <w:top w:val="nil"/>
              <w:left w:val="nil"/>
              <w:bottom w:val="single" w:sz="8" w:space="0" w:color="auto"/>
              <w:right w:val="single" w:sz="8" w:space="0" w:color="auto"/>
            </w:tcBorders>
            <w:shd w:val="clear" w:color="auto" w:fill="auto"/>
            <w:vAlign w:val="center"/>
            <w:hideMark/>
          </w:tcPr>
          <w:p w14:paraId="1FBA4F63"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49844761" w14:textId="77777777" w:rsidR="00247434" w:rsidRPr="00A659E9" w:rsidRDefault="00247434" w:rsidP="00247434">
            <w:pPr>
              <w:jc w:val="right"/>
              <w:rPr>
                <w:rFonts w:cs="Arial"/>
                <w:color w:val="000000"/>
              </w:rPr>
            </w:pPr>
            <w:r w:rsidRPr="00A659E9">
              <w:rPr>
                <w:rFonts w:cs="Arial"/>
                <w:color w:val="000000"/>
              </w:rPr>
              <w:t>100</w:t>
            </w:r>
          </w:p>
        </w:tc>
        <w:tc>
          <w:tcPr>
            <w:tcW w:w="570" w:type="pct"/>
            <w:tcBorders>
              <w:top w:val="nil"/>
              <w:left w:val="nil"/>
              <w:bottom w:val="single" w:sz="8" w:space="0" w:color="auto"/>
              <w:right w:val="single" w:sz="8" w:space="0" w:color="auto"/>
            </w:tcBorders>
            <w:shd w:val="clear" w:color="auto" w:fill="auto"/>
            <w:noWrap/>
            <w:vAlign w:val="bottom"/>
          </w:tcPr>
          <w:p w14:paraId="72B339D7"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60BED2A2"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13A36F7D"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7FF8D1B1"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079177DA" w14:textId="77777777" w:rsidR="00247434" w:rsidRPr="00A659E9" w:rsidRDefault="00247434" w:rsidP="00247434">
            <w:pPr>
              <w:rPr>
                <w:rFonts w:cs="Arial"/>
                <w:color w:val="000000"/>
              </w:rPr>
            </w:pPr>
            <w:r w:rsidRPr="00A659E9">
              <w:rPr>
                <w:rFonts w:cs="Arial"/>
                <w:color w:val="000000"/>
              </w:rPr>
              <w:t> </w:t>
            </w:r>
          </w:p>
        </w:tc>
      </w:tr>
      <w:tr w:rsidR="00247434" w:rsidRPr="00A659E9" w14:paraId="32F358DE"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578457B0"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0B24DAC6" w14:textId="77777777" w:rsidR="00247434" w:rsidRPr="00A659E9" w:rsidRDefault="00247434" w:rsidP="00247434">
            <w:pPr>
              <w:rPr>
                <w:rFonts w:cs="Arial"/>
                <w:color w:val="000000"/>
              </w:rPr>
            </w:pPr>
            <w:r w:rsidRPr="00A659E9">
              <w:rPr>
                <w:rFonts w:cs="Arial"/>
                <w:color w:val="000000"/>
              </w:rPr>
              <w:t>Сијалица 12V ("H3")</w:t>
            </w:r>
          </w:p>
        </w:tc>
        <w:tc>
          <w:tcPr>
            <w:tcW w:w="575" w:type="pct"/>
            <w:tcBorders>
              <w:top w:val="nil"/>
              <w:left w:val="nil"/>
              <w:bottom w:val="single" w:sz="8" w:space="0" w:color="auto"/>
              <w:right w:val="single" w:sz="8" w:space="0" w:color="auto"/>
            </w:tcBorders>
            <w:shd w:val="clear" w:color="auto" w:fill="auto"/>
            <w:vAlign w:val="center"/>
            <w:hideMark/>
          </w:tcPr>
          <w:p w14:paraId="1FE99D9F"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60509F5F" w14:textId="77777777" w:rsidR="00247434" w:rsidRPr="00A659E9" w:rsidRDefault="00247434" w:rsidP="00247434">
            <w:pPr>
              <w:jc w:val="right"/>
              <w:rPr>
                <w:rFonts w:cs="Arial"/>
                <w:color w:val="000000"/>
              </w:rPr>
            </w:pPr>
            <w:r w:rsidRPr="00A659E9">
              <w:rPr>
                <w:rFonts w:cs="Arial"/>
                <w:color w:val="000000"/>
              </w:rPr>
              <w:t>100</w:t>
            </w:r>
          </w:p>
        </w:tc>
        <w:tc>
          <w:tcPr>
            <w:tcW w:w="570" w:type="pct"/>
            <w:tcBorders>
              <w:top w:val="nil"/>
              <w:left w:val="nil"/>
              <w:bottom w:val="single" w:sz="8" w:space="0" w:color="auto"/>
              <w:right w:val="single" w:sz="8" w:space="0" w:color="auto"/>
            </w:tcBorders>
            <w:shd w:val="clear" w:color="auto" w:fill="auto"/>
            <w:noWrap/>
            <w:vAlign w:val="bottom"/>
          </w:tcPr>
          <w:p w14:paraId="0FFEEBB6"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41A563AF"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0EDFDC1"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452C8C09"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59051494" w14:textId="77777777" w:rsidR="00247434" w:rsidRPr="00A659E9" w:rsidRDefault="00247434" w:rsidP="00247434">
            <w:pPr>
              <w:rPr>
                <w:rFonts w:cs="Arial"/>
                <w:color w:val="000000"/>
              </w:rPr>
            </w:pPr>
            <w:r w:rsidRPr="00A659E9">
              <w:rPr>
                <w:rFonts w:cs="Arial"/>
                <w:color w:val="000000"/>
              </w:rPr>
              <w:t> </w:t>
            </w:r>
          </w:p>
        </w:tc>
      </w:tr>
      <w:tr w:rsidR="00247434" w:rsidRPr="00A659E9" w14:paraId="6D701923"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3CA51417"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24008F39" w14:textId="77777777" w:rsidR="00247434" w:rsidRPr="00A659E9" w:rsidRDefault="00247434" w:rsidP="00247434">
            <w:pPr>
              <w:rPr>
                <w:rFonts w:cs="Arial"/>
                <w:color w:val="000000"/>
              </w:rPr>
            </w:pPr>
            <w:r w:rsidRPr="00A659E9">
              <w:rPr>
                <w:rFonts w:cs="Arial"/>
                <w:color w:val="000000"/>
              </w:rPr>
              <w:t>Сијалица 12V ("H4")</w:t>
            </w:r>
          </w:p>
        </w:tc>
        <w:tc>
          <w:tcPr>
            <w:tcW w:w="575" w:type="pct"/>
            <w:tcBorders>
              <w:top w:val="nil"/>
              <w:left w:val="nil"/>
              <w:bottom w:val="single" w:sz="8" w:space="0" w:color="auto"/>
              <w:right w:val="single" w:sz="8" w:space="0" w:color="auto"/>
            </w:tcBorders>
            <w:shd w:val="clear" w:color="auto" w:fill="auto"/>
            <w:vAlign w:val="center"/>
            <w:hideMark/>
          </w:tcPr>
          <w:p w14:paraId="44834184"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7A754D8D" w14:textId="77777777" w:rsidR="00247434" w:rsidRPr="00A659E9" w:rsidRDefault="00247434" w:rsidP="00247434">
            <w:pPr>
              <w:jc w:val="right"/>
              <w:rPr>
                <w:rFonts w:cs="Arial"/>
                <w:color w:val="000000"/>
              </w:rPr>
            </w:pPr>
            <w:r w:rsidRPr="00A659E9">
              <w:rPr>
                <w:rFonts w:cs="Arial"/>
                <w:color w:val="000000"/>
              </w:rPr>
              <w:t>100</w:t>
            </w:r>
          </w:p>
        </w:tc>
        <w:tc>
          <w:tcPr>
            <w:tcW w:w="570" w:type="pct"/>
            <w:tcBorders>
              <w:top w:val="nil"/>
              <w:left w:val="nil"/>
              <w:bottom w:val="single" w:sz="8" w:space="0" w:color="auto"/>
              <w:right w:val="single" w:sz="8" w:space="0" w:color="auto"/>
            </w:tcBorders>
            <w:shd w:val="clear" w:color="auto" w:fill="auto"/>
            <w:noWrap/>
            <w:vAlign w:val="bottom"/>
          </w:tcPr>
          <w:p w14:paraId="012D09F2"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37E335CC"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2293A562"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153C707A"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4AB3C3EC" w14:textId="77777777" w:rsidR="00247434" w:rsidRPr="00A659E9" w:rsidRDefault="00247434" w:rsidP="00247434">
            <w:pPr>
              <w:rPr>
                <w:rFonts w:cs="Arial"/>
                <w:color w:val="000000"/>
              </w:rPr>
            </w:pPr>
            <w:r w:rsidRPr="00A659E9">
              <w:rPr>
                <w:rFonts w:cs="Arial"/>
                <w:color w:val="000000"/>
              </w:rPr>
              <w:t> </w:t>
            </w:r>
          </w:p>
        </w:tc>
      </w:tr>
      <w:tr w:rsidR="00247434" w:rsidRPr="00A659E9" w14:paraId="13D75195"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00813CD8"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7907D7F2" w14:textId="77777777" w:rsidR="00247434" w:rsidRPr="00A659E9" w:rsidRDefault="00247434" w:rsidP="00247434">
            <w:pPr>
              <w:rPr>
                <w:rFonts w:cs="Arial"/>
                <w:color w:val="000000"/>
              </w:rPr>
            </w:pPr>
            <w:r w:rsidRPr="00A659E9">
              <w:rPr>
                <w:rFonts w:cs="Arial"/>
                <w:color w:val="000000"/>
              </w:rPr>
              <w:t>Кутија табла осигурача</w:t>
            </w:r>
          </w:p>
        </w:tc>
        <w:tc>
          <w:tcPr>
            <w:tcW w:w="575" w:type="pct"/>
            <w:tcBorders>
              <w:top w:val="nil"/>
              <w:left w:val="nil"/>
              <w:bottom w:val="single" w:sz="8" w:space="0" w:color="auto"/>
              <w:right w:val="single" w:sz="8" w:space="0" w:color="auto"/>
            </w:tcBorders>
            <w:shd w:val="clear" w:color="auto" w:fill="auto"/>
            <w:vAlign w:val="center"/>
            <w:hideMark/>
          </w:tcPr>
          <w:p w14:paraId="3CF468EF"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076A6E2C"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19113D31"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456544E9"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59117CC1"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0EEBD75A"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08B14601" w14:textId="77777777" w:rsidR="00247434" w:rsidRPr="00A659E9" w:rsidRDefault="00247434" w:rsidP="00247434">
            <w:pPr>
              <w:rPr>
                <w:rFonts w:cs="Arial"/>
                <w:color w:val="000000"/>
              </w:rPr>
            </w:pPr>
            <w:r w:rsidRPr="00A659E9">
              <w:rPr>
                <w:rFonts w:cs="Arial"/>
                <w:color w:val="000000"/>
              </w:rPr>
              <w:t> </w:t>
            </w:r>
          </w:p>
        </w:tc>
      </w:tr>
      <w:tr w:rsidR="00247434" w:rsidRPr="00A659E9" w14:paraId="19DC09D2"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466183F7"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26107578" w14:textId="77777777" w:rsidR="00247434" w:rsidRPr="00A659E9" w:rsidRDefault="00247434" w:rsidP="00247434">
            <w:pPr>
              <w:rPr>
                <w:rFonts w:cs="Arial"/>
                <w:color w:val="000000"/>
              </w:rPr>
            </w:pPr>
            <w:r w:rsidRPr="00A659E9">
              <w:rPr>
                <w:rFonts w:cs="Arial"/>
                <w:color w:val="000000"/>
              </w:rPr>
              <w:t>Турбо компресор</w:t>
            </w:r>
          </w:p>
        </w:tc>
        <w:tc>
          <w:tcPr>
            <w:tcW w:w="575" w:type="pct"/>
            <w:tcBorders>
              <w:top w:val="nil"/>
              <w:left w:val="nil"/>
              <w:bottom w:val="single" w:sz="8" w:space="0" w:color="auto"/>
              <w:right w:val="single" w:sz="8" w:space="0" w:color="auto"/>
            </w:tcBorders>
            <w:shd w:val="clear" w:color="auto" w:fill="auto"/>
            <w:vAlign w:val="center"/>
            <w:hideMark/>
          </w:tcPr>
          <w:p w14:paraId="60775528"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5D0AD431" w14:textId="77777777" w:rsidR="00247434" w:rsidRPr="00A659E9" w:rsidRDefault="00247434" w:rsidP="00247434">
            <w:pPr>
              <w:jc w:val="right"/>
              <w:rPr>
                <w:rFonts w:cs="Arial"/>
                <w:color w:val="000000"/>
              </w:rPr>
            </w:pPr>
            <w:r w:rsidRPr="00A659E9">
              <w:rPr>
                <w:rFonts w:cs="Arial"/>
                <w:color w:val="000000"/>
              </w:rPr>
              <w:t>2</w:t>
            </w:r>
          </w:p>
        </w:tc>
        <w:tc>
          <w:tcPr>
            <w:tcW w:w="570" w:type="pct"/>
            <w:tcBorders>
              <w:top w:val="nil"/>
              <w:left w:val="nil"/>
              <w:bottom w:val="single" w:sz="8" w:space="0" w:color="auto"/>
              <w:right w:val="single" w:sz="8" w:space="0" w:color="auto"/>
            </w:tcBorders>
            <w:shd w:val="clear" w:color="auto" w:fill="auto"/>
            <w:noWrap/>
            <w:vAlign w:val="bottom"/>
          </w:tcPr>
          <w:p w14:paraId="037B54E4"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2D745053"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623A3B0B"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6EF80C5B"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3CFEE676" w14:textId="77777777" w:rsidR="00247434" w:rsidRPr="00A659E9" w:rsidRDefault="00247434" w:rsidP="00247434">
            <w:pPr>
              <w:rPr>
                <w:rFonts w:cs="Arial"/>
                <w:color w:val="000000"/>
              </w:rPr>
            </w:pPr>
            <w:r w:rsidRPr="00A659E9">
              <w:rPr>
                <w:rFonts w:cs="Arial"/>
                <w:color w:val="000000"/>
              </w:rPr>
              <w:t> </w:t>
            </w:r>
          </w:p>
        </w:tc>
      </w:tr>
      <w:tr w:rsidR="00247434" w:rsidRPr="00A659E9" w14:paraId="42B1B0AA" w14:textId="77777777" w:rsidTr="00B810EE">
        <w:trPr>
          <w:trHeight w:val="284"/>
        </w:trPr>
        <w:tc>
          <w:tcPr>
            <w:tcW w:w="371" w:type="pct"/>
            <w:tcBorders>
              <w:top w:val="nil"/>
              <w:left w:val="single" w:sz="8" w:space="0" w:color="auto"/>
              <w:bottom w:val="single" w:sz="8" w:space="0" w:color="auto"/>
              <w:right w:val="single" w:sz="8" w:space="0" w:color="auto"/>
            </w:tcBorders>
            <w:shd w:val="clear" w:color="auto" w:fill="auto"/>
            <w:vAlign w:val="center"/>
          </w:tcPr>
          <w:p w14:paraId="297185AC" w14:textId="77777777" w:rsidR="00247434" w:rsidRPr="00A659E9" w:rsidRDefault="00247434" w:rsidP="000E1967">
            <w:pPr>
              <w:pStyle w:val="ListParagraph"/>
              <w:numPr>
                <w:ilvl w:val="1"/>
                <w:numId w:val="29"/>
              </w:numPr>
              <w:spacing w:before="0" w:after="0" w:line="240" w:lineRule="auto"/>
              <w:jc w:val="center"/>
              <w:rPr>
                <w:rFonts w:eastAsia="Times New Roman" w:cs="Arial"/>
                <w:color w:val="000000"/>
              </w:rPr>
            </w:pPr>
          </w:p>
        </w:tc>
        <w:tc>
          <w:tcPr>
            <w:tcW w:w="834" w:type="pct"/>
            <w:tcBorders>
              <w:top w:val="nil"/>
              <w:left w:val="nil"/>
              <w:bottom w:val="single" w:sz="8" w:space="0" w:color="auto"/>
              <w:right w:val="single" w:sz="8" w:space="0" w:color="auto"/>
            </w:tcBorders>
            <w:shd w:val="clear" w:color="auto" w:fill="auto"/>
            <w:vAlign w:val="center"/>
            <w:hideMark/>
          </w:tcPr>
          <w:p w14:paraId="0321DCCC" w14:textId="77777777" w:rsidR="00247434" w:rsidRPr="00A659E9" w:rsidRDefault="00247434" w:rsidP="00247434">
            <w:pPr>
              <w:rPr>
                <w:rFonts w:cs="Arial"/>
                <w:color w:val="000000"/>
              </w:rPr>
            </w:pPr>
            <w:r w:rsidRPr="00A659E9">
              <w:rPr>
                <w:rFonts w:cs="Arial"/>
                <w:color w:val="000000"/>
              </w:rPr>
              <w:t>Навртка главчине точка</w:t>
            </w:r>
          </w:p>
        </w:tc>
        <w:tc>
          <w:tcPr>
            <w:tcW w:w="575" w:type="pct"/>
            <w:tcBorders>
              <w:top w:val="nil"/>
              <w:left w:val="nil"/>
              <w:bottom w:val="single" w:sz="8" w:space="0" w:color="auto"/>
              <w:right w:val="single" w:sz="8" w:space="0" w:color="auto"/>
            </w:tcBorders>
            <w:shd w:val="clear" w:color="auto" w:fill="auto"/>
            <w:vAlign w:val="center"/>
            <w:hideMark/>
          </w:tcPr>
          <w:p w14:paraId="45203242" w14:textId="77777777" w:rsidR="00247434" w:rsidRPr="00A659E9" w:rsidRDefault="00247434" w:rsidP="00247434">
            <w:pPr>
              <w:jc w:val="center"/>
              <w:rPr>
                <w:rFonts w:cs="Arial"/>
                <w:color w:val="000000"/>
              </w:rPr>
            </w:pPr>
            <w:r w:rsidRPr="00A659E9">
              <w:rPr>
                <w:rFonts w:cs="Arial"/>
                <w:color w:val="000000"/>
              </w:rPr>
              <w:t>комад</w:t>
            </w:r>
          </w:p>
        </w:tc>
        <w:tc>
          <w:tcPr>
            <w:tcW w:w="483" w:type="pct"/>
            <w:tcBorders>
              <w:top w:val="nil"/>
              <w:left w:val="nil"/>
              <w:bottom w:val="single" w:sz="8" w:space="0" w:color="auto"/>
              <w:right w:val="single" w:sz="8" w:space="0" w:color="auto"/>
            </w:tcBorders>
            <w:shd w:val="clear" w:color="auto" w:fill="auto"/>
            <w:noWrap/>
            <w:vAlign w:val="bottom"/>
            <w:hideMark/>
          </w:tcPr>
          <w:p w14:paraId="7F34F800" w14:textId="77777777" w:rsidR="00247434" w:rsidRPr="00A659E9" w:rsidRDefault="00247434" w:rsidP="00247434">
            <w:pPr>
              <w:jc w:val="right"/>
              <w:rPr>
                <w:rFonts w:cs="Arial"/>
                <w:color w:val="000000"/>
              </w:rPr>
            </w:pPr>
            <w:r w:rsidRPr="00A659E9">
              <w:rPr>
                <w:rFonts w:cs="Arial"/>
                <w:color w:val="000000"/>
              </w:rPr>
              <w:t>20</w:t>
            </w:r>
          </w:p>
        </w:tc>
        <w:tc>
          <w:tcPr>
            <w:tcW w:w="570" w:type="pct"/>
            <w:tcBorders>
              <w:top w:val="nil"/>
              <w:left w:val="nil"/>
              <w:bottom w:val="single" w:sz="8" w:space="0" w:color="auto"/>
              <w:right w:val="single" w:sz="8" w:space="0" w:color="auto"/>
            </w:tcBorders>
            <w:shd w:val="clear" w:color="auto" w:fill="auto"/>
            <w:noWrap/>
            <w:vAlign w:val="bottom"/>
          </w:tcPr>
          <w:p w14:paraId="2E1B09AB" w14:textId="77777777" w:rsidR="00247434" w:rsidRPr="00A659E9" w:rsidRDefault="00247434" w:rsidP="00247434">
            <w:pPr>
              <w:jc w:val="right"/>
              <w:rPr>
                <w:rFonts w:cs="Arial"/>
                <w:color w:val="000000"/>
              </w:rPr>
            </w:pPr>
          </w:p>
        </w:tc>
        <w:tc>
          <w:tcPr>
            <w:tcW w:w="570" w:type="pct"/>
            <w:tcBorders>
              <w:top w:val="nil"/>
              <w:left w:val="nil"/>
              <w:bottom w:val="single" w:sz="8" w:space="0" w:color="auto"/>
              <w:right w:val="single" w:sz="8" w:space="0" w:color="auto"/>
            </w:tcBorders>
            <w:shd w:val="clear" w:color="auto" w:fill="auto"/>
            <w:noWrap/>
            <w:vAlign w:val="bottom"/>
          </w:tcPr>
          <w:p w14:paraId="5E4EADBA" w14:textId="77777777" w:rsidR="00247434" w:rsidRPr="00A659E9" w:rsidRDefault="00247434" w:rsidP="00247434">
            <w:pPr>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tcPr>
          <w:p w14:paraId="0B6B92CA" w14:textId="77777777" w:rsidR="00247434" w:rsidRPr="00A659E9" w:rsidRDefault="00247434" w:rsidP="00247434">
            <w:pPr>
              <w:jc w:val="right"/>
              <w:rPr>
                <w:rFonts w:cs="Arial"/>
                <w:color w:val="000000"/>
              </w:rPr>
            </w:pPr>
          </w:p>
        </w:tc>
        <w:tc>
          <w:tcPr>
            <w:tcW w:w="477" w:type="pct"/>
            <w:tcBorders>
              <w:top w:val="nil"/>
              <w:left w:val="nil"/>
              <w:bottom w:val="single" w:sz="8" w:space="0" w:color="auto"/>
              <w:right w:val="single" w:sz="8" w:space="0" w:color="auto"/>
            </w:tcBorders>
            <w:shd w:val="clear" w:color="auto" w:fill="auto"/>
            <w:noWrap/>
            <w:vAlign w:val="bottom"/>
            <w:hideMark/>
          </w:tcPr>
          <w:p w14:paraId="38EAF72C" w14:textId="77777777" w:rsidR="00247434" w:rsidRPr="00A659E9" w:rsidRDefault="00247434" w:rsidP="00247434">
            <w:pPr>
              <w:rPr>
                <w:rFonts w:cs="Arial"/>
                <w:color w:val="000000"/>
              </w:rPr>
            </w:pPr>
            <w:r w:rsidRPr="00A659E9">
              <w:rPr>
                <w:rFonts w:cs="Arial"/>
                <w:color w:val="000000"/>
              </w:rPr>
              <w:t> </w:t>
            </w:r>
          </w:p>
        </w:tc>
        <w:tc>
          <w:tcPr>
            <w:tcW w:w="642" w:type="pct"/>
            <w:tcBorders>
              <w:top w:val="nil"/>
              <w:left w:val="nil"/>
              <w:bottom w:val="single" w:sz="8" w:space="0" w:color="auto"/>
              <w:right w:val="single" w:sz="8" w:space="0" w:color="auto"/>
            </w:tcBorders>
            <w:shd w:val="clear" w:color="auto" w:fill="auto"/>
            <w:noWrap/>
            <w:vAlign w:val="bottom"/>
            <w:hideMark/>
          </w:tcPr>
          <w:p w14:paraId="291917C5" w14:textId="77777777" w:rsidR="00247434" w:rsidRPr="00A659E9" w:rsidRDefault="00247434" w:rsidP="00247434">
            <w:pPr>
              <w:rPr>
                <w:rFonts w:cs="Arial"/>
                <w:color w:val="000000"/>
              </w:rPr>
            </w:pPr>
            <w:r w:rsidRPr="00A659E9">
              <w:rPr>
                <w:rFonts w:cs="Arial"/>
                <w:color w:val="000000"/>
              </w:rPr>
              <w:t> </w:t>
            </w:r>
          </w:p>
        </w:tc>
      </w:tr>
      <w:tr w:rsidR="00247434" w:rsidRPr="00A659E9" w14:paraId="778BED72" w14:textId="77777777" w:rsidTr="00B810EE">
        <w:trPr>
          <w:trHeight w:val="284"/>
        </w:trPr>
        <w:tc>
          <w:tcPr>
            <w:tcW w:w="3404"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5D34A44" w14:textId="77777777" w:rsidR="00247434" w:rsidRPr="00A659E9" w:rsidRDefault="00247434" w:rsidP="00247434">
            <w:pPr>
              <w:jc w:val="right"/>
              <w:rPr>
                <w:rFonts w:cs="Arial"/>
                <w:color w:val="000000"/>
              </w:rPr>
            </w:pPr>
            <w:r w:rsidRPr="00A659E9">
              <w:rPr>
                <w:rFonts w:cs="Arial"/>
                <w:color w:val="000000"/>
              </w:rPr>
              <w:t xml:space="preserve">Укупан изноз Патија 2 – </w:t>
            </w:r>
            <w:r w:rsidRPr="00A659E9">
              <w:rPr>
                <w:rFonts w:cs="Arial"/>
                <w:color w:val="000000"/>
                <w:lang w:val="sr-Cyrl-RS"/>
              </w:rPr>
              <w:t>4.</w:t>
            </w:r>
            <w:r w:rsidRPr="00A659E9">
              <w:rPr>
                <w:rFonts w:cs="Arial"/>
                <w:color w:val="000000"/>
              </w:rPr>
              <w:t>RIVAL 49.10</w:t>
            </w:r>
          </w:p>
        </w:tc>
        <w:tc>
          <w:tcPr>
            <w:tcW w:w="477" w:type="pct"/>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05D4EABF" w14:textId="77777777" w:rsidR="00247434" w:rsidRPr="00A659E9" w:rsidRDefault="00247434" w:rsidP="00247434">
            <w:pPr>
              <w:jc w:val="right"/>
              <w:rPr>
                <w:rFonts w:cs="Arial"/>
                <w:color w:val="000000"/>
              </w:rPr>
            </w:pPr>
          </w:p>
        </w:tc>
        <w:tc>
          <w:tcPr>
            <w:tcW w:w="477" w:type="pct"/>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543E6545" w14:textId="77777777" w:rsidR="00247434" w:rsidRPr="00A659E9" w:rsidRDefault="00247434" w:rsidP="00247434">
            <w:pPr>
              <w:rPr>
                <w:rFonts w:cs="Arial"/>
                <w:color w:val="000000"/>
              </w:rPr>
            </w:pPr>
          </w:p>
        </w:tc>
        <w:tc>
          <w:tcPr>
            <w:tcW w:w="642" w:type="pct"/>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78BFF7A2" w14:textId="77777777" w:rsidR="00247434" w:rsidRPr="00A659E9" w:rsidRDefault="00247434" w:rsidP="00247434">
            <w:pPr>
              <w:rPr>
                <w:rFonts w:cs="Arial"/>
                <w:color w:val="000000"/>
              </w:rPr>
            </w:pPr>
          </w:p>
        </w:tc>
      </w:tr>
    </w:tbl>
    <w:p w14:paraId="4E212852" w14:textId="77777777" w:rsidR="00247434" w:rsidRDefault="00247434" w:rsidP="00247434">
      <w:pPr>
        <w:shd w:val="clear" w:color="auto" w:fill="FFFFFF" w:themeFill="background1"/>
        <w:rPr>
          <w:rFonts w:cs="Arial"/>
        </w:rPr>
      </w:pPr>
    </w:p>
    <w:p w14:paraId="6914C002" w14:textId="77777777" w:rsidR="00247434" w:rsidRDefault="00247434" w:rsidP="00247434">
      <w:pPr>
        <w:shd w:val="clear" w:color="auto" w:fill="FFFFFF" w:themeFill="background1"/>
        <w:rPr>
          <w:rFonts w:cs="Arial"/>
        </w:rPr>
      </w:pPr>
    </w:p>
    <w:tbl>
      <w:tblPr>
        <w:tblW w:w="5000" w:type="pct"/>
        <w:tblLayout w:type="fixed"/>
        <w:tblLook w:val="04A0" w:firstRow="1" w:lastRow="0" w:firstColumn="1" w:lastColumn="0" w:noHBand="0" w:noVBand="1"/>
      </w:tblPr>
      <w:tblGrid>
        <w:gridCol w:w="841"/>
        <w:gridCol w:w="2556"/>
        <w:gridCol w:w="919"/>
        <w:gridCol w:w="777"/>
        <w:gridCol w:w="912"/>
        <w:gridCol w:w="912"/>
        <w:gridCol w:w="770"/>
        <w:gridCol w:w="770"/>
        <w:gridCol w:w="1020"/>
      </w:tblGrid>
      <w:tr w:rsidR="00247434" w:rsidRPr="00A659E9" w14:paraId="0C7294E7" w14:textId="77777777" w:rsidTr="007F2FB2">
        <w:trPr>
          <w:trHeight w:val="300"/>
        </w:trPr>
        <w:tc>
          <w:tcPr>
            <w:tcW w:w="444"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5C16EDFB" w14:textId="77777777" w:rsidR="00247434" w:rsidRPr="00A659E9" w:rsidRDefault="00247434" w:rsidP="00247434">
            <w:pPr>
              <w:jc w:val="center"/>
              <w:rPr>
                <w:rFonts w:cs="Arial"/>
                <w:b/>
                <w:bCs/>
                <w:color w:val="000000"/>
              </w:rPr>
            </w:pPr>
            <w:r w:rsidRPr="00A659E9">
              <w:rPr>
                <w:rFonts w:cs="Arial"/>
                <w:b/>
                <w:bCs/>
                <w:color w:val="000000"/>
              </w:rPr>
              <w:t>5</w:t>
            </w:r>
          </w:p>
        </w:tc>
        <w:tc>
          <w:tcPr>
            <w:tcW w:w="4556" w:type="pct"/>
            <w:gridSpan w:val="8"/>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6B4AD8B" w14:textId="77777777" w:rsidR="00247434" w:rsidRPr="00A659E9" w:rsidRDefault="00247434" w:rsidP="00247434">
            <w:pPr>
              <w:jc w:val="center"/>
              <w:rPr>
                <w:rFonts w:cs="Arial"/>
                <w:b/>
                <w:bCs/>
                <w:color w:val="000000"/>
              </w:rPr>
            </w:pPr>
            <w:r w:rsidRPr="00A659E9">
              <w:rPr>
                <w:rFonts w:cs="Arial"/>
                <w:b/>
                <w:bCs/>
                <w:color w:val="000000"/>
              </w:rPr>
              <w:t>NEW TURBO RIVAL</w:t>
            </w:r>
          </w:p>
        </w:tc>
      </w:tr>
      <w:tr w:rsidR="00247434" w:rsidRPr="00A659E9" w14:paraId="2286A67F" w14:textId="77777777" w:rsidTr="007F2FB2">
        <w:trPr>
          <w:trHeight w:val="300"/>
        </w:trPr>
        <w:tc>
          <w:tcPr>
            <w:tcW w:w="444" w:type="pct"/>
            <w:tcBorders>
              <w:top w:val="nil"/>
              <w:left w:val="single" w:sz="8" w:space="0" w:color="auto"/>
              <w:bottom w:val="nil"/>
              <w:right w:val="single" w:sz="8" w:space="0" w:color="auto"/>
            </w:tcBorders>
            <w:shd w:val="clear" w:color="auto" w:fill="D9D9D9" w:themeFill="background1" w:themeFillShade="D9"/>
            <w:vAlign w:val="center"/>
            <w:hideMark/>
          </w:tcPr>
          <w:p w14:paraId="22C70882" w14:textId="77777777" w:rsidR="00247434" w:rsidRPr="00A659E9" w:rsidRDefault="00247434" w:rsidP="00247434">
            <w:pPr>
              <w:jc w:val="center"/>
              <w:rPr>
                <w:rFonts w:cs="Arial"/>
                <w:b/>
                <w:bCs/>
                <w:color w:val="000000"/>
              </w:rPr>
            </w:pPr>
            <w:r w:rsidRPr="00A659E9">
              <w:rPr>
                <w:rFonts w:cs="Arial"/>
                <w:b/>
                <w:bCs/>
                <w:color w:val="000000"/>
              </w:rPr>
              <w:t>Rеd.</w:t>
            </w:r>
          </w:p>
        </w:tc>
        <w:tc>
          <w:tcPr>
            <w:tcW w:w="1349" w:type="pct"/>
            <w:vMerge w:val="restar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89E2B9B" w14:textId="77777777" w:rsidR="00247434" w:rsidRPr="00A659E9" w:rsidRDefault="00247434" w:rsidP="00247434">
            <w:pPr>
              <w:jc w:val="center"/>
              <w:rPr>
                <w:rFonts w:cs="Arial"/>
                <w:b/>
                <w:bCs/>
                <w:color w:val="000000"/>
              </w:rPr>
            </w:pPr>
            <w:r w:rsidRPr="00A659E9">
              <w:rPr>
                <w:rFonts w:cs="Arial"/>
                <w:b/>
                <w:bCs/>
                <w:color w:val="000000"/>
              </w:rPr>
              <w:t>Nаziv dоbrа</w:t>
            </w:r>
          </w:p>
        </w:tc>
        <w:tc>
          <w:tcPr>
            <w:tcW w:w="485" w:type="pct"/>
            <w:vMerge w:val="restar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76FBC4FA" w14:textId="77777777" w:rsidR="00247434" w:rsidRPr="00A659E9" w:rsidRDefault="00247434" w:rsidP="00247434">
            <w:pPr>
              <w:jc w:val="center"/>
              <w:rPr>
                <w:rFonts w:cs="Arial"/>
                <w:b/>
                <w:bCs/>
                <w:color w:val="000000"/>
              </w:rPr>
            </w:pPr>
            <w:r w:rsidRPr="00A659E9">
              <w:rPr>
                <w:rFonts w:cs="Arial"/>
                <w:b/>
                <w:bCs/>
                <w:color w:val="000000"/>
              </w:rPr>
              <w:t>Јеdinicа mеrе</w:t>
            </w:r>
          </w:p>
        </w:tc>
        <w:tc>
          <w:tcPr>
            <w:tcW w:w="410" w:type="pct"/>
            <w:vMerge w:val="restar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33C0ABB3" w14:textId="77777777" w:rsidR="00247434" w:rsidRPr="00A659E9" w:rsidRDefault="00247434" w:rsidP="00247434">
            <w:pPr>
              <w:jc w:val="center"/>
              <w:rPr>
                <w:rFonts w:cs="Arial"/>
                <w:b/>
                <w:bCs/>
                <w:color w:val="000000"/>
              </w:rPr>
            </w:pPr>
            <w:r w:rsidRPr="00A659E9">
              <w:rPr>
                <w:rFonts w:cs="Arial"/>
                <w:b/>
                <w:bCs/>
                <w:color w:val="000000"/>
              </w:rPr>
              <w:t>Оkvirnа kоličinа</w:t>
            </w:r>
          </w:p>
        </w:tc>
        <w:tc>
          <w:tcPr>
            <w:tcW w:w="481" w:type="pct"/>
            <w:tcBorders>
              <w:top w:val="nil"/>
              <w:left w:val="nil"/>
              <w:bottom w:val="single" w:sz="8" w:space="0" w:color="auto"/>
              <w:right w:val="single" w:sz="8" w:space="0" w:color="auto"/>
            </w:tcBorders>
            <w:shd w:val="clear" w:color="auto" w:fill="D9D9D9" w:themeFill="background1" w:themeFillShade="D9"/>
            <w:vAlign w:val="center"/>
            <w:hideMark/>
          </w:tcPr>
          <w:p w14:paraId="0187B5B1" w14:textId="77777777" w:rsidR="00247434" w:rsidRPr="00A659E9" w:rsidRDefault="00247434" w:rsidP="00247434">
            <w:pPr>
              <w:jc w:val="center"/>
              <w:rPr>
                <w:rFonts w:cs="Arial"/>
                <w:b/>
                <w:bCs/>
                <w:color w:val="000000"/>
              </w:rPr>
            </w:pPr>
            <w:r w:rsidRPr="00A659E9">
              <w:rPr>
                <w:rFonts w:cs="Arial"/>
                <w:b/>
                <w:bCs/>
                <w:color w:val="000000"/>
              </w:rPr>
              <w:t xml:space="preserve">Јеdiničnа cеnа         </w:t>
            </w:r>
          </w:p>
        </w:tc>
        <w:tc>
          <w:tcPr>
            <w:tcW w:w="481" w:type="pct"/>
            <w:tcBorders>
              <w:top w:val="nil"/>
              <w:left w:val="nil"/>
              <w:bottom w:val="single" w:sz="8" w:space="0" w:color="auto"/>
              <w:right w:val="single" w:sz="8" w:space="0" w:color="auto"/>
            </w:tcBorders>
            <w:shd w:val="clear" w:color="auto" w:fill="D9D9D9" w:themeFill="background1" w:themeFillShade="D9"/>
            <w:vAlign w:val="center"/>
            <w:hideMark/>
          </w:tcPr>
          <w:p w14:paraId="4E51FB9A" w14:textId="77777777" w:rsidR="00247434" w:rsidRPr="00A659E9" w:rsidRDefault="00247434" w:rsidP="00247434">
            <w:pPr>
              <w:jc w:val="center"/>
              <w:rPr>
                <w:rFonts w:cs="Arial"/>
                <w:b/>
                <w:bCs/>
                <w:color w:val="000000"/>
              </w:rPr>
            </w:pPr>
            <w:r w:rsidRPr="00A659E9">
              <w:rPr>
                <w:rFonts w:cs="Arial"/>
                <w:b/>
                <w:bCs/>
                <w:color w:val="000000"/>
              </w:rPr>
              <w:t xml:space="preserve">Јеdiničnа cеnа         </w:t>
            </w:r>
          </w:p>
        </w:tc>
        <w:tc>
          <w:tcPr>
            <w:tcW w:w="406" w:type="pct"/>
            <w:tcBorders>
              <w:top w:val="nil"/>
              <w:left w:val="nil"/>
              <w:bottom w:val="single" w:sz="8" w:space="0" w:color="auto"/>
              <w:right w:val="single" w:sz="8" w:space="0" w:color="auto"/>
            </w:tcBorders>
            <w:shd w:val="clear" w:color="auto" w:fill="D9D9D9" w:themeFill="background1" w:themeFillShade="D9"/>
            <w:vAlign w:val="center"/>
            <w:hideMark/>
          </w:tcPr>
          <w:p w14:paraId="3A2E148B" w14:textId="77777777" w:rsidR="00247434" w:rsidRPr="00A659E9" w:rsidRDefault="00247434" w:rsidP="00247434">
            <w:pPr>
              <w:jc w:val="center"/>
              <w:rPr>
                <w:rFonts w:cs="Arial"/>
                <w:b/>
                <w:bCs/>
                <w:color w:val="000000"/>
              </w:rPr>
            </w:pPr>
            <w:r w:rsidRPr="00A659E9">
              <w:rPr>
                <w:rFonts w:cs="Arial"/>
                <w:b/>
                <w:bCs/>
                <w:color w:val="000000"/>
              </w:rPr>
              <w:t>Ukupаn iznоs</w:t>
            </w:r>
          </w:p>
        </w:tc>
        <w:tc>
          <w:tcPr>
            <w:tcW w:w="406" w:type="pct"/>
            <w:tcBorders>
              <w:top w:val="nil"/>
              <w:left w:val="nil"/>
              <w:bottom w:val="single" w:sz="8" w:space="0" w:color="auto"/>
              <w:right w:val="single" w:sz="8" w:space="0" w:color="auto"/>
            </w:tcBorders>
            <w:shd w:val="clear" w:color="auto" w:fill="D9D9D9" w:themeFill="background1" w:themeFillShade="D9"/>
            <w:vAlign w:val="center"/>
            <w:hideMark/>
          </w:tcPr>
          <w:p w14:paraId="14D6F662" w14:textId="77777777" w:rsidR="00247434" w:rsidRPr="00A659E9" w:rsidRDefault="00247434" w:rsidP="00247434">
            <w:pPr>
              <w:jc w:val="center"/>
              <w:rPr>
                <w:rFonts w:cs="Arial"/>
                <w:b/>
                <w:bCs/>
                <w:color w:val="000000"/>
              </w:rPr>
            </w:pPr>
            <w:r w:rsidRPr="00A659E9">
              <w:rPr>
                <w:rFonts w:cs="Arial"/>
                <w:b/>
                <w:bCs/>
                <w:color w:val="000000"/>
              </w:rPr>
              <w:t>Ukupаn iznоs</w:t>
            </w:r>
          </w:p>
        </w:tc>
        <w:tc>
          <w:tcPr>
            <w:tcW w:w="539" w:type="pct"/>
            <w:vMerge w:val="restar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5B6D7EF" w14:textId="77777777" w:rsidR="00247434" w:rsidRPr="00A659E9" w:rsidRDefault="00577679" w:rsidP="00577679">
            <w:pPr>
              <w:jc w:val="center"/>
              <w:rPr>
                <w:rFonts w:cs="Arial"/>
                <w:b/>
                <w:bCs/>
                <w:color w:val="000000"/>
              </w:rPr>
            </w:pPr>
            <w:r>
              <w:rPr>
                <w:rFonts w:cs="Arial"/>
                <w:b/>
                <w:bCs/>
                <w:color w:val="000000"/>
              </w:rPr>
              <w:t>P</w:t>
            </w:r>
            <w:r w:rsidR="00247434" w:rsidRPr="00A659E9">
              <w:rPr>
                <w:rFonts w:cs="Arial"/>
                <w:b/>
                <w:bCs/>
                <w:color w:val="000000"/>
              </w:rPr>
              <w:t>rоizvоđаč</w:t>
            </w:r>
          </w:p>
        </w:tc>
      </w:tr>
      <w:tr w:rsidR="00247434" w:rsidRPr="00A659E9" w14:paraId="230A1903" w14:textId="77777777" w:rsidTr="007F2FB2">
        <w:trPr>
          <w:trHeight w:val="300"/>
        </w:trPr>
        <w:tc>
          <w:tcPr>
            <w:tcW w:w="444"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22AE123B" w14:textId="77777777" w:rsidR="00247434" w:rsidRPr="00A659E9" w:rsidRDefault="00247434" w:rsidP="00247434">
            <w:pPr>
              <w:jc w:val="center"/>
              <w:rPr>
                <w:rFonts w:cs="Arial"/>
                <w:b/>
                <w:bCs/>
                <w:color w:val="000000"/>
              </w:rPr>
            </w:pPr>
            <w:r w:rsidRPr="00A659E9">
              <w:rPr>
                <w:rFonts w:cs="Arial"/>
                <w:b/>
                <w:bCs/>
                <w:color w:val="000000"/>
              </w:rPr>
              <w:t>br</w:t>
            </w:r>
          </w:p>
        </w:tc>
        <w:tc>
          <w:tcPr>
            <w:tcW w:w="1349" w:type="pct"/>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0AFE2ED7" w14:textId="77777777" w:rsidR="00247434" w:rsidRPr="00A659E9" w:rsidRDefault="00247434" w:rsidP="00247434">
            <w:pPr>
              <w:rPr>
                <w:rFonts w:cs="Arial"/>
                <w:b/>
                <w:bCs/>
                <w:color w:val="000000"/>
              </w:rPr>
            </w:pPr>
          </w:p>
        </w:tc>
        <w:tc>
          <w:tcPr>
            <w:tcW w:w="485" w:type="pct"/>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4579392" w14:textId="77777777" w:rsidR="00247434" w:rsidRPr="00A659E9" w:rsidRDefault="00247434" w:rsidP="00247434">
            <w:pPr>
              <w:rPr>
                <w:rFonts w:cs="Arial"/>
                <w:b/>
                <w:bCs/>
                <w:color w:val="000000"/>
              </w:rPr>
            </w:pPr>
          </w:p>
        </w:tc>
        <w:tc>
          <w:tcPr>
            <w:tcW w:w="410" w:type="pct"/>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3EC51AFC" w14:textId="77777777" w:rsidR="00247434" w:rsidRPr="00A659E9" w:rsidRDefault="00247434" w:rsidP="00247434">
            <w:pPr>
              <w:rPr>
                <w:rFonts w:cs="Arial"/>
                <w:b/>
                <w:bCs/>
                <w:color w:val="000000"/>
              </w:rPr>
            </w:pPr>
          </w:p>
        </w:tc>
        <w:tc>
          <w:tcPr>
            <w:tcW w:w="481" w:type="pct"/>
            <w:tcBorders>
              <w:top w:val="nil"/>
              <w:left w:val="nil"/>
              <w:bottom w:val="single" w:sz="8" w:space="0" w:color="auto"/>
              <w:right w:val="single" w:sz="8" w:space="0" w:color="auto"/>
            </w:tcBorders>
            <w:shd w:val="clear" w:color="auto" w:fill="D9D9D9" w:themeFill="background1" w:themeFillShade="D9"/>
            <w:vAlign w:val="center"/>
            <w:hideMark/>
          </w:tcPr>
          <w:p w14:paraId="2AA9124F" w14:textId="77777777" w:rsidR="00247434" w:rsidRPr="00A659E9" w:rsidRDefault="00247434" w:rsidP="00247434">
            <w:pPr>
              <w:jc w:val="center"/>
              <w:rPr>
                <w:rFonts w:cs="Arial"/>
                <w:b/>
                <w:bCs/>
                <w:color w:val="000000"/>
              </w:rPr>
            </w:pPr>
            <w:r w:rsidRPr="00A659E9">
              <w:rPr>
                <w:rFonts w:cs="Arial"/>
                <w:b/>
                <w:bCs/>
                <w:color w:val="000000"/>
              </w:rPr>
              <w:t>(bеz PDV-а)</w:t>
            </w:r>
          </w:p>
        </w:tc>
        <w:tc>
          <w:tcPr>
            <w:tcW w:w="481" w:type="pct"/>
            <w:tcBorders>
              <w:top w:val="nil"/>
              <w:left w:val="nil"/>
              <w:bottom w:val="single" w:sz="8" w:space="0" w:color="auto"/>
              <w:right w:val="single" w:sz="8" w:space="0" w:color="auto"/>
            </w:tcBorders>
            <w:shd w:val="clear" w:color="auto" w:fill="D9D9D9" w:themeFill="background1" w:themeFillShade="D9"/>
            <w:vAlign w:val="center"/>
            <w:hideMark/>
          </w:tcPr>
          <w:p w14:paraId="33303598" w14:textId="77777777" w:rsidR="00247434" w:rsidRPr="00A659E9" w:rsidRDefault="00247434" w:rsidP="00247434">
            <w:pPr>
              <w:jc w:val="center"/>
              <w:rPr>
                <w:rFonts w:cs="Arial"/>
                <w:b/>
                <w:bCs/>
                <w:color w:val="000000"/>
              </w:rPr>
            </w:pPr>
            <w:r w:rsidRPr="00A659E9">
              <w:rPr>
                <w:rFonts w:cs="Arial"/>
                <w:b/>
                <w:bCs/>
                <w:color w:val="000000"/>
              </w:rPr>
              <w:t>(sа PDV-оm)</w:t>
            </w:r>
          </w:p>
        </w:tc>
        <w:tc>
          <w:tcPr>
            <w:tcW w:w="406" w:type="pct"/>
            <w:tcBorders>
              <w:top w:val="nil"/>
              <w:left w:val="nil"/>
              <w:bottom w:val="single" w:sz="8" w:space="0" w:color="auto"/>
              <w:right w:val="single" w:sz="8" w:space="0" w:color="auto"/>
            </w:tcBorders>
            <w:shd w:val="clear" w:color="auto" w:fill="D9D9D9" w:themeFill="background1" w:themeFillShade="D9"/>
            <w:vAlign w:val="center"/>
            <w:hideMark/>
          </w:tcPr>
          <w:p w14:paraId="5B84DA57" w14:textId="77777777" w:rsidR="00247434" w:rsidRPr="00A659E9" w:rsidRDefault="00247434" w:rsidP="00247434">
            <w:pPr>
              <w:jc w:val="center"/>
              <w:rPr>
                <w:rFonts w:cs="Arial"/>
                <w:b/>
                <w:bCs/>
                <w:color w:val="000000"/>
              </w:rPr>
            </w:pPr>
            <w:r w:rsidRPr="00A659E9">
              <w:rPr>
                <w:rFonts w:cs="Arial"/>
                <w:b/>
                <w:bCs/>
                <w:color w:val="000000"/>
              </w:rPr>
              <w:t>(bеz PDV-а)</w:t>
            </w:r>
          </w:p>
        </w:tc>
        <w:tc>
          <w:tcPr>
            <w:tcW w:w="406" w:type="pct"/>
            <w:tcBorders>
              <w:top w:val="nil"/>
              <w:left w:val="nil"/>
              <w:bottom w:val="single" w:sz="8" w:space="0" w:color="auto"/>
              <w:right w:val="single" w:sz="8" w:space="0" w:color="auto"/>
            </w:tcBorders>
            <w:shd w:val="clear" w:color="auto" w:fill="D9D9D9" w:themeFill="background1" w:themeFillShade="D9"/>
            <w:vAlign w:val="center"/>
            <w:hideMark/>
          </w:tcPr>
          <w:p w14:paraId="12B91872" w14:textId="77777777" w:rsidR="00247434" w:rsidRPr="00A659E9" w:rsidRDefault="00247434" w:rsidP="00247434">
            <w:pPr>
              <w:jc w:val="center"/>
              <w:rPr>
                <w:rFonts w:cs="Arial"/>
                <w:b/>
                <w:bCs/>
                <w:color w:val="000000"/>
              </w:rPr>
            </w:pPr>
            <w:r w:rsidRPr="00A659E9">
              <w:rPr>
                <w:rFonts w:cs="Arial"/>
                <w:b/>
                <w:bCs/>
                <w:color w:val="000000"/>
              </w:rPr>
              <w:t>(sа PDV-оm)</w:t>
            </w:r>
          </w:p>
        </w:tc>
        <w:tc>
          <w:tcPr>
            <w:tcW w:w="539" w:type="pct"/>
            <w:vMerge/>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1EB82E9" w14:textId="77777777" w:rsidR="00247434" w:rsidRPr="00A659E9" w:rsidRDefault="00247434" w:rsidP="00247434">
            <w:pPr>
              <w:rPr>
                <w:rFonts w:cs="Arial"/>
                <w:b/>
                <w:bCs/>
                <w:color w:val="000000"/>
              </w:rPr>
            </w:pPr>
          </w:p>
        </w:tc>
      </w:tr>
      <w:tr w:rsidR="00247434" w:rsidRPr="00A659E9" w14:paraId="6F214021" w14:textId="77777777" w:rsidTr="007F2FB2">
        <w:trPr>
          <w:trHeight w:val="300"/>
        </w:trPr>
        <w:tc>
          <w:tcPr>
            <w:tcW w:w="444"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56E3EF0" w14:textId="77777777" w:rsidR="00247434" w:rsidRPr="00A659E9" w:rsidRDefault="00247434" w:rsidP="00247434">
            <w:pPr>
              <w:jc w:val="center"/>
              <w:rPr>
                <w:rFonts w:cs="Arial"/>
                <w:b/>
                <w:bCs/>
                <w:color w:val="000000"/>
              </w:rPr>
            </w:pPr>
            <w:r w:rsidRPr="00A659E9">
              <w:rPr>
                <w:rFonts w:cs="Arial"/>
                <w:b/>
                <w:bCs/>
                <w:color w:val="000000"/>
              </w:rPr>
              <w:t>1</w:t>
            </w:r>
          </w:p>
        </w:tc>
        <w:tc>
          <w:tcPr>
            <w:tcW w:w="1349" w:type="pct"/>
            <w:tcBorders>
              <w:top w:val="nil"/>
              <w:left w:val="nil"/>
              <w:bottom w:val="single" w:sz="8" w:space="0" w:color="auto"/>
              <w:right w:val="single" w:sz="8" w:space="0" w:color="auto"/>
            </w:tcBorders>
            <w:shd w:val="clear" w:color="auto" w:fill="D9D9D9" w:themeFill="background1" w:themeFillShade="D9"/>
            <w:vAlign w:val="center"/>
            <w:hideMark/>
          </w:tcPr>
          <w:p w14:paraId="01715588" w14:textId="77777777" w:rsidR="00247434" w:rsidRPr="00A659E9" w:rsidRDefault="00247434" w:rsidP="00247434">
            <w:pPr>
              <w:jc w:val="center"/>
              <w:rPr>
                <w:rFonts w:cs="Arial"/>
                <w:b/>
                <w:bCs/>
                <w:color w:val="000000"/>
              </w:rPr>
            </w:pPr>
            <w:r w:rsidRPr="00A659E9">
              <w:rPr>
                <w:rFonts w:cs="Arial"/>
                <w:b/>
                <w:bCs/>
                <w:color w:val="000000"/>
              </w:rPr>
              <w:t>2</w:t>
            </w:r>
          </w:p>
        </w:tc>
        <w:tc>
          <w:tcPr>
            <w:tcW w:w="485" w:type="pct"/>
            <w:tcBorders>
              <w:top w:val="nil"/>
              <w:left w:val="nil"/>
              <w:bottom w:val="single" w:sz="8" w:space="0" w:color="auto"/>
              <w:right w:val="single" w:sz="8" w:space="0" w:color="auto"/>
            </w:tcBorders>
            <w:shd w:val="clear" w:color="auto" w:fill="D9D9D9" w:themeFill="background1" w:themeFillShade="D9"/>
            <w:vAlign w:val="center"/>
            <w:hideMark/>
          </w:tcPr>
          <w:p w14:paraId="73EAFBCC" w14:textId="77777777" w:rsidR="00247434" w:rsidRPr="00A659E9" w:rsidRDefault="00247434" w:rsidP="00247434">
            <w:pPr>
              <w:jc w:val="center"/>
              <w:rPr>
                <w:rFonts w:cs="Arial"/>
                <w:b/>
                <w:bCs/>
                <w:color w:val="000000"/>
              </w:rPr>
            </w:pPr>
            <w:r w:rsidRPr="00A659E9">
              <w:rPr>
                <w:rFonts w:cs="Arial"/>
                <w:b/>
                <w:bCs/>
                <w:color w:val="000000"/>
              </w:rPr>
              <w:t>3</w:t>
            </w:r>
          </w:p>
        </w:tc>
        <w:tc>
          <w:tcPr>
            <w:tcW w:w="410" w:type="pct"/>
            <w:tcBorders>
              <w:top w:val="nil"/>
              <w:left w:val="nil"/>
              <w:bottom w:val="single" w:sz="8" w:space="0" w:color="auto"/>
              <w:right w:val="single" w:sz="8" w:space="0" w:color="auto"/>
            </w:tcBorders>
            <w:shd w:val="clear" w:color="auto" w:fill="D9D9D9" w:themeFill="background1" w:themeFillShade="D9"/>
            <w:vAlign w:val="center"/>
            <w:hideMark/>
          </w:tcPr>
          <w:p w14:paraId="18CAC690" w14:textId="77777777" w:rsidR="00247434" w:rsidRPr="00A659E9" w:rsidRDefault="00247434" w:rsidP="00247434">
            <w:pPr>
              <w:jc w:val="center"/>
              <w:rPr>
                <w:rFonts w:cs="Arial"/>
                <w:b/>
                <w:bCs/>
                <w:color w:val="000000"/>
              </w:rPr>
            </w:pPr>
            <w:r w:rsidRPr="00A659E9">
              <w:rPr>
                <w:rFonts w:cs="Arial"/>
                <w:b/>
                <w:bCs/>
                <w:color w:val="000000"/>
              </w:rPr>
              <w:t>4</w:t>
            </w:r>
          </w:p>
        </w:tc>
        <w:tc>
          <w:tcPr>
            <w:tcW w:w="481" w:type="pct"/>
            <w:tcBorders>
              <w:top w:val="nil"/>
              <w:left w:val="nil"/>
              <w:bottom w:val="single" w:sz="8" w:space="0" w:color="auto"/>
              <w:right w:val="single" w:sz="8" w:space="0" w:color="auto"/>
            </w:tcBorders>
            <w:shd w:val="clear" w:color="auto" w:fill="D9D9D9" w:themeFill="background1" w:themeFillShade="D9"/>
            <w:vAlign w:val="center"/>
            <w:hideMark/>
          </w:tcPr>
          <w:p w14:paraId="36302E4C" w14:textId="77777777" w:rsidR="00247434" w:rsidRPr="00A659E9" w:rsidRDefault="00247434" w:rsidP="00247434">
            <w:pPr>
              <w:jc w:val="center"/>
              <w:rPr>
                <w:rFonts w:cs="Arial"/>
                <w:b/>
                <w:bCs/>
                <w:color w:val="000000"/>
              </w:rPr>
            </w:pPr>
            <w:r w:rsidRPr="00A659E9">
              <w:rPr>
                <w:rFonts w:cs="Arial"/>
                <w:b/>
                <w:bCs/>
                <w:color w:val="000000"/>
              </w:rPr>
              <w:t>5</w:t>
            </w:r>
          </w:p>
        </w:tc>
        <w:tc>
          <w:tcPr>
            <w:tcW w:w="481" w:type="pct"/>
            <w:tcBorders>
              <w:top w:val="nil"/>
              <w:left w:val="nil"/>
              <w:bottom w:val="single" w:sz="8" w:space="0" w:color="auto"/>
              <w:right w:val="single" w:sz="8" w:space="0" w:color="auto"/>
            </w:tcBorders>
            <w:shd w:val="clear" w:color="auto" w:fill="D9D9D9" w:themeFill="background1" w:themeFillShade="D9"/>
            <w:vAlign w:val="center"/>
            <w:hideMark/>
          </w:tcPr>
          <w:p w14:paraId="716CE4FC" w14:textId="77777777" w:rsidR="00247434" w:rsidRPr="00A659E9" w:rsidRDefault="00247434" w:rsidP="00247434">
            <w:pPr>
              <w:jc w:val="center"/>
              <w:rPr>
                <w:rFonts w:cs="Arial"/>
                <w:b/>
                <w:bCs/>
                <w:color w:val="000000"/>
              </w:rPr>
            </w:pPr>
            <w:r w:rsidRPr="00A659E9">
              <w:rPr>
                <w:rFonts w:cs="Arial"/>
                <w:b/>
                <w:bCs/>
                <w:color w:val="000000"/>
              </w:rPr>
              <w:t>6</w:t>
            </w:r>
          </w:p>
        </w:tc>
        <w:tc>
          <w:tcPr>
            <w:tcW w:w="406" w:type="pct"/>
            <w:tcBorders>
              <w:top w:val="nil"/>
              <w:left w:val="nil"/>
              <w:bottom w:val="single" w:sz="8" w:space="0" w:color="auto"/>
              <w:right w:val="single" w:sz="8" w:space="0" w:color="auto"/>
            </w:tcBorders>
            <w:shd w:val="clear" w:color="auto" w:fill="D9D9D9" w:themeFill="background1" w:themeFillShade="D9"/>
            <w:vAlign w:val="center"/>
            <w:hideMark/>
          </w:tcPr>
          <w:p w14:paraId="79998D68" w14:textId="77777777" w:rsidR="00247434" w:rsidRPr="00A659E9" w:rsidRDefault="00247434" w:rsidP="00247434">
            <w:pPr>
              <w:jc w:val="center"/>
              <w:rPr>
                <w:rFonts w:cs="Arial"/>
                <w:b/>
                <w:bCs/>
                <w:color w:val="000000"/>
              </w:rPr>
            </w:pPr>
            <w:r w:rsidRPr="00A659E9">
              <w:rPr>
                <w:rFonts w:cs="Arial"/>
                <w:b/>
                <w:bCs/>
                <w:color w:val="000000"/>
              </w:rPr>
              <w:t>7=4x5</w:t>
            </w:r>
          </w:p>
        </w:tc>
        <w:tc>
          <w:tcPr>
            <w:tcW w:w="406" w:type="pct"/>
            <w:tcBorders>
              <w:top w:val="nil"/>
              <w:left w:val="nil"/>
              <w:bottom w:val="single" w:sz="8" w:space="0" w:color="auto"/>
              <w:right w:val="single" w:sz="8" w:space="0" w:color="auto"/>
            </w:tcBorders>
            <w:shd w:val="clear" w:color="auto" w:fill="D9D9D9" w:themeFill="background1" w:themeFillShade="D9"/>
            <w:vAlign w:val="center"/>
            <w:hideMark/>
          </w:tcPr>
          <w:p w14:paraId="12D2C459" w14:textId="77777777" w:rsidR="00247434" w:rsidRPr="00A659E9" w:rsidRDefault="00247434" w:rsidP="00247434">
            <w:pPr>
              <w:jc w:val="center"/>
              <w:rPr>
                <w:rFonts w:cs="Arial"/>
                <w:b/>
                <w:bCs/>
                <w:color w:val="000000"/>
              </w:rPr>
            </w:pPr>
            <w:r w:rsidRPr="00A659E9">
              <w:rPr>
                <w:rFonts w:cs="Arial"/>
                <w:b/>
                <w:bCs/>
                <w:color w:val="000000"/>
              </w:rPr>
              <w:t>8=4x6</w:t>
            </w:r>
          </w:p>
        </w:tc>
        <w:tc>
          <w:tcPr>
            <w:tcW w:w="539" w:type="pct"/>
            <w:tcBorders>
              <w:top w:val="nil"/>
              <w:left w:val="nil"/>
              <w:bottom w:val="single" w:sz="8" w:space="0" w:color="auto"/>
              <w:right w:val="single" w:sz="8" w:space="0" w:color="auto"/>
            </w:tcBorders>
            <w:shd w:val="clear" w:color="auto" w:fill="D9D9D9" w:themeFill="background1" w:themeFillShade="D9"/>
            <w:vAlign w:val="center"/>
            <w:hideMark/>
          </w:tcPr>
          <w:p w14:paraId="3AC33DA9" w14:textId="77777777" w:rsidR="00247434" w:rsidRPr="00A659E9" w:rsidRDefault="00247434" w:rsidP="00247434">
            <w:pPr>
              <w:jc w:val="center"/>
              <w:rPr>
                <w:rFonts w:cs="Arial"/>
                <w:b/>
                <w:bCs/>
                <w:color w:val="000000"/>
              </w:rPr>
            </w:pPr>
            <w:r w:rsidRPr="00A659E9">
              <w:rPr>
                <w:rFonts w:cs="Arial"/>
                <w:b/>
                <w:bCs/>
                <w:color w:val="000000"/>
              </w:rPr>
              <w:t> 9</w:t>
            </w:r>
          </w:p>
        </w:tc>
      </w:tr>
      <w:tr w:rsidR="00247434" w:rsidRPr="00A659E9" w14:paraId="2A8EF93A" w14:textId="77777777" w:rsidTr="007F2FB2">
        <w:trPr>
          <w:trHeight w:val="284"/>
          <w:hidden/>
        </w:trPr>
        <w:tc>
          <w:tcPr>
            <w:tcW w:w="444" w:type="pct"/>
            <w:tcBorders>
              <w:top w:val="nil"/>
              <w:left w:val="single" w:sz="8" w:space="0" w:color="auto"/>
              <w:bottom w:val="single" w:sz="8" w:space="0" w:color="auto"/>
              <w:right w:val="single" w:sz="8" w:space="0" w:color="auto"/>
            </w:tcBorders>
            <w:shd w:val="clear" w:color="auto" w:fill="auto"/>
            <w:vAlign w:val="center"/>
          </w:tcPr>
          <w:p w14:paraId="69A6139E" w14:textId="77777777" w:rsidR="00247434" w:rsidRPr="00A659E9" w:rsidRDefault="00247434" w:rsidP="000E1967">
            <w:pPr>
              <w:pStyle w:val="ListParagraph"/>
              <w:numPr>
                <w:ilvl w:val="0"/>
                <w:numId w:val="30"/>
              </w:numPr>
              <w:spacing w:before="0" w:after="0" w:line="240" w:lineRule="auto"/>
              <w:jc w:val="center"/>
              <w:rPr>
                <w:rFonts w:eastAsia="Times New Roman" w:cs="Arial"/>
                <w:vanish/>
                <w:color w:val="000000"/>
              </w:rPr>
            </w:pPr>
          </w:p>
          <w:p w14:paraId="234B8851" w14:textId="77777777" w:rsidR="00247434" w:rsidRPr="00A659E9" w:rsidRDefault="00247434" w:rsidP="000E1967">
            <w:pPr>
              <w:pStyle w:val="ListParagraph"/>
              <w:numPr>
                <w:ilvl w:val="0"/>
                <w:numId w:val="30"/>
              </w:numPr>
              <w:spacing w:before="0" w:after="0" w:line="240" w:lineRule="auto"/>
              <w:jc w:val="center"/>
              <w:rPr>
                <w:rFonts w:eastAsia="Times New Roman" w:cs="Arial"/>
                <w:vanish/>
                <w:color w:val="000000"/>
              </w:rPr>
            </w:pPr>
          </w:p>
          <w:p w14:paraId="23B93ED4" w14:textId="77777777" w:rsidR="00247434" w:rsidRPr="00A659E9" w:rsidRDefault="00247434" w:rsidP="000E1967">
            <w:pPr>
              <w:pStyle w:val="ListParagraph"/>
              <w:numPr>
                <w:ilvl w:val="0"/>
                <w:numId w:val="30"/>
              </w:numPr>
              <w:spacing w:before="0" w:after="0" w:line="240" w:lineRule="auto"/>
              <w:jc w:val="center"/>
              <w:rPr>
                <w:rFonts w:eastAsia="Times New Roman" w:cs="Arial"/>
                <w:vanish/>
                <w:color w:val="000000"/>
              </w:rPr>
            </w:pPr>
          </w:p>
          <w:p w14:paraId="14AC15B9" w14:textId="77777777" w:rsidR="00247434" w:rsidRPr="00A659E9" w:rsidRDefault="00247434" w:rsidP="000E1967">
            <w:pPr>
              <w:pStyle w:val="ListParagraph"/>
              <w:numPr>
                <w:ilvl w:val="0"/>
                <w:numId w:val="30"/>
              </w:numPr>
              <w:spacing w:before="0" w:after="0" w:line="240" w:lineRule="auto"/>
              <w:jc w:val="center"/>
              <w:rPr>
                <w:rFonts w:eastAsia="Times New Roman" w:cs="Arial"/>
                <w:vanish/>
                <w:color w:val="000000"/>
              </w:rPr>
            </w:pPr>
          </w:p>
          <w:p w14:paraId="28CA115B" w14:textId="77777777" w:rsidR="00247434" w:rsidRPr="00A659E9" w:rsidRDefault="00247434" w:rsidP="000E1967">
            <w:pPr>
              <w:pStyle w:val="ListParagraph"/>
              <w:numPr>
                <w:ilvl w:val="0"/>
                <w:numId w:val="30"/>
              </w:numPr>
              <w:spacing w:before="0" w:after="0" w:line="240" w:lineRule="auto"/>
              <w:jc w:val="center"/>
              <w:rPr>
                <w:rFonts w:eastAsia="Times New Roman" w:cs="Arial"/>
                <w:vanish/>
                <w:color w:val="000000"/>
              </w:rPr>
            </w:pPr>
          </w:p>
          <w:p w14:paraId="6B089DE8"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49EC2EB" w14:textId="77777777" w:rsidR="00247434" w:rsidRPr="00A659E9" w:rsidRDefault="00247434" w:rsidP="00247434">
            <w:pPr>
              <w:rPr>
                <w:rFonts w:cs="Arial"/>
                <w:color w:val="000000"/>
              </w:rPr>
            </w:pPr>
            <w:r w:rsidRPr="00A659E9">
              <w:rPr>
                <w:rFonts w:cs="Arial"/>
                <w:color w:val="000000"/>
              </w:rPr>
              <w:t>Главни кочиони цилиндар</w:t>
            </w:r>
          </w:p>
        </w:tc>
        <w:tc>
          <w:tcPr>
            <w:tcW w:w="485" w:type="pct"/>
            <w:tcBorders>
              <w:top w:val="nil"/>
              <w:left w:val="nil"/>
              <w:bottom w:val="single" w:sz="8" w:space="0" w:color="auto"/>
              <w:right w:val="single" w:sz="8" w:space="0" w:color="auto"/>
            </w:tcBorders>
            <w:shd w:val="clear" w:color="auto" w:fill="auto"/>
            <w:vAlign w:val="center"/>
            <w:hideMark/>
          </w:tcPr>
          <w:p w14:paraId="19A8921B"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2F9DC63"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7688C636"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828F662"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680F5AD"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C5DD33A"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267D28B2" w14:textId="77777777" w:rsidR="00247434" w:rsidRPr="00A659E9" w:rsidRDefault="00247434" w:rsidP="00247434">
            <w:pPr>
              <w:rPr>
                <w:rFonts w:cs="Arial"/>
                <w:color w:val="000000"/>
              </w:rPr>
            </w:pPr>
          </w:p>
        </w:tc>
      </w:tr>
      <w:tr w:rsidR="00247434" w:rsidRPr="00A659E9" w14:paraId="72B5F300"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49FBE143"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5EFDB436" w14:textId="77777777" w:rsidR="00247434" w:rsidRPr="00A659E9" w:rsidRDefault="00247434" w:rsidP="00247434">
            <w:pPr>
              <w:rPr>
                <w:rFonts w:cs="Arial"/>
                <w:color w:val="000000"/>
              </w:rPr>
            </w:pPr>
            <w:r w:rsidRPr="00A659E9">
              <w:rPr>
                <w:rFonts w:cs="Arial"/>
                <w:color w:val="000000"/>
              </w:rPr>
              <w:t>Серво уређај кочница</w:t>
            </w:r>
          </w:p>
        </w:tc>
        <w:tc>
          <w:tcPr>
            <w:tcW w:w="485" w:type="pct"/>
            <w:tcBorders>
              <w:top w:val="nil"/>
              <w:left w:val="nil"/>
              <w:bottom w:val="single" w:sz="8" w:space="0" w:color="auto"/>
              <w:right w:val="single" w:sz="8" w:space="0" w:color="auto"/>
            </w:tcBorders>
            <w:shd w:val="clear" w:color="auto" w:fill="auto"/>
            <w:vAlign w:val="center"/>
            <w:hideMark/>
          </w:tcPr>
          <w:p w14:paraId="45F75289"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3C262038"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1DAEE501"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99416FA"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14256D4"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909CCF9"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8092AA5" w14:textId="77777777" w:rsidR="00247434" w:rsidRPr="00A659E9" w:rsidRDefault="00247434" w:rsidP="00247434">
            <w:pPr>
              <w:rPr>
                <w:rFonts w:cs="Arial"/>
                <w:color w:val="000000"/>
              </w:rPr>
            </w:pPr>
          </w:p>
        </w:tc>
      </w:tr>
      <w:tr w:rsidR="00247434" w:rsidRPr="00A659E9" w14:paraId="256ABA78"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493838E4"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CEB6044" w14:textId="77777777" w:rsidR="00247434" w:rsidRPr="00A659E9" w:rsidRDefault="00247434" w:rsidP="00247434">
            <w:pPr>
              <w:rPr>
                <w:rFonts w:cs="Arial"/>
                <w:color w:val="000000"/>
              </w:rPr>
            </w:pPr>
            <w:r w:rsidRPr="00A659E9">
              <w:rPr>
                <w:rFonts w:cs="Arial"/>
                <w:color w:val="000000"/>
              </w:rPr>
              <w:t>Кочионе облоге - пакне</w:t>
            </w:r>
          </w:p>
        </w:tc>
        <w:tc>
          <w:tcPr>
            <w:tcW w:w="485" w:type="pct"/>
            <w:tcBorders>
              <w:top w:val="nil"/>
              <w:left w:val="nil"/>
              <w:bottom w:val="single" w:sz="8" w:space="0" w:color="auto"/>
              <w:right w:val="single" w:sz="8" w:space="0" w:color="auto"/>
            </w:tcBorders>
            <w:shd w:val="clear" w:color="auto" w:fill="auto"/>
            <w:vAlign w:val="center"/>
            <w:hideMark/>
          </w:tcPr>
          <w:p w14:paraId="3CD8D796" w14:textId="77777777" w:rsidR="00247434" w:rsidRPr="00A659E9" w:rsidRDefault="00247434" w:rsidP="00247434">
            <w:pPr>
              <w:jc w:val="center"/>
              <w:rPr>
                <w:rFonts w:cs="Arial"/>
                <w:color w:val="000000"/>
              </w:rPr>
            </w:pPr>
            <w:r w:rsidRPr="00A659E9">
              <w:rPr>
                <w:rFonts w:cs="Arial"/>
                <w:color w:val="000000"/>
              </w:rPr>
              <w:t>гарнитура</w:t>
            </w:r>
          </w:p>
        </w:tc>
        <w:tc>
          <w:tcPr>
            <w:tcW w:w="410" w:type="pct"/>
            <w:tcBorders>
              <w:top w:val="nil"/>
              <w:left w:val="nil"/>
              <w:bottom w:val="single" w:sz="8" w:space="0" w:color="auto"/>
              <w:right w:val="single" w:sz="8" w:space="0" w:color="auto"/>
            </w:tcBorders>
            <w:shd w:val="clear" w:color="auto" w:fill="auto"/>
            <w:noWrap/>
            <w:vAlign w:val="bottom"/>
            <w:hideMark/>
          </w:tcPr>
          <w:p w14:paraId="65D368E3" w14:textId="77777777" w:rsidR="00247434" w:rsidRPr="00A659E9" w:rsidRDefault="00247434" w:rsidP="00247434">
            <w:pPr>
              <w:jc w:val="right"/>
              <w:rPr>
                <w:rFonts w:cs="Arial"/>
                <w:color w:val="000000"/>
              </w:rPr>
            </w:pPr>
            <w:r w:rsidRPr="00A659E9">
              <w:rPr>
                <w:rFonts w:cs="Arial"/>
                <w:color w:val="000000"/>
              </w:rPr>
              <w:t>8</w:t>
            </w:r>
          </w:p>
        </w:tc>
        <w:tc>
          <w:tcPr>
            <w:tcW w:w="481" w:type="pct"/>
            <w:tcBorders>
              <w:top w:val="nil"/>
              <w:left w:val="nil"/>
              <w:bottom w:val="single" w:sz="8" w:space="0" w:color="auto"/>
              <w:right w:val="single" w:sz="8" w:space="0" w:color="auto"/>
            </w:tcBorders>
            <w:shd w:val="clear" w:color="auto" w:fill="auto"/>
            <w:noWrap/>
            <w:vAlign w:val="bottom"/>
          </w:tcPr>
          <w:p w14:paraId="7A6BACAB"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FCC2505"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5B4DEE6"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6D7EC3B"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48E62A2" w14:textId="77777777" w:rsidR="00247434" w:rsidRPr="00A659E9" w:rsidRDefault="00247434" w:rsidP="00247434">
            <w:pPr>
              <w:rPr>
                <w:rFonts w:cs="Arial"/>
                <w:color w:val="000000"/>
              </w:rPr>
            </w:pPr>
          </w:p>
        </w:tc>
      </w:tr>
      <w:tr w:rsidR="00247434" w:rsidRPr="00A659E9" w14:paraId="6A329591"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0A804A5D"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6B1912C" w14:textId="77777777" w:rsidR="00247434" w:rsidRPr="00A659E9" w:rsidRDefault="00247434" w:rsidP="00247434">
            <w:pPr>
              <w:rPr>
                <w:rFonts w:cs="Arial"/>
                <w:color w:val="000000"/>
              </w:rPr>
            </w:pPr>
            <w:r w:rsidRPr="00A659E9">
              <w:rPr>
                <w:rFonts w:cs="Arial"/>
                <w:color w:val="000000"/>
              </w:rPr>
              <w:t>Кочиони цилиндар задњег точка</w:t>
            </w:r>
          </w:p>
        </w:tc>
        <w:tc>
          <w:tcPr>
            <w:tcW w:w="485" w:type="pct"/>
            <w:tcBorders>
              <w:top w:val="nil"/>
              <w:left w:val="nil"/>
              <w:bottom w:val="single" w:sz="8" w:space="0" w:color="auto"/>
              <w:right w:val="single" w:sz="8" w:space="0" w:color="auto"/>
            </w:tcBorders>
            <w:shd w:val="clear" w:color="auto" w:fill="auto"/>
            <w:vAlign w:val="center"/>
            <w:hideMark/>
          </w:tcPr>
          <w:p w14:paraId="151B3874"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0516A2B"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5E62DE05"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1EC3CF6"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EEB665C"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7C2ABB8"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22427295" w14:textId="77777777" w:rsidR="00247434" w:rsidRPr="00A659E9" w:rsidRDefault="00247434" w:rsidP="00247434">
            <w:pPr>
              <w:rPr>
                <w:rFonts w:cs="Arial"/>
                <w:color w:val="000000"/>
              </w:rPr>
            </w:pPr>
          </w:p>
        </w:tc>
      </w:tr>
      <w:tr w:rsidR="00247434" w:rsidRPr="00A659E9" w14:paraId="611B23A2"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31A0DAE8"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2FABA18" w14:textId="77777777" w:rsidR="00247434" w:rsidRPr="00A659E9" w:rsidRDefault="00247434" w:rsidP="00247434">
            <w:pPr>
              <w:rPr>
                <w:rFonts w:cs="Arial"/>
                <w:color w:val="000000"/>
              </w:rPr>
            </w:pPr>
            <w:r w:rsidRPr="00A659E9">
              <w:rPr>
                <w:rFonts w:cs="Arial"/>
                <w:color w:val="000000"/>
              </w:rPr>
              <w:t>Сајла ручне кочнице</w:t>
            </w:r>
          </w:p>
        </w:tc>
        <w:tc>
          <w:tcPr>
            <w:tcW w:w="485" w:type="pct"/>
            <w:tcBorders>
              <w:top w:val="nil"/>
              <w:left w:val="nil"/>
              <w:bottom w:val="single" w:sz="8" w:space="0" w:color="auto"/>
              <w:right w:val="single" w:sz="8" w:space="0" w:color="auto"/>
            </w:tcBorders>
            <w:shd w:val="clear" w:color="auto" w:fill="auto"/>
            <w:vAlign w:val="center"/>
            <w:hideMark/>
          </w:tcPr>
          <w:p w14:paraId="67C1ECF4"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5AC3C5D"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0B947F99"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AEFD2D1"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D778BA5"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E350C1D"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41E7FD7" w14:textId="77777777" w:rsidR="00247434" w:rsidRPr="00A659E9" w:rsidRDefault="00247434" w:rsidP="00247434">
            <w:pPr>
              <w:rPr>
                <w:rFonts w:cs="Arial"/>
                <w:color w:val="000000"/>
              </w:rPr>
            </w:pPr>
          </w:p>
        </w:tc>
      </w:tr>
      <w:tr w:rsidR="00247434" w:rsidRPr="00A659E9" w14:paraId="126867AE"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6932F775"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34C3C23" w14:textId="77777777" w:rsidR="00247434" w:rsidRPr="00A659E9" w:rsidRDefault="00247434" w:rsidP="00247434">
            <w:pPr>
              <w:rPr>
                <w:rFonts w:cs="Arial"/>
                <w:color w:val="000000"/>
              </w:rPr>
            </w:pPr>
            <w:r w:rsidRPr="00A659E9">
              <w:rPr>
                <w:rFonts w:cs="Arial"/>
                <w:color w:val="000000"/>
              </w:rPr>
              <w:t>Добош точка</w:t>
            </w:r>
          </w:p>
        </w:tc>
        <w:tc>
          <w:tcPr>
            <w:tcW w:w="485" w:type="pct"/>
            <w:tcBorders>
              <w:top w:val="nil"/>
              <w:left w:val="nil"/>
              <w:bottom w:val="single" w:sz="8" w:space="0" w:color="auto"/>
              <w:right w:val="single" w:sz="8" w:space="0" w:color="auto"/>
            </w:tcBorders>
            <w:shd w:val="clear" w:color="auto" w:fill="auto"/>
            <w:vAlign w:val="center"/>
            <w:hideMark/>
          </w:tcPr>
          <w:p w14:paraId="7EABF57C"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5F59008"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58A351A8"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C807034"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65D2A05"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F21E553"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2675D05" w14:textId="77777777" w:rsidR="00247434" w:rsidRPr="00A659E9" w:rsidRDefault="00247434" w:rsidP="00247434">
            <w:pPr>
              <w:rPr>
                <w:rFonts w:cs="Arial"/>
                <w:color w:val="000000"/>
              </w:rPr>
            </w:pPr>
          </w:p>
        </w:tc>
      </w:tr>
      <w:tr w:rsidR="00247434" w:rsidRPr="00A659E9" w14:paraId="6D4F44E5"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4A5E300A"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A65C175" w14:textId="77777777" w:rsidR="00247434" w:rsidRPr="00A659E9" w:rsidRDefault="00247434" w:rsidP="00247434">
            <w:pPr>
              <w:rPr>
                <w:rFonts w:cs="Arial"/>
                <w:color w:val="000000"/>
              </w:rPr>
            </w:pPr>
            <w:r w:rsidRPr="00A659E9">
              <w:rPr>
                <w:rFonts w:cs="Arial"/>
                <w:color w:val="000000"/>
              </w:rPr>
              <w:t>Koчиони дискови предњег точка</w:t>
            </w:r>
          </w:p>
        </w:tc>
        <w:tc>
          <w:tcPr>
            <w:tcW w:w="485" w:type="pct"/>
            <w:tcBorders>
              <w:top w:val="nil"/>
              <w:left w:val="nil"/>
              <w:bottom w:val="single" w:sz="8" w:space="0" w:color="auto"/>
              <w:right w:val="single" w:sz="8" w:space="0" w:color="auto"/>
            </w:tcBorders>
            <w:shd w:val="clear" w:color="auto" w:fill="auto"/>
            <w:vAlign w:val="center"/>
            <w:hideMark/>
          </w:tcPr>
          <w:p w14:paraId="4CBB6677" w14:textId="77777777" w:rsidR="00247434" w:rsidRPr="00A659E9" w:rsidRDefault="00247434" w:rsidP="00247434">
            <w:pPr>
              <w:jc w:val="center"/>
              <w:rPr>
                <w:rFonts w:cs="Arial"/>
                <w:color w:val="000000"/>
              </w:rPr>
            </w:pPr>
            <w:r w:rsidRPr="00A659E9">
              <w:rPr>
                <w:rFonts w:cs="Arial"/>
                <w:color w:val="000000"/>
              </w:rPr>
              <w:t>пар</w:t>
            </w:r>
          </w:p>
        </w:tc>
        <w:tc>
          <w:tcPr>
            <w:tcW w:w="410" w:type="pct"/>
            <w:tcBorders>
              <w:top w:val="nil"/>
              <w:left w:val="nil"/>
              <w:bottom w:val="single" w:sz="8" w:space="0" w:color="auto"/>
              <w:right w:val="single" w:sz="8" w:space="0" w:color="auto"/>
            </w:tcBorders>
            <w:shd w:val="clear" w:color="auto" w:fill="auto"/>
            <w:noWrap/>
            <w:vAlign w:val="bottom"/>
            <w:hideMark/>
          </w:tcPr>
          <w:p w14:paraId="4C56CF94"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39662D45"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FE37501"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40C5F08"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9A6B48A"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2B68C4B6" w14:textId="77777777" w:rsidR="00247434" w:rsidRPr="00A659E9" w:rsidRDefault="00247434" w:rsidP="00247434">
            <w:pPr>
              <w:rPr>
                <w:rFonts w:cs="Arial"/>
                <w:color w:val="000000"/>
              </w:rPr>
            </w:pPr>
          </w:p>
        </w:tc>
      </w:tr>
      <w:tr w:rsidR="00247434" w:rsidRPr="00A659E9" w14:paraId="59A3FBA0"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1512E9AC"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19B354B" w14:textId="77777777" w:rsidR="00247434" w:rsidRPr="00A659E9" w:rsidRDefault="00247434" w:rsidP="00247434">
            <w:pPr>
              <w:rPr>
                <w:rFonts w:cs="Arial"/>
                <w:color w:val="000000"/>
              </w:rPr>
            </w:pPr>
            <w:r w:rsidRPr="00A659E9">
              <w:rPr>
                <w:rFonts w:cs="Arial"/>
                <w:color w:val="000000"/>
              </w:rPr>
              <w:t>Диск плочице</w:t>
            </w:r>
          </w:p>
        </w:tc>
        <w:tc>
          <w:tcPr>
            <w:tcW w:w="485" w:type="pct"/>
            <w:tcBorders>
              <w:top w:val="nil"/>
              <w:left w:val="nil"/>
              <w:bottom w:val="single" w:sz="8" w:space="0" w:color="auto"/>
              <w:right w:val="single" w:sz="8" w:space="0" w:color="auto"/>
            </w:tcBorders>
            <w:shd w:val="clear" w:color="auto" w:fill="auto"/>
            <w:vAlign w:val="center"/>
            <w:hideMark/>
          </w:tcPr>
          <w:p w14:paraId="0A582E81" w14:textId="77777777" w:rsidR="00247434" w:rsidRPr="00A659E9" w:rsidRDefault="00247434" w:rsidP="00247434">
            <w:pPr>
              <w:jc w:val="center"/>
              <w:rPr>
                <w:rFonts w:cs="Arial"/>
                <w:color w:val="000000"/>
              </w:rPr>
            </w:pPr>
            <w:r w:rsidRPr="00A659E9">
              <w:rPr>
                <w:rFonts w:cs="Arial"/>
                <w:color w:val="000000"/>
              </w:rPr>
              <w:t>гарнитура</w:t>
            </w:r>
          </w:p>
        </w:tc>
        <w:tc>
          <w:tcPr>
            <w:tcW w:w="410" w:type="pct"/>
            <w:tcBorders>
              <w:top w:val="nil"/>
              <w:left w:val="nil"/>
              <w:bottom w:val="single" w:sz="8" w:space="0" w:color="auto"/>
              <w:right w:val="single" w:sz="8" w:space="0" w:color="auto"/>
            </w:tcBorders>
            <w:shd w:val="clear" w:color="auto" w:fill="auto"/>
            <w:noWrap/>
            <w:vAlign w:val="bottom"/>
            <w:hideMark/>
          </w:tcPr>
          <w:p w14:paraId="73FCBD70" w14:textId="77777777" w:rsidR="00247434" w:rsidRPr="00A659E9" w:rsidRDefault="00247434" w:rsidP="00247434">
            <w:pPr>
              <w:jc w:val="right"/>
              <w:rPr>
                <w:rFonts w:cs="Arial"/>
                <w:color w:val="000000"/>
              </w:rPr>
            </w:pPr>
            <w:r w:rsidRPr="00A659E9">
              <w:rPr>
                <w:rFonts w:cs="Arial"/>
                <w:color w:val="000000"/>
              </w:rPr>
              <w:t>10</w:t>
            </w:r>
          </w:p>
        </w:tc>
        <w:tc>
          <w:tcPr>
            <w:tcW w:w="481" w:type="pct"/>
            <w:tcBorders>
              <w:top w:val="nil"/>
              <w:left w:val="nil"/>
              <w:bottom w:val="single" w:sz="8" w:space="0" w:color="auto"/>
              <w:right w:val="single" w:sz="8" w:space="0" w:color="auto"/>
            </w:tcBorders>
            <w:shd w:val="clear" w:color="auto" w:fill="auto"/>
            <w:noWrap/>
            <w:vAlign w:val="bottom"/>
          </w:tcPr>
          <w:p w14:paraId="41FC62D4"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A6843A6"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CF7E89B"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DA37014"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20F8D13" w14:textId="77777777" w:rsidR="00247434" w:rsidRPr="00A659E9" w:rsidRDefault="00247434" w:rsidP="00247434">
            <w:pPr>
              <w:rPr>
                <w:rFonts w:cs="Arial"/>
                <w:color w:val="000000"/>
              </w:rPr>
            </w:pPr>
          </w:p>
        </w:tc>
      </w:tr>
      <w:tr w:rsidR="00247434" w:rsidRPr="00A659E9" w14:paraId="38B8471D"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02F90E5B"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7A87BBF" w14:textId="77777777" w:rsidR="00247434" w:rsidRPr="00A659E9" w:rsidRDefault="00247434" w:rsidP="00247434">
            <w:pPr>
              <w:rPr>
                <w:rFonts w:cs="Arial"/>
                <w:color w:val="000000"/>
              </w:rPr>
            </w:pPr>
            <w:r w:rsidRPr="00A659E9">
              <w:rPr>
                <w:rFonts w:cs="Arial"/>
                <w:color w:val="000000"/>
              </w:rPr>
              <w:t>Брезони задњег точка</w:t>
            </w:r>
          </w:p>
        </w:tc>
        <w:tc>
          <w:tcPr>
            <w:tcW w:w="485" w:type="pct"/>
            <w:tcBorders>
              <w:top w:val="nil"/>
              <w:left w:val="nil"/>
              <w:bottom w:val="single" w:sz="8" w:space="0" w:color="auto"/>
              <w:right w:val="single" w:sz="8" w:space="0" w:color="auto"/>
            </w:tcBorders>
            <w:shd w:val="clear" w:color="auto" w:fill="auto"/>
            <w:vAlign w:val="center"/>
            <w:hideMark/>
          </w:tcPr>
          <w:p w14:paraId="05A01B32"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A3FF83F"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332373BC"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21BCDE2"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FB64818"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EF89742"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21CFB750" w14:textId="77777777" w:rsidR="00247434" w:rsidRPr="00A659E9" w:rsidRDefault="00247434" w:rsidP="00247434">
            <w:pPr>
              <w:rPr>
                <w:rFonts w:cs="Arial"/>
                <w:color w:val="000000"/>
              </w:rPr>
            </w:pPr>
          </w:p>
        </w:tc>
      </w:tr>
      <w:tr w:rsidR="00247434" w:rsidRPr="00A659E9" w14:paraId="13A7599C"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108CEF37"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9C1D5FE" w14:textId="77777777" w:rsidR="00247434" w:rsidRPr="00A659E9" w:rsidRDefault="00247434" w:rsidP="00247434">
            <w:pPr>
              <w:rPr>
                <w:rFonts w:cs="Arial"/>
                <w:color w:val="000000"/>
              </w:rPr>
            </w:pPr>
            <w:r w:rsidRPr="00A659E9">
              <w:rPr>
                <w:rFonts w:cs="Arial"/>
                <w:color w:val="000000"/>
              </w:rPr>
              <w:t>Задњи амортизер леви/десни</w:t>
            </w:r>
          </w:p>
        </w:tc>
        <w:tc>
          <w:tcPr>
            <w:tcW w:w="485" w:type="pct"/>
            <w:tcBorders>
              <w:top w:val="nil"/>
              <w:left w:val="nil"/>
              <w:bottom w:val="single" w:sz="8" w:space="0" w:color="auto"/>
              <w:right w:val="single" w:sz="8" w:space="0" w:color="auto"/>
            </w:tcBorders>
            <w:shd w:val="clear" w:color="auto" w:fill="auto"/>
            <w:vAlign w:val="center"/>
            <w:hideMark/>
          </w:tcPr>
          <w:p w14:paraId="6C3B2FE9"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35A9F827"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54A1C968"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DB8816E"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A4A5353"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06B3C04"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CEA4D62" w14:textId="77777777" w:rsidR="00247434" w:rsidRPr="00A659E9" w:rsidRDefault="00247434" w:rsidP="00247434">
            <w:pPr>
              <w:rPr>
                <w:rFonts w:cs="Arial"/>
                <w:color w:val="000000"/>
              </w:rPr>
            </w:pPr>
          </w:p>
        </w:tc>
      </w:tr>
      <w:tr w:rsidR="00247434" w:rsidRPr="00A659E9" w14:paraId="2136FBBB"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16256135"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30EF630" w14:textId="77777777" w:rsidR="00247434" w:rsidRPr="00A659E9" w:rsidRDefault="00247434" w:rsidP="00247434">
            <w:pPr>
              <w:rPr>
                <w:rFonts w:cs="Arial"/>
                <w:color w:val="000000"/>
              </w:rPr>
            </w:pPr>
            <w:r w:rsidRPr="00A659E9">
              <w:rPr>
                <w:rFonts w:cs="Arial"/>
                <w:color w:val="000000"/>
              </w:rPr>
              <w:t>Предњи амортизер леви/десни</w:t>
            </w:r>
          </w:p>
        </w:tc>
        <w:tc>
          <w:tcPr>
            <w:tcW w:w="485" w:type="pct"/>
            <w:tcBorders>
              <w:top w:val="nil"/>
              <w:left w:val="nil"/>
              <w:bottom w:val="single" w:sz="8" w:space="0" w:color="auto"/>
              <w:right w:val="single" w:sz="8" w:space="0" w:color="auto"/>
            </w:tcBorders>
            <w:shd w:val="clear" w:color="auto" w:fill="auto"/>
            <w:vAlign w:val="center"/>
            <w:hideMark/>
          </w:tcPr>
          <w:p w14:paraId="6007514C"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3C6C3DA"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4B54439B"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AB28119"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D0F9C96"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AF6EDC0"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E0BAE9F" w14:textId="77777777" w:rsidR="00247434" w:rsidRPr="00A659E9" w:rsidRDefault="00247434" w:rsidP="00247434">
            <w:pPr>
              <w:rPr>
                <w:rFonts w:cs="Arial"/>
                <w:color w:val="000000"/>
              </w:rPr>
            </w:pPr>
          </w:p>
        </w:tc>
      </w:tr>
      <w:tr w:rsidR="00247434" w:rsidRPr="00A659E9" w14:paraId="3EE01FD2"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5563F30C"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6700373" w14:textId="77777777" w:rsidR="00247434" w:rsidRPr="00A659E9" w:rsidRDefault="00247434" w:rsidP="00247434">
            <w:pPr>
              <w:rPr>
                <w:rFonts w:cs="Arial"/>
                <w:color w:val="000000"/>
              </w:rPr>
            </w:pPr>
            <w:r w:rsidRPr="00A659E9">
              <w:rPr>
                <w:rFonts w:cs="Arial"/>
                <w:color w:val="000000"/>
              </w:rPr>
              <w:t>Сет квачила</w:t>
            </w:r>
          </w:p>
        </w:tc>
        <w:tc>
          <w:tcPr>
            <w:tcW w:w="485" w:type="pct"/>
            <w:tcBorders>
              <w:top w:val="nil"/>
              <w:left w:val="nil"/>
              <w:bottom w:val="single" w:sz="8" w:space="0" w:color="auto"/>
              <w:right w:val="single" w:sz="8" w:space="0" w:color="auto"/>
            </w:tcBorders>
            <w:shd w:val="clear" w:color="auto" w:fill="auto"/>
            <w:vAlign w:val="center"/>
            <w:hideMark/>
          </w:tcPr>
          <w:p w14:paraId="424148CA"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D924A84" w14:textId="77777777" w:rsidR="00247434" w:rsidRPr="00A659E9" w:rsidRDefault="00247434" w:rsidP="00247434">
            <w:pPr>
              <w:jc w:val="right"/>
              <w:rPr>
                <w:rFonts w:cs="Arial"/>
                <w:color w:val="000000"/>
              </w:rPr>
            </w:pPr>
            <w:r w:rsidRPr="00A659E9">
              <w:rPr>
                <w:rFonts w:cs="Arial"/>
                <w:color w:val="000000"/>
              </w:rPr>
              <w:t>8</w:t>
            </w:r>
          </w:p>
        </w:tc>
        <w:tc>
          <w:tcPr>
            <w:tcW w:w="481" w:type="pct"/>
            <w:tcBorders>
              <w:top w:val="nil"/>
              <w:left w:val="nil"/>
              <w:bottom w:val="single" w:sz="8" w:space="0" w:color="auto"/>
              <w:right w:val="single" w:sz="8" w:space="0" w:color="auto"/>
            </w:tcBorders>
            <w:shd w:val="clear" w:color="auto" w:fill="auto"/>
            <w:noWrap/>
            <w:vAlign w:val="bottom"/>
          </w:tcPr>
          <w:p w14:paraId="5041A1B0"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0E4C0D2"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2C5F0A2"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EAD6778"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D674C1F" w14:textId="77777777" w:rsidR="00247434" w:rsidRPr="00A659E9" w:rsidRDefault="00247434" w:rsidP="00247434">
            <w:pPr>
              <w:rPr>
                <w:rFonts w:cs="Arial"/>
                <w:color w:val="000000"/>
              </w:rPr>
            </w:pPr>
          </w:p>
        </w:tc>
      </w:tr>
      <w:tr w:rsidR="00247434" w:rsidRPr="00A659E9" w14:paraId="21A167C8"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37319DF8"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5861567" w14:textId="77777777" w:rsidR="00247434" w:rsidRPr="00A659E9" w:rsidRDefault="00247434" w:rsidP="00247434">
            <w:pPr>
              <w:rPr>
                <w:rFonts w:cs="Arial"/>
                <w:color w:val="000000"/>
              </w:rPr>
            </w:pPr>
            <w:r w:rsidRPr="00A659E9">
              <w:rPr>
                <w:rFonts w:cs="Arial"/>
                <w:color w:val="000000"/>
              </w:rPr>
              <w:t>Виљушка друк лежаја</w:t>
            </w:r>
          </w:p>
        </w:tc>
        <w:tc>
          <w:tcPr>
            <w:tcW w:w="485" w:type="pct"/>
            <w:tcBorders>
              <w:top w:val="nil"/>
              <w:left w:val="nil"/>
              <w:bottom w:val="single" w:sz="8" w:space="0" w:color="auto"/>
              <w:right w:val="single" w:sz="8" w:space="0" w:color="auto"/>
            </w:tcBorders>
            <w:shd w:val="clear" w:color="auto" w:fill="auto"/>
            <w:vAlign w:val="center"/>
            <w:hideMark/>
          </w:tcPr>
          <w:p w14:paraId="03EFCFE3"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206E52C"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7D929B2D"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C581783"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A8AFAB1"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0C04D1E"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C5B3232" w14:textId="77777777" w:rsidR="00247434" w:rsidRPr="00A659E9" w:rsidRDefault="00247434" w:rsidP="00247434">
            <w:pPr>
              <w:rPr>
                <w:rFonts w:cs="Arial"/>
                <w:color w:val="000000"/>
              </w:rPr>
            </w:pPr>
          </w:p>
        </w:tc>
      </w:tr>
      <w:tr w:rsidR="00247434" w:rsidRPr="00A659E9" w14:paraId="45AFBFF8"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48171F4D"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A1896ED" w14:textId="77777777" w:rsidR="00247434" w:rsidRPr="00A659E9" w:rsidRDefault="00247434" w:rsidP="00247434">
            <w:pPr>
              <w:rPr>
                <w:rFonts w:cs="Arial"/>
                <w:color w:val="000000"/>
              </w:rPr>
            </w:pPr>
            <w:r w:rsidRPr="00A659E9">
              <w:rPr>
                <w:rFonts w:cs="Arial"/>
                <w:color w:val="000000"/>
              </w:rPr>
              <w:t>Сајла километар-сата</w:t>
            </w:r>
          </w:p>
        </w:tc>
        <w:tc>
          <w:tcPr>
            <w:tcW w:w="485" w:type="pct"/>
            <w:tcBorders>
              <w:top w:val="nil"/>
              <w:left w:val="nil"/>
              <w:bottom w:val="single" w:sz="8" w:space="0" w:color="auto"/>
              <w:right w:val="single" w:sz="8" w:space="0" w:color="auto"/>
            </w:tcBorders>
            <w:shd w:val="clear" w:color="auto" w:fill="auto"/>
            <w:vAlign w:val="center"/>
            <w:hideMark/>
          </w:tcPr>
          <w:p w14:paraId="5C62E6A6"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937655D"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3D3892AD"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E5FD449"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D5FBB66"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CA531D0"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874D8D8" w14:textId="77777777" w:rsidR="00247434" w:rsidRPr="00A659E9" w:rsidRDefault="00247434" w:rsidP="00247434">
            <w:pPr>
              <w:rPr>
                <w:rFonts w:cs="Arial"/>
                <w:color w:val="000000"/>
              </w:rPr>
            </w:pPr>
          </w:p>
        </w:tc>
      </w:tr>
      <w:tr w:rsidR="00247434" w:rsidRPr="00A659E9" w14:paraId="7A7B7E27"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02645D59"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5F5DC10C" w14:textId="77777777" w:rsidR="00247434" w:rsidRPr="00A659E9" w:rsidRDefault="00247434" w:rsidP="00247434">
            <w:pPr>
              <w:rPr>
                <w:rFonts w:cs="Arial"/>
                <w:color w:val="000000"/>
              </w:rPr>
            </w:pPr>
            <w:r w:rsidRPr="00A659E9">
              <w:rPr>
                <w:rFonts w:cs="Arial"/>
                <w:color w:val="000000"/>
              </w:rPr>
              <w:t>Сајла квачила</w:t>
            </w:r>
          </w:p>
        </w:tc>
        <w:tc>
          <w:tcPr>
            <w:tcW w:w="485" w:type="pct"/>
            <w:tcBorders>
              <w:top w:val="nil"/>
              <w:left w:val="nil"/>
              <w:bottom w:val="single" w:sz="8" w:space="0" w:color="auto"/>
              <w:right w:val="single" w:sz="8" w:space="0" w:color="auto"/>
            </w:tcBorders>
            <w:shd w:val="clear" w:color="auto" w:fill="auto"/>
            <w:vAlign w:val="center"/>
            <w:hideMark/>
          </w:tcPr>
          <w:p w14:paraId="2AC3DF86"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3762F351"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6A1D49E2"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0A84CAE"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3926010"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17C3023"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44F8A5B" w14:textId="77777777" w:rsidR="00247434" w:rsidRPr="00A659E9" w:rsidRDefault="00247434" w:rsidP="00247434">
            <w:pPr>
              <w:rPr>
                <w:rFonts w:cs="Arial"/>
                <w:color w:val="000000"/>
              </w:rPr>
            </w:pPr>
          </w:p>
        </w:tc>
      </w:tr>
      <w:tr w:rsidR="00247434" w:rsidRPr="00A659E9" w14:paraId="2C818334"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6EA387BD"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29B5B51" w14:textId="77777777" w:rsidR="00247434" w:rsidRPr="00A659E9" w:rsidRDefault="00247434" w:rsidP="00247434">
            <w:pPr>
              <w:rPr>
                <w:rFonts w:cs="Arial"/>
                <w:color w:val="000000"/>
              </w:rPr>
            </w:pPr>
            <w:r w:rsidRPr="00A659E9">
              <w:rPr>
                <w:rFonts w:cs="Arial"/>
                <w:color w:val="000000"/>
              </w:rPr>
              <w:t>Гурајућа спона</w:t>
            </w:r>
          </w:p>
        </w:tc>
        <w:tc>
          <w:tcPr>
            <w:tcW w:w="485" w:type="pct"/>
            <w:tcBorders>
              <w:top w:val="nil"/>
              <w:left w:val="nil"/>
              <w:bottom w:val="single" w:sz="8" w:space="0" w:color="auto"/>
              <w:right w:val="single" w:sz="8" w:space="0" w:color="auto"/>
            </w:tcBorders>
            <w:shd w:val="clear" w:color="auto" w:fill="auto"/>
            <w:vAlign w:val="center"/>
            <w:hideMark/>
          </w:tcPr>
          <w:p w14:paraId="6D0AFD6D"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9A937FB"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4BD57BEA"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7FF90C8"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2621B28"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8B8807C"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2925DC4F" w14:textId="77777777" w:rsidR="00247434" w:rsidRPr="00A659E9" w:rsidRDefault="00247434" w:rsidP="00247434">
            <w:pPr>
              <w:rPr>
                <w:rFonts w:cs="Arial"/>
                <w:color w:val="000000"/>
              </w:rPr>
            </w:pPr>
          </w:p>
        </w:tc>
      </w:tr>
      <w:tr w:rsidR="00247434" w:rsidRPr="00A659E9" w14:paraId="30A4DE42"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7F933B8A"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E6016EE" w14:textId="77777777" w:rsidR="00247434" w:rsidRPr="00A659E9" w:rsidRDefault="00247434" w:rsidP="00247434">
            <w:pPr>
              <w:rPr>
                <w:rFonts w:cs="Arial"/>
                <w:color w:val="000000"/>
              </w:rPr>
            </w:pPr>
            <w:r w:rsidRPr="00A659E9">
              <w:rPr>
                <w:rFonts w:cs="Arial"/>
                <w:color w:val="000000"/>
              </w:rPr>
              <w:t>Попречна спона</w:t>
            </w:r>
          </w:p>
        </w:tc>
        <w:tc>
          <w:tcPr>
            <w:tcW w:w="485" w:type="pct"/>
            <w:tcBorders>
              <w:top w:val="nil"/>
              <w:left w:val="nil"/>
              <w:bottom w:val="single" w:sz="8" w:space="0" w:color="auto"/>
              <w:right w:val="single" w:sz="8" w:space="0" w:color="auto"/>
            </w:tcBorders>
            <w:shd w:val="clear" w:color="auto" w:fill="auto"/>
            <w:vAlign w:val="center"/>
            <w:hideMark/>
          </w:tcPr>
          <w:p w14:paraId="575C7902"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19B25AF"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080169E4"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94815F6"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D7F58CF"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97EB9E4"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DAE3E9D" w14:textId="77777777" w:rsidR="00247434" w:rsidRPr="00A659E9" w:rsidRDefault="00247434" w:rsidP="00247434">
            <w:pPr>
              <w:rPr>
                <w:rFonts w:cs="Arial"/>
                <w:color w:val="000000"/>
              </w:rPr>
            </w:pPr>
          </w:p>
        </w:tc>
      </w:tr>
      <w:tr w:rsidR="00247434" w:rsidRPr="00A659E9" w14:paraId="68F79007"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3FEF5FEB"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5D3FA152" w14:textId="77777777" w:rsidR="00247434" w:rsidRPr="00A659E9" w:rsidRDefault="00247434" w:rsidP="00247434">
            <w:pPr>
              <w:rPr>
                <w:rFonts w:cs="Arial"/>
                <w:color w:val="000000"/>
              </w:rPr>
            </w:pPr>
            <w:r w:rsidRPr="00A659E9">
              <w:rPr>
                <w:rFonts w:cs="Arial"/>
                <w:color w:val="000000"/>
              </w:rPr>
              <w:t>сет биксни/чаура за ремонт предњег трапа</w:t>
            </w:r>
          </w:p>
        </w:tc>
        <w:tc>
          <w:tcPr>
            <w:tcW w:w="485" w:type="pct"/>
            <w:tcBorders>
              <w:top w:val="nil"/>
              <w:left w:val="nil"/>
              <w:bottom w:val="single" w:sz="8" w:space="0" w:color="auto"/>
              <w:right w:val="single" w:sz="8" w:space="0" w:color="auto"/>
            </w:tcBorders>
            <w:shd w:val="clear" w:color="auto" w:fill="auto"/>
            <w:vAlign w:val="center"/>
            <w:hideMark/>
          </w:tcPr>
          <w:p w14:paraId="6D1CB6A8" w14:textId="77777777" w:rsidR="00247434" w:rsidRPr="00A659E9" w:rsidRDefault="00247434" w:rsidP="00247434">
            <w:pPr>
              <w:jc w:val="center"/>
              <w:rPr>
                <w:rFonts w:cs="Arial"/>
                <w:color w:val="000000"/>
              </w:rPr>
            </w:pPr>
            <w:r w:rsidRPr="00A659E9">
              <w:rPr>
                <w:rFonts w:cs="Arial"/>
                <w:color w:val="000000"/>
              </w:rPr>
              <w:t>комплет</w:t>
            </w:r>
          </w:p>
        </w:tc>
        <w:tc>
          <w:tcPr>
            <w:tcW w:w="410" w:type="pct"/>
            <w:tcBorders>
              <w:top w:val="nil"/>
              <w:left w:val="nil"/>
              <w:bottom w:val="single" w:sz="8" w:space="0" w:color="auto"/>
              <w:right w:val="single" w:sz="8" w:space="0" w:color="auto"/>
            </w:tcBorders>
            <w:shd w:val="clear" w:color="auto" w:fill="auto"/>
            <w:noWrap/>
            <w:vAlign w:val="bottom"/>
            <w:hideMark/>
          </w:tcPr>
          <w:p w14:paraId="01982C24"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45E22424"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F91425D"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2AB9B16"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C6988C4"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7B07EA7" w14:textId="77777777" w:rsidR="00247434" w:rsidRPr="00A659E9" w:rsidRDefault="00247434" w:rsidP="00247434">
            <w:pPr>
              <w:rPr>
                <w:rFonts w:cs="Arial"/>
                <w:color w:val="000000"/>
              </w:rPr>
            </w:pPr>
          </w:p>
        </w:tc>
      </w:tr>
      <w:tr w:rsidR="00247434" w:rsidRPr="00A659E9" w14:paraId="29F8329C"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7C5D41B1"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0AE2BBF" w14:textId="77777777" w:rsidR="00247434" w:rsidRPr="00A659E9" w:rsidRDefault="00247434" w:rsidP="00247434">
            <w:pPr>
              <w:rPr>
                <w:rFonts w:cs="Arial"/>
                <w:color w:val="000000"/>
              </w:rPr>
            </w:pPr>
            <w:r w:rsidRPr="00A659E9">
              <w:rPr>
                <w:rFonts w:cs="Arial"/>
                <w:color w:val="000000"/>
              </w:rPr>
              <w:t>Задњи кардан</w:t>
            </w:r>
          </w:p>
        </w:tc>
        <w:tc>
          <w:tcPr>
            <w:tcW w:w="485" w:type="pct"/>
            <w:tcBorders>
              <w:top w:val="nil"/>
              <w:left w:val="nil"/>
              <w:bottom w:val="single" w:sz="8" w:space="0" w:color="auto"/>
              <w:right w:val="single" w:sz="8" w:space="0" w:color="auto"/>
            </w:tcBorders>
            <w:shd w:val="clear" w:color="auto" w:fill="auto"/>
            <w:vAlign w:val="center"/>
            <w:hideMark/>
          </w:tcPr>
          <w:p w14:paraId="54D10F62"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3480A00"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2DB49551"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3D10CE3"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5E80662"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1498DA2"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DCB43E2" w14:textId="77777777" w:rsidR="00247434" w:rsidRPr="00A659E9" w:rsidRDefault="00247434" w:rsidP="00247434">
            <w:pPr>
              <w:rPr>
                <w:rFonts w:cs="Arial"/>
                <w:color w:val="000000"/>
              </w:rPr>
            </w:pPr>
          </w:p>
        </w:tc>
      </w:tr>
      <w:tr w:rsidR="00247434" w:rsidRPr="00A659E9" w14:paraId="3DA13153"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31BA47BD"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525EF8EC" w14:textId="77777777" w:rsidR="00247434" w:rsidRPr="00A659E9" w:rsidRDefault="00247434" w:rsidP="00247434">
            <w:pPr>
              <w:rPr>
                <w:rFonts w:cs="Arial"/>
                <w:color w:val="000000"/>
              </w:rPr>
            </w:pPr>
            <w:r w:rsidRPr="00A659E9">
              <w:rPr>
                <w:rFonts w:cs="Arial"/>
                <w:color w:val="000000"/>
              </w:rPr>
              <w:t>Крст задњег кардана</w:t>
            </w:r>
          </w:p>
        </w:tc>
        <w:tc>
          <w:tcPr>
            <w:tcW w:w="485" w:type="pct"/>
            <w:tcBorders>
              <w:top w:val="nil"/>
              <w:left w:val="nil"/>
              <w:bottom w:val="single" w:sz="8" w:space="0" w:color="auto"/>
              <w:right w:val="single" w:sz="8" w:space="0" w:color="auto"/>
            </w:tcBorders>
            <w:shd w:val="clear" w:color="auto" w:fill="auto"/>
            <w:vAlign w:val="center"/>
            <w:hideMark/>
          </w:tcPr>
          <w:p w14:paraId="208058B8"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6D83C4B"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608E04F3"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4360DA49"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5A2ED98"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681E093"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F9120B9" w14:textId="77777777" w:rsidR="00247434" w:rsidRPr="00A659E9" w:rsidRDefault="00247434" w:rsidP="00247434">
            <w:pPr>
              <w:rPr>
                <w:rFonts w:cs="Arial"/>
                <w:color w:val="000000"/>
              </w:rPr>
            </w:pPr>
          </w:p>
        </w:tc>
      </w:tr>
      <w:tr w:rsidR="00247434" w:rsidRPr="00A659E9" w14:paraId="1AD7F977"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6BEE0801"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5B5F9D0" w14:textId="77777777" w:rsidR="00247434" w:rsidRPr="00A659E9" w:rsidRDefault="00247434" w:rsidP="00247434">
            <w:pPr>
              <w:rPr>
                <w:rFonts w:cs="Arial"/>
                <w:color w:val="000000"/>
              </w:rPr>
            </w:pPr>
            <w:r w:rsidRPr="00A659E9">
              <w:rPr>
                <w:rFonts w:cs="Arial"/>
                <w:color w:val="000000"/>
              </w:rPr>
              <w:t>Средњи лежај кардана</w:t>
            </w:r>
          </w:p>
        </w:tc>
        <w:tc>
          <w:tcPr>
            <w:tcW w:w="485" w:type="pct"/>
            <w:tcBorders>
              <w:top w:val="nil"/>
              <w:left w:val="nil"/>
              <w:bottom w:val="single" w:sz="8" w:space="0" w:color="auto"/>
              <w:right w:val="single" w:sz="8" w:space="0" w:color="auto"/>
            </w:tcBorders>
            <w:shd w:val="clear" w:color="auto" w:fill="auto"/>
            <w:vAlign w:val="center"/>
            <w:hideMark/>
          </w:tcPr>
          <w:p w14:paraId="513D6652"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3B8B35C0"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6699D80C"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7022145"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7C336E5"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71DDF6F"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01182E8" w14:textId="77777777" w:rsidR="00247434" w:rsidRPr="00A659E9" w:rsidRDefault="00247434" w:rsidP="00247434">
            <w:pPr>
              <w:rPr>
                <w:rFonts w:cs="Arial"/>
                <w:color w:val="000000"/>
              </w:rPr>
            </w:pPr>
          </w:p>
        </w:tc>
      </w:tr>
      <w:tr w:rsidR="00247434" w:rsidRPr="00A659E9" w14:paraId="60FA1448"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6A8A1562"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E63318F" w14:textId="77777777" w:rsidR="00247434" w:rsidRPr="00A659E9" w:rsidRDefault="00247434" w:rsidP="00247434">
            <w:pPr>
              <w:rPr>
                <w:rFonts w:cs="Arial"/>
                <w:color w:val="000000"/>
              </w:rPr>
            </w:pPr>
            <w:r w:rsidRPr="00A659E9">
              <w:rPr>
                <w:rFonts w:cs="Arial"/>
                <w:color w:val="000000"/>
              </w:rPr>
              <w:t>Заптивач главе мотора</w:t>
            </w:r>
          </w:p>
        </w:tc>
        <w:tc>
          <w:tcPr>
            <w:tcW w:w="485" w:type="pct"/>
            <w:tcBorders>
              <w:top w:val="nil"/>
              <w:left w:val="nil"/>
              <w:bottom w:val="single" w:sz="8" w:space="0" w:color="auto"/>
              <w:right w:val="single" w:sz="8" w:space="0" w:color="auto"/>
            </w:tcBorders>
            <w:shd w:val="clear" w:color="auto" w:fill="auto"/>
            <w:vAlign w:val="center"/>
            <w:hideMark/>
          </w:tcPr>
          <w:p w14:paraId="4E711670"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3769835"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57BA1B12"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9AD5802"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A160FBB"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B664BF5"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E7CB360" w14:textId="77777777" w:rsidR="00247434" w:rsidRPr="00A659E9" w:rsidRDefault="00247434" w:rsidP="00247434">
            <w:pPr>
              <w:rPr>
                <w:rFonts w:cs="Arial"/>
                <w:color w:val="000000"/>
              </w:rPr>
            </w:pPr>
          </w:p>
        </w:tc>
      </w:tr>
      <w:tr w:rsidR="00247434" w:rsidRPr="00A659E9" w14:paraId="5A0D36D2"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74E90703"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ABEFDC5" w14:textId="77777777" w:rsidR="00247434" w:rsidRPr="00A659E9" w:rsidRDefault="00247434" w:rsidP="00247434">
            <w:pPr>
              <w:rPr>
                <w:rFonts w:cs="Arial"/>
                <w:color w:val="000000"/>
              </w:rPr>
            </w:pPr>
            <w:r w:rsidRPr="00A659E9">
              <w:rPr>
                <w:rFonts w:cs="Arial"/>
                <w:color w:val="000000"/>
              </w:rPr>
              <w:t>Лонац ауспуха</w:t>
            </w:r>
          </w:p>
        </w:tc>
        <w:tc>
          <w:tcPr>
            <w:tcW w:w="485" w:type="pct"/>
            <w:tcBorders>
              <w:top w:val="nil"/>
              <w:left w:val="nil"/>
              <w:bottom w:val="single" w:sz="8" w:space="0" w:color="auto"/>
              <w:right w:val="single" w:sz="8" w:space="0" w:color="auto"/>
            </w:tcBorders>
            <w:shd w:val="clear" w:color="auto" w:fill="auto"/>
            <w:vAlign w:val="center"/>
            <w:hideMark/>
          </w:tcPr>
          <w:p w14:paraId="7C1A35D2"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48FAF87"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674D99CB"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711F317"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6A773DF"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1152CE6"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46822D5" w14:textId="77777777" w:rsidR="00247434" w:rsidRPr="00A659E9" w:rsidRDefault="00247434" w:rsidP="00247434">
            <w:pPr>
              <w:rPr>
                <w:rFonts w:cs="Arial"/>
                <w:color w:val="000000"/>
              </w:rPr>
            </w:pPr>
          </w:p>
        </w:tc>
      </w:tr>
      <w:tr w:rsidR="00247434" w:rsidRPr="00A659E9" w14:paraId="4AAC68FD"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47FCF06D"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DA07324" w14:textId="77777777" w:rsidR="00247434" w:rsidRPr="00A659E9" w:rsidRDefault="00247434" w:rsidP="00247434">
            <w:pPr>
              <w:rPr>
                <w:rFonts w:cs="Arial"/>
                <w:color w:val="000000"/>
              </w:rPr>
            </w:pPr>
            <w:r w:rsidRPr="00A659E9">
              <w:rPr>
                <w:rFonts w:cs="Arial"/>
                <w:color w:val="000000"/>
              </w:rPr>
              <w:t>Шелна носача ауспуха</w:t>
            </w:r>
          </w:p>
        </w:tc>
        <w:tc>
          <w:tcPr>
            <w:tcW w:w="485" w:type="pct"/>
            <w:tcBorders>
              <w:top w:val="nil"/>
              <w:left w:val="nil"/>
              <w:bottom w:val="single" w:sz="8" w:space="0" w:color="auto"/>
              <w:right w:val="single" w:sz="8" w:space="0" w:color="auto"/>
            </w:tcBorders>
            <w:shd w:val="clear" w:color="auto" w:fill="auto"/>
            <w:vAlign w:val="center"/>
            <w:hideMark/>
          </w:tcPr>
          <w:p w14:paraId="1F6E1B59"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E1BF50E"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7194FE1D"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BE58B2E"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0194C3D"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58E829F"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735EC05" w14:textId="77777777" w:rsidR="00247434" w:rsidRPr="00A659E9" w:rsidRDefault="00247434" w:rsidP="00247434">
            <w:pPr>
              <w:rPr>
                <w:rFonts w:cs="Arial"/>
                <w:color w:val="000000"/>
              </w:rPr>
            </w:pPr>
          </w:p>
        </w:tc>
      </w:tr>
      <w:tr w:rsidR="00247434" w:rsidRPr="00A659E9" w14:paraId="08209855"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53447E56"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5AF8D93" w14:textId="77777777" w:rsidR="00247434" w:rsidRPr="00A659E9" w:rsidRDefault="00247434" w:rsidP="00247434">
            <w:pPr>
              <w:rPr>
                <w:rFonts w:cs="Arial"/>
                <w:color w:val="000000"/>
              </w:rPr>
            </w:pPr>
            <w:r w:rsidRPr="00A659E9">
              <w:rPr>
                <w:rFonts w:cs="Arial"/>
                <w:color w:val="000000"/>
              </w:rPr>
              <w:t>Гумени носачи ауспуха</w:t>
            </w:r>
          </w:p>
        </w:tc>
        <w:tc>
          <w:tcPr>
            <w:tcW w:w="485" w:type="pct"/>
            <w:tcBorders>
              <w:top w:val="nil"/>
              <w:left w:val="nil"/>
              <w:bottom w:val="single" w:sz="8" w:space="0" w:color="auto"/>
              <w:right w:val="single" w:sz="8" w:space="0" w:color="auto"/>
            </w:tcBorders>
            <w:shd w:val="clear" w:color="auto" w:fill="auto"/>
            <w:vAlign w:val="center"/>
            <w:hideMark/>
          </w:tcPr>
          <w:p w14:paraId="3AD6FC32"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495E20E"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650E0F65"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7718D80"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A4E525A"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9B9FAEB"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EDBFA5C" w14:textId="77777777" w:rsidR="00247434" w:rsidRPr="00A659E9" w:rsidRDefault="00247434" w:rsidP="00247434">
            <w:pPr>
              <w:rPr>
                <w:rFonts w:cs="Arial"/>
                <w:color w:val="000000"/>
              </w:rPr>
            </w:pPr>
          </w:p>
        </w:tc>
      </w:tr>
      <w:tr w:rsidR="00247434" w:rsidRPr="00A659E9" w14:paraId="420AE98F"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6580A08F"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29C8A2F" w14:textId="77777777" w:rsidR="00247434" w:rsidRPr="00A659E9" w:rsidRDefault="00247434" w:rsidP="00247434">
            <w:pPr>
              <w:rPr>
                <w:rFonts w:cs="Arial"/>
                <w:color w:val="000000"/>
              </w:rPr>
            </w:pPr>
            <w:r w:rsidRPr="00A659E9">
              <w:rPr>
                <w:rFonts w:cs="Arial"/>
                <w:color w:val="000000"/>
              </w:rPr>
              <w:t>Контакт брава</w:t>
            </w:r>
          </w:p>
        </w:tc>
        <w:tc>
          <w:tcPr>
            <w:tcW w:w="485" w:type="pct"/>
            <w:tcBorders>
              <w:top w:val="nil"/>
              <w:left w:val="nil"/>
              <w:bottom w:val="single" w:sz="8" w:space="0" w:color="auto"/>
              <w:right w:val="single" w:sz="8" w:space="0" w:color="auto"/>
            </w:tcBorders>
            <w:shd w:val="clear" w:color="auto" w:fill="auto"/>
            <w:vAlign w:val="center"/>
            <w:hideMark/>
          </w:tcPr>
          <w:p w14:paraId="1A6DE6B2"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0538084B"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51A2DF9D"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06976FA"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9065912"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393D1F2"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8E9F28C" w14:textId="77777777" w:rsidR="00247434" w:rsidRPr="00A659E9" w:rsidRDefault="00247434" w:rsidP="00247434">
            <w:pPr>
              <w:rPr>
                <w:rFonts w:cs="Arial"/>
                <w:color w:val="000000"/>
              </w:rPr>
            </w:pPr>
          </w:p>
        </w:tc>
      </w:tr>
      <w:tr w:rsidR="00247434" w:rsidRPr="00A659E9" w14:paraId="0FEE173F"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37AEE0CD"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AF2E7BF" w14:textId="77777777" w:rsidR="00247434" w:rsidRPr="00A659E9" w:rsidRDefault="00247434" w:rsidP="00247434">
            <w:pPr>
              <w:rPr>
                <w:rFonts w:cs="Arial"/>
                <w:color w:val="000000"/>
              </w:rPr>
            </w:pPr>
            <w:r w:rsidRPr="00A659E9">
              <w:rPr>
                <w:rFonts w:cs="Arial"/>
                <w:color w:val="000000"/>
              </w:rPr>
              <w:t>Фар леви/десни</w:t>
            </w:r>
          </w:p>
        </w:tc>
        <w:tc>
          <w:tcPr>
            <w:tcW w:w="485" w:type="pct"/>
            <w:tcBorders>
              <w:top w:val="nil"/>
              <w:left w:val="nil"/>
              <w:bottom w:val="single" w:sz="8" w:space="0" w:color="auto"/>
              <w:right w:val="single" w:sz="8" w:space="0" w:color="auto"/>
            </w:tcBorders>
            <w:shd w:val="clear" w:color="auto" w:fill="auto"/>
            <w:vAlign w:val="center"/>
            <w:hideMark/>
          </w:tcPr>
          <w:p w14:paraId="63B16AF8"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8618B1B"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41224A93"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B93B2FB"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C462F42"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B8FDC48"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9027FD0" w14:textId="77777777" w:rsidR="00247434" w:rsidRPr="00A659E9" w:rsidRDefault="00247434" w:rsidP="00247434">
            <w:pPr>
              <w:rPr>
                <w:rFonts w:cs="Arial"/>
                <w:color w:val="000000"/>
              </w:rPr>
            </w:pPr>
          </w:p>
        </w:tc>
      </w:tr>
      <w:tr w:rsidR="00247434" w:rsidRPr="00A659E9" w14:paraId="0985DB0D"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3BFE86B5"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E8297C9" w14:textId="77777777" w:rsidR="00247434" w:rsidRPr="00A659E9" w:rsidRDefault="00247434" w:rsidP="00247434">
            <w:pPr>
              <w:rPr>
                <w:rFonts w:cs="Arial"/>
                <w:color w:val="000000"/>
              </w:rPr>
            </w:pPr>
            <w:r w:rsidRPr="00A659E9">
              <w:rPr>
                <w:rFonts w:cs="Arial"/>
                <w:color w:val="000000"/>
              </w:rPr>
              <w:t>Ротациона лампа 12V</w:t>
            </w:r>
          </w:p>
        </w:tc>
        <w:tc>
          <w:tcPr>
            <w:tcW w:w="485" w:type="pct"/>
            <w:tcBorders>
              <w:top w:val="nil"/>
              <w:left w:val="nil"/>
              <w:bottom w:val="single" w:sz="8" w:space="0" w:color="auto"/>
              <w:right w:val="single" w:sz="8" w:space="0" w:color="auto"/>
            </w:tcBorders>
            <w:shd w:val="clear" w:color="auto" w:fill="auto"/>
            <w:vAlign w:val="center"/>
            <w:hideMark/>
          </w:tcPr>
          <w:p w14:paraId="6305BF2D"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E841449"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5C0B26C9"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2DBC702"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46E7756"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CE4EF65"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5C09E4D" w14:textId="77777777" w:rsidR="00247434" w:rsidRPr="00A659E9" w:rsidRDefault="00247434" w:rsidP="00247434">
            <w:pPr>
              <w:rPr>
                <w:rFonts w:cs="Arial"/>
                <w:color w:val="000000"/>
              </w:rPr>
            </w:pPr>
          </w:p>
        </w:tc>
      </w:tr>
      <w:tr w:rsidR="00247434" w:rsidRPr="00A659E9" w14:paraId="380B8F60"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6F31247D"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B51B40A" w14:textId="77777777" w:rsidR="00247434" w:rsidRPr="00A659E9" w:rsidRDefault="00247434" w:rsidP="00247434">
            <w:pPr>
              <w:rPr>
                <w:rFonts w:cs="Arial"/>
                <w:color w:val="000000"/>
              </w:rPr>
            </w:pPr>
            <w:r w:rsidRPr="00A659E9">
              <w:rPr>
                <w:rFonts w:cs="Arial"/>
                <w:color w:val="000000"/>
              </w:rPr>
              <w:t>Алтернатор</w:t>
            </w:r>
          </w:p>
        </w:tc>
        <w:tc>
          <w:tcPr>
            <w:tcW w:w="485" w:type="pct"/>
            <w:tcBorders>
              <w:top w:val="nil"/>
              <w:left w:val="nil"/>
              <w:bottom w:val="single" w:sz="8" w:space="0" w:color="auto"/>
              <w:right w:val="single" w:sz="8" w:space="0" w:color="auto"/>
            </w:tcBorders>
            <w:shd w:val="clear" w:color="auto" w:fill="auto"/>
            <w:vAlign w:val="center"/>
            <w:hideMark/>
          </w:tcPr>
          <w:p w14:paraId="1874BB60"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1452040"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63F310F0"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EDDB148"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9E71F27"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2A2E8B8"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EC6B49B" w14:textId="77777777" w:rsidR="00247434" w:rsidRPr="00A659E9" w:rsidRDefault="00247434" w:rsidP="00247434">
            <w:pPr>
              <w:rPr>
                <w:rFonts w:cs="Arial"/>
                <w:color w:val="000000"/>
              </w:rPr>
            </w:pPr>
          </w:p>
        </w:tc>
      </w:tr>
      <w:tr w:rsidR="00B810EE" w:rsidRPr="00A659E9" w14:paraId="35216C54" w14:textId="77777777" w:rsidTr="009B79EE">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2E883363" w14:textId="77777777" w:rsidR="00B810EE" w:rsidRPr="00A659E9" w:rsidRDefault="00B810EE" w:rsidP="00B810EE">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A282AD1" w14:textId="044DCBE5" w:rsidR="00B810EE" w:rsidRPr="009B79EE" w:rsidRDefault="00B810EE" w:rsidP="00B810EE">
            <w:pPr>
              <w:rPr>
                <w:rFonts w:cs="Arial"/>
                <w:color w:val="000000"/>
              </w:rPr>
            </w:pPr>
            <w:r w:rsidRPr="009B79EE">
              <w:rPr>
                <w:rFonts w:cs="Arial"/>
                <w:color w:val="000000"/>
                <w:lang w:val="sr-Cyrl-RS"/>
              </w:rPr>
              <w:t>Комплет  клипова са карикама стд.(4 ком.)</w:t>
            </w:r>
          </w:p>
        </w:tc>
        <w:tc>
          <w:tcPr>
            <w:tcW w:w="485" w:type="pct"/>
            <w:tcBorders>
              <w:top w:val="nil"/>
              <w:left w:val="nil"/>
              <w:bottom w:val="single" w:sz="8" w:space="0" w:color="auto"/>
              <w:right w:val="nil"/>
            </w:tcBorders>
            <w:shd w:val="clear" w:color="auto" w:fill="auto"/>
            <w:vAlign w:val="center"/>
            <w:hideMark/>
          </w:tcPr>
          <w:p w14:paraId="31FF6333" w14:textId="76435266" w:rsidR="00B810EE" w:rsidRPr="009B79EE" w:rsidRDefault="00B810EE" w:rsidP="00B810EE">
            <w:pPr>
              <w:jc w:val="center"/>
              <w:rPr>
                <w:rFonts w:cs="Arial"/>
                <w:color w:val="000000"/>
              </w:rPr>
            </w:pPr>
            <w:r w:rsidRPr="009B79EE">
              <w:rPr>
                <w:rFonts w:cs="Arial"/>
                <w:color w:val="000000"/>
              </w:rPr>
              <w:t>комад</w:t>
            </w:r>
          </w:p>
        </w:tc>
        <w:tc>
          <w:tcPr>
            <w:tcW w:w="410" w:type="pct"/>
            <w:tcBorders>
              <w:top w:val="nil"/>
              <w:left w:val="single" w:sz="8" w:space="0" w:color="auto"/>
              <w:bottom w:val="single" w:sz="8" w:space="0" w:color="auto"/>
              <w:right w:val="single" w:sz="8" w:space="0" w:color="auto"/>
            </w:tcBorders>
            <w:shd w:val="clear" w:color="auto" w:fill="auto"/>
            <w:noWrap/>
            <w:vAlign w:val="center"/>
            <w:hideMark/>
          </w:tcPr>
          <w:p w14:paraId="2D8D7C1D" w14:textId="5FFB065D" w:rsidR="00B810EE" w:rsidRPr="00A659E9" w:rsidRDefault="00B810EE" w:rsidP="00B810EE">
            <w:pPr>
              <w:rPr>
                <w:rFonts w:cs="Arial"/>
                <w:color w:val="000000"/>
              </w:rPr>
            </w:pPr>
            <w:r w:rsidRPr="009B79EE">
              <w:rPr>
                <w:rFonts w:cs="Arial"/>
                <w:color w:val="000000"/>
                <w:lang w:val="sr-Cyrl-RS"/>
              </w:rPr>
              <w:t>2</w:t>
            </w:r>
          </w:p>
        </w:tc>
        <w:tc>
          <w:tcPr>
            <w:tcW w:w="481" w:type="pct"/>
            <w:tcBorders>
              <w:top w:val="nil"/>
              <w:left w:val="nil"/>
              <w:bottom w:val="single" w:sz="8" w:space="0" w:color="auto"/>
              <w:right w:val="single" w:sz="8" w:space="0" w:color="auto"/>
            </w:tcBorders>
            <w:shd w:val="clear" w:color="auto" w:fill="auto"/>
            <w:noWrap/>
            <w:vAlign w:val="bottom"/>
          </w:tcPr>
          <w:p w14:paraId="27DF1D2F" w14:textId="77777777" w:rsidR="00B810EE" w:rsidRPr="00A659E9" w:rsidRDefault="00B810EE" w:rsidP="00B810EE">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56F53D7" w14:textId="77777777" w:rsidR="00B810EE" w:rsidRPr="00A659E9" w:rsidRDefault="00B810EE" w:rsidP="00B810EE">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AF028B0" w14:textId="77777777" w:rsidR="00B810EE" w:rsidRPr="00A659E9" w:rsidRDefault="00B810EE" w:rsidP="00B810EE">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A55A9A6" w14:textId="77777777" w:rsidR="00B810EE" w:rsidRPr="00A659E9" w:rsidRDefault="00B810EE" w:rsidP="00B810EE">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35A2A9D" w14:textId="77777777" w:rsidR="00B810EE" w:rsidRPr="00A659E9" w:rsidRDefault="00B810EE" w:rsidP="00B810EE">
            <w:pPr>
              <w:rPr>
                <w:rFonts w:cs="Arial"/>
                <w:color w:val="000000"/>
              </w:rPr>
            </w:pPr>
          </w:p>
        </w:tc>
      </w:tr>
      <w:tr w:rsidR="00247434" w:rsidRPr="00A659E9" w14:paraId="00985AED"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5E459B32"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F5FAE59" w14:textId="77777777" w:rsidR="00247434" w:rsidRPr="00A659E9" w:rsidRDefault="00247434" w:rsidP="00247434">
            <w:pPr>
              <w:rPr>
                <w:rFonts w:cs="Arial"/>
                <w:color w:val="000000"/>
              </w:rPr>
            </w:pPr>
            <w:r w:rsidRPr="00A659E9">
              <w:rPr>
                <w:rFonts w:cs="Arial"/>
                <w:color w:val="000000"/>
              </w:rPr>
              <w:t>Метлице брисача</w:t>
            </w:r>
          </w:p>
        </w:tc>
        <w:tc>
          <w:tcPr>
            <w:tcW w:w="485" w:type="pct"/>
            <w:tcBorders>
              <w:top w:val="nil"/>
              <w:left w:val="nil"/>
              <w:bottom w:val="single" w:sz="8" w:space="0" w:color="auto"/>
              <w:right w:val="single" w:sz="8" w:space="0" w:color="auto"/>
            </w:tcBorders>
            <w:shd w:val="clear" w:color="auto" w:fill="auto"/>
            <w:vAlign w:val="center"/>
            <w:hideMark/>
          </w:tcPr>
          <w:p w14:paraId="04B0565D" w14:textId="77777777" w:rsidR="00247434" w:rsidRPr="00A659E9" w:rsidRDefault="00247434" w:rsidP="00247434">
            <w:pPr>
              <w:jc w:val="center"/>
              <w:rPr>
                <w:rFonts w:cs="Arial"/>
                <w:color w:val="000000"/>
              </w:rPr>
            </w:pPr>
            <w:r w:rsidRPr="00A659E9">
              <w:rPr>
                <w:rFonts w:cs="Arial"/>
                <w:color w:val="000000"/>
              </w:rPr>
              <w:t>комплет</w:t>
            </w:r>
          </w:p>
        </w:tc>
        <w:tc>
          <w:tcPr>
            <w:tcW w:w="410" w:type="pct"/>
            <w:tcBorders>
              <w:top w:val="nil"/>
              <w:left w:val="nil"/>
              <w:bottom w:val="single" w:sz="8" w:space="0" w:color="auto"/>
              <w:right w:val="single" w:sz="8" w:space="0" w:color="auto"/>
            </w:tcBorders>
            <w:shd w:val="clear" w:color="auto" w:fill="auto"/>
            <w:noWrap/>
            <w:vAlign w:val="bottom"/>
            <w:hideMark/>
          </w:tcPr>
          <w:p w14:paraId="7BEDF2F1"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28DFA7D"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4BCF7FD3"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267A993"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DE16A23"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BB16C67" w14:textId="77777777" w:rsidR="00247434" w:rsidRPr="00A659E9" w:rsidRDefault="00247434" w:rsidP="00247434">
            <w:pPr>
              <w:rPr>
                <w:rFonts w:cs="Arial"/>
                <w:color w:val="000000"/>
              </w:rPr>
            </w:pPr>
          </w:p>
        </w:tc>
      </w:tr>
      <w:tr w:rsidR="00247434" w:rsidRPr="00A659E9" w14:paraId="51FA2E98"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6FE4EFB7"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CCD3379" w14:textId="77777777" w:rsidR="00247434" w:rsidRPr="00A659E9" w:rsidRDefault="00247434" w:rsidP="00247434">
            <w:pPr>
              <w:rPr>
                <w:rFonts w:cs="Arial"/>
                <w:color w:val="000000"/>
              </w:rPr>
            </w:pPr>
            <w:r w:rsidRPr="00A659E9">
              <w:rPr>
                <w:rFonts w:cs="Arial"/>
                <w:color w:val="000000"/>
              </w:rPr>
              <w:t>Предњи гибањ</w:t>
            </w:r>
          </w:p>
        </w:tc>
        <w:tc>
          <w:tcPr>
            <w:tcW w:w="485" w:type="pct"/>
            <w:tcBorders>
              <w:top w:val="nil"/>
              <w:left w:val="nil"/>
              <w:bottom w:val="single" w:sz="8" w:space="0" w:color="auto"/>
              <w:right w:val="single" w:sz="8" w:space="0" w:color="auto"/>
            </w:tcBorders>
            <w:shd w:val="clear" w:color="auto" w:fill="auto"/>
            <w:vAlign w:val="center"/>
            <w:hideMark/>
          </w:tcPr>
          <w:p w14:paraId="273C6ED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476002E"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4DF1D421"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163D3A6"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DBB6317"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8D556C1"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B6DE515" w14:textId="77777777" w:rsidR="00247434" w:rsidRPr="00A659E9" w:rsidRDefault="00247434" w:rsidP="00247434">
            <w:pPr>
              <w:rPr>
                <w:rFonts w:cs="Arial"/>
                <w:color w:val="000000"/>
              </w:rPr>
            </w:pPr>
          </w:p>
        </w:tc>
      </w:tr>
      <w:tr w:rsidR="00247434" w:rsidRPr="00A659E9" w14:paraId="337F62E7"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05DA6081"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5B4DBD4" w14:textId="77777777" w:rsidR="00247434" w:rsidRPr="00A659E9" w:rsidRDefault="00247434" w:rsidP="00247434">
            <w:pPr>
              <w:rPr>
                <w:rFonts w:cs="Arial"/>
                <w:color w:val="000000"/>
              </w:rPr>
            </w:pPr>
            <w:r w:rsidRPr="00A659E9">
              <w:rPr>
                <w:rFonts w:cs="Arial"/>
                <w:color w:val="000000"/>
              </w:rPr>
              <w:t>Задњи гибањ ојачан</w:t>
            </w:r>
          </w:p>
        </w:tc>
        <w:tc>
          <w:tcPr>
            <w:tcW w:w="485" w:type="pct"/>
            <w:tcBorders>
              <w:top w:val="nil"/>
              <w:left w:val="nil"/>
              <w:bottom w:val="single" w:sz="8" w:space="0" w:color="auto"/>
              <w:right w:val="single" w:sz="8" w:space="0" w:color="auto"/>
            </w:tcBorders>
            <w:shd w:val="clear" w:color="auto" w:fill="auto"/>
            <w:vAlign w:val="center"/>
            <w:hideMark/>
          </w:tcPr>
          <w:p w14:paraId="266218E0"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C612072"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55266B70"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DF4801A"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7E34C2B"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5EE0EF3"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8C04762" w14:textId="77777777" w:rsidR="00247434" w:rsidRPr="00A659E9" w:rsidRDefault="00247434" w:rsidP="00247434">
            <w:pPr>
              <w:rPr>
                <w:rFonts w:cs="Arial"/>
                <w:color w:val="000000"/>
              </w:rPr>
            </w:pPr>
          </w:p>
        </w:tc>
      </w:tr>
      <w:tr w:rsidR="00247434" w:rsidRPr="00A659E9" w14:paraId="50D24A5E"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39020BC3"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E8A1B7F" w14:textId="77777777" w:rsidR="00247434" w:rsidRPr="00A659E9" w:rsidRDefault="00247434" w:rsidP="00247434">
            <w:pPr>
              <w:rPr>
                <w:rFonts w:cs="Arial"/>
                <w:color w:val="000000"/>
              </w:rPr>
            </w:pPr>
            <w:r w:rsidRPr="00A659E9">
              <w:rPr>
                <w:rFonts w:cs="Arial"/>
                <w:color w:val="000000"/>
              </w:rPr>
              <w:t>Гумени одбојник гибња</w:t>
            </w:r>
          </w:p>
        </w:tc>
        <w:tc>
          <w:tcPr>
            <w:tcW w:w="485" w:type="pct"/>
            <w:tcBorders>
              <w:top w:val="nil"/>
              <w:left w:val="nil"/>
              <w:bottom w:val="single" w:sz="8" w:space="0" w:color="auto"/>
              <w:right w:val="single" w:sz="8" w:space="0" w:color="auto"/>
            </w:tcBorders>
            <w:shd w:val="clear" w:color="auto" w:fill="auto"/>
            <w:vAlign w:val="center"/>
            <w:hideMark/>
          </w:tcPr>
          <w:p w14:paraId="334DA0F1"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424142B"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37268E90"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D37F517"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6C257D6"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8B07679"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4BDCF9C" w14:textId="77777777" w:rsidR="00247434" w:rsidRPr="00A659E9" w:rsidRDefault="00247434" w:rsidP="00247434">
            <w:pPr>
              <w:rPr>
                <w:rFonts w:cs="Arial"/>
                <w:color w:val="000000"/>
              </w:rPr>
            </w:pPr>
          </w:p>
        </w:tc>
      </w:tr>
      <w:tr w:rsidR="00247434" w:rsidRPr="00A659E9" w14:paraId="1A9B7EB0"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2E7BE8EB"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2A34102" w14:textId="77777777" w:rsidR="00247434" w:rsidRPr="00A659E9" w:rsidRDefault="00247434" w:rsidP="00247434">
            <w:pPr>
              <w:rPr>
                <w:rFonts w:cs="Arial"/>
                <w:color w:val="000000"/>
              </w:rPr>
            </w:pPr>
            <w:r w:rsidRPr="00A659E9">
              <w:rPr>
                <w:rFonts w:cs="Arial"/>
                <w:color w:val="000000"/>
              </w:rPr>
              <w:t>Централни болцн гибња</w:t>
            </w:r>
          </w:p>
        </w:tc>
        <w:tc>
          <w:tcPr>
            <w:tcW w:w="485" w:type="pct"/>
            <w:tcBorders>
              <w:top w:val="nil"/>
              <w:left w:val="nil"/>
              <w:bottom w:val="single" w:sz="8" w:space="0" w:color="auto"/>
              <w:right w:val="single" w:sz="8" w:space="0" w:color="auto"/>
            </w:tcBorders>
            <w:shd w:val="clear" w:color="auto" w:fill="auto"/>
            <w:vAlign w:val="center"/>
            <w:hideMark/>
          </w:tcPr>
          <w:p w14:paraId="2C01C810"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B64DB96"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4748F829"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5652199"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3C6C938"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C222CA2"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616FAAC" w14:textId="77777777" w:rsidR="00247434" w:rsidRPr="00A659E9" w:rsidRDefault="00247434" w:rsidP="00247434">
            <w:pPr>
              <w:rPr>
                <w:rFonts w:cs="Arial"/>
                <w:color w:val="000000"/>
              </w:rPr>
            </w:pPr>
          </w:p>
        </w:tc>
      </w:tr>
      <w:tr w:rsidR="00247434" w:rsidRPr="00A659E9" w14:paraId="495F160C"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5A57F67C"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B97D6FF" w14:textId="77777777" w:rsidR="00247434" w:rsidRPr="00A659E9" w:rsidRDefault="00247434" w:rsidP="00247434">
            <w:pPr>
              <w:rPr>
                <w:rFonts w:cs="Arial"/>
                <w:color w:val="000000"/>
              </w:rPr>
            </w:pPr>
            <w:r w:rsidRPr="00A659E9">
              <w:rPr>
                <w:rFonts w:cs="Arial"/>
                <w:color w:val="000000"/>
              </w:rPr>
              <w:t>Селени гибња</w:t>
            </w:r>
          </w:p>
        </w:tc>
        <w:tc>
          <w:tcPr>
            <w:tcW w:w="485" w:type="pct"/>
            <w:tcBorders>
              <w:top w:val="nil"/>
              <w:left w:val="nil"/>
              <w:bottom w:val="single" w:sz="8" w:space="0" w:color="auto"/>
              <w:right w:val="single" w:sz="8" w:space="0" w:color="auto"/>
            </w:tcBorders>
            <w:shd w:val="clear" w:color="auto" w:fill="auto"/>
            <w:vAlign w:val="center"/>
            <w:hideMark/>
          </w:tcPr>
          <w:p w14:paraId="0B2000A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5C6D96B"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188FBF48"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DA9E5BA"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9DEEFBA"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89FA6A2"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FC87C8C" w14:textId="77777777" w:rsidR="00247434" w:rsidRPr="00A659E9" w:rsidRDefault="00247434" w:rsidP="00247434">
            <w:pPr>
              <w:rPr>
                <w:rFonts w:cs="Arial"/>
                <w:color w:val="000000"/>
              </w:rPr>
            </w:pPr>
          </w:p>
        </w:tc>
      </w:tr>
      <w:tr w:rsidR="00247434" w:rsidRPr="00A659E9" w14:paraId="0DCAB62E"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5FDDA8B1"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559D8270" w14:textId="77777777" w:rsidR="00247434" w:rsidRPr="00A659E9" w:rsidRDefault="00247434" w:rsidP="00247434">
            <w:pPr>
              <w:rPr>
                <w:rFonts w:cs="Arial"/>
                <w:color w:val="000000"/>
              </w:rPr>
            </w:pPr>
            <w:r w:rsidRPr="00A659E9">
              <w:rPr>
                <w:rFonts w:cs="Arial"/>
                <w:color w:val="000000"/>
              </w:rPr>
              <w:t>Узенгија гибња</w:t>
            </w:r>
          </w:p>
        </w:tc>
        <w:tc>
          <w:tcPr>
            <w:tcW w:w="485" w:type="pct"/>
            <w:tcBorders>
              <w:top w:val="nil"/>
              <w:left w:val="nil"/>
              <w:bottom w:val="single" w:sz="8" w:space="0" w:color="auto"/>
              <w:right w:val="single" w:sz="8" w:space="0" w:color="auto"/>
            </w:tcBorders>
            <w:shd w:val="clear" w:color="auto" w:fill="auto"/>
            <w:vAlign w:val="center"/>
            <w:hideMark/>
          </w:tcPr>
          <w:p w14:paraId="16A1F15C"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DB514C3"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06EA5B7A"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7C41A9B"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93D8A7E"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8F6E9F9"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37AEC5F" w14:textId="77777777" w:rsidR="00247434" w:rsidRPr="00A659E9" w:rsidRDefault="00247434" w:rsidP="00247434">
            <w:pPr>
              <w:rPr>
                <w:rFonts w:cs="Arial"/>
                <w:color w:val="000000"/>
              </w:rPr>
            </w:pPr>
          </w:p>
        </w:tc>
      </w:tr>
      <w:tr w:rsidR="00247434" w:rsidRPr="00A659E9" w14:paraId="32844598"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34BBC8FF"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31AA0A7" w14:textId="77777777" w:rsidR="00247434" w:rsidRPr="00A659E9" w:rsidRDefault="00247434" w:rsidP="00247434">
            <w:pPr>
              <w:rPr>
                <w:rFonts w:cs="Arial"/>
                <w:color w:val="000000"/>
              </w:rPr>
            </w:pPr>
            <w:r w:rsidRPr="00A659E9">
              <w:rPr>
                <w:rFonts w:cs="Arial"/>
                <w:color w:val="000000"/>
              </w:rPr>
              <w:t>Клема "+" (позитиван пол) / "-" (негативан пол)</w:t>
            </w:r>
          </w:p>
        </w:tc>
        <w:tc>
          <w:tcPr>
            <w:tcW w:w="485" w:type="pct"/>
            <w:tcBorders>
              <w:top w:val="nil"/>
              <w:left w:val="nil"/>
              <w:bottom w:val="single" w:sz="8" w:space="0" w:color="auto"/>
              <w:right w:val="single" w:sz="8" w:space="0" w:color="auto"/>
            </w:tcBorders>
            <w:shd w:val="clear" w:color="auto" w:fill="auto"/>
            <w:vAlign w:val="center"/>
            <w:hideMark/>
          </w:tcPr>
          <w:p w14:paraId="4F91DB1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98FED6F"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11948582"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9D278F6"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A7739B3"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AED7B0A"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39627DF" w14:textId="77777777" w:rsidR="00247434" w:rsidRPr="00A659E9" w:rsidRDefault="00247434" w:rsidP="00247434">
            <w:pPr>
              <w:rPr>
                <w:rFonts w:cs="Arial"/>
                <w:color w:val="000000"/>
              </w:rPr>
            </w:pPr>
          </w:p>
        </w:tc>
      </w:tr>
      <w:tr w:rsidR="00247434" w:rsidRPr="00A659E9" w14:paraId="75D744B1"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176E98CF"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8E906B5" w14:textId="77777777" w:rsidR="00247434" w:rsidRPr="00A659E9" w:rsidRDefault="00247434" w:rsidP="00247434">
            <w:pPr>
              <w:rPr>
                <w:rFonts w:cs="Arial"/>
                <w:color w:val="000000"/>
              </w:rPr>
            </w:pPr>
            <w:r w:rsidRPr="00A659E9">
              <w:rPr>
                <w:rFonts w:cs="Arial"/>
                <w:color w:val="000000"/>
              </w:rPr>
              <w:t>Филтер горива</w:t>
            </w:r>
          </w:p>
        </w:tc>
        <w:tc>
          <w:tcPr>
            <w:tcW w:w="485" w:type="pct"/>
            <w:tcBorders>
              <w:top w:val="nil"/>
              <w:left w:val="nil"/>
              <w:bottom w:val="single" w:sz="8" w:space="0" w:color="auto"/>
              <w:right w:val="single" w:sz="8" w:space="0" w:color="auto"/>
            </w:tcBorders>
            <w:shd w:val="clear" w:color="auto" w:fill="auto"/>
            <w:vAlign w:val="center"/>
            <w:hideMark/>
          </w:tcPr>
          <w:p w14:paraId="6EB3087F"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559D98F"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42FC32AB"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0309D4A"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40F118D"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12116C2"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D72BD5C" w14:textId="77777777" w:rsidR="00247434" w:rsidRPr="00A659E9" w:rsidRDefault="00247434" w:rsidP="00247434">
            <w:pPr>
              <w:rPr>
                <w:rFonts w:cs="Arial"/>
                <w:color w:val="000000"/>
              </w:rPr>
            </w:pPr>
          </w:p>
        </w:tc>
      </w:tr>
      <w:tr w:rsidR="00247434" w:rsidRPr="00A659E9" w14:paraId="645116A5"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5E732512"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2621D9A" w14:textId="77777777" w:rsidR="00247434" w:rsidRPr="00A659E9" w:rsidRDefault="00247434" w:rsidP="00247434">
            <w:pPr>
              <w:rPr>
                <w:rFonts w:cs="Arial"/>
                <w:color w:val="000000"/>
              </w:rPr>
            </w:pPr>
            <w:r w:rsidRPr="00A659E9">
              <w:rPr>
                <w:rFonts w:cs="Arial"/>
                <w:color w:val="000000"/>
              </w:rPr>
              <w:t>Филтер ваздуха</w:t>
            </w:r>
          </w:p>
        </w:tc>
        <w:tc>
          <w:tcPr>
            <w:tcW w:w="485" w:type="pct"/>
            <w:tcBorders>
              <w:top w:val="nil"/>
              <w:left w:val="nil"/>
              <w:bottom w:val="single" w:sz="8" w:space="0" w:color="auto"/>
              <w:right w:val="single" w:sz="8" w:space="0" w:color="auto"/>
            </w:tcBorders>
            <w:shd w:val="clear" w:color="auto" w:fill="auto"/>
            <w:vAlign w:val="center"/>
            <w:hideMark/>
          </w:tcPr>
          <w:p w14:paraId="09164C4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3779F806"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5D2CC4AD"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9820ED8"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D8040D2"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C4395A7"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7D0E795" w14:textId="77777777" w:rsidR="00247434" w:rsidRPr="00A659E9" w:rsidRDefault="00247434" w:rsidP="00247434">
            <w:pPr>
              <w:rPr>
                <w:rFonts w:cs="Arial"/>
                <w:color w:val="000000"/>
              </w:rPr>
            </w:pPr>
          </w:p>
        </w:tc>
      </w:tr>
      <w:tr w:rsidR="00247434" w:rsidRPr="00A659E9" w14:paraId="5F3AC9C5"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15DE97C7"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7716CFC" w14:textId="77777777" w:rsidR="00247434" w:rsidRPr="00A659E9" w:rsidRDefault="00247434" w:rsidP="00247434">
            <w:pPr>
              <w:rPr>
                <w:rFonts w:cs="Arial"/>
                <w:color w:val="000000"/>
              </w:rPr>
            </w:pPr>
            <w:r w:rsidRPr="00A659E9">
              <w:rPr>
                <w:rFonts w:cs="Arial"/>
                <w:color w:val="000000"/>
              </w:rPr>
              <w:t>Филтер уља</w:t>
            </w:r>
          </w:p>
        </w:tc>
        <w:tc>
          <w:tcPr>
            <w:tcW w:w="485" w:type="pct"/>
            <w:tcBorders>
              <w:top w:val="nil"/>
              <w:left w:val="nil"/>
              <w:bottom w:val="single" w:sz="8" w:space="0" w:color="auto"/>
              <w:right w:val="single" w:sz="8" w:space="0" w:color="auto"/>
            </w:tcBorders>
            <w:shd w:val="clear" w:color="auto" w:fill="auto"/>
            <w:vAlign w:val="center"/>
            <w:hideMark/>
          </w:tcPr>
          <w:p w14:paraId="756EC228"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351B64BB"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6F4187F"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D5CB3AE"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865D149"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51AA467"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A21D6D0" w14:textId="77777777" w:rsidR="00247434" w:rsidRPr="00A659E9" w:rsidRDefault="00247434" w:rsidP="00247434">
            <w:pPr>
              <w:rPr>
                <w:rFonts w:cs="Arial"/>
                <w:color w:val="000000"/>
              </w:rPr>
            </w:pPr>
          </w:p>
        </w:tc>
      </w:tr>
      <w:tr w:rsidR="00247434" w:rsidRPr="00A659E9" w14:paraId="7A2FD3B0"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6D5B6D18"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7752C73" w14:textId="77777777" w:rsidR="00247434" w:rsidRPr="00A659E9" w:rsidRDefault="00247434" w:rsidP="00247434">
            <w:pPr>
              <w:rPr>
                <w:rFonts w:cs="Arial"/>
                <w:color w:val="000000"/>
              </w:rPr>
            </w:pPr>
            <w:r w:rsidRPr="00A659E9">
              <w:rPr>
                <w:rFonts w:cs="Arial"/>
                <w:color w:val="000000"/>
              </w:rPr>
              <w:t>Аутомат жмигавца</w:t>
            </w:r>
          </w:p>
        </w:tc>
        <w:tc>
          <w:tcPr>
            <w:tcW w:w="485" w:type="pct"/>
            <w:tcBorders>
              <w:top w:val="nil"/>
              <w:left w:val="nil"/>
              <w:bottom w:val="single" w:sz="8" w:space="0" w:color="auto"/>
              <w:right w:val="single" w:sz="8" w:space="0" w:color="auto"/>
            </w:tcBorders>
            <w:shd w:val="clear" w:color="auto" w:fill="auto"/>
            <w:vAlign w:val="center"/>
            <w:hideMark/>
          </w:tcPr>
          <w:p w14:paraId="15372600"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FB988E4"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0BC58A31"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4533AEA"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807F6ED"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498CCB8"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4F29AF7" w14:textId="77777777" w:rsidR="00247434" w:rsidRPr="00A659E9" w:rsidRDefault="00247434" w:rsidP="00247434">
            <w:pPr>
              <w:rPr>
                <w:rFonts w:cs="Arial"/>
                <w:color w:val="000000"/>
              </w:rPr>
            </w:pPr>
          </w:p>
        </w:tc>
      </w:tr>
      <w:tr w:rsidR="00247434" w:rsidRPr="00A659E9" w14:paraId="7D5C08DA"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17D8FE9A"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AAC1091" w14:textId="77777777" w:rsidR="00247434" w:rsidRPr="00A659E9" w:rsidRDefault="00247434" w:rsidP="00247434">
            <w:pPr>
              <w:rPr>
                <w:rFonts w:cs="Arial"/>
                <w:color w:val="000000"/>
              </w:rPr>
            </w:pPr>
            <w:r w:rsidRPr="00A659E9">
              <w:rPr>
                <w:rFonts w:cs="Arial"/>
                <w:color w:val="000000"/>
              </w:rPr>
              <w:t xml:space="preserve">Прекидач светла </w:t>
            </w:r>
          </w:p>
        </w:tc>
        <w:tc>
          <w:tcPr>
            <w:tcW w:w="485" w:type="pct"/>
            <w:tcBorders>
              <w:top w:val="nil"/>
              <w:left w:val="nil"/>
              <w:bottom w:val="single" w:sz="8" w:space="0" w:color="auto"/>
              <w:right w:val="single" w:sz="8" w:space="0" w:color="auto"/>
            </w:tcBorders>
            <w:shd w:val="clear" w:color="auto" w:fill="auto"/>
            <w:vAlign w:val="center"/>
            <w:hideMark/>
          </w:tcPr>
          <w:p w14:paraId="3604747A"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3F53214"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508F073A"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A150D5F"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4AEAC0F"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C0B9E48"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4C3FA09" w14:textId="77777777" w:rsidR="00247434" w:rsidRPr="00A659E9" w:rsidRDefault="00247434" w:rsidP="00247434">
            <w:pPr>
              <w:rPr>
                <w:rFonts w:cs="Arial"/>
                <w:color w:val="000000"/>
              </w:rPr>
            </w:pPr>
          </w:p>
        </w:tc>
      </w:tr>
      <w:tr w:rsidR="00247434" w:rsidRPr="00A659E9" w14:paraId="54E259A1"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4ECC8E60"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87EEA65" w14:textId="77777777" w:rsidR="00247434" w:rsidRPr="00A659E9" w:rsidRDefault="00247434" w:rsidP="00247434">
            <w:pPr>
              <w:rPr>
                <w:rFonts w:cs="Arial"/>
                <w:color w:val="000000"/>
              </w:rPr>
            </w:pPr>
            <w:r w:rsidRPr="00A659E9">
              <w:rPr>
                <w:rFonts w:cs="Arial"/>
                <w:color w:val="000000"/>
              </w:rPr>
              <w:t xml:space="preserve">Прекидач стоп светла </w:t>
            </w:r>
          </w:p>
        </w:tc>
        <w:tc>
          <w:tcPr>
            <w:tcW w:w="485" w:type="pct"/>
            <w:tcBorders>
              <w:top w:val="nil"/>
              <w:left w:val="nil"/>
              <w:bottom w:val="single" w:sz="8" w:space="0" w:color="auto"/>
              <w:right w:val="single" w:sz="8" w:space="0" w:color="auto"/>
            </w:tcBorders>
            <w:shd w:val="clear" w:color="auto" w:fill="auto"/>
            <w:vAlign w:val="center"/>
            <w:hideMark/>
          </w:tcPr>
          <w:p w14:paraId="57F2DF49"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B6CCF02"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384E5140"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F8FCFB4"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B2002DC"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61A7CED"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137631E" w14:textId="77777777" w:rsidR="00247434" w:rsidRPr="00A659E9" w:rsidRDefault="00247434" w:rsidP="00247434">
            <w:pPr>
              <w:rPr>
                <w:rFonts w:cs="Arial"/>
                <w:color w:val="000000"/>
              </w:rPr>
            </w:pPr>
          </w:p>
        </w:tc>
      </w:tr>
      <w:tr w:rsidR="00247434" w:rsidRPr="00A659E9" w14:paraId="361CD9C7"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0A954644"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BB54AD7" w14:textId="77777777" w:rsidR="00247434" w:rsidRPr="00A659E9" w:rsidRDefault="00247434" w:rsidP="00247434">
            <w:pPr>
              <w:rPr>
                <w:rFonts w:cs="Arial"/>
                <w:color w:val="000000"/>
              </w:rPr>
            </w:pPr>
            <w:r w:rsidRPr="00A659E9">
              <w:rPr>
                <w:rFonts w:cs="Arial"/>
                <w:color w:val="000000"/>
              </w:rPr>
              <w:t>Вентилатор у кабини</w:t>
            </w:r>
          </w:p>
        </w:tc>
        <w:tc>
          <w:tcPr>
            <w:tcW w:w="485" w:type="pct"/>
            <w:tcBorders>
              <w:top w:val="nil"/>
              <w:left w:val="nil"/>
              <w:bottom w:val="single" w:sz="8" w:space="0" w:color="auto"/>
              <w:right w:val="single" w:sz="8" w:space="0" w:color="auto"/>
            </w:tcBorders>
            <w:shd w:val="clear" w:color="auto" w:fill="auto"/>
            <w:vAlign w:val="center"/>
            <w:hideMark/>
          </w:tcPr>
          <w:p w14:paraId="1504CD0F"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43B7FB4"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299F12A1"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69A763D"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EB6F47F"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BCEB362"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3C48B32" w14:textId="77777777" w:rsidR="00247434" w:rsidRPr="00A659E9" w:rsidRDefault="00247434" w:rsidP="00247434">
            <w:pPr>
              <w:rPr>
                <w:rFonts w:cs="Arial"/>
                <w:color w:val="000000"/>
              </w:rPr>
            </w:pPr>
          </w:p>
        </w:tc>
      </w:tr>
      <w:tr w:rsidR="00247434" w:rsidRPr="00A659E9" w14:paraId="76F25AD4"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0BDB6E41"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C21679C" w14:textId="77777777" w:rsidR="00247434" w:rsidRPr="00A659E9" w:rsidRDefault="00247434" w:rsidP="00247434">
            <w:pPr>
              <w:rPr>
                <w:rFonts w:cs="Arial"/>
                <w:color w:val="000000"/>
              </w:rPr>
            </w:pPr>
            <w:r w:rsidRPr="00A659E9">
              <w:rPr>
                <w:rFonts w:cs="Arial"/>
                <w:color w:val="000000"/>
              </w:rPr>
              <w:t>Ретровизор леви/десни</w:t>
            </w:r>
          </w:p>
        </w:tc>
        <w:tc>
          <w:tcPr>
            <w:tcW w:w="485" w:type="pct"/>
            <w:tcBorders>
              <w:top w:val="nil"/>
              <w:left w:val="nil"/>
              <w:bottom w:val="single" w:sz="8" w:space="0" w:color="auto"/>
              <w:right w:val="single" w:sz="8" w:space="0" w:color="auto"/>
            </w:tcBorders>
            <w:shd w:val="clear" w:color="auto" w:fill="auto"/>
            <w:vAlign w:val="center"/>
            <w:hideMark/>
          </w:tcPr>
          <w:p w14:paraId="2890CE20"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6405E3E"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E6C4856"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B2006F4"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6B76DEC"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600C1D0"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618228D" w14:textId="77777777" w:rsidR="00247434" w:rsidRPr="00A659E9" w:rsidRDefault="00247434" w:rsidP="00247434">
            <w:pPr>
              <w:rPr>
                <w:rFonts w:cs="Arial"/>
                <w:color w:val="000000"/>
              </w:rPr>
            </w:pPr>
          </w:p>
        </w:tc>
      </w:tr>
      <w:tr w:rsidR="00247434" w:rsidRPr="00A659E9" w14:paraId="011509AD"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4A936E87"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5040018" w14:textId="77777777" w:rsidR="00247434" w:rsidRPr="00A659E9" w:rsidRDefault="00247434" w:rsidP="00247434">
            <w:pPr>
              <w:rPr>
                <w:rFonts w:cs="Arial"/>
                <w:color w:val="000000"/>
              </w:rPr>
            </w:pPr>
            <w:r w:rsidRPr="00A659E9">
              <w:rPr>
                <w:rFonts w:cs="Arial"/>
                <w:color w:val="000000"/>
              </w:rPr>
              <w:t>Давач притиска уља</w:t>
            </w:r>
          </w:p>
        </w:tc>
        <w:tc>
          <w:tcPr>
            <w:tcW w:w="485" w:type="pct"/>
            <w:tcBorders>
              <w:top w:val="nil"/>
              <w:left w:val="nil"/>
              <w:bottom w:val="single" w:sz="8" w:space="0" w:color="auto"/>
              <w:right w:val="single" w:sz="8" w:space="0" w:color="auto"/>
            </w:tcBorders>
            <w:shd w:val="clear" w:color="auto" w:fill="auto"/>
            <w:vAlign w:val="center"/>
            <w:hideMark/>
          </w:tcPr>
          <w:p w14:paraId="55846465"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30C6210"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1D1AE4D1"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BC8FA12"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82E5DB4"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5CDA214"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CCF8B05" w14:textId="77777777" w:rsidR="00247434" w:rsidRPr="00A659E9" w:rsidRDefault="00247434" w:rsidP="00247434">
            <w:pPr>
              <w:rPr>
                <w:rFonts w:cs="Arial"/>
                <w:color w:val="000000"/>
              </w:rPr>
            </w:pPr>
          </w:p>
        </w:tc>
      </w:tr>
      <w:tr w:rsidR="00247434" w:rsidRPr="00A659E9" w14:paraId="68AA5718"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1F20D092"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8EE36A6" w14:textId="77777777" w:rsidR="00247434" w:rsidRPr="00A659E9" w:rsidRDefault="00247434" w:rsidP="00247434">
            <w:pPr>
              <w:rPr>
                <w:rFonts w:cs="Arial"/>
                <w:color w:val="000000"/>
              </w:rPr>
            </w:pPr>
            <w:r w:rsidRPr="00A659E9">
              <w:rPr>
                <w:rFonts w:cs="Arial"/>
                <w:color w:val="000000"/>
              </w:rPr>
              <w:t>Подизач стакла леви/десни</w:t>
            </w:r>
          </w:p>
        </w:tc>
        <w:tc>
          <w:tcPr>
            <w:tcW w:w="485" w:type="pct"/>
            <w:tcBorders>
              <w:top w:val="nil"/>
              <w:left w:val="nil"/>
              <w:bottom w:val="single" w:sz="8" w:space="0" w:color="auto"/>
              <w:right w:val="single" w:sz="8" w:space="0" w:color="auto"/>
            </w:tcBorders>
            <w:shd w:val="clear" w:color="auto" w:fill="auto"/>
            <w:vAlign w:val="center"/>
            <w:hideMark/>
          </w:tcPr>
          <w:p w14:paraId="75B359D4"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C8A022A"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5581F1AE"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52173C1"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F62A143"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5D13B6B"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6E13490" w14:textId="77777777" w:rsidR="00247434" w:rsidRPr="00A659E9" w:rsidRDefault="00247434" w:rsidP="00247434">
            <w:pPr>
              <w:rPr>
                <w:rFonts w:cs="Arial"/>
                <w:color w:val="000000"/>
              </w:rPr>
            </w:pPr>
          </w:p>
        </w:tc>
      </w:tr>
      <w:tr w:rsidR="00247434" w:rsidRPr="00A659E9" w14:paraId="39DEF43D"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69DC2B4D"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E762547" w14:textId="77777777" w:rsidR="00247434" w:rsidRPr="00A659E9" w:rsidRDefault="00247434" w:rsidP="00247434">
            <w:pPr>
              <w:rPr>
                <w:rFonts w:cs="Arial"/>
                <w:color w:val="000000"/>
              </w:rPr>
            </w:pPr>
            <w:r w:rsidRPr="00A659E9">
              <w:rPr>
                <w:rFonts w:cs="Arial"/>
                <w:color w:val="000000"/>
              </w:rPr>
              <w:t>Водена пумпа</w:t>
            </w:r>
          </w:p>
        </w:tc>
        <w:tc>
          <w:tcPr>
            <w:tcW w:w="485" w:type="pct"/>
            <w:tcBorders>
              <w:top w:val="nil"/>
              <w:left w:val="nil"/>
              <w:bottom w:val="single" w:sz="8" w:space="0" w:color="auto"/>
              <w:right w:val="single" w:sz="8" w:space="0" w:color="auto"/>
            </w:tcBorders>
            <w:shd w:val="clear" w:color="auto" w:fill="auto"/>
            <w:vAlign w:val="center"/>
            <w:hideMark/>
          </w:tcPr>
          <w:p w14:paraId="5580FBB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04697E4"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3F3DE6F0"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44D14840"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BCD8888"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6FB959D"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CA75118" w14:textId="77777777" w:rsidR="00247434" w:rsidRPr="00A659E9" w:rsidRDefault="00247434" w:rsidP="00247434">
            <w:pPr>
              <w:rPr>
                <w:rFonts w:cs="Arial"/>
                <w:color w:val="000000"/>
              </w:rPr>
            </w:pPr>
          </w:p>
        </w:tc>
      </w:tr>
      <w:tr w:rsidR="00247434" w:rsidRPr="00A659E9" w14:paraId="794365E6"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394C9F01"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B7CB0D8" w14:textId="77777777" w:rsidR="00247434" w:rsidRPr="00A659E9" w:rsidRDefault="00247434" w:rsidP="00247434">
            <w:pPr>
              <w:rPr>
                <w:rFonts w:cs="Arial"/>
                <w:color w:val="000000"/>
              </w:rPr>
            </w:pPr>
            <w:r w:rsidRPr="00A659E9">
              <w:rPr>
                <w:rFonts w:cs="Arial"/>
                <w:color w:val="000000"/>
              </w:rPr>
              <w:t>Каиш водене пумпе</w:t>
            </w:r>
          </w:p>
        </w:tc>
        <w:tc>
          <w:tcPr>
            <w:tcW w:w="485" w:type="pct"/>
            <w:tcBorders>
              <w:top w:val="nil"/>
              <w:left w:val="nil"/>
              <w:bottom w:val="single" w:sz="8" w:space="0" w:color="auto"/>
              <w:right w:val="single" w:sz="8" w:space="0" w:color="auto"/>
            </w:tcBorders>
            <w:shd w:val="clear" w:color="auto" w:fill="auto"/>
            <w:vAlign w:val="center"/>
            <w:hideMark/>
          </w:tcPr>
          <w:p w14:paraId="09993340"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54FDD7D"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3F0E9EF"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C4B7ABE"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6B0D437"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8CA324B"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FF8723C" w14:textId="77777777" w:rsidR="00247434" w:rsidRPr="00A659E9" w:rsidRDefault="00247434" w:rsidP="00247434">
            <w:pPr>
              <w:rPr>
                <w:rFonts w:cs="Arial"/>
                <w:color w:val="000000"/>
              </w:rPr>
            </w:pPr>
          </w:p>
        </w:tc>
      </w:tr>
      <w:tr w:rsidR="00247434" w:rsidRPr="00A659E9" w14:paraId="4AE83924"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29A91D5F"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57D87FE1" w14:textId="77777777" w:rsidR="00247434" w:rsidRPr="00A659E9" w:rsidRDefault="00247434" w:rsidP="00247434">
            <w:pPr>
              <w:rPr>
                <w:rFonts w:cs="Arial"/>
                <w:color w:val="000000"/>
              </w:rPr>
            </w:pPr>
            <w:r w:rsidRPr="00A659E9">
              <w:rPr>
                <w:rFonts w:cs="Arial"/>
                <w:color w:val="000000"/>
              </w:rPr>
              <w:t>Термостат</w:t>
            </w:r>
          </w:p>
        </w:tc>
        <w:tc>
          <w:tcPr>
            <w:tcW w:w="485" w:type="pct"/>
            <w:tcBorders>
              <w:top w:val="nil"/>
              <w:left w:val="nil"/>
              <w:bottom w:val="single" w:sz="8" w:space="0" w:color="auto"/>
              <w:right w:val="single" w:sz="8" w:space="0" w:color="auto"/>
            </w:tcBorders>
            <w:shd w:val="clear" w:color="auto" w:fill="auto"/>
            <w:vAlign w:val="center"/>
            <w:hideMark/>
          </w:tcPr>
          <w:p w14:paraId="27AEC7B0"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72F6275"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6FE11332"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8AA4633"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753CEB2"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52D5708"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770BBFA" w14:textId="77777777" w:rsidR="00247434" w:rsidRPr="00A659E9" w:rsidRDefault="00247434" w:rsidP="00247434">
            <w:pPr>
              <w:rPr>
                <w:rFonts w:cs="Arial"/>
                <w:color w:val="000000"/>
              </w:rPr>
            </w:pPr>
          </w:p>
        </w:tc>
      </w:tr>
      <w:tr w:rsidR="00247434" w:rsidRPr="00A659E9" w14:paraId="4E4C52C6"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49E4F351"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F575113" w14:textId="77777777" w:rsidR="00247434" w:rsidRPr="00A659E9" w:rsidRDefault="00247434" w:rsidP="00247434">
            <w:pPr>
              <w:rPr>
                <w:rFonts w:cs="Arial"/>
                <w:color w:val="000000"/>
              </w:rPr>
            </w:pPr>
            <w:r w:rsidRPr="00A659E9">
              <w:rPr>
                <w:rFonts w:cs="Arial"/>
                <w:color w:val="000000"/>
              </w:rPr>
              <w:t>Вентилатор хладњака</w:t>
            </w:r>
          </w:p>
        </w:tc>
        <w:tc>
          <w:tcPr>
            <w:tcW w:w="485" w:type="pct"/>
            <w:tcBorders>
              <w:top w:val="nil"/>
              <w:left w:val="nil"/>
              <w:bottom w:val="single" w:sz="8" w:space="0" w:color="auto"/>
              <w:right w:val="single" w:sz="8" w:space="0" w:color="auto"/>
            </w:tcBorders>
            <w:shd w:val="clear" w:color="auto" w:fill="auto"/>
            <w:vAlign w:val="center"/>
            <w:hideMark/>
          </w:tcPr>
          <w:p w14:paraId="03CE4044"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A8415A5"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583F2379"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940AC35"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11B192A"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7A124AB"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C0887BD" w14:textId="77777777" w:rsidR="00247434" w:rsidRPr="00A659E9" w:rsidRDefault="00247434" w:rsidP="00247434">
            <w:pPr>
              <w:rPr>
                <w:rFonts w:cs="Arial"/>
                <w:color w:val="000000"/>
              </w:rPr>
            </w:pPr>
          </w:p>
        </w:tc>
      </w:tr>
      <w:tr w:rsidR="00247434" w:rsidRPr="00A659E9" w14:paraId="06E36CC7"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61104C18"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9443093" w14:textId="77777777" w:rsidR="00247434" w:rsidRPr="00A659E9" w:rsidRDefault="00247434" w:rsidP="00247434">
            <w:pPr>
              <w:rPr>
                <w:rFonts w:cs="Arial"/>
                <w:color w:val="000000"/>
              </w:rPr>
            </w:pPr>
            <w:r w:rsidRPr="00A659E9">
              <w:rPr>
                <w:rFonts w:cs="Arial"/>
                <w:color w:val="000000"/>
              </w:rPr>
              <w:t>Хладњак</w:t>
            </w:r>
          </w:p>
        </w:tc>
        <w:tc>
          <w:tcPr>
            <w:tcW w:w="485" w:type="pct"/>
            <w:tcBorders>
              <w:top w:val="nil"/>
              <w:left w:val="nil"/>
              <w:bottom w:val="single" w:sz="8" w:space="0" w:color="auto"/>
              <w:right w:val="single" w:sz="8" w:space="0" w:color="auto"/>
            </w:tcBorders>
            <w:shd w:val="clear" w:color="auto" w:fill="auto"/>
            <w:vAlign w:val="center"/>
            <w:hideMark/>
          </w:tcPr>
          <w:p w14:paraId="58085AE8"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3945883"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D147872"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55DABF9"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59B1AFE"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A674A34"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796951E" w14:textId="77777777" w:rsidR="00247434" w:rsidRPr="00A659E9" w:rsidRDefault="00247434" w:rsidP="00247434">
            <w:pPr>
              <w:rPr>
                <w:rFonts w:cs="Arial"/>
                <w:color w:val="000000"/>
              </w:rPr>
            </w:pPr>
          </w:p>
        </w:tc>
      </w:tr>
      <w:tr w:rsidR="00247434" w:rsidRPr="00A659E9" w14:paraId="02037A5F"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5DD0CFB4"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EBD1C2F" w14:textId="77777777" w:rsidR="00247434" w:rsidRPr="00A659E9" w:rsidRDefault="00247434" w:rsidP="00247434">
            <w:pPr>
              <w:rPr>
                <w:rFonts w:cs="Arial"/>
                <w:color w:val="000000"/>
              </w:rPr>
            </w:pPr>
            <w:r w:rsidRPr="00A659E9">
              <w:rPr>
                <w:rFonts w:cs="Arial"/>
                <w:color w:val="000000"/>
              </w:rPr>
              <w:t>Релеј светла</w:t>
            </w:r>
          </w:p>
        </w:tc>
        <w:tc>
          <w:tcPr>
            <w:tcW w:w="485" w:type="pct"/>
            <w:tcBorders>
              <w:top w:val="nil"/>
              <w:left w:val="nil"/>
              <w:bottom w:val="single" w:sz="8" w:space="0" w:color="auto"/>
              <w:right w:val="single" w:sz="8" w:space="0" w:color="auto"/>
            </w:tcBorders>
            <w:shd w:val="clear" w:color="auto" w:fill="auto"/>
            <w:vAlign w:val="center"/>
            <w:hideMark/>
          </w:tcPr>
          <w:p w14:paraId="27EF1137"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974322A"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19B53E2A"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91EA0FB"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712A137"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0BF8143"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DCECFB6" w14:textId="77777777" w:rsidR="00247434" w:rsidRPr="00A659E9" w:rsidRDefault="00247434" w:rsidP="00247434">
            <w:pPr>
              <w:rPr>
                <w:rFonts w:cs="Arial"/>
                <w:color w:val="000000"/>
              </w:rPr>
            </w:pPr>
          </w:p>
        </w:tc>
      </w:tr>
      <w:tr w:rsidR="00247434" w:rsidRPr="00A659E9" w14:paraId="6F5FED6C"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5A7A4EB9"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12B029A" w14:textId="77777777" w:rsidR="00247434" w:rsidRPr="00A659E9" w:rsidRDefault="00247434" w:rsidP="00247434">
            <w:pPr>
              <w:rPr>
                <w:rFonts w:cs="Arial"/>
                <w:color w:val="000000"/>
              </w:rPr>
            </w:pPr>
            <w:r w:rsidRPr="00A659E9">
              <w:rPr>
                <w:rFonts w:cs="Arial"/>
                <w:color w:val="000000"/>
              </w:rPr>
              <w:t>Црево хладњака горње</w:t>
            </w:r>
          </w:p>
        </w:tc>
        <w:tc>
          <w:tcPr>
            <w:tcW w:w="485" w:type="pct"/>
            <w:tcBorders>
              <w:top w:val="nil"/>
              <w:left w:val="nil"/>
              <w:bottom w:val="single" w:sz="8" w:space="0" w:color="auto"/>
              <w:right w:val="single" w:sz="8" w:space="0" w:color="auto"/>
            </w:tcBorders>
            <w:shd w:val="clear" w:color="auto" w:fill="auto"/>
            <w:vAlign w:val="center"/>
            <w:hideMark/>
          </w:tcPr>
          <w:p w14:paraId="0A0F8DF0"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1C4E850"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4A10FA69"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8637493"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A7BEA7D"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EDFBB5E"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823C596" w14:textId="77777777" w:rsidR="00247434" w:rsidRPr="00A659E9" w:rsidRDefault="00247434" w:rsidP="00247434">
            <w:pPr>
              <w:rPr>
                <w:rFonts w:cs="Arial"/>
                <w:color w:val="000000"/>
              </w:rPr>
            </w:pPr>
          </w:p>
        </w:tc>
      </w:tr>
      <w:tr w:rsidR="00247434" w:rsidRPr="00A659E9" w14:paraId="3CCFB229"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4E243195"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5D8F09F4" w14:textId="77777777" w:rsidR="00247434" w:rsidRPr="00A659E9" w:rsidRDefault="00247434" w:rsidP="00247434">
            <w:pPr>
              <w:rPr>
                <w:rFonts w:cs="Arial"/>
                <w:color w:val="000000"/>
              </w:rPr>
            </w:pPr>
            <w:r w:rsidRPr="00A659E9">
              <w:rPr>
                <w:rFonts w:cs="Arial"/>
                <w:color w:val="000000"/>
              </w:rPr>
              <w:t>Црево хладњака доње</w:t>
            </w:r>
          </w:p>
        </w:tc>
        <w:tc>
          <w:tcPr>
            <w:tcW w:w="485" w:type="pct"/>
            <w:tcBorders>
              <w:top w:val="nil"/>
              <w:left w:val="nil"/>
              <w:bottom w:val="single" w:sz="8" w:space="0" w:color="auto"/>
              <w:right w:val="single" w:sz="8" w:space="0" w:color="auto"/>
            </w:tcBorders>
            <w:shd w:val="clear" w:color="auto" w:fill="auto"/>
            <w:vAlign w:val="center"/>
            <w:hideMark/>
          </w:tcPr>
          <w:p w14:paraId="537DB3E6"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86B6BBA"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6C108AFF"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1B13CF7"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77CB1F7"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5C4093A"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CA2CE42" w14:textId="77777777" w:rsidR="00247434" w:rsidRPr="00A659E9" w:rsidRDefault="00247434" w:rsidP="00247434">
            <w:pPr>
              <w:rPr>
                <w:rFonts w:cs="Arial"/>
                <w:color w:val="000000"/>
              </w:rPr>
            </w:pPr>
          </w:p>
        </w:tc>
      </w:tr>
      <w:tr w:rsidR="00247434" w:rsidRPr="00A659E9" w14:paraId="066A1E0D"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06F2B639"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8456EB1" w14:textId="77777777" w:rsidR="00247434" w:rsidRPr="00A659E9" w:rsidRDefault="00247434" w:rsidP="00247434">
            <w:pPr>
              <w:rPr>
                <w:rFonts w:cs="Arial"/>
                <w:color w:val="000000"/>
              </w:rPr>
            </w:pPr>
            <w:r w:rsidRPr="00A659E9">
              <w:rPr>
                <w:rFonts w:cs="Arial"/>
                <w:color w:val="000000"/>
              </w:rPr>
              <w:t>Црева грејача за воду</w:t>
            </w:r>
          </w:p>
        </w:tc>
        <w:tc>
          <w:tcPr>
            <w:tcW w:w="485" w:type="pct"/>
            <w:tcBorders>
              <w:top w:val="nil"/>
              <w:left w:val="nil"/>
              <w:bottom w:val="single" w:sz="8" w:space="0" w:color="auto"/>
              <w:right w:val="single" w:sz="8" w:space="0" w:color="auto"/>
            </w:tcBorders>
            <w:shd w:val="clear" w:color="auto" w:fill="auto"/>
            <w:vAlign w:val="center"/>
            <w:hideMark/>
          </w:tcPr>
          <w:p w14:paraId="0AB448C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159CBC5"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2CEB229A"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39B4636"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6E15E69"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EEF9EFD"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9B31645" w14:textId="77777777" w:rsidR="00247434" w:rsidRPr="00A659E9" w:rsidRDefault="00247434" w:rsidP="00247434">
            <w:pPr>
              <w:rPr>
                <w:rFonts w:cs="Arial"/>
                <w:color w:val="000000"/>
              </w:rPr>
            </w:pPr>
          </w:p>
        </w:tc>
      </w:tr>
      <w:tr w:rsidR="00247434" w:rsidRPr="00A659E9" w14:paraId="0655859D"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300F890D"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5F0997A1" w14:textId="77777777" w:rsidR="00247434" w:rsidRPr="00A659E9" w:rsidRDefault="00247434" w:rsidP="00247434">
            <w:pPr>
              <w:rPr>
                <w:rFonts w:cs="Arial"/>
                <w:color w:val="000000"/>
              </w:rPr>
            </w:pPr>
            <w:r w:rsidRPr="00A659E9">
              <w:rPr>
                <w:rFonts w:cs="Arial"/>
                <w:color w:val="000000"/>
              </w:rPr>
              <w:t>Алнасер</w:t>
            </w:r>
          </w:p>
        </w:tc>
        <w:tc>
          <w:tcPr>
            <w:tcW w:w="485" w:type="pct"/>
            <w:tcBorders>
              <w:top w:val="nil"/>
              <w:left w:val="nil"/>
              <w:bottom w:val="single" w:sz="8" w:space="0" w:color="auto"/>
              <w:right w:val="single" w:sz="8" w:space="0" w:color="auto"/>
            </w:tcBorders>
            <w:shd w:val="clear" w:color="auto" w:fill="auto"/>
            <w:vAlign w:val="center"/>
            <w:hideMark/>
          </w:tcPr>
          <w:p w14:paraId="0E0AE883"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386A814"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6FEAF3D6"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23993A27"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858A2BD"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B680BD3"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19A44FE" w14:textId="77777777" w:rsidR="00247434" w:rsidRPr="00A659E9" w:rsidRDefault="00247434" w:rsidP="00247434">
            <w:pPr>
              <w:rPr>
                <w:rFonts w:cs="Arial"/>
                <w:color w:val="000000"/>
              </w:rPr>
            </w:pPr>
          </w:p>
        </w:tc>
      </w:tr>
      <w:tr w:rsidR="00247434" w:rsidRPr="00A659E9" w14:paraId="4B109B21"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19F39A80"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17AD866" w14:textId="77777777" w:rsidR="00247434" w:rsidRPr="00A659E9" w:rsidRDefault="00247434" w:rsidP="00247434">
            <w:pPr>
              <w:rPr>
                <w:rFonts w:cs="Arial"/>
                <w:color w:val="000000"/>
              </w:rPr>
            </w:pPr>
            <w:r w:rsidRPr="00A659E9">
              <w:rPr>
                <w:rFonts w:cs="Arial"/>
                <w:color w:val="000000"/>
              </w:rPr>
              <w:t>Четкице и лежај алнасера</w:t>
            </w:r>
          </w:p>
        </w:tc>
        <w:tc>
          <w:tcPr>
            <w:tcW w:w="485" w:type="pct"/>
            <w:tcBorders>
              <w:top w:val="nil"/>
              <w:left w:val="nil"/>
              <w:bottom w:val="single" w:sz="8" w:space="0" w:color="auto"/>
              <w:right w:val="single" w:sz="8" w:space="0" w:color="auto"/>
            </w:tcBorders>
            <w:shd w:val="clear" w:color="auto" w:fill="auto"/>
            <w:vAlign w:val="center"/>
            <w:hideMark/>
          </w:tcPr>
          <w:p w14:paraId="50CC87DC"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184F5B6"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4D32B71"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4369691"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D3B3715"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3BCE485"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097652A" w14:textId="77777777" w:rsidR="00247434" w:rsidRPr="00A659E9" w:rsidRDefault="00247434" w:rsidP="00247434">
            <w:pPr>
              <w:rPr>
                <w:rFonts w:cs="Arial"/>
                <w:color w:val="000000"/>
              </w:rPr>
            </w:pPr>
          </w:p>
        </w:tc>
      </w:tr>
      <w:tr w:rsidR="00247434" w:rsidRPr="00A659E9" w14:paraId="716FF0F1"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571C1489"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B4C9F03" w14:textId="77777777" w:rsidR="00247434" w:rsidRPr="00A659E9" w:rsidRDefault="00247434" w:rsidP="00247434">
            <w:pPr>
              <w:rPr>
                <w:rFonts w:cs="Arial"/>
                <w:color w:val="000000"/>
              </w:rPr>
            </w:pPr>
            <w:r w:rsidRPr="00A659E9">
              <w:rPr>
                <w:rFonts w:cs="Arial"/>
                <w:color w:val="000000"/>
              </w:rPr>
              <w:t>Електрични мотор брисача</w:t>
            </w:r>
          </w:p>
        </w:tc>
        <w:tc>
          <w:tcPr>
            <w:tcW w:w="485" w:type="pct"/>
            <w:tcBorders>
              <w:top w:val="nil"/>
              <w:left w:val="nil"/>
              <w:bottom w:val="single" w:sz="8" w:space="0" w:color="auto"/>
              <w:right w:val="single" w:sz="8" w:space="0" w:color="auto"/>
            </w:tcBorders>
            <w:shd w:val="clear" w:color="auto" w:fill="auto"/>
            <w:vAlign w:val="center"/>
            <w:hideMark/>
          </w:tcPr>
          <w:p w14:paraId="757D2EB9"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E765A21"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D6C859E"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474EF23D"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AAFE11B"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85BA593"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EEBA6EF" w14:textId="77777777" w:rsidR="00247434" w:rsidRPr="00A659E9" w:rsidRDefault="00247434" w:rsidP="00247434">
            <w:pPr>
              <w:rPr>
                <w:rFonts w:cs="Arial"/>
                <w:color w:val="000000"/>
              </w:rPr>
            </w:pPr>
          </w:p>
        </w:tc>
      </w:tr>
      <w:tr w:rsidR="00247434" w:rsidRPr="00A659E9" w14:paraId="754D69A6"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6E7B50BF"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0BD5B1B1" w14:textId="77777777" w:rsidR="00247434" w:rsidRPr="00A659E9" w:rsidRDefault="00247434" w:rsidP="00247434">
            <w:pPr>
              <w:rPr>
                <w:rFonts w:cs="Arial"/>
                <w:color w:val="000000"/>
              </w:rPr>
            </w:pPr>
            <w:r w:rsidRPr="00A659E9">
              <w:rPr>
                <w:rFonts w:cs="Arial"/>
                <w:color w:val="000000"/>
              </w:rPr>
              <w:t>Сијалица фара</w:t>
            </w:r>
          </w:p>
        </w:tc>
        <w:tc>
          <w:tcPr>
            <w:tcW w:w="485" w:type="pct"/>
            <w:tcBorders>
              <w:top w:val="nil"/>
              <w:left w:val="nil"/>
              <w:bottom w:val="single" w:sz="8" w:space="0" w:color="auto"/>
              <w:right w:val="single" w:sz="8" w:space="0" w:color="auto"/>
            </w:tcBorders>
            <w:shd w:val="clear" w:color="auto" w:fill="auto"/>
            <w:vAlign w:val="center"/>
            <w:hideMark/>
          </w:tcPr>
          <w:p w14:paraId="200E81FC"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79D5A3D"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1A9BD11F"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6B24882"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094908C"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E7A2539"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EF2D7CB" w14:textId="77777777" w:rsidR="00247434" w:rsidRPr="00A659E9" w:rsidRDefault="00247434" w:rsidP="00247434">
            <w:pPr>
              <w:rPr>
                <w:rFonts w:cs="Arial"/>
                <w:color w:val="000000"/>
              </w:rPr>
            </w:pPr>
          </w:p>
        </w:tc>
      </w:tr>
      <w:tr w:rsidR="00247434" w:rsidRPr="00A659E9" w14:paraId="1EC321C6"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35DAFC84"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D162D7E" w14:textId="77777777" w:rsidR="00247434" w:rsidRPr="00A659E9" w:rsidRDefault="00247434" w:rsidP="00247434">
            <w:pPr>
              <w:rPr>
                <w:rFonts w:cs="Arial"/>
                <w:color w:val="000000"/>
              </w:rPr>
            </w:pPr>
            <w:r w:rsidRPr="00A659E9">
              <w:rPr>
                <w:rFonts w:cs="Arial"/>
                <w:color w:val="000000"/>
              </w:rPr>
              <w:t>Виско хладњака</w:t>
            </w:r>
          </w:p>
        </w:tc>
        <w:tc>
          <w:tcPr>
            <w:tcW w:w="485" w:type="pct"/>
            <w:tcBorders>
              <w:top w:val="nil"/>
              <w:left w:val="nil"/>
              <w:bottom w:val="single" w:sz="8" w:space="0" w:color="auto"/>
              <w:right w:val="single" w:sz="8" w:space="0" w:color="auto"/>
            </w:tcBorders>
            <w:shd w:val="clear" w:color="auto" w:fill="auto"/>
            <w:vAlign w:val="center"/>
            <w:hideMark/>
          </w:tcPr>
          <w:p w14:paraId="46DC16EF"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0468B8B4"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408277C1"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83900F3"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DE6624F"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A567074"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2124E071" w14:textId="77777777" w:rsidR="00247434" w:rsidRPr="00A659E9" w:rsidRDefault="00247434" w:rsidP="00247434">
            <w:pPr>
              <w:rPr>
                <w:rFonts w:cs="Arial"/>
                <w:color w:val="000000"/>
              </w:rPr>
            </w:pPr>
          </w:p>
        </w:tc>
      </w:tr>
      <w:tr w:rsidR="00247434" w:rsidRPr="00A659E9" w14:paraId="66B07F10"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3EF370C9"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C3AB047" w14:textId="77777777" w:rsidR="00247434" w:rsidRPr="00A659E9" w:rsidRDefault="00247434" w:rsidP="00247434">
            <w:pPr>
              <w:rPr>
                <w:rFonts w:cs="Arial"/>
                <w:color w:val="000000"/>
              </w:rPr>
            </w:pPr>
            <w:r w:rsidRPr="00A659E9">
              <w:rPr>
                <w:rFonts w:cs="Arial"/>
                <w:color w:val="000000"/>
              </w:rPr>
              <w:t>Мали хладњак у кабини</w:t>
            </w:r>
          </w:p>
        </w:tc>
        <w:tc>
          <w:tcPr>
            <w:tcW w:w="485" w:type="pct"/>
            <w:tcBorders>
              <w:top w:val="nil"/>
              <w:left w:val="nil"/>
              <w:bottom w:val="single" w:sz="8" w:space="0" w:color="auto"/>
              <w:right w:val="single" w:sz="8" w:space="0" w:color="auto"/>
            </w:tcBorders>
            <w:shd w:val="clear" w:color="auto" w:fill="auto"/>
            <w:vAlign w:val="center"/>
            <w:hideMark/>
          </w:tcPr>
          <w:p w14:paraId="128964CB"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3BEC80C9"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B156BF8"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FDBF7D6"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4BFB891"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A1854D7"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27B7E7E" w14:textId="77777777" w:rsidR="00247434" w:rsidRPr="00A659E9" w:rsidRDefault="00247434" w:rsidP="00247434">
            <w:pPr>
              <w:rPr>
                <w:rFonts w:cs="Arial"/>
                <w:color w:val="000000"/>
              </w:rPr>
            </w:pPr>
          </w:p>
        </w:tc>
      </w:tr>
      <w:tr w:rsidR="00247434" w:rsidRPr="00A659E9" w14:paraId="49DCEBEE"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1C077A1B"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5E429DC" w14:textId="77777777" w:rsidR="00247434" w:rsidRPr="00A659E9" w:rsidRDefault="00247434" w:rsidP="00247434">
            <w:pPr>
              <w:rPr>
                <w:rFonts w:cs="Arial"/>
                <w:color w:val="000000"/>
              </w:rPr>
            </w:pPr>
            <w:r w:rsidRPr="00A659E9">
              <w:rPr>
                <w:rFonts w:cs="Arial"/>
                <w:color w:val="000000"/>
              </w:rPr>
              <w:t>Славина грејача</w:t>
            </w:r>
          </w:p>
        </w:tc>
        <w:tc>
          <w:tcPr>
            <w:tcW w:w="485" w:type="pct"/>
            <w:tcBorders>
              <w:top w:val="nil"/>
              <w:left w:val="nil"/>
              <w:bottom w:val="single" w:sz="8" w:space="0" w:color="auto"/>
              <w:right w:val="single" w:sz="8" w:space="0" w:color="auto"/>
            </w:tcBorders>
            <w:shd w:val="clear" w:color="auto" w:fill="auto"/>
            <w:vAlign w:val="center"/>
            <w:hideMark/>
          </w:tcPr>
          <w:p w14:paraId="7D26C4C5"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357B054"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66145C9B"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6319B33"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81BB4CB"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9F38B3D"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F31858B" w14:textId="77777777" w:rsidR="00247434" w:rsidRPr="00A659E9" w:rsidRDefault="00247434" w:rsidP="00247434">
            <w:pPr>
              <w:rPr>
                <w:rFonts w:cs="Arial"/>
                <w:color w:val="000000"/>
              </w:rPr>
            </w:pPr>
          </w:p>
        </w:tc>
      </w:tr>
      <w:tr w:rsidR="00247434" w:rsidRPr="00A659E9" w14:paraId="5AC39A85"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3B53D969"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AC863B8" w14:textId="77777777" w:rsidR="00247434" w:rsidRPr="00A659E9" w:rsidRDefault="00247434" w:rsidP="00247434">
            <w:pPr>
              <w:rPr>
                <w:rFonts w:cs="Arial"/>
                <w:color w:val="000000"/>
              </w:rPr>
            </w:pPr>
            <w:r w:rsidRPr="00A659E9">
              <w:rPr>
                <w:rFonts w:cs="Arial"/>
                <w:color w:val="000000"/>
              </w:rPr>
              <w:t>Термодавач</w:t>
            </w:r>
          </w:p>
        </w:tc>
        <w:tc>
          <w:tcPr>
            <w:tcW w:w="485" w:type="pct"/>
            <w:tcBorders>
              <w:top w:val="nil"/>
              <w:left w:val="nil"/>
              <w:bottom w:val="single" w:sz="8" w:space="0" w:color="auto"/>
              <w:right w:val="single" w:sz="8" w:space="0" w:color="auto"/>
            </w:tcBorders>
            <w:shd w:val="clear" w:color="auto" w:fill="auto"/>
            <w:vAlign w:val="center"/>
            <w:hideMark/>
          </w:tcPr>
          <w:p w14:paraId="14A643C4"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9827957"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2D75CEDB"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B8D6FA4"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C00B661"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2616BDF"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E743289" w14:textId="77777777" w:rsidR="00247434" w:rsidRPr="00A659E9" w:rsidRDefault="00247434" w:rsidP="00247434">
            <w:pPr>
              <w:rPr>
                <w:rFonts w:cs="Arial"/>
                <w:color w:val="000000"/>
              </w:rPr>
            </w:pPr>
          </w:p>
        </w:tc>
      </w:tr>
      <w:tr w:rsidR="00247434" w:rsidRPr="00A659E9" w14:paraId="1C87A96A"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1D0BB79C"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58FA699" w14:textId="77777777" w:rsidR="00247434" w:rsidRPr="00A659E9" w:rsidRDefault="00247434" w:rsidP="00247434">
            <w:pPr>
              <w:rPr>
                <w:rFonts w:cs="Arial"/>
                <w:color w:val="000000"/>
              </w:rPr>
            </w:pPr>
            <w:r w:rsidRPr="00A659E9">
              <w:rPr>
                <w:rFonts w:cs="Arial"/>
                <w:color w:val="000000"/>
              </w:rPr>
              <w:t>Термопрекидач</w:t>
            </w:r>
          </w:p>
        </w:tc>
        <w:tc>
          <w:tcPr>
            <w:tcW w:w="485" w:type="pct"/>
            <w:tcBorders>
              <w:top w:val="nil"/>
              <w:left w:val="nil"/>
              <w:bottom w:val="single" w:sz="8" w:space="0" w:color="auto"/>
              <w:right w:val="single" w:sz="8" w:space="0" w:color="auto"/>
            </w:tcBorders>
            <w:shd w:val="clear" w:color="auto" w:fill="auto"/>
            <w:vAlign w:val="center"/>
            <w:hideMark/>
          </w:tcPr>
          <w:p w14:paraId="52F72DFF"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FAC777C"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4670C6CF"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F87C94A"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74210C5"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C8A3D31"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E5A62A8" w14:textId="77777777" w:rsidR="00247434" w:rsidRPr="00A659E9" w:rsidRDefault="00247434" w:rsidP="00247434">
            <w:pPr>
              <w:rPr>
                <w:rFonts w:cs="Arial"/>
                <w:color w:val="000000"/>
              </w:rPr>
            </w:pPr>
          </w:p>
        </w:tc>
      </w:tr>
      <w:tr w:rsidR="00247434" w:rsidRPr="00A659E9" w14:paraId="5419627A"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1B7B0E05"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5AD5865E" w14:textId="77777777" w:rsidR="00247434" w:rsidRPr="00A659E9" w:rsidRDefault="00247434" w:rsidP="00247434">
            <w:pPr>
              <w:rPr>
                <w:rFonts w:cs="Arial"/>
                <w:color w:val="000000"/>
              </w:rPr>
            </w:pPr>
            <w:r w:rsidRPr="00A659E9">
              <w:rPr>
                <w:rFonts w:cs="Arial"/>
                <w:color w:val="000000"/>
              </w:rPr>
              <w:t>Грејач мотора</w:t>
            </w:r>
          </w:p>
        </w:tc>
        <w:tc>
          <w:tcPr>
            <w:tcW w:w="485" w:type="pct"/>
            <w:tcBorders>
              <w:top w:val="nil"/>
              <w:left w:val="nil"/>
              <w:bottom w:val="single" w:sz="8" w:space="0" w:color="auto"/>
              <w:right w:val="single" w:sz="8" w:space="0" w:color="auto"/>
            </w:tcBorders>
            <w:shd w:val="clear" w:color="auto" w:fill="auto"/>
            <w:vAlign w:val="center"/>
            <w:hideMark/>
          </w:tcPr>
          <w:p w14:paraId="4C90B8F6"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7149606"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1BCC4A29"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745C28B"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A44F217"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2081A8B"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BEF3D8E" w14:textId="77777777" w:rsidR="00247434" w:rsidRPr="00A659E9" w:rsidRDefault="00247434" w:rsidP="00247434">
            <w:pPr>
              <w:rPr>
                <w:rFonts w:cs="Arial"/>
                <w:color w:val="000000"/>
              </w:rPr>
            </w:pPr>
          </w:p>
        </w:tc>
      </w:tr>
      <w:tr w:rsidR="00247434" w:rsidRPr="00A659E9" w14:paraId="257B2BC4"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6CE3BFC1"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8403C5B" w14:textId="77777777" w:rsidR="00247434" w:rsidRPr="00A659E9" w:rsidRDefault="00247434" w:rsidP="00247434">
            <w:pPr>
              <w:rPr>
                <w:rFonts w:cs="Arial"/>
                <w:color w:val="000000"/>
              </w:rPr>
            </w:pPr>
            <w:r w:rsidRPr="00A659E9">
              <w:rPr>
                <w:rFonts w:cs="Arial"/>
                <w:color w:val="000000"/>
              </w:rPr>
              <w:t>Релеј грејача мотора</w:t>
            </w:r>
          </w:p>
        </w:tc>
        <w:tc>
          <w:tcPr>
            <w:tcW w:w="485" w:type="pct"/>
            <w:tcBorders>
              <w:top w:val="nil"/>
              <w:left w:val="nil"/>
              <w:bottom w:val="single" w:sz="8" w:space="0" w:color="auto"/>
              <w:right w:val="single" w:sz="8" w:space="0" w:color="auto"/>
            </w:tcBorders>
            <w:shd w:val="clear" w:color="auto" w:fill="auto"/>
            <w:vAlign w:val="center"/>
            <w:hideMark/>
          </w:tcPr>
          <w:p w14:paraId="535868F7"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01BFB9F4"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334D8089"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F48D8C5"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8B0D59B"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2FF858E"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7FB38827" w14:textId="77777777" w:rsidR="00247434" w:rsidRPr="00A659E9" w:rsidRDefault="00247434" w:rsidP="00247434">
            <w:pPr>
              <w:rPr>
                <w:rFonts w:cs="Arial"/>
                <w:color w:val="000000"/>
              </w:rPr>
            </w:pPr>
          </w:p>
        </w:tc>
      </w:tr>
      <w:tr w:rsidR="00247434" w:rsidRPr="00A659E9" w14:paraId="68485884"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014AD1C1"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E5D7A88" w14:textId="77777777" w:rsidR="00247434" w:rsidRPr="00A659E9" w:rsidRDefault="00247434" w:rsidP="00247434">
            <w:pPr>
              <w:rPr>
                <w:rFonts w:cs="Arial"/>
                <w:color w:val="000000"/>
              </w:rPr>
            </w:pPr>
            <w:r w:rsidRPr="00A659E9">
              <w:rPr>
                <w:rFonts w:cs="Arial"/>
                <w:color w:val="000000"/>
              </w:rPr>
              <w:t>Шпанер ПК каиша</w:t>
            </w:r>
          </w:p>
        </w:tc>
        <w:tc>
          <w:tcPr>
            <w:tcW w:w="485" w:type="pct"/>
            <w:tcBorders>
              <w:top w:val="nil"/>
              <w:left w:val="nil"/>
              <w:bottom w:val="single" w:sz="8" w:space="0" w:color="auto"/>
              <w:right w:val="single" w:sz="8" w:space="0" w:color="auto"/>
            </w:tcBorders>
            <w:shd w:val="clear" w:color="auto" w:fill="auto"/>
            <w:vAlign w:val="center"/>
            <w:hideMark/>
          </w:tcPr>
          <w:p w14:paraId="53328DB2"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572C648"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2F2DADCC"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6712555"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DB1E686"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CE588CE"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CBE36C8" w14:textId="77777777" w:rsidR="00247434" w:rsidRPr="00A659E9" w:rsidRDefault="00247434" w:rsidP="00247434">
            <w:pPr>
              <w:rPr>
                <w:rFonts w:cs="Arial"/>
                <w:color w:val="000000"/>
              </w:rPr>
            </w:pPr>
          </w:p>
        </w:tc>
      </w:tr>
      <w:tr w:rsidR="00247434" w:rsidRPr="00A659E9" w14:paraId="7CCCD648"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3A78B332"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37F4694" w14:textId="77777777" w:rsidR="00247434" w:rsidRPr="00A659E9" w:rsidRDefault="00247434" w:rsidP="00247434">
            <w:pPr>
              <w:rPr>
                <w:rFonts w:cs="Arial"/>
                <w:color w:val="000000"/>
              </w:rPr>
            </w:pPr>
            <w:r w:rsidRPr="00A659E9">
              <w:rPr>
                <w:rFonts w:cs="Arial"/>
                <w:color w:val="000000"/>
              </w:rPr>
              <w:t>Шпанер зупчастог каиша</w:t>
            </w:r>
          </w:p>
        </w:tc>
        <w:tc>
          <w:tcPr>
            <w:tcW w:w="485" w:type="pct"/>
            <w:tcBorders>
              <w:top w:val="nil"/>
              <w:left w:val="nil"/>
              <w:bottom w:val="single" w:sz="8" w:space="0" w:color="auto"/>
              <w:right w:val="single" w:sz="8" w:space="0" w:color="auto"/>
            </w:tcBorders>
            <w:shd w:val="clear" w:color="auto" w:fill="auto"/>
            <w:vAlign w:val="center"/>
            <w:hideMark/>
          </w:tcPr>
          <w:p w14:paraId="04C36533"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70E094D"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5087BC84"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0258033A"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580716F"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B8C6CFE"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53E298D" w14:textId="77777777" w:rsidR="00247434" w:rsidRPr="00A659E9" w:rsidRDefault="00247434" w:rsidP="00247434">
            <w:pPr>
              <w:rPr>
                <w:rFonts w:cs="Arial"/>
                <w:color w:val="000000"/>
              </w:rPr>
            </w:pPr>
          </w:p>
        </w:tc>
      </w:tr>
      <w:tr w:rsidR="00247434" w:rsidRPr="00A659E9" w14:paraId="626207B6"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59457866"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5928BECA" w14:textId="77777777" w:rsidR="00247434" w:rsidRPr="00A659E9" w:rsidRDefault="00247434" w:rsidP="00247434">
            <w:pPr>
              <w:rPr>
                <w:rFonts w:cs="Arial"/>
                <w:color w:val="000000"/>
              </w:rPr>
            </w:pPr>
            <w:r w:rsidRPr="00A659E9">
              <w:rPr>
                <w:rFonts w:cs="Arial"/>
                <w:color w:val="000000"/>
              </w:rPr>
              <w:t>Ролери</w:t>
            </w:r>
          </w:p>
        </w:tc>
        <w:tc>
          <w:tcPr>
            <w:tcW w:w="485" w:type="pct"/>
            <w:tcBorders>
              <w:top w:val="nil"/>
              <w:left w:val="nil"/>
              <w:bottom w:val="single" w:sz="8" w:space="0" w:color="auto"/>
              <w:right w:val="single" w:sz="8" w:space="0" w:color="auto"/>
            </w:tcBorders>
            <w:shd w:val="clear" w:color="auto" w:fill="auto"/>
            <w:vAlign w:val="center"/>
            <w:hideMark/>
          </w:tcPr>
          <w:p w14:paraId="0B2C2E24"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38F2DDFD"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583B149E"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D92C5D7"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2BCBE25"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DD760CB"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AA90CF0" w14:textId="77777777" w:rsidR="00247434" w:rsidRPr="00A659E9" w:rsidRDefault="00247434" w:rsidP="00247434">
            <w:pPr>
              <w:rPr>
                <w:rFonts w:cs="Arial"/>
                <w:color w:val="000000"/>
              </w:rPr>
            </w:pPr>
          </w:p>
        </w:tc>
      </w:tr>
      <w:tr w:rsidR="00247434" w:rsidRPr="00A659E9" w14:paraId="2B50858F"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65CEB79E"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66714D2" w14:textId="77777777" w:rsidR="00247434" w:rsidRPr="00A659E9" w:rsidRDefault="00247434" w:rsidP="00247434">
            <w:pPr>
              <w:rPr>
                <w:rFonts w:cs="Arial"/>
                <w:color w:val="000000"/>
              </w:rPr>
            </w:pPr>
            <w:r w:rsidRPr="00A659E9">
              <w:rPr>
                <w:rFonts w:cs="Arial"/>
                <w:color w:val="000000"/>
              </w:rPr>
              <w:t>Друк лежај</w:t>
            </w:r>
          </w:p>
        </w:tc>
        <w:tc>
          <w:tcPr>
            <w:tcW w:w="485" w:type="pct"/>
            <w:tcBorders>
              <w:top w:val="nil"/>
              <w:left w:val="nil"/>
              <w:bottom w:val="single" w:sz="8" w:space="0" w:color="auto"/>
              <w:right w:val="single" w:sz="8" w:space="0" w:color="auto"/>
            </w:tcBorders>
            <w:shd w:val="clear" w:color="auto" w:fill="auto"/>
            <w:vAlign w:val="center"/>
            <w:hideMark/>
          </w:tcPr>
          <w:p w14:paraId="7B968FC2"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A15ECA7"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1624A128"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164730E2"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42B0E2A"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2CB46B6"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B648BB6" w14:textId="77777777" w:rsidR="00247434" w:rsidRPr="00A659E9" w:rsidRDefault="00247434" w:rsidP="00247434">
            <w:pPr>
              <w:rPr>
                <w:rFonts w:cs="Arial"/>
                <w:color w:val="000000"/>
              </w:rPr>
            </w:pPr>
          </w:p>
        </w:tc>
      </w:tr>
      <w:tr w:rsidR="00247434" w:rsidRPr="00A659E9" w14:paraId="49B1069D"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4B207A84"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809034E" w14:textId="77777777" w:rsidR="00247434" w:rsidRPr="00A659E9" w:rsidRDefault="00247434" w:rsidP="00247434">
            <w:pPr>
              <w:rPr>
                <w:rFonts w:cs="Arial"/>
                <w:color w:val="000000"/>
              </w:rPr>
            </w:pPr>
            <w:r w:rsidRPr="00A659E9">
              <w:rPr>
                <w:rFonts w:cs="Arial"/>
                <w:color w:val="000000"/>
              </w:rPr>
              <w:t>Предњи браник</w:t>
            </w:r>
          </w:p>
        </w:tc>
        <w:tc>
          <w:tcPr>
            <w:tcW w:w="485" w:type="pct"/>
            <w:tcBorders>
              <w:top w:val="nil"/>
              <w:left w:val="nil"/>
              <w:bottom w:val="single" w:sz="8" w:space="0" w:color="auto"/>
              <w:right w:val="single" w:sz="8" w:space="0" w:color="auto"/>
            </w:tcBorders>
            <w:shd w:val="clear" w:color="auto" w:fill="auto"/>
            <w:vAlign w:val="center"/>
            <w:hideMark/>
          </w:tcPr>
          <w:p w14:paraId="4CD089A6"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73D75A0"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0BD6708B"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CA829E3"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A5BB572"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B4C90EF"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360F558" w14:textId="77777777" w:rsidR="00247434" w:rsidRPr="00A659E9" w:rsidRDefault="00247434" w:rsidP="00247434">
            <w:pPr>
              <w:rPr>
                <w:rFonts w:cs="Arial"/>
                <w:color w:val="000000"/>
              </w:rPr>
            </w:pPr>
          </w:p>
        </w:tc>
      </w:tr>
      <w:tr w:rsidR="00247434" w:rsidRPr="00A659E9" w14:paraId="3C96014D"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2757801D"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2DAB286" w14:textId="77777777" w:rsidR="00247434" w:rsidRPr="00A659E9" w:rsidRDefault="00247434" w:rsidP="00247434">
            <w:pPr>
              <w:rPr>
                <w:rFonts w:cs="Arial"/>
                <w:color w:val="000000"/>
              </w:rPr>
            </w:pPr>
            <w:r w:rsidRPr="00A659E9">
              <w:rPr>
                <w:rFonts w:cs="Arial"/>
                <w:color w:val="000000"/>
              </w:rPr>
              <w:t>Задњи браник</w:t>
            </w:r>
          </w:p>
        </w:tc>
        <w:tc>
          <w:tcPr>
            <w:tcW w:w="485" w:type="pct"/>
            <w:tcBorders>
              <w:top w:val="nil"/>
              <w:left w:val="nil"/>
              <w:bottom w:val="single" w:sz="8" w:space="0" w:color="auto"/>
              <w:right w:val="single" w:sz="8" w:space="0" w:color="auto"/>
            </w:tcBorders>
            <w:shd w:val="clear" w:color="auto" w:fill="auto"/>
            <w:vAlign w:val="center"/>
            <w:hideMark/>
          </w:tcPr>
          <w:p w14:paraId="7AFF9E49"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3B684E08"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2B8657F5"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BE91DAE"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9248796"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9724422"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FACA080" w14:textId="77777777" w:rsidR="00247434" w:rsidRPr="00A659E9" w:rsidRDefault="00247434" w:rsidP="00247434">
            <w:pPr>
              <w:rPr>
                <w:rFonts w:cs="Arial"/>
                <w:color w:val="000000"/>
              </w:rPr>
            </w:pPr>
          </w:p>
        </w:tc>
      </w:tr>
      <w:tr w:rsidR="00247434" w:rsidRPr="00A659E9" w14:paraId="2C78CD22"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61BCC6A8"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21DF326" w14:textId="77777777" w:rsidR="00247434" w:rsidRPr="00A659E9" w:rsidRDefault="00247434" w:rsidP="00247434">
            <w:pPr>
              <w:rPr>
                <w:rFonts w:cs="Arial"/>
                <w:color w:val="000000"/>
              </w:rPr>
            </w:pPr>
            <w:r w:rsidRPr="00A659E9">
              <w:rPr>
                <w:rFonts w:cs="Arial"/>
                <w:color w:val="000000"/>
              </w:rPr>
              <w:t>Стоп лампа лева</w:t>
            </w:r>
          </w:p>
        </w:tc>
        <w:tc>
          <w:tcPr>
            <w:tcW w:w="485" w:type="pct"/>
            <w:tcBorders>
              <w:top w:val="nil"/>
              <w:left w:val="nil"/>
              <w:bottom w:val="single" w:sz="8" w:space="0" w:color="auto"/>
              <w:right w:val="single" w:sz="8" w:space="0" w:color="auto"/>
            </w:tcBorders>
            <w:shd w:val="clear" w:color="auto" w:fill="auto"/>
            <w:vAlign w:val="center"/>
            <w:hideMark/>
          </w:tcPr>
          <w:p w14:paraId="7205C3A8"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622FEF7A"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64030771"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3415802"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CDA3C63"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B4B7EE0"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A4F3A34" w14:textId="77777777" w:rsidR="00247434" w:rsidRPr="00A659E9" w:rsidRDefault="00247434" w:rsidP="00247434">
            <w:pPr>
              <w:rPr>
                <w:rFonts w:cs="Arial"/>
                <w:color w:val="000000"/>
              </w:rPr>
            </w:pPr>
          </w:p>
        </w:tc>
      </w:tr>
      <w:tr w:rsidR="00247434" w:rsidRPr="00A659E9" w14:paraId="2E87DAF2"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31626EF0"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846C202" w14:textId="77777777" w:rsidR="00247434" w:rsidRPr="00A659E9" w:rsidRDefault="00247434" w:rsidP="00247434">
            <w:pPr>
              <w:rPr>
                <w:rFonts w:cs="Arial"/>
                <w:color w:val="000000"/>
              </w:rPr>
            </w:pPr>
            <w:r w:rsidRPr="00A659E9">
              <w:rPr>
                <w:rFonts w:cs="Arial"/>
                <w:color w:val="000000"/>
              </w:rPr>
              <w:t>Стоп лампа десна</w:t>
            </w:r>
          </w:p>
        </w:tc>
        <w:tc>
          <w:tcPr>
            <w:tcW w:w="485" w:type="pct"/>
            <w:tcBorders>
              <w:top w:val="nil"/>
              <w:left w:val="nil"/>
              <w:bottom w:val="single" w:sz="8" w:space="0" w:color="auto"/>
              <w:right w:val="single" w:sz="8" w:space="0" w:color="auto"/>
            </w:tcBorders>
            <w:shd w:val="clear" w:color="auto" w:fill="auto"/>
            <w:vAlign w:val="center"/>
            <w:hideMark/>
          </w:tcPr>
          <w:p w14:paraId="3D8D91E1"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B2245B1"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6CD89926"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4C783EC4"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C0CB7B3"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EF02757"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E222239" w14:textId="77777777" w:rsidR="00247434" w:rsidRPr="00A659E9" w:rsidRDefault="00247434" w:rsidP="00247434">
            <w:pPr>
              <w:rPr>
                <w:rFonts w:cs="Arial"/>
                <w:color w:val="000000"/>
              </w:rPr>
            </w:pPr>
          </w:p>
        </w:tc>
      </w:tr>
      <w:tr w:rsidR="00247434" w:rsidRPr="00A659E9" w14:paraId="5AA454F1"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2CE741AB"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ECF0919" w14:textId="77777777" w:rsidR="00247434" w:rsidRPr="00A659E9" w:rsidRDefault="00247434" w:rsidP="00247434">
            <w:pPr>
              <w:rPr>
                <w:rFonts w:cs="Arial"/>
                <w:color w:val="000000"/>
              </w:rPr>
            </w:pPr>
            <w:r w:rsidRPr="00A659E9">
              <w:rPr>
                <w:rFonts w:cs="Arial"/>
                <w:color w:val="000000"/>
              </w:rPr>
              <w:t>Предња украсна маска</w:t>
            </w:r>
          </w:p>
        </w:tc>
        <w:tc>
          <w:tcPr>
            <w:tcW w:w="485" w:type="pct"/>
            <w:tcBorders>
              <w:top w:val="nil"/>
              <w:left w:val="nil"/>
              <w:bottom w:val="single" w:sz="8" w:space="0" w:color="auto"/>
              <w:right w:val="single" w:sz="8" w:space="0" w:color="auto"/>
            </w:tcBorders>
            <w:shd w:val="clear" w:color="auto" w:fill="auto"/>
            <w:vAlign w:val="center"/>
            <w:hideMark/>
          </w:tcPr>
          <w:p w14:paraId="279CE4F7"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908AC40"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6CC4E8E4"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9276445"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73E8534"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4890970"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83BD697" w14:textId="77777777" w:rsidR="00247434" w:rsidRPr="00A659E9" w:rsidRDefault="00247434" w:rsidP="00247434">
            <w:pPr>
              <w:rPr>
                <w:rFonts w:cs="Arial"/>
                <w:color w:val="000000"/>
              </w:rPr>
            </w:pPr>
          </w:p>
        </w:tc>
      </w:tr>
      <w:tr w:rsidR="00247434" w:rsidRPr="00A659E9" w14:paraId="1F548F09"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6D5B8594"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B206B69" w14:textId="77777777" w:rsidR="00247434" w:rsidRPr="00A659E9" w:rsidRDefault="00247434" w:rsidP="00247434">
            <w:pPr>
              <w:rPr>
                <w:rFonts w:cs="Arial"/>
                <w:color w:val="000000"/>
              </w:rPr>
            </w:pPr>
            <w:r w:rsidRPr="00A659E9">
              <w:rPr>
                <w:rFonts w:cs="Arial"/>
                <w:color w:val="000000"/>
              </w:rPr>
              <w:t>ПК каиш</w:t>
            </w:r>
          </w:p>
        </w:tc>
        <w:tc>
          <w:tcPr>
            <w:tcW w:w="485" w:type="pct"/>
            <w:tcBorders>
              <w:top w:val="nil"/>
              <w:left w:val="nil"/>
              <w:bottom w:val="single" w:sz="8" w:space="0" w:color="auto"/>
              <w:right w:val="single" w:sz="8" w:space="0" w:color="auto"/>
            </w:tcBorders>
            <w:shd w:val="clear" w:color="auto" w:fill="auto"/>
            <w:vAlign w:val="center"/>
            <w:hideMark/>
          </w:tcPr>
          <w:p w14:paraId="55C583AB"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5591FF3"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172B652D"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76D53627"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C8B68F5"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B466355"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65D961D" w14:textId="77777777" w:rsidR="00247434" w:rsidRPr="00A659E9" w:rsidRDefault="00247434" w:rsidP="00247434">
            <w:pPr>
              <w:rPr>
                <w:rFonts w:cs="Arial"/>
                <w:color w:val="000000"/>
              </w:rPr>
            </w:pPr>
          </w:p>
        </w:tc>
      </w:tr>
      <w:tr w:rsidR="00247434" w:rsidRPr="00A659E9" w14:paraId="5876320D"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09FFFE1A"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3CC3D6E7" w14:textId="77777777" w:rsidR="00247434" w:rsidRPr="00A659E9" w:rsidRDefault="00247434" w:rsidP="00247434">
            <w:pPr>
              <w:rPr>
                <w:rFonts w:cs="Arial"/>
                <w:color w:val="000000"/>
              </w:rPr>
            </w:pPr>
            <w:r w:rsidRPr="00A659E9">
              <w:rPr>
                <w:rFonts w:cs="Arial"/>
                <w:color w:val="000000"/>
              </w:rPr>
              <w:t>Зупчасти каиш</w:t>
            </w:r>
          </w:p>
        </w:tc>
        <w:tc>
          <w:tcPr>
            <w:tcW w:w="485" w:type="pct"/>
            <w:tcBorders>
              <w:top w:val="nil"/>
              <w:left w:val="nil"/>
              <w:bottom w:val="single" w:sz="8" w:space="0" w:color="auto"/>
              <w:right w:val="single" w:sz="8" w:space="0" w:color="auto"/>
            </w:tcBorders>
            <w:shd w:val="clear" w:color="auto" w:fill="auto"/>
            <w:vAlign w:val="center"/>
            <w:hideMark/>
          </w:tcPr>
          <w:p w14:paraId="4018433F"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DD88DDE"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77C77083"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9343CF6"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24138E73"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D4C8688"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1BD1BE17" w14:textId="77777777" w:rsidR="00247434" w:rsidRPr="00A659E9" w:rsidRDefault="00247434" w:rsidP="00247434">
            <w:pPr>
              <w:rPr>
                <w:rFonts w:cs="Arial"/>
                <w:color w:val="000000"/>
              </w:rPr>
            </w:pPr>
          </w:p>
        </w:tc>
      </w:tr>
      <w:tr w:rsidR="00247434" w:rsidRPr="00A659E9" w14:paraId="4FDA0F73"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496AF151"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6B88D0A" w14:textId="77777777" w:rsidR="00247434" w:rsidRPr="00A659E9" w:rsidRDefault="00247434" w:rsidP="00247434">
            <w:pPr>
              <w:rPr>
                <w:rFonts w:cs="Arial"/>
                <w:color w:val="000000"/>
              </w:rPr>
            </w:pPr>
            <w:r w:rsidRPr="00A659E9">
              <w:rPr>
                <w:rFonts w:cs="Arial"/>
                <w:color w:val="000000"/>
              </w:rPr>
              <w:t>Сијалице (гарнитура) 12V</w:t>
            </w:r>
          </w:p>
        </w:tc>
        <w:tc>
          <w:tcPr>
            <w:tcW w:w="485" w:type="pct"/>
            <w:tcBorders>
              <w:top w:val="nil"/>
              <w:left w:val="nil"/>
              <w:bottom w:val="single" w:sz="8" w:space="0" w:color="auto"/>
              <w:right w:val="single" w:sz="8" w:space="0" w:color="auto"/>
            </w:tcBorders>
            <w:shd w:val="clear" w:color="auto" w:fill="auto"/>
            <w:vAlign w:val="center"/>
            <w:hideMark/>
          </w:tcPr>
          <w:p w14:paraId="11077F98" w14:textId="77777777" w:rsidR="00247434" w:rsidRPr="00A659E9" w:rsidRDefault="00247434" w:rsidP="00247434">
            <w:pPr>
              <w:jc w:val="center"/>
              <w:rPr>
                <w:rFonts w:cs="Arial"/>
                <w:color w:val="000000"/>
              </w:rPr>
            </w:pPr>
            <w:r w:rsidRPr="00A659E9">
              <w:rPr>
                <w:rFonts w:cs="Arial"/>
                <w:color w:val="000000"/>
              </w:rPr>
              <w:t>комплет</w:t>
            </w:r>
          </w:p>
        </w:tc>
        <w:tc>
          <w:tcPr>
            <w:tcW w:w="410" w:type="pct"/>
            <w:tcBorders>
              <w:top w:val="nil"/>
              <w:left w:val="nil"/>
              <w:bottom w:val="single" w:sz="8" w:space="0" w:color="auto"/>
              <w:right w:val="single" w:sz="8" w:space="0" w:color="auto"/>
            </w:tcBorders>
            <w:shd w:val="clear" w:color="auto" w:fill="auto"/>
            <w:noWrap/>
            <w:vAlign w:val="bottom"/>
            <w:hideMark/>
          </w:tcPr>
          <w:p w14:paraId="67B69E38"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63E0A66E"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C5DACDE"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0BD917E"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3838E9A"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9027F4A" w14:textId="77777777" w:rsidR="00247434" w:rsidRPr="00A659E9" w:rsidRDefault="00247434" w:rsidP="00247434">
            <w:pPr>
              <w:rPr>
                <w:rFonts w:cs="Arial"/>
                <w:color w:val="000000"/>
              </w:rPr>
            </w:pPr>
          </w:p>
        </w:tc>
      </w:tr>
      <w:tr w:rsidR="00247434" w:rsidRPr="00A659E9" w14:paraId="574A1B12"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7B8F993F"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EF70A5C" w14:textId="77777777" w:rsidR="00247434" w:rsidRPr="00A659E9" w:rsidRDefault="00247434" w:rsidP="00247434">
            <w:pPr>
              <w:rPr>
                <w:rFonts w:cs="Arial"/>
                <w:color w:val="000000"/>
              </w:rPr>
            </w:pPr>
            <w:r w:rsidRPr="00A659E9">
              <w:rPr>
                <w:rFonts w:cs="Arial"/>
                <w:color w:val="000000"/>
              </w:rPr>
              <w:t>Сијалица 12V/5W</w:t>
            </w:r>
          </w:p>
        </w:tc>
        <w:tc>
          <w:tcPr>
            <w:tcW w:w="485" w:type="pct"/>
            <w:tcBorders>
              <w:top w:val="nil"/>
              <w:left w:val="nil"/>
              <w:bottom w:val="single" w:sz="8" w:space="0" w:color="auto"/>
              <w:right w:val="single" w:sz="8" w:space="0" w:color="auto"/>
            </w:tcBorders>
            <w:shd w:val="clear" w:color="auto" w:fill="auto"/>
            <w:vAlign w:val="center"/>
            <w:hideMark/>
          </w:tcPr>
          <w:p w14:paraId="76554AA7"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11DE3B3"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32B52DC2"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BA93C3F"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67935BF"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30FB9C8"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D56D586" w14:textId="77777777" w:rsidR="00247434" w:rsidRPr="00A659E9" w:rsidRDefault="00247434" w:rsidP="00247434">
            <w:pPr>
              <w:rPr>
                <w:rFonts w:cs="Arial"/>
                <w:color w:val="000000"/>
              </w:rPr>
            </w:pPr>
          </w:p>
        </w:tc>
      </w:tr>
      <w:tr w:rsidR="00247434" w:rsidRPr="00A659E9" w14:paraId="7021AD4E"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50FD6482"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2405BE1F" w14:textId="77777777" w:rsidR="00247434" w:rsidRPr="00A659E9" w:rsidRDefault="00247434" w:rsidP="00247434">
            <w:pPr>
              <w:rPr>
                <w:rFonts w:cs="Arial"/>
                <w:color w:val="000000"/>
              </w:rPr>
            </w:pPr>
            <w:r w:rsidRPr="00A659E9">
              <w:rPr>
                <w:rFonts w:cs="Arial"/>
                <w:color w:val="000000"/>
              </w:rPr>
              <w:t>Сијалица 12V/5W - убодна</w:t>
            </w:r>
          </w:p>
        </w:tc>
        <w:tc>
          <w:tcPr>
            <w:tcW w:w="485" w:type="pct"/>
            <w:tcBorders>
              <w:top w:val="nil"/>
              <w:left w:val="nil"/>
              <w:bottom w:val="single" w:sz="8" w:space="0" w:color="auto"/>
              <w:right w:val="single" w:sz="8" w:space="0" w:color="auto"/>
            </w:tcBorders>
            <w:shd w:val="clear" w:color="auto" w:fill="auto"/>
            <w:vAlign w:val="center"/>
            <w:hideMark/>
          </w:tcPr>
          <w:p w14:paraId="0B5B7E83"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5011137F"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3A25D9E9"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9259343"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18F6675"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55A464F"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33481A32" w14:textId="77777777" w:rsidR="00247434" w:rsidRPr="00A659E9" w:rsidRDefault="00247434" w:rsidP="00247434">
            <w:pPr>
              <w:rPr>
                <w:rFonts w:cs="Arial"/>
                <w:color w:val="000000"/>
              </w:rPr>
            </w:pPr>
          </w:p>
        </w:tc>
      </w:tr>
      <w:tr w:rsidR="00247434" w:rsidRPr="00A659E9" w14:paraId="0760D4B2"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57026B91"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2E5789D" w14:textId="77777777" w:rsidR="00247434" w:rsidRPr="00A659E9" w:rsidRDefault="00247434" w:rsidP="00247434">
            <w:pPr>
              <w:rPr>
                <w:rFonts w:cs="Arial"/>
                <w:color w:val="000000"/>
              </w:rPr>
            </w:pPr>
            <w:r w:rsidRPr="00A659E9">
              <w:rPr>
                <w:rFonts w:cs="Arial"/>
                <w:color w:val="000000"/>
              </w:rPr>
              <w:t>Сијалица 12V/10W</w:t>
            </w:r>
          </w:p>
        </w:tc>
        <w:tc>
          <w:tcPr>
            <w:tcW w:w="485" w:type="pct"/>
            <w:tcBorders>
              <w:top w:val="nil"/>
              <w:left w:val="nil"/>
              <w:bottom w:val="single" w:sz="8" w:space="0" w:color="auto"/>
              <w:right w:val="single" w:sz="8" w:space="0" w:color="auto"/>
            </w:tcBorders>
            <w:shd w:val="clear" w:color="auto" w:fill="auto"/>
            <w:vAlign w:val="center"/>
            <w:hideMark/>
          </w:tcPr>
          <w:p w14:paraId="0850D7D6"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2074D415"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3CF8EAF8"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45AEE8E"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F7E9BD9"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572D9AA3"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0B925202" w14:textId="77777777" w:rsidR="00247434" w:rsidRPr="00A659E9" w:rsidRDefault="00247434" w:rsidP="00247434">
            <w:pPr>
              <w:rPr>
                <w:rFonts w:cs="Arial"/>
                <w:color w:val="000000"/>
              </w:rPr>
            </w:pPr>
          </w:p>
        </w:tc>
      </w:tr>
      <w:tr w:rsidR="00247434" w:rsidRPr="00A659E9" w14:paraId="7BB259BB"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28CC6C75"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5699C65" w14:textId="77777777" w:rsidR="00247434" w:rsidRPr="00A659E9" w:rsidRDefault="00247434" w:rsidP="00247434">
            <w:pPr>
              <w:rPr>
                <w:rFonts w:cs="Arial"/>
                <w:color w:val="000000"/>
              </w:rPr>
            </w:pPr>
            <w:r w:rsidRPr="00A659E9">
              <w:rPr>
                <w:rFonts w:cs="Arial"/>
                <w:color w:val="000000"/>
              </w:rPr>
              <w:t>Сијалица 12V/15W</w:t>
            </w:r>
          </w:p>
        </w:tc>
        <w:tc>
          <w:tcPr>
            <w:tcW w:w="485" w:type="pct"/>
            <w:tcBorders>
              <w:top w:val="nil"/>
              <w:left w:val="nil"/>
              <w:bottom w:val="single" w:sz="8" w:space="0" w:color="auto"/>
              <w:right w:val="single" w:sz="8" w:space="0" w:color="auto"/>
            </w:tcBorders>
            <w:shd w:val="clear" w:color="auto" w:fill="auto"/>
            <w:vAlign w:val="center"/>
            <w:hideMark/>
          </w:tcPr>
          <w:p w14:paraId="7FA1AB00"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82A16CF"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01B9EE20"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4F0FCE4"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C22AAAC"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8FA4BEC"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553F627E" w14:textId="77777777" w:rsidR="00247434" w:rsidRPr="00A659E9" w:rsidRDefault="00247434" w:rsidP="00247434">
            <w:pPr>
              <w:rPr>
                <w:rFonts w:cs="Arial"/>
                <w:color w:val="000000"/>
              </w:rPr>
            </w:pPr>
          </w:p>
        </w:tc>
      </w:tr>
      <w:tr w:rsidR="00247434" w:rsidRPr="00A659E9" w14:paraId="05377350"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04295299"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0526E34" w14:textId="77777777" w:rsidR="00247434" w:rsidRPr="00A659E9" w:rsidRDefault="00247434" w:rsidP="00247434">
            <w:pPr>
              <w:rPr>
                <w:rFonts w:cs="Arial"/>
                <w:color w:val="000000"/>
              </w:rPr>
            </w:pPr>
            <w:r w:rsidRPr="00A659E9">
              <w:rPr>
                <w:rFonts w:cs="Arial"/>
                <w:color w:val="000000"/>
              </w:rPr>
              <w:t>Сијалица 12V/21W</w:t>
            </w:r>
          </w:p>
        </w:tc>
        <w:tc>
          <w:tcPr>
            <w:tcW w:w="485" w:type="pct"/>
            <w:tcBorders>
              <w:top w:val="nil"/>
              <w:left w:val="nil"/>
              <w:bottom w:val="single" w:sz="8" w:space="0" w:color="auto"/>
              <w:right w:val="single" w:sz="8" w:space="0" w:color="auto"/>
            </w:tcBorders>
            <w:shd w:val="clear" w:color="auto" w:fill="auto"/>
            <w:vAlign w:val="center"/>
            <w:hideMark/>
          </w:tcPr>
          <w:p w14:paraId="355AAAB1"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2530E0E"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774F3368"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34741498"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6446CFC7"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B9DE6DA"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43ADFFB4" w14:textId="77777777" w:rsidR="00247434" w:rsidRPr="00A659E9" w:rsidRDefault="00247434" w:rsidP="00247434">
            <w:pPr>
              <w:rPr>
                <w:rFonts w:cs="Arial"/>
                <w:color w:val="000000"/>
              </w:rPr>
            </w:pPr>
          </w:p>
        </w:tc>
      </w:tr>
      <w:tr w:rsidR="00247434" w:rsidRPr="00A659E9" w14:paraId="5052FD99"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3B4F6C26"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70F4CE76" w14:textId="77777777" w:rsidR="00247434" w:rsidRPr="00A659E9" w:rsidRDefault="00247434" w:rsidP="00247434">
            <w:pPr>
              <w:rPr>
                <w:rFonts w:cs="Arial"/>
                <w:color w:val="000000"/>
              </w:rPr>
            </w:pPr>
            <w:r w:rsidRPr="00A659E9">
              <w:rPr>
                <w:rFonts w:cs="Arial"/>
                <w:color w:val="000000"/>
              </w:rPr>
              <w:t>Сијалица 12V/21/5W</w:t>
            </w:r>
          </w:p>
        </w:tc>
        <w:tc>
          <w:tcPr>
            <w:tcW w:w="485" w:type="pct"/>
            <w:tcBorders>
              <w:top w:val="nil"/>
              <w:left w:val="nil"/>
              <w:bottom w:val="single" w:sz="8" w:space="0" w:color="auto"/>
              <w:right w:val="single" w:sz="8" w:space="0" w:color="auto"/>
            </w:tcBorders>
            <w:shd w:val="clear" w:color="auto" w:fill="auto"/>
            <w:vAlign w:val="center"/>
            <w:hideMark/>
          </w:tcPr>
          <w:p w14:paraId="7AA16AD7"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1D8CC28D" w14:textId="77777777" w:rsidR="00247434" w:rsidRPr="00A659E9" w:rsidRDefault="00247434" w:rsidP="00247434">
            <w:pPr>
              <w:jc w:val="right"/>
              <w:rPr>
                <w:rFonts w:cs="Arial"/>
                <w:color w:val="000000"/>
              </w:rPr>
            </w:pPr>
            <w:r w:rsidRPr="00A659E9">
              <w:rPr>
                <w:rFonts w:cs="Arial"/>
                <w:color w:val="000000"/>
              </w:rPr>
              <w:t>4</w:t>
            </w:r>
          </w:p>
        </w:tc>
        <w:tc>
          <w:tcPr>
            <w:tcW w:w="481" w:type="pct"/>
            <w:tcBorders>
              <w:top w:val="nil"/>
              <w:left w:val="nil"/>
              <w:bottom w:val="single" w:sz="8" w:space="0" w:color="auto"/>
              <w:right w:val="single" w:sz="8" w:space="0" w:color="auto"/>
            </w:tcBorders>
            <w:shd w:val="clear" w:color="auto" w:fill="auto"/>
            <w:noWrap/>
            <w:vAlign w:val="bottom"/>
          </w:tcPr>
          <w:p w14:paraId="3C106C39"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D1487BE"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7A87756"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4F70CFD"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auto"/>
            <w:noWrap/>
            <w:vAlign w:val="bottom"/>
          </w:tcPr>
          <w:p w14:paraId="64BA0B5E" w14:textId="77777777" w:rsidR="00247434" w:rsidRPr="00A659E9" w:rsidRDefault="00247434" w:rsidP="00247434">
            <w:pPr>
              <w:rPr>
                <w:rFonts w:cs="Arial"/>
                <w:color w:val="000000"/>
              </w:rPr>
            </w:pPr>
          </w:p>
        </w:tc>
      </w:tr>
      <w:tr w:rsidR="00247434" w:rsidRPr="00A659E9" w14:paraId="131CADB3"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1AD7B85E"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60C8A332" w14:textId="77777777" w:rsidR="00247434" w:rsidRPr="00A659E9" w:rsidRDefault="00247434" w:rsidP="00247434">
            <w:pPr>
              <w:rPr>
                <w:rFonts w:cs="Arial"/>
                <w:color w:val="000000"/>
              </w:rPr>
            </w:pPr>
            <w:r w:rsidRPr="00A659E9">
              <w:rPr>
                <w:rFonts w:cs="Arial"/>
                <w:color w:val="000000"/>
              </w:rPr>
              <w:t>Сијалица 12V ("H3")</w:t>
            </w:r>
          </w:p>
        </w:tc>
        <w:tc>
          <w:tcPr>
            <w:tcW w:w="485" w:type="pct"/>
            <w:tcBorders>
              <w:top w:val="nil"/>
              <w:left w:val="nil"/>
              <w:bottom w:val="single" w:sz="8" w:space="0" w:color="auto"/>
              <w:right w:val="single" w:sz="8" w:space="0" w:color="auto"/>
            </w:tcBorders>
            <w:shd w:val="clear" w:color="auto" w:fill="auto"/>
            <w:vAlign w:val="center"/>
            <w:hideMark/>
          </w:tcPr>
          <w:p w14:paraId="0C29A616"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34D54334"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747FF7FB"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6C594D12"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38EE932A"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hideMark/>
          </w:tcPr>
          <w:p w14:paraId="33909431" w14:textId="77777777" w:rsidR="00247434" w:rsidRPr="00A659E9" w:rsidRDefault="00247434" w:rsidP="00247434">
            <w:pPr>
              <w:rPr>
                <w:rFonts w:cs="Arial"/>
                <w:color w:val="000000"/>
              </w:rPr>
            </w:pPr>
            <w:r w:rsidRPr="00A659E9">
              <w:rPr>
                <w:rFonts w:cs="Arial"/>
                <w:color w:val="000000"/>
              </w:rPr>
              <w:t> </w:t>
            </w:r>
          </w:p>
        </w:tc>
        <w:tc>
          <w:tcPr>
            <w:tcW w:w="539" w:type="pct"/>
            <w:tcBorders>
              <w:top w:val="nil"/>
              <w:left w:val="nil"/>
              <w:bottom w:val="single" w:sz="8" w:space="0" w:color="auto"/>
              <w:right w:val="single" w:sz="8" w:space="0" w:color="auto"/>
            </w:tcBorders>
            <w:shd w:val="clear" w:color="auto" w:fill="auto"/>
            <w:noWrap/>
            <w:vAlign w:val="bottom"/>
            <w:hideMark/>
          </w:tcPr>
          <w:p w14:paraId="4C91DEC9" w14:textId="77777777" w:rsidR="00247434" w:rsidRPr="00A659E9" w:rsidRDefault="00247434" w:rsidP="00247434">
            <w:pPr>
              <w:rPr>
                <w:rFonts w:cs="Arial"/>
                <w:color w:val="000000"/>
              </w:rPr>
            </w:pPr>
            <w:r w:rsidRPr="00A659E9">
              <w:rPr>
                <w:rFonts w:cs="Arial"/>
                <w:color w:val="000000"/>
              </w:rPr>
              <w:t> </w:t>
            </w:r>
          </w:p>
        </w:tc>
      </w:tr>
      <w:tr w:rsidR="00247434" w:rsidRPr="00A659E9" w14:paraId="4684FE28"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4E4055FD"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52F99F6" w14:textId="77777777" w:rsidR="00247434" w:rsidRPr="00A659E9" w:rsidRDefault="00247434" w:rsidP="00247434">
            <w:pPr>
              <w:rPr>
                <w:rFonts w:cs="Arial"/>
                <w:color w:val="000000"/>
              </w:rPr>
            </w:pPr>
            <w:r w:rsidRPr="00A659E9">
              <w:rPr>
                <w:rFonts w:cs="Arial"/>
                <w:color w:val="000000"/>
              </w:rPr>
              <w:t>Сијалица 12V ("H4")</w:t>
            </w:r>
          </w:p>
        </w:tc>
        <w:tc>
          <w:tcPr>
            <w:tcW w:w="485" w:type="pct"/>
            <w:tcBorders>
              <w:top w:val="nil"/>
              <w:left w:val="nil"/>
              <w:bottom w:val="single" w:sz="8" w:space="0" w:color="auto"/>
              <w:right w:val="single" w:sz="8" w:space="0" w:color="auto"/>
            </w:tcBorders>
            <w:shd w:val="clear" w:color="auto" w:fill="auto"/>
            <w:vAlign w:val="center"/>
            <w:hideMark/>
          </w:tcPr>
          <w:p w14:paraId="5E323E0B"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4883175E"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68245626"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5509EA50"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86ED839"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hideMark/>
          </w:tcPr>
          <w:p w14:paraId="4F6A08C1" w14:textId="77777777" w:rsidR="00247434" w:rsidRPr="00A659E9" w:rsidRDefault="00247434" w:rsidP="00247434">
            <w:pPr>
              <w:rPr>
                <w:rFonts w:cs="Arial"/>
                <w:color w:val="000000"/>
              </w:rPr>
            </w:pPr>
            <w:r w:rsidRPr="00A659E9">
              <w:rPr>
                <w:rFonts w:cs="Arial"/>
                <w:color w:val="000000"/>
              </w:rPr>
              <w:t> </w:t>
            </w:r>
          </w:p>
        </w:tc>
        <w:tc>
          <w:tcPr>
            <w:tcW w:w="539" w:type="pct"/>
            <w:tcBorders>
              <w:top w:val="nil"/>
              <w:left w:val="nil"/>
              <w:bottom w:val="single" w:sz="8" w:space="0" w:color="auto"/>
              <w:right w:val="single" w:sz="8" w:space="0" w:color="auto"/>
            </w:tcBorders>
            <w:shd w:val="clear" w:color="auto" w:fill="auto"/>
            <w:noWrap/>
            <w:vAlign w:val="bottom"/>
            <w:hideMark/>
          </w:tcPr>
          <w:p w14:paraId="31DEAC4E" w14:textId="77777777" w:rsidR="00247434" w:rsidRPr="00A659E9" w:rsidRDefault="00247434" w:rsidP="00247434">
            <w:pPr>
              <w:rPr>
                <w:rFonts w:cs="Arial"/>
                <w:color w:val="000000"/>
              </w:rPr>
            </w:pPr>
            <w:r w:rsidRPr="00A659E9">
              <w:rPr>
                <w:rFonts w:cs="Arial"/>
                <w:color w:val="000000"/>
              </w:rPr>
              <w:t> </w:t>
            </w:r>
          </w:p>
        </w:tc>
      </w:tr>
      <w:tr w:rsidR="00247434" w:rsidRPr="00A659E9" w14:paraId="283D364C"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77172BDB"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4EFA5CE8" w14:textId="77777777" w:rsidR="00247434" w:rsidRPr="00A659E9" w:rsidRDefault="00247434" w:rsidP="00247434">
            <w:pPr>
              <w:rPr>
                <w:rFonts w:cs="Arial"/>
                <w:color w:val="000000"/>
              </w:rPr>
            </w:pPr>
            <w:r w:rsidRPr="00A659E9">
              <w:rPr>
                <w:rFonts w:cs="Arial"/>
                <w:color w:val="000000"/>
              </w:rPr>
              <w:t>Кутија табла осигурача</w:t>
            </w:r>
          </w:p>
        </w:tc>
        <w:tc>
          <w:tcPr>
            <w:tcW w:w="485" w:type="pct"/>
            <w:tcBorders>
              <w:top w:val="nil"/>
              <w:left w:val="nil"/>
              <w:bottom w:val="single" w:sz="8" w:space="0" w:color="auto"/>
              <w:right w:val="single" w:sz="8" w:space="0" w:color="auto"/>
            </w:tcBorders>
            <w:shd w:val="clear" w:color="auto" w:fill="auto"/>
            <w:vAlign w:val="center"/>
            <w:hideMark/>
          </w:tcPr>
          <w:p w14:paraId="75CAFCEE"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07562FB3"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1070959C"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4A284243"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0582CDD9"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hideMark/>
          </w:tcPr>
          <w:p w14:paraId="061FB894" w14:textId="77777777" w:rsidR="00247434" w:rsidRPr="00A659E9" w:rsidRDefault="00247434" w:rsidP="00247434">
            <w:pPr>
              <w:rPr>
                <w:rFonts w:cs="Arial"/>
                <w:color w:val="000000"/>
              </w:rPr>
            </w:pPr>
            <w:r w:rsidRPr="00A659E9">
              <w:rPr>
                <w:rFonts w:cs="Arial"/>
                <w:color w:val="000000"/>
              </w:rPr>
              <w:t> </w:t>
            </w:r>
          </w:p>
        </w:tc>
        <w:tc>
          <w:tcPr>
            <w:tcW w:w="539" w:type="pct"/>
            <w:tcBorders>
              <w:top w:val="nil"/>
              <w:left w:val="nil"/>
              <w:bottom w:val="single" w:sz="8" w:space="0" w:color="auto"/>
              <w:right w:val="single" w:sz="8" w:space="0" w:color="auto"/>
            </w:tcBorders>
            <w:shd w:val="clear" w:color="auto" w:fill="auto"/>
            <w:noWrap/>
            <w:vAlign w:val="bottom"/>
            <w:hideMark/>
          </w:tcPr>
          <w:p w14:paraId="09F8C8D4" w14:textId="77777777" w:rsidR="00247434" w:rsidRPr="00A659E9" w:rsidRDefault="00247434" w:rsidP="00247434">
            <w:pPr>
              <w:rPr>
                <w:rFonts w:cs="Arial"/>
                <w:color w:val="000000"/>
              </w:rPr>
            </w:pPr>
            <w:r w:rsidRPr="00A659E9">
              <w:rPr>
                <w:rFonts w:cs="Arial"/>
                <w:color w:val="000000"/>
              </w:rPr>
              <w:t> </w:t>
            </w:r>
          </w:p>
        </w:tc>
      </w:tr>
      <w:tr w:rsidR="00247434" w:rsidRPr="00A659E9" w14:paraId="3E01CF32"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4F58CDD0"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vAlign w:val="center"/>
            <w:hideMark/>
          </w:tcPr>
          <w:p w14:paraId="1CDC73FD" w14:textId="77777777" w:rsidR="00247434" w:rsidRPr="00A659E9" w:rsidRDefault="00247434" w:rsidP="00247434">
            <w:pPr>
              <w:rPr>
                <w:rFonts w:cs="Arial"/>
                <w:color w:val="000000"/>
              </w:rPr>
            </w:pPr>
            <w:r w:rsidRPr="00A659E9">
              <w:rPr>
                <w:rFonts w:cs="Arial"/>
                <w:color w:val="000000"/>
              </w:rPr>
              <w:t>Турбо компресор</w:t>
            </w:r>
          </w:p>
        </w:tc>
        <w:tc>
          <w:tcPr>
            <w:tcW w:w="485" w:type="pct"/>
            <w:tcBorders>
              <w:top w:val="nil"/>
              <w:left w:val="nil"/>
              <w:bottom w:val="single" w:sz="8" w:space="0" w:color="auto"/>
              <w:right w:val="single" w:sz="8" w:space="0" w:color="auto"/>
            </w:tcBorders>
            <w:shd w:val="clear" w:color="auto" w:fill="auto"/>
            <w:vAlign w:val="center"/>
            <w:hideMark/>
          </w:tcPr>
          <w:p w14:paraId="505A7911"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39E357F2" w14:textId="77777777" w:rsidR="00247434" w:rsidRPr="00A659E9" w:rsidRDefault="00247434" w:rsidP="00247434">
            <w:pPr>
              <w:jc w:val="right"/>
              <w:rPr>
                <w:rFonts w:cs="Arial"/>
                <w:color w:val="000000"/>
              </w:rPr>
            </w:pPr>
            <w:r w:rsidRPr="00A659E9">
              <w:rPr>
                <w:rFonts w:cs="Arial"/>
                <w:color w:val="000000"/>
              </w:rPr>
              <w:t>2</w:t>
            </w:r>
          </w:p>
        </w:tc>
        <w:tc>
          <w:tcPr>
            <w:tcW w:w="481" w:type="pct"/>
            <w:tcBorders>
              <w:top w:val="nil"/>
              <w:left w:val="nil"/>
              <w:bottom w:val="single" w:sz="8" w:space="0" w:color="auto"/>
              <w:right w:val="single" w:sz="8" w:space="0" w:color="auto"/>
            </w:tcBorders>
            <w:shd w:val="clear" w:color="auto" w:fill="auto"/>
            <w:noWrap/>
            <w:vAlign w:val="bottom"/>
          </w:tcPr>
          <w:p w14:paraId="61B19F6D" w14:textId="77777777" w:rsidR="00247434" w:rsidRPr="00A659E9" w:rsidRDefault="00247434" w:rsidP="00247434">
            <w:pPr>
              <w:jc w:val="right"/>
              <w:rPr>
                <w:rFonts w:cs="Arial"/>
                <w:color w:val="000000"/>
              </w:rPr>
            </w:pPr>
          </w:p>
        </w:tc>
        <w:tc>
          <w:tcPr>
            <w:tcW w:w="481" w:type="pct"/>
            <w:tcBorders>
              <w:top w:val="nil"/>
              <w:left w:val="nil"/>
              <w:bottom w:val="nil"/>
              <w:right w:val="single" w:sz="8" w:space="0" w:color="auto"/>
            </w:tcBorders>
            <w:shd w:val="clear" w:color="auto" w:fill="auto"/>
            <w:noWrap/>
            <w:vAlign w:val="bottom"/>
          </w:tcPr>
          <w:p w14:paraId="763E017F"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43CC4A5D"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hideMark/>
          </w:tcPr>
          <w:p w14:paraId="0F4DBAEA" w14:textId="77777777" w:rsidR="00247434" w:rsidRPr="00A659E9" w:rsidRDefault="00247434" w:rsidP="00247434">
            <w:pPr>
              <w:rPr>
                <w:rFonts w:cs="Arial"/>
                <w:color w:val="000000"/>
              </w:rPr>
            </w:pPr>
            <w:r w:rsidRPr="00A659E9">
              <w:rPr>
                <w:rFonts w:cs="Arial"/>
                <w:color w:val="000000"/>
              </w:rPr>
              <w:t> </w:t>
            </w:r>
          </w:p>
        </w:tc>
        <w:tc>
          <w:tcPr>
            <w:tcW w:w="539" w:type="pct"/>
            <w:tcBorders>
              <w:top w:val="nil"/>
              <w:left w:val="nil"/>
              <w:bottom w:val="single" w:sz="8" w:space="0" w:color="auto"/>
              <w:right w:val="single" w:sz="8" w:space="0" w:color="auto"/>
            </w:tcBorders>
            <w:shd w:val="clear" w:color="auto" w:fill="auto"/>
            <w:noWrap/>
            <w:vAlign w:val="bottom"/>
            <w:hideMark/>
          </w:tcPr>
          <w:p w14:paraId="3408506A" w14:textId="77777777" w:rsidR="00247434" w:rsidRPr="00A659E9" w:rsidRDefault="00247434" w:rsidP="00247434">
            <w:pPr>
              <w:rPr>
                <w:rFonts w:cs="Arial"/>
                <w:color w:val="000000"/>
              </w:rPr>
            </w:pPr>
            <w:r w:rsidRPr="00A659E9">
              <w:rPr>
                <w:rFonts w:cs="Arial"/>
                <w:color w:val="000000"/>
              </w:rPr>
              <w:t> </w:t>
            </w:r>
          </w:p>
        </w:tc>
      </w:tr>
      <w:tr w:rsidR="00247434" w:rsidRPr="00A659E9" w14:paraId="3BF94D08"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66767F16"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noWrap/>
            <w:vAlign w:val="bottom"/>
            <w:hideMark/>
          </w:tcPr>
          <w:p w14:paraId="6AF66B98" w14:textId="77777777" w:rsidR="00247434" w:rsidRPr="00A659E9" w:rsidRDefault="00247434" w:rsidP="00247434">
            <w:pPr>
              <w:rPr>
                <w:rFonts w:cs="Arial"/>
                <w:color w:val="000000"/>
              </w:rPr>
            </w:pPr>
            <w:r w:rsidRPr="00A659E9">
              <w:rPr>
                <w:rFonts w:cs="Arial"/>
                <w:color w:val="000000"/>
              </w:rPr>
              <w:t xml:space="preserve">mehanizam -steleri kmpl. zad. l. tocka </w:t>
            </w:r>
          </w:p>
        </w:tc>
        <w:tc>
          <w:tcPr>
            <w:tcW w:w="485" w:type="pct"/>
            <w:tcBorders>
              <w:top w:val="nil"/>
              <w:left w:val="nil"/>
              <w:bottom w:val="single" w:sz="8" w:space="0" w:color="auto"/>
              <w:right w:val="single" w:sz="8" w:space="0" w:color="auto"/>
            </w:tcBorders>
            <w:shd w:val="clear" w:color="auto" w:fill="auto"/>
            <w:vAlign w:val="center"/>
            <w:hideMark/>
          </w:tcPr>
          <w:p w14:paraId="0A8AA90C"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0483EA89" w14:textId="77777777" w:rsidR="00247434" w:rsidRPr="00A659E9" w:rsidRDefault="00247434" w:rsidP="00247434">
            <w:pPr>
              <w:jc w:val="right"/>
              <w:rPr>
                <w:rFonts w:cs="Arial"/>
                <w:color w:val="000000"/>
              </w:rPr>
            </w:pPr>
            <w:r w:rsidRPr="00A659E9">
              <w:rPr>
                <w:rFonts w:cs="Arial"/>
                <w:color w:val="000000"/>
              </w:rPr>
              <w:t>6</w:t>
            </w:r>
          </w:p>
        </w:tc>
        <w:tc>
          <w:tcPr>
            <w:tcW w:w="481" w:type="pct"/>
            <w:tcBorders>
              <w:top w:val="nil"/>
              <w:left w:val="nil"/>
              <w:bottom w:val="single" w:sz="8" w:space="0" w:color="auto"/>
              <w:right w:val="single" w:sz="8" w:space="0" w:color="auto"/>
            </w:tcBorders>
            <w:shd w:val="clear" w:color="auto" w:fill="auto"/>
            <w:noWrap/>
            <w:vAlign w:val="bottom"/>
          </w:tcPr>
          <w:p w14:paraId="53C92D96" w14:textId="77777777" w:rsidR="00247434" w:rsidRPr="00A659E9" w:rsidRDefault="00247434" w:rsidP="00247434">
            <w:pPr>
              <w:jc w:val="right"/>
              <w:rPr>
                <w:rFonts w:cs="Arial"/>
                <w:color w:val="000000"/>
              </w:rPr>
            </w:pPr>
          </w:p>
        </w:tc>
        <w:tc>
          <w:tcPr>
            <w:tcW w:w="481" w:type="pct"/>
            <w:tcBorders>
              <w:top w:val="single" w:sz="8" w:space="0" w:color="auto"/>
              <w:left w:val="nil"/>
              <w:bottom w:val="single" w:sz="8" w:space="0" w:color="auto"/>
              <w:right w:val="single" w:sz="8" w:space="0" w:color="auto"/>
            </w:tcBorders>
            <w:shd w:val="clear" w:color="auto" w:fill="auto"/>
            <w:noWrap/>
            <w:vAlign w:val="bottom"/>
          </w:tcPr>
          <w:p w14:paraId="67E6A696"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1691B331"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hideMark/>
          </w:tcPr>
          <w:p w14:paraId="6E942B73" w14:textId="77777777" w:rsidR="00247434" w:rsidRPr="00A659E9" w:rsidRDefault="00247434" w:rsidP="00247434">
            <w:pPr>
              <w:rPr>
                <w:rFonts w:cs="Arial"/>
                <w:color w:val="000000"/>
              </w:rPr>
            </w:pPr>
            <w:r w:rsidRPr="00A659E9">
              <w:rPr>
                <w:rFonts w:cs="Arial"/>
                <w:color w:val="000000"/>
              </w:rPr>
              <w:t> </w:t>
            </w:r>
          </w:p>
        </w:tc>
        <w:tc>
          <w:tcPr>
            <w:tcW w:w="539" w:type="pct"/>
            <w:tcBorders>
              <w:top w:val="nil"/>
              <w:left w:val="nil"/>
              <w:bottom w:val="single" w:sz="8" w:space="0" w:color="auto"/>
              <w:right w:val="single" w:sz="8" w:space="0" w:color="auto"/>
            </w:tcBorders>
            <w:shd w:val="clear" w:color="auto" w:fill="auto"/>
            <w:noWrap/>
            <w:vAlign w:val="bottom"/>
            <w:hideMark/>
          </w:tcPr>
          <w:p w14:paraId="4553D403" w14:textId="77777777" w:rsidR="00247434" w:rsidRPr="00A659E9" w:rsidRDefault="00247434" w:rsidP="00247434">
            <w:pPr>
              <w:rPr>
                <w:rFonts w:cs="Arial"/>
                <w:color w:val="000000"/>
              </w:rPr>
            </w:pPr>
            <w:r w:rsidRPr="00A659E9">
              <w:rPr>
                <w:rFonts w:cs="Arial"/>
                <w:color w:val="000000"/>
              </w:rPr>
              <w:t> </w:t>
            </w:r>
          </w:p>
        </w:tc>
      </w:tr>
      <w:tr w:rsidR="00247434" w:rsidRPr="00A659E9" w14:paraId="25A34C5B" w14:textId="77777777" w:rsidTr="007F2FB2">
        <w:trPr>
          <w:trHeight w:val="284"/>
        </w:trPr>
        <w:tc>
          <w:tcPr>
            <w:tcW w:w="444" w:type="pct"/>
            <w:tcBorders>
              <w:top w:val="nil"/>
              <w:left w:val="single" w:sz="8" w:space="0" w:color="auto"/>
              <w:bottom w:val="single" w:sz="8" w:space="0" w:color="auto"/>
              <w:right w:val="single" w:sz="8" w:space="0" w:color="auto"/>
            </w:tcBorders>
            <w:shd w:val="clear" w:color="auto" w:fill="auto"/>
            <w:vAlign w:val="center"/>
          </w:tcPr>
          <w:p w14:paraId="660D12DB" w14:textId="77777777" w:rsidR="00247434" w:rsidRPr="00A659E9" w:rsidRDefault="00247434" w:rsidP="000E1967">
            <w:pPr>
              <w:pStyle w:val="ListParagraph"/>
              <w:numPr>
                <w:ilvl w:val="1"/>
                <w:numId w:val="30"/>
              </w:numPr>
              <w:spacing w:before="0" w:after="0" w:line="240" w:lineRule="auto"/>
              <w:jc w:val="center"/>
              <w:rPr>
                <w:rFonts w:eastAsia="Times New Roman" w:cs="Arial"/>
                <w:color w:val="000000"/>
              </w:rPr>
            </w:pPr>
          </w:p>
        </w:tc>
        <w:tc>
          <w:tcPr>
            <w:tcW w:w="1349" w:type="pct"/>
            <w:tcBorders>
              <w:top w:val="nil"/>
              <w:left w:val="nil"/>
              <w:bottom w:val="single" w:sz="8" w:space="0" w:color="auto"/>
              <w:right w:val="single" w:sz="8" w:space="0" w:color="auto"/>
            </w:tcBorders>
            <w:shd w:val="clear" w:color="auto" w:fill="auto"/>
            <w:noWrap/>
            <w:vAlign w:val="bottom"/>
            <w:hideMark/>
          </w:tcPr>
          <w:p w14:paraId="1E994B6E" w14:textId="77777777" w:rsidR="00247434" w:rsidRPr="00A659E9" w:rsidRDefault="00247434" w:rsidP="00247434">
            <w:pPr>
              <w:rPr>
                <w:rFonts w:cs="Arial"/>
                <w:color w:val="000000"/>
              </w:rPr>
            </w:pPr>
            <w:r w:rsidRPr="00A659E9">
              <w:rPr>
                <w:rFonts w:cs="Arial"/>
                <w:color w:val="000000"/>
              </w:rPr>
              <w:t xml:space="preserve">mehanizam -steleri kmpl. zad. d. tocka </w:t>
            </w:r>
          </w:p>
        </w:tc>
        <w:tc>
          <w:tcPr>
            <w:tcW w:w="485" w:type="pct"/>
            <w:tcBorders>
              <w:top w:val="nil"/>
              <w:left w:val="nil"/>
              <w:bottom w:val="single" w:sz="8" w:space="0" w:color="auto"/>
              <w:right w:val="single" w:sz="8" w:space="0" w:color="auto"/>
            </w:tcBorders>
            <w:shd w:val="clear" w:color="auto" w:fill="auto"/>
            <w:vAlign w:val="center"/>
            <w:hideMark/>
          </w:tcPr>
          <w:p w14:paraId="79EF75B4" w14:textId="77777777" w:rsidR="00247434" w:rsidRPr="00A659E9" w:rsidRDefault="00247434" w:rsidP="00247434">
            <w:pPr>
              <w:jc w:val="center"/>
              <w:rPr>
                <w:rFonts w:cs="Arial"/>
                <w:color w:val="000000"/>
              </w:rPr>
            </w:pPr>
            <w:r w:rsidRPr="00A659E9">
              <w:rPr>
                <w:rFonts w:cs="Arial"/>
                <w:color w:val="000000"/>
              </w:rPr>
              <w:t>комад</w:t>
            </w:r>
          </w:p>
        </w:tc>
        <w:tc>
          <w:tcPr>
            <w:tcW w:w="410" w:type="pct"/>
            <w:tcBorders>
              <w:top w:val="nil"/>
              <w:left w:val="nil"/>
              <w:bottom w:val="single" w:sz="8" w:space="0" w:color="auto"/>
              <w:right w:val="single" w:sz="8" w:space="0" w:color="auto"/>
            </w:tcBorders>
            <w:shd w:val="clear" w:color="auto" w:fill="auto"/>
            <w:noWrap/>
            <w:vAlign w:val="bottom"/>
            <w:hideMark/>
          </w:tcPr>
          <w:p w14:paraId="728363D0" w14:textId="77777777" w:rsidR="00247434" w:rsidRPr="00A659E9" w:rsidRDefault="00247434" w:rsidP="00247434">
            <w:pPr>
              <w:jc w:val="right"/>
              <w:rPr>
                <w:rFonts w:cs="Arial"/>
                <w:color w:val="000000"/>
              </w:rPr>
            </w:pPr>
            <w:r w:rsidRPr="00A659E9">
              <w:rPr>
                <w:rFonts w:cs="Arial"/>
                <w:color w:val="000000"/>
              </w:rPr>
              <w:t>6</w:t>
            </w:r>
          </w:p>
        </w:tc>
        <w:tc>
          <w:tcPr>
            <w:tcW w:w="481" w:type="pct"/>
            <w:tcBorders>
              <w:top w:val="nil"/>
              <w:left w:val="nil"/>
              <w:bottom w:val="single" w:sz="8" w:space="0" w:color="auto"/>
              <w:right w:val="single" w:sz="8" w:space="0" w:color="auto"/>
            </w:tcBorders>
            <w:shd w:val="clear" w:color="auto" w:fill="auto"/>
            <w:noWrap/>
            <w:vAlign w:val="bottom"/>
          </w:tcPr>
          <w:p w14:paraId="35991248" w14:textId="77777777" w:rsidR="00247434" w:rsidRPr="00A659E9" w:rsidRDefault="00247434" w:rsidP="00247434">
            <w:pPr>
              <w:jc w:val="right"/>
              <w:rPr>
                <w:rFonts w:cs="Arial"/>
                <w:color w:val="000000"/>
              </w:rPr>
            </w:pPr>
          </w:p>
        </w:tc>
        <w:tc>
          <w:tcPr>
            <w:tcW w:w="481" w:type="pct"/>
            <w:tcBorders>
              <w:top w:val="nil"/>
              <w:left w:val="nil"/>
              <w:bottom w:val="single" w:sz="8" w:space="0" w:color="auto"/>
              <w:right w:val="single" w:sz="8" w:space="0" w:color="auto"/>
            </w:tcBorders>
            <w:shd w:val="clear" w:color="auto" w:fill="auto"/>
            <w:noWrap/>
            <w:vAlign w:val="bottom"/>
          </w:tcPr>
          <w:p w14:paraId="4C5F2767" w14:textId="77777777" w:rsidR="00247434" w:rsidRPr="00A659E9" w:rsidRDefault="00247434" w:rsidP="00247434">
            <w:pPr>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tcPr>
          <w:p w14:paraId="79776CB0"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auto"/>
            <w:noWrap/>
            <w:vAlign w:val="bottom"/>
            <w:hideMark/>
          </w:tcPr>
          <w:p w14:paraId="759186B5" w14:textId="77777777" w:rsidR="00247434" w:rsidRPr="00A659E9" w:rsidRDefault="00247434" w:rsidP="00247434">
            <w:pPr>
              <w:rPr>
                <w:rFonts w:cs="Arial"/>
                <w:color w:val="000000"/>
              </w:rPr>
            </w:pPr>
            <w:r w:rsidRPr="00A659E9">
              <w:rPr>
                <w:rFonts w:cs="Arial"/>
                <w:color w:val="000000"/>
              </w:rPr>
              <w:t> </w:t>
            </w:r>
          </w:p>
        </w:tc>
        <w:tc>
          <w:tcPr>
            <w:tcW w:w="539" w:type="pct"/>
            <w:tcBorders>
              <w:top w:val="nil"/>
              <w:left w:val="nil"/>
              <w:bottom w:val="single" w:sz="8" w:space="0" w:color="auto"/>
              <w:right w:val="single" w:sz="8" w:space="0" w:color="auto"/>
            </w:tcBorders>
            <w:shd w:val="clear" w:color="auto" w:fill="auto"/>
            <w:noWrap/>
            <w:vAlign w:val="bottom"/>
            <w:hideMark/>
          </w:tcPr>
          <w:p w14:paraId="6AE9C7CF" w14:textId="77777777" w:rsidR="00247434" w:rsidRPr="00A659E9" w:rsidRDefault="00247434" w:rsidP="00247434">
            <w:pPr>
              <w:rPr>
                <w:rFonts w:cs="Arial"/>
                <w:color w:val="000000"/>
              </w:rPr>
            </w:pPr>
            <w:r w:rsidRPr="00A659E9">
              <w:rPr>
                <w:rFonts w:cs="Arial"/>
                <w:color w:val="000000"/>
              </w:rPr>
              <w:t> </w:t>
            </w:r>
          </w:p>
        </w:tc>
      </w:tr>
      <w:tr w:rsidR="00247434" w:rsidRPr="00A659E9" w14:paraId="32A9C2EF" w14:textId="77777777" w:rsidTr="007F2FB2">
        <w:trPr>
          <w:trHeight w:val="284"/>
        </w:trPr>
        <w:tc>
          <w:tcPr>
            <w:tcW w:w="3650" w:type="pct"/>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14:paraId="04B51827" w14:textId="77777777" w:rsidR="00247434" w:rsidRPr="00A659E9" w:rsidRDefault="00247434" w:rsidP="00247434">
            <w:pPr>
              <w:jc w:val="right"/>
              <w:rPr>
                <w:rFonts w:cs="Arial"/>
                <w:color w:val="000000"/>
              </w:rPr>
            </w:pPr>
            <w:r w:rsidRPr="00A659E9">
              <w:rPr>
                <w:rFonts w:cs="Arial"/>
                <w:color w:val="000000"/>
              </w:rPr>
              <w:t>Укупан износ Партија 2-</w:t>
            </w:r>
            <w:r w:rsidRPr="00A659E9">
              <w:rPr>
                <w:rFonts w:cs="Arial"/>
                <w:color w:val="000000"/>
                <w:lang w:val="sr-Cyrl-RS"/>
              </w:rPr>
              <w:t>5.</w:t>
            </w:r>
            <w:r w:rsidRPr="00A659E9">
              <w:rPr>
                <w:rFonts w:cs="Arial"/>
                <w:color w:val="000000"/>
              </w:rPr>
              <w:t>NEW TURBO RIVAL</w:t>
            </w:r>
          </w:p>
        </w:tc>
        <w:tc>
          <w:tcPr>
            <w:tcW w:w="406" w:type="pct"/>
            <w:tcBorders>
              <w:top w:val="nil"/>
              <w:left w:val="nil"/>
              <w:bottom w:val="single" w:sz="8" w:space="0" w:color="auto"/>
              <w:right w:val="single" w:sz="8" w:space="0" w:color="auto"/>
            </w:tcBorders>
            <w:shd w:val="clear" w:color="auto" w:fill="D9D9D9" w:themeFill="background1" w:themeFillShade="D9"/>
            <w:noWrap/>
            <w:vAlign w:val="bottom"/>
          </w:tcPr>
          <w:p w14:paraId="326C4285" w14:textId="77777777" w:rsidR="00247434" w:rsidRPr="00A659E9" w:rsidRDefault="00247434" w:rsidP="00247434">
            <w:pPr>
              <w:jc w:val="right"/>
              <w:rPr>
                <w:rFonts w:cs="Arial"/>
                <w:color w:val="000000"/>
              </w:rPr>
            </w:pPr>
          </w:p>
        </w:tc>
        <w:tc>
          <w:tcPr>
            <w:tcW w:w="406" w:type="pct"/>
            <w:tcBorders>
              <w:top w:val="nil"/>
              <w:left w:val="nil"/>
              <w:bottom w:val="single" w:sz="8" w:space="0" w:color="auto"/>
              <w:right w:val="single" w:sz="8" w:space="0" w:color="auto"/>
            </w:tcBorders>
            <w:shd w:val="clear" w:color="auto" w:fill="D9D9D9" w:themeFill="background1" w:themeFillShade="D9"/>
            <w:noWrap/>
            <w:vAlign w:val="bottom"/>
          </w:tcPr>
          <w:p w14:paraId="7E40C48D" w14:textId="77777777" w:rsidR="00247434" w:rsidRPr="00A659E9" w:rsidRDefault="00247434" w:rsidP="00247434">
            <w:pPr>
              <w:rPr>
                <w:rFonts w:cs="Arial"/>
                <w:color w:val="000000"/>
              </w:rPr>
            </w:pPr>
          </w:p>
        </w:tc>
        <w:tc>
          <w:tcPr>
            <w:tcW w:w="539" w:type="pct"/>
            <w:tcBorders>
              <w:top w:val="nil"/>
              <w:left w:val="nil"/>
              <w:bottom w:val="single" w:sz="8" w:space="0" w:color="auto"/>
              <w:right w:val="single" w:sz="8" w:space="0" w:color="auto"/>
            </w:tcBorders>
            <w:shd w:val="clear" w:color="auto" w:fill="D9D9D9" w:themeFill="background1" w:themeFillShade="D9"/>
            <w:noWrap/>
            <w:vAlign w:val="bottom"/>
            <w:hideMark/>
          </w:tcPr>
          <w:p w14:paraId="15C14611" w14:textId="77777777" w:rsidR="00247434" w:rsidRPr="00A659E9" w:rsidRDefault="00247434" w:rsidP="00247434">
            <w:pPr>
              <w:rPr>
                <w:rFonts w:cs="Arial"/>
                <w:color w:val="000000"/>
              </w:rPr>
            </w:pPr>
            <w:r w:rsidRPr="00A659E9">
              <w:rPr>
                <w:rFonts w:cs="Arial"/>
                <w:color w:val="000000"/>
              </w:rPr>
              <w:t> </w:t>
            </w:r>
          </w:p>
        </w:tc>
      </w:tr>
    </w:tbl>
    <w:p w14:paraId="35A80C9D" w14:textId="77777777" w:rsidR="00247434" w:rsidRDefault="00247434" w:rsidP="00247434">
      <w:pPr>
        <w:shd w:val="clear" w:color="auto" w:fill="FFFFFF" w:themeFill="background1"/>
        <w:rPr>
          <w:rFonts w:cs="Arial"/>
        </w:rPr>
      </w:pPr>
    </w:p>
    <w:p w14:paraId="0AF8A8F2" w14:textId="77777777" w:rsidR="00247434" w:rsidRPr="00A659E9" w:rsidRDefault="00247434" w:rsidP="00247434">
      <w:pPr>
        <w:shd w:val="clear" w:color="auto" w:fill="FFFFFF" w:themeFill="background1"/>
        <w:rPr>
          <w:rFonts w:cs="Arial"/>
        </w:rPr>
      </w:pPr>
    </w:p>
    <w:p w14:paraId="00761174" w14:textId="0BAAC709" w:rsidR="00247434" w:rsidRPr="00577679" w:rsidRDefault="00247434" w:rsidP="00577679">
      <w:pPr>
        <w:pStyle w:val="Heading2"/>
        <w:keepNext/>
        <w:keepLines/>
        <w:spacing w:before="40" w:line="259" w:lineRule="auto"/>
        <w:jc w:val="left"/>
        <w:rPr>
          <w:sz w:val="24"/>
          <w:szCs w:val="24"/>
          <w:lang w:val="sr-Cyrl-RS"/>
        </w:rPr>
      </w:pPr>
      <w:r w:rsidRPr="00577679">
        <w:rPr>
          <w:sz w:val="24"/>
          <w:szCs w:val="24"/>
          <w:lang w:val="sr-Cyrl-RS"/>
        </w:rPr>
        <w:t>Партија 3 -  резервни делови за одржавање возила марке</w:t>
      </w:r>
      <w:r w:rsidR="00F53EEA">
        <w:rPr>
          <w:sz w:val="24"/>
          <w:szCs w:val="24"/>
          <w:lang w:val="sr-Latn-RS"/>
        </w:rPr>
        <w:t xml:space="preserve"> </w:t>
      </w:r>
      <w:r w:rsidRPr="00577679">
        <w:rPr>
          <w:sz w:val="24"/>
          <w:szCs w:val="24"/>
        </w:rPr>
        <w:t>- FAP 2023, FAP</w:t>
      </w:r>
      <w:r w:rsidR="00F53EEA">
        <w:rPr>
          <w:sz w:val="24"/>
          <w:szCs w:val="24"/>
        </w:rPr>
        <w:t xml:space="preserve"> 1417, </w:t>
      </w:r>
      <w:r w:rsidRPr="00577679">
        <w:rPr>
          <w:sz w:val="24"/>
          <w:szCs w:val="24"/>
        </w:rPr>
        <w:t>TAM 150</w:t>
      </w:r>
      <w:r w:rsidRPr="00577679">
        <w:rPr>
          <w:sz w:val="24"/>
          <w:szCs w:val="24"/>
          <w:lang w:val="sr-Cyrl-RS"/>
        </w:rPr>
        <w:t>/170</w:t>
      </w:r>
      <w:r w:rsidRPr="00577679">
        <w:rPr>
          <w:sz w:val="24"/>
          <w:szCs w:val="24"/>
        </w:rPr>
        <w:t>, TAM 110</w:t>
      </w:r>
      <w:r w:rsidRPr="00577679">
        <w:rPr>
          <w:sz w:val="24"/>
          <w:szCs w:val="24"/>
          <w:lang w:val="sr-Cyrl-RS"/>
        </w:rPr>
        <w:t xml:space="preserve"> </w:t>
      </w:r>
    </w:p>
    <w:p w14:paraId="4C8831D5" w14:textId="77777777" w:rsidR="00247434" w:rsidRPr="00A659E9" w:rsidRDefault="00247434" w:rsidP="00247434">
      <w:pPr>
        <w:shd w:val="clear" w:color="auto" w:fill="FFFFFF" w:themeFill="background1"/>
        <w:rPr>
          <w:rFonts w:cs="Arial"/>
          <w:lang w:val="sr-Cyrl-RS"/>
        </w:rPr>
      </w:pPr>
    </w:p>
    <w:tbl>
      <w:tblPr>
        <w:tblW w:w="5000" w:type="pct"/>
        <w:tblLook w:val="04A0" w:firstRow="1" w:lastRow="0" w:firstColumn="1" w:lastColumn="0" w:noHBand="0" w:noVBand="1"/>
      </w:tblPr>
      <w:tblGrid>
        <w:gridCol w:w="614"/>
        <w:gridCol w:w="1912"/>
        <w:gridCol w:w="951"/>
        <w:gridCol w:w="900"/>
        <w:gridCol w:w="1063"/>
        <w:gridCol w:w="1063"/>
        <w:gridCol w:w="889"/>
        <w:gridCol w:w="889"/>
        <w:gridCol w:w="1196"/>
      </w:tblGrid>
      <w:tr w:rsidR="00247434" w:rsidRPr="00A659E9" w14:paraId="380D977B" w14:textId="77777777" w:rsidTr="00247434">
        <w:trPr>
          <w:trHeight w:val="300"/>
        </w:trPr>
        <w:tc>
          <w:tcPr>
            <w:tcW w:w="277"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1FEC960B" w14:textId="77777777" w:rsidR="00247434" w:rsidRPr="00A659E9" w:rsidRDefault="00247434" w:rsidP="00247434">
            <w:pPr>
              <w:jc w:val="center"/>
              <w:rPr>
                <w:rFonts w:cs="Arial"/>
                <w:b/>
                <w:bCs/>
                <w:color w:val="000000"/>
                <w:lang w:val="sr-Cyrl-RS"/>
              </w:rPr>
            </w:pPr>
            <w:r w:rsidRPr="00A659E9">
              <w:rPr>
                <w:rFonts w:cs="Arial"/>
                <w:b/>
                <w:bCs/>
                <w:color w:val="000000"/>
                <w:lang w:val="sr-Cyrl-RS"/>
              </w:rPr>
              <w:t>6</w:t>
            </w:r>
          </w:p>
        </w:tc>
        <w:tc>
          <w:tcPr>
            <w:tcW w:w="4723" w:type="pct"/>
            <w:gridSpan w:val="8"/>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5244E4E2" w14:textId="77777777" w:rsidR="00247434" w:rsidRPr="00A659E9" w:rsidRDefault="00247434" w:rsidP="00247434">
            <w:pPr>
              <w:jc w:val="center"/>
              <w:rPr>
                <w:rFonts w:cs="Arial"/>
                <w:b/>
                <w:bCs/>
                <w:color w:val="000000"/>
              </w:rPr>
            </w:pPr>
            <w:r w:rsidRPr="00A659E9">
              <w:rPr>
                <w:rFonts w:cs="Arial"/>
                <w:b/>
                <w:bCs/>
                <w:color w:val="000000"/>
              </w:rPr>
              <w:t>FAP 2023</w:t>
            </w:r>
          </w:p>
        </w:tc>
      </w:tr>
      <w:tr w:rsidR="00247434" w:rsidRPr="00A659E9" w14:paraId="62591571" w14:textId="77777777" w:rsidTr="00247434">
        <w:trPr>
          <w:trHeight w:val="564"/>
        </w:trPr>
        <w:tc>
          <w:tcPr>
            <w:tcW w:w="277" w:type="pct"/>
            <w:tcBorders>
              <w:top w:val="nil"/>
              <w:left w:val="single" w:sz="8" w:space="0" w:color="auto"/>
              <w:bottom w:val="nil"/>
              <w:right w:val="single" w:sz="8" w:space="0" w:color="auto"/>
            </w:tcBorders>
            <w:shd w:val="clear" w:color="auto" w:fill="BFBFBF" w:themeFill="background1" w:themeFillShade="BF"/>
            <w:vAlign w:val="center"/>
            <w:hideMark/>
          </w:tcPr>
          <w:p w14:paraId="7C791A4E" w14:textId="77777777" w:rsidR="00247434" w:rsidRPr="00A659E9" w:rsidRDefault="00247434" w:rsidP="00247434">
            <w:pPr>
              <w:jc w:val="center"/>
              <w:rPr>
                <w:rFonts w:cs="Arial"/>
                <w:b/>
                <w:bCs/>
                <w:color w:val="000000"/>
              </w:rPr>
            </w:pPr>
            <w:r w:rsidRPr="00A659E9">
              <w:rPr>
                <w:rFonts w:cs="Arial"/>
                <w:b/>
                <w:bCs/>
                <w:color w:val="000000"/>
              </w:rPr>
              <w:t>Rеd.</w:t>
            </w:r>
          </w:p>
        </w:tc>
        <w:tc>
          <w:tcPr>
            <w:tcW w:w="1853"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4CF30D42" w14:textId="77777777" w:rsidR="00247434" w:rsidRPr="00A659E9" w:rsidRDefault="00247434" w:rsidP="00247434">
            <w:pPr>
              <w:jc w:val="center"/>
              <w:rPr>
                <w:rFonts w:cs="Arial"/>
                <w:b/>
                <w:bCs/>
                <w:color w:val="000000"/>
              </w:rPr>
            </w:pPr>
            <w:r w:rsidRPr="00A659E9">
              <w:rPr>
                <w:rFonts w:cs="Arial"/>
                <w:b/>
                <w:bCs/>
                <w:color w:val="000000"/>
              </w:rPr>
              <w:t>Nаziv dоbrа</w:t>
            </w:r>
          </w:p>
        </w:tc>
        <w:tc>
          <w:tcPr>
            <w:tcW w:w="393"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23507E9C" w14:textId="77777777" w:rsidR="00247434" w:rsidRPr="00A659E9" w:rsidRDefault="00247434" w:rsidP="00247434">
            <w:pPr>
              <w:jc w:val="center"/>
              <w:rPr>
                <w:rFonts w:cs="Arial"/>
                <w:b/>
                <w:bCs/>
                <w:color w:val="000000"/>
              </w:rPr>
            </w:pPr>
            <w:r w:rsidRPr="00A659E9">
              <w:rPr>
                <w:rFonts w:cs="Arial"/>
                <w:b/>
                <w:bCs/>
                <w:color w:val="000000"/>
              </w:rPr>
              <w:t>Јеdinicа mеrе</w:t>
            </w:r>
          </w:p>
        </w:tc>
        <w:tc>
          <w:tcPr>
            <w:tcW w:w="371"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215F425" w14:textId="77777777" w:rsidR="00247434" w:rsidRPr="00A659E9" w:rsidRDefault="00247434" w:rsidP="00247434">
            <w:pPr>
              <w:jc w:val="center"/>
              <w:rPr>
                <w:rFonts w:cs="Arial"/>
                <w:b/>
                <w:bCs/>
                <w:color w:val="000000"/>
              </w:rPr>
            </w:pPr>
            <w:r w:rsidRPr="00A659E9">
              <w:rPr>
                <w:rFonts w:cs="Arial"/>
                <w:b/>
                <w:bCs/>
                <w:color w:val="000000"/>
              </w:rPr>
              <w:t>Оkvirnа kоličinа</w:t>
            </w:r>
          </w:p>
        </w:tc>
        <w:tc>
          <w:tcPr>
            <w:tcW w:w="440" w:type="pct"/>
            <w:tcBorders>
              <w:top w:val="nil"/>
              <w:left w:val="nil"/>
              <w:bottom w:val="single" w:sz="8" w:space="0" w:color="auto"/>
              <w:right w:val="single" w:sz="8" w:space="0" w:color="auto"/>
            </w:tcBorders>
            <w:shd w:val="clear" w:color="auto" w:fill="BFBFBF" w:themeFill="background1" w:themeFillShade="BF"/>
            <w:vAlign w:val="center"/>
            <w:hideMark/>
          </w:tcPr>
          <w:p w14:paraId="7F442899" w14:textId="77777777" w:rsidR="00247434" w:rsidRPr="00A659E9" w:rsidRDefault="00247434" w:rsidP="00247434">
            <w:pPr>
              <w:jc w:val="center"/>
              <w:rPr>
                <w:rFonts w:cs="Arial"/>
                <w:b/>
                <w:bCs/>
                <w:color w:val="000000"/>
              </w:rPr>
            </w:pPr>
            <w:r w:rsidRPr="00A659E9">
              <w:rPr>
                <w:rFonts w:cs="Arial"/>
                <w:b/>
                <w:bCs/>
                <w:color w:val="000000"/>
              </w:rPr>
              <w:t xml:space="preserve">Јеdiničnа cеnа         </w:t>
            </w:r>
          </w:p>
        </w:tc>
        <w:tc>
          <w:tcPr>
            <w:tcW w:w="440" w:type="pct"/>
            <w:tcBorders>
              <w:top w:val="nil"/>
              <w:left w:val="nil"/>
              <w:bottom w:val="single" w:sz="8" w:space="0" w:color="auto"/>
              <w:right w:val="single" w:sz="8" w:space="0" w:color="auto"/>
            </w:tcBorders>
            <w:shd w:val="clear" w:color="auto" w:fill="BFBFBF" w:themeFill="background1" w:themeFillShade="BF"/>
            <w:vAlign w:val="center"/>
            <w:hideMark/>
          </w:tcPr>
          <w:p w14:paraId="74D66AC4" w14:textId="77777777" w:rsidR="00247434" w:rsidRPr="00A659E9" w:rsidRDefault="00247434" w:rsidP="00247434">
            <w:pPr>
              <w:jc w:val="center"/>
              <w:rPr>
                <w:rFonts w:cs="Arial"/>
                <w:b/>
                <w:bCs/>
                <w:color w:val="000000"/>
              </w:rPr>
            </w:pPr>
            <w:r w:rsidRPr="00A659E9">
              <w:rPr>
                <w:rFonts w:cs="Arial"/>
                <w:b/>
                <w:bCs/>
                <w:color w:val="000000"/>
              </w:rPr>
              <w:t xml:space="preserve">Јеdiničnа cеnа         </w:t>
            </w:r>
          </w:p>
        </w:tc>
        <w:tc>
          <w:tcPr>
            <w:tcW w:w="367" w:type="pct"/>
            <w:tcBorders>
              <w:top w:val="nil"/>
              <w:left w:val="nil"/>
              <w:bottom w:val="single" w:sz="8" w:space="0" w:color="auto"/>
              <w:right w:val="single" w:sz="8" w:space="0" w:color="auto"/>
            </w:tcBorders>
            <w:shd w:val="clear" w:color="auto" w:fill="BFBFBF" w:themeFill="background1" w:themeFillShade="BF"/>
            <w:vAlign w:val="center"/>
            <w:hideMark/>
          </w:tcPr>
          <w:p w14:paraId="60CAE4B3" w14:textId="77777777" w:rsidR="00247434" w:rsidRPr="00A659E9" w:rsidRDefault="00247434" w:rsidP="00247434">
            <w:pPr>
              <w:jc w:val="center"/>
              <w:rPr>
                <w:rFonts w:cs="Arial"/>
                <w:b/>
                <w:bCs/>
                <w:color w:val="000000"/>
              </w:rPr>
            </w:pPr>
            <w:r w:rsidRPr="00A659E9">
              <w:rPr>
                <w:rFonts w:cs="Arial"/>
                <w:b/>
                <w:bCs/>
                <w:color w:val="000000"/>
              </w:rPr>
              <w:t>Ukupаn iznоs</w:t>
            </w:r>
          </w:p>
        </w:tc>
        <w:tc>
          <w:tcPr>
            <w:tcW w:w="367" w:type="pct"/>
            <w:tcBorders>
              <w:top w:val="nil"/>
              <w:left w:val="nil"/>
              <w:bottom w:val="single" w:sz="8" w:space="0" w:color="auto"/>
              <w:right w:val="single" w:sz="8" w:space="0" w:color="auto"/>
            </w:tcBorders>
            <w:shd w:val="clear" w:color="auto" w:fill="BFBFBF" w:themeFill="background1" w:themeFillShade="BF"/>
            <w:vAlign w:val="center"/>
            <w:hideMark/>
          </w:tcPr>
          <w:p w14:paraId="62B49ED6" w14:textId="77777777" w:rsidR="00247434" w:rsidRPr="00A659E9" w:rsidRDefault="00247434" w:rsidP="00247434">
            <w:pPr>
              <w:jc w:val="center"/>
              <w:rPr>
                <w:rFonts w:cs="Arial"/>
                <w:b/>
                <w:bCs/>
                <w:color w:val="000000"/>
              </w:rPr>
            </w:pPr>
            <w:r w:rsidRPr="00A659E9">
              <w:rPr>
                <w:rFonts w:cs="Arial"/>
                <w:b/>
                <w:bCs/>
                <w:color w:val="000000"/>
              </w:rPr>
              <w:t>Ukupаn iznоs</w:t>
            </w:r>
          </w:p>
        </w:tc>
        <w:tc>
          <w:tcPr>
            <w:tcW w:w="491"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463E6297" w14:textId="77777777" w:rsidR="00247434" w:rsidRPr="00A659E9" w:rsidRDefault="00577679" w:rsidP="00247434">
            <w:pPr>
              <w:jc w:val="center"/>
              <w:rPr>
                <w:rFonts w:cs="Arial"/>
                <w:b/>
                <w:bCs/>
                <w:color w:val="000000"/>
              </w:rPr>
            </w:pPr>
            <w:r>
              <w:rPr>
                <w:rFonts w:cs="Arial"/>
                <w:b/>
                <w:bCs/>
                <w:color w:val="000000"/>
              </w:rPr>
              <w:t>P</w:t>
            </w:r>
            <w:r w:rsidR="00247434" w:rsidRPr="00A659E9">
              <w:rPr>
                <w:rFonts w:cs="Arial"/>
                <w:b/>
                <w:bCs/>
                <w:color w:val="000000"/>
              </w:rPr>
              <w:t>rоizvоđаč</w:t>
            </w:r>
          </w:p>
        </w:tc>
      </w:tr>
      <w:tr w:rsidR="00247434" w:rsidRPr="00A659E9" w14:paraId="54CF881C" w14:textId="77777777" w:rsidTr="00247434">
        <w:trPr>
          <w:trHeight w:val="564"/>
        </w:trPr>
        <w:tc>
          <w:tcPr>
            <w:tcW w:w="277"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E98810C" w14:textId="77777777" w:rsidR="00247434" w:rsidRPr="00A659E9" w:rsidRDefault="00247434" w:rsidP="00247434">
            <w:pPr>
              <w:jc w:val="center"/>
              <w:rPr>
                <w:rFonts w:cs="Arial"/>
                <w:b/>
                <w:bCs/>
                <w:color w:val="000000"/>
              </w:rPr>
            </w:pPr>
            <w:r w:rsidRPr="00A659E9">
              <w:rPr>
                <w:rFonts w:cs="Arial"/>
                <w:b/>
                <w:bCs/>
                <w:color w:val="000000"/>
              </w:rPr>
              <w:t>br</w:t>
            </w:r>
          </w:p>
        </w:tc>
        <w:tc>
          <w:tcPr>
            <w:tcW w:w="1853"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B9B598B" w14:textId="77777777" w:rsidR="00247434" w:rsidRPr="00A659E9" w:rsidRDefault="00247434" w:rsidP="00247434">
            <w:pPr>
              <w:rPr>
                <w:rFonts w:cs="Arial"/>
                <w:b/>
                <w:bCs/>
                <w:color w:val="000000"/>
              </w:rPr>
            </w:pPr>
          </w:p>
        </w:tc>
        <w:tc>
          <w:tcPr>
            <w:tcW w:w="393"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1C6D51A" w14:textId="77777777" w:rsidR="00247434" w:rsidRPr="00A659E9" w:rsidRDefault="00247434" w:rsidP="00247434">
            <w:pPr>
              <w:rPr>
                <w:rFonts w:cs="Arial"/>
                <w:b/>
                <w:bCs/>
                <w:color w:val="000000"/>
              </w:rPr>
            </w:pPr>
          </w:p>
        </w:tc>
        <w:tc>
          <w:tcPr>
            <w:tcW w:w="371"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23EA3BB6" w14:textId="77777777" w:rsidR="00247434" w:rsidRPr="00A659E9" w:rsidRDefault="00247434" w:rsidP="00247434">
            <w:pPr>
              <w:rPr>
                <w:rFonts w:cs="Arial"/>
                <w:b/>
                <w:bCs/>
                <w:color w:val="000000"/>
              </w:rPr>
            </w:pPr>
          </w:p>
        </w:tc>
        <w:tc>
          <w:tcPr>
            <w:tcW w:w="440" w:type="pct"/>
            <w:tcBorders>
              <w:top w:val="nil"/>
              <w:left w:val="nil"/>
              <w:bottom w:val="single" w:sz="8" w:space="0" w:color="auto"/>
              <w:right w:val="single" w:sz="8" w:space="0" w:color="auto"/>
            </w:tcBorders>
            <w:shd w:val="clear" w:color="auto" w:fill="BFBFBF" w:themeFill="background1" w:themeFillShade="BF"/>
            <w:vAlign w:val="center"/>
            <w:hideMark/>
          </w:tcPr>
          <w:p w14:paraId="6C0172DB" w14:textId="77777777" w:rsidR="00247434" w:rsidRPr="00A659E9" w:rsidRDefault="00247434" w:rsidP="00247434">
            <w:pPr>
              <w:jc w:val="center"/>
              <w:rPr>
                <w:rFonts w:cs="Arial"/>
                <w:b/>
                <w:bCs/>
                <w:color w:val="000000"/>
              </w:rPr>
            </w:pPr>
            <w:r w:rsidRPr="00A659E9">
              <w:rPr>
                <w:rFonts w:cs="Arial"/>
                <w:b/>
                <w:bCs/>
                <w:color w:val="000000"/>
              </w:rPr>
              <w:t>(bеz PDV-а)</w:t>
            </w:r>
          </w:p>
        </w:tc>
        <w:tc>
          <w:tcPr>
            <w:tcW w:w="440" w:type="pct"/>
            <w:tcBorders>
              <w:top w:val="nil"/>
              <w:left w:val="nil"/>
              <w:bottom w:val="single" w:sz="8" w:space="0" w:color="auto"/>
              <w:right w:val="single" w:sz="8" w:space="0" w:color="auto"/>
            </w:tcBorders>
            <w:shd w:val="clear" w:color="auto" w:fill="BFBFBF" w:themeFill="background1" w:themeFillShade="BF"/>
            <w:vAlign w:val="center"/>
            <w:hideMark/>
          </w:tcPr>
          <w:p w14:paraId="0EA02F2D" w14:textId="77777777" w:rsidR="00247434" w:rsidRPr="00A659E9" w:rsidRDefault="00247434" w:rsidP="00247434">
            <w:pPr>
              <w:jc w:val="center"/>
              <w:rPr>
                <w:rFonts w:cs="Arial"/>
                <w:b/>
                <w:bCs/>
                <w:color w:val="000000"/>
              </w:rPr>
            </w:pPr>
            <w:r w:rsidRPr="00A659E9">
              <w:rPr>
                <w:rFonts w:cs="Arial"/>
                <w:b/>
                <w:bCs/>
                <w:color w:val="000000"/>
              </w:rPr>
              <w:t>(sа PDV-оm)</w:t>
            </w:r>
          </w:p>
        </w:tc>
        <w:tc>
          <w:tcPr>
            <w:tcW w:w="367" w:type="pct"/>
            <w:tcBorders>
              <w:top w:val="nil"/>
              <w:left w:val="nil"/>
              <w:bottom w:val="single" w:sz="8" w:space="0" w:color="auto"/>
              <w:right w:val="single" w:sz="8" w:space="0" w:color="auto"/>
            </w:tcBorders>
            <w:shd w:val="clear" w:color="auto" w:fill="BFBFBF" w:themeFill="background1" w:themeFillShade="BF"/>
            <w:vAlign w:val="center"/>
            <w:hideMark/>
          </w:tcPr>
          <w:p w14:paraId="323E8F51" w14:textId="77777777" w:rsidR="00247434" w:rsidRPr="00A659E9" w:rsidRDefault="00247434" w:rsidP="00247434">
            <w:pPr>
              <w:jc w:val="center"/>
              <w:rPr>
                <w:rFonts w:cs="Arial"/>
                <w:b/>
                <w:bCs/>
                <w:color w:val="000000"/>
              </w:rPr>
            </w:pPr>
            <w:r w:rsidRPr="00A659E9">
              <w:rPr>
                <w:rFonts w:cs="Arial"/>
                <w:b/>
                <w:bCs/>
                <w:color w:val="000000"/>
              </w:rPr>
              <w:t>(bеz PDV-а)</w:t>
            </w:r>
          </w:p>
        </w:tc>
        <w:tc>
          <w:tcPr>
            <w:tcW w:w="367" w:type="pct"/>
            <w:tcBorders>
              <w:top w:val="nil"/>
              <w:left w:val="nil"/>
              <w:bottom w:val="single" w:sz="8" w:space="0" w:color="auto"/>
              <w:right w:val="single" w:sz="8" w:space="0" w:color="auto"/>
            </w:tcBorders>
            <w:shd w:val="clear" w:color="auto" w:fill="BFBFBF" w:themeFill="background1" w:themeFillShade="BF"/>
            <w:vAlign w:val="center"/>
            <w:hideMark/>
          </w:tcPr>
          <w:p w14:paraId="250CD238" w14:textId="77777777" w:rsidR="00247434" w:rsidRPr="00A659E9" w:rsidRDefault="00247434" w:rsidP="00247434">
            <w:pPr>
              <w:jc w:val="center"/>
              <w:rPr>
                <w:rFonts w:cs="Arial"/>
                <w:b/>
                <w:bCs/>
                <w:color w:val="000000"/>
              </w:rPr>
            </w:pPr>
            <w:r w:rsidRPr="00A659E9">
              <w:rPr>
                <w:rFonts w:cs="Arial"/>
                <w:b/>
                <w:bCs/>
                <w:color w:val="000000"/>
              </w:rPr>
              <w:t>(sа PDV-оm)</w:t>
            </w:r>
          </w:p>
        </w:tc>
        <w:tc>
          <w:tcPr>
            <w:tcW w:w="491"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77E9863B" w14:textId="77777777" w:rsidR="00247434" w:rsidRPr="00A659E9" w:rsidRDefault="00247434" w:rsidP="00247434">
            <w:pPr>
              <w:rPr>
                <w:rFonts w:cs="Arial"/>
                <w:b/>
                <w:bCs/>
                <w:color w:val="000000"/>
              </w:rPr>
            </w:pPr>
          </w:p>
        </w:tc>
      </w:tr>
      <w:tr w:rsidR="00247434" w:rsidRPr="00A659E9" w14:paraId="0D014CE6"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38A56B9F" w14:textId="77777777" w:rsidR="00247434" w:rsidRPr="00A659E9" w:rsidRDefault="00247434" w:rsidP="00247434">
            <w:pPr>
              <w:jc w:val="center"/>
              <w:rPr>
                <w:rFonts w:cs="Arial"/>
                <w:b/>
                <w:bCs/>
                <w:color w:val="000000"/>
              </w:rPr>
            </w:pPr>
            <w:r w:rsidRPr="00A659E9">
              <w:rPr>
                <w:rFonts w:cs="Arial"/>
                <w:b/>
                <w:bCs/>
                <w:color w:val="000000"/>
              </w:rPr>
              <w:t>1</w:t>
            </w:r>
          </w:p>
        </w:tc>
        <w:tc>
          <w:tcPr>
            <w:tcW w:w="1853" w:type="pct"/>
            <w:tcBorders>
              <w:top w:val="nil"/>
              <w:left w:val="nil"/>
              <w:bottom w:val="single" w:sz="8" w:space="0" w:color="auto"/>
              <w:right w:val="single" w:sz="8" w:space="0" w:color="auto"/>
            </w:tcBorders>
            <w:shd w:val="clear" w:color="auto" w:fill="BFBFBF" w:themeFill="background1" w:themeFillShade="BF"/>
            <w:vAlign w:val="center"/>
            <w:hideMark/>
          </w:tcPr>
          <w:p w14:paraId="3D1E773F" w14:textId="77777777" w:rsidR="00247434" w:rsidRPr="00A659E9" w:rsidRDefault="00247434" w:rsidP="00247434">
            <w:pPr>
              <w:jc w:val="center"/>
              <w:rPr>
                <w:rFonts w:cs="Arial"/>
                <w:b/>
                <w:bCs/>
                <w:color w:val="000000"/>
              </w:rPr>
            </w:pPr>
            <w:r w:rsidRPr="00A659E9">
              <w:rPr>
                <w:rFonts w:cs="Arial"/>
                <w:b/>
                <w:bCs/>
                <w:color w:val="000000"/>
              </w:rPr>
              <w:t>2</w:t>
            </w:r>
          </w:p>
        </w:tc>
        <w:tc>
          <w:tcPr>
            <w:tcW w:w="393" w:type="pct"/>
            <w:tcBorders>
              <w:top w:val="nil"/>
              <w:left w:val="nil"/>
              <w:bottom w:val="single" w:sz="8" w:space="0" w:color="auto"/>
              <w:right w:val="single" w:sz="8" w:space="0" w:color="auto"/>
            </w:tcBorders>
            <w:shd w:val="clear" w:color="auto" w:fill="BFBFBF" w:themeFill="background1" w:themeFillShade="BF"/>
            <w:vAlign w:val="center"/>
            <w:hideMark/>
          </w:tcPr>
          <w:p w14:paraId="54D18679" w14:textId="77777777" w:rsidR="00247434" w:rsidRPr="00A659E9" w:rsidRDefault="00247434" w:rsidP="00247434">
            <w:pPr>
              <w:jc w:val="center"/>
              <w:rPr>
                <w:rFonts w:cs="Arial"/>
                <w:b/>
                <w:bCs/>
                <w:color w:val="000000"/>
              </w:rPr>
            </w:pPr>
            <w:r w:rsidRPr="00A659E9">
              <w:rPr>
                <w:rFonts w:cs="Arial"/>
                <w:b/>
                <w:bCs/>
                <w:color w:val="000000"/>
              </w:rPr>
              <w:t>3</w:t>
            </w:r>
          </w:p>
        </w:tc>
        <w:tc>
          <w:tcPr>
            <w:tcW w:w="371" w:type="pct"/>
            <w:tcBorders>
              <w:top w:val="nil"/>
              <w:left w:val="nil"/>
              <w:bottom w:val="single" w:sz="8" w:space="0" w:color="auto"/>
              <w:right w:val="single" w:sz="8" w:space="0" w:color="auto"/>
            </w:tcBorders>
            <w:shd w:val="clear" w:color="auto" w:fill="BFBFBF" w:themeFill="background1" w:themeFillShade="BF"/>
            <w:vAlign w:val="center"/>
            <w:hideMark/>
          </w:tcPr>
          <w:p w14:paraId="0520C0F4" w14:textId="77777777" w:rsidR="00247434" w:rsidRPr="00A659E9" w:rsidRDefault="00247434" w:rsidP="00247434">
            <w:pPr>
              <w:jc w:val="center"/>
              <w:rPr>
                <w:rFonts w:cs="Arial"/>
                <w:b/>
                <w:bCs/>
                <w:color w:val="000000"/>
              </w:rPr>
            </w:pPr>
            <w:r w:rsidRPr="00A659E9">
              <w:rPr>
                <w:rFonts w:cs="Arial"/>
                <w:b/>
                <w:bCs/>
                <w:color w:val="000000"/>
              </w:rPr>
              <w:t>4</w:t>
            </w:r>
          </w:p>
        </w:tc>
        <w:tc>
          <w:tcPr>
            <w:tcW w:w="440" w:type="pct"/>
            <w:tcBorders>
              <w:top w:val="nil"/>
              <w:left w:val="nil"/>
              <w:bottom w:val="single" w:sz="8" w:space="0" w:color="auto"/>
              <w:right w:val="single" w:sz="8" w:space="0" w:color="auto"/>
            </w:tcBorders>
            <w:shd w:val="clear" w:color="auto" w:fill="BFBFBF" w:themeFill="background1" w:themeFillShade="BF"/>
            <w:vAlign w:val="center"/>
            <w:hideMark/>
          </w:tcPr>
          <w:p w14:paraId="549700D2" w14:textId="77777777" w:rsidR="00247434" w:rsidRPr="00A659E9" w:rsidRDefault="00247434" w:rsidP="00247434">
            <w:pPr>
              <w:jc w:val="center"/>
              <w:rPr>
                <w:rFonts w:cs="Arial"/>
                <w:b/>
                <w:bCs/>
                <w:color w:val="000000"/>
              </w:rPr>
            </w:pPr>
            <w:r w:rsidRPr="00A659E9">
              <w:rPr>
                <w:rFonts w:cs="Arial"/>
                <w:b/>
                <w:bCs/>
                <w:color w:val="000000"/>
              </w:rPr>
              <w:t>5</w:t>
            </w:r>
          </w:p>
        </w:tc>
        <w:tc>
          <w:tcPr>
            <w:tcW w:w="440" w:type="pct"/>
            <w:tcBorders>
              <w:top w:val="nil"/>
              <w:left w:val="nil"/>
              <w:bottom w:val="single" w:sz="8" w:space="0" w:color="auto"/>
              <w:right w:val="single" w:sz="8" w:space="0" w:color="auto"/>
            </w:tcBorders>
            <w:shd w:val="clear" w:color="auto" w:fill="BFBFBF" w:themeFill="background1" w:themeFillShade="BF"/>
            <w:vAlign w:val="center"/>
            <w:hideMark/>
          </w:tcPr>
          <w:p w14:paraId="40074A43" w14:textId="77777777" w:rsidR="00247434" w:rsidRPr="00A659E9" w:rsidRDefault="00247434" w:rsidP="00247434">
            <w:pPr>
              <w:jc w:val="center"/>
              <w:rPr>
                <w:rFonts w:cs="Arial"/>
                <w:b/>
                <w:bCs/>
                <w:color w:val="000000"/>
              </w:rPr>
            </w:pPr>
            <w:r w:rsidRPr="00A659E9">
              <w:rPr>
                <w:rFonts w:cs="Arial"/>
                <w:b/>
                <w:bCs/>
                <w:color w:val="000000"/>
              </w:rPr>
              <w:t>6</w:t>
            </w:r>
          </w:p>
        </w:tc>
        <w:tc>
          <w:tcPr>
            <w:tcW w:w="367" w:type="pct"/>
            <w:tcBorders>
              <w:top w:val="nil"/>
              <w:left w:val="nil"/>
              <w:bottom w:val="single" w:sz="8" w:space="0" w:color="auto"/>
              <w:right w:val="single" w:sz="8" w:space="0" w:color="auto"/>
            </w:tcBorders>
            <w:shd w:val="clear" w:color="auto" w:fill="BFBFBF" w:themeFill="background1" w:themeFillShade="BF"/>
            <w:vAlign w:val="center"/>
            <w:hideMark/>
          </w:tcPr>
          <w:p w14:paraId="72B8BB3D" w14:textId="77777777" w:rsidR="00247434" w:rsidRPr="00A659E9" w:rsidRDefault="00247434" w:rsidP="00247434">
            <w:pPr>
              <w:jc w:val="center"/>
              <w:rPr>
                <w:rFonts w:cs="Arial"/>
                <w:b/>
                <w:bCs/>
                <w:color w:val="000000"/>
              </w:rPr>
            </w:pPr>
            <w:r w:rsidRPr="00A659E9">
              <w:rPr>
                <w:rFonts w:cs="Arial"/>
                <w:b/>
                <w:bCs/>
                <w:color w:val="000000"/>
              </w:rPr>
              <w:t>7=4x5</w:t>
            </w:r>
          </w:p>
        </w:tc>
        <w:tc>
          <w:tcPr>
            <w:tcW w:w="367" w:type="pct"/>
            <w:tcBorders>
              <w:top w:val="nil"/>
              <w:left w:val="nil"/>
              <w:bottom w:val="single" w:sz="8" w:space="0" w:color="auto"/>
              <w:right w:val="single" w:sz="8" w:space="0" w:color="auto"/>
            </w:tcBorders>
            <w:shd w:val="clear" w:color="auto" w:fill="BFBFBF" w:themeFill="background1" w:themeFillShade="BF"/>
            <w:vAlign w:val="center"/>
            <w:hideMark/>
          </w:tcPr>
          <w:p w14:paraId="33F3F744" w14:textId="77777777" w:rsidR="00247434" w:rsidRPr="00A659E9" w:rsidRDefault="00247434" w:rsidP="00247434">
            <w:pPr>
              <w:jc w:val="center"/>
              <w:rPr>
                <w:rFonts w:cs="Arial"/>
                <w:b/>
                <w:bCs/>
                <w:color w:val="000000"/>
              </w:rPr>
            </w:pPr>
            <w:r w:rsidRPr="00A659E9">
              <w:rPr>
                <w:rFonts w:cs="Arial"/>
                <w:b/>
                <w:bCs/>
                <w:color w:val="000000"/>
              </w:rPr>
              <w:t>8=4x6</w:t>
            </w:r>
          </w:p>
        </w:tc>
        <w:tc>
          <w:tcPr>
            <w:tcW w:w="491" w:type="pct"/>
            <w:tcBorders>
              <w:top w:val="nil"/>
              <w:left w:val="nil"/>
              <w:bottom w:val="single" w:sz="8" w:space="0" w:color="auto"/>
              <w:right w:val="single" w:sz="8" w:space="0" w:color="auto"/>
            </w:tcBorders>
            <w:shd w:val="clear" w:color="auto" w:fill="BFBFBF" w:themeFill="background1" w:themeFillShade="BF"/>
            <w:vAlign w:val="center"/>
            <w:hideMark/>
          </w:tcPr>
          <w:p w14:paraId="3161B8F5" w14:textId="77777777" w:rsidR="00247434" w:rsidRPr="00A659E9" w:rsidRDefault="00247434" w:rsidP="00247434">
            <w:pPr>
              <w:jc w:val="center"/>
              <w:rPr>
                <w:rFonts w:cs="Arial"/>
                <w:b/>
                <w:bCs/>
                <w:color w:val="000000"/>
              </w:rPr>
            </w:pPr>
            <w:r w:rsidRPr="00A659E9">
              <w:rPr>
                <w:rFonts w:cs="Arial"/>
                <w:b/>
                <w:bCs/>
                <w:color w:val="000000"/>
              </w:rPr>
              <w:t> 9</w:t>
            </w:r>
          </w:p>
        </w:tc>
      </w:tr>
      <w:tr w:rsidR="00247434" w:rsidRPr="00A659E9" w14:paraId="0D4F82CD" w14:textId="77777777" w:rsidTr="00247434">
        <w:trPr>
          <w:trHeight w:val="300"/>
          <w:hidden/>
        </w:trPr>
        <w:tc>
          <w:tcPr>
            <w:tcW w:w="277" w:type="pct"/>
            <w:tcBorders>
              <w:top w:val="nil"/>
              <w:left w:val="single" w:sz="8" w:space="0" w:color="auto"/>
              <w:bottom w:val="single" w:sz="8" w:space="0" w:color="auto"/>
              <w:right w:val="single" w:sz="8" w:space="0" w:color="auto"/>
            </w:tcBorders>
            <w:shd w:val="clear" w:color="auto" w:fill="auto"/>
            <w:vAlign w:val="center"/>
          </w:tcPr>
          <w:p w14:paraId="05EFC862" w14:textId="77777777" w:rsidR="00247434" w:rsidRPr="00A659E9" w:rsidRDefault="00247434" w:rsidP="000E1967">
            <w:pPr>
              <w:pStyle w:val="ListParagraph"/>
              <w:numPr>
                <w:ilvl w:val="0"/>
                <w:numId w:val="31"/>
              </w:numPr>
              <w:spacing w:before="0" w:after="0" w:line="240" w:lineRule="auto"/>
              <w:jc w:val="center"/>
              <w:rPr>
                <w:rFonts w:eastAsia="Times New Roman" w:cs="Arial"/>
                <w:vanish/>
                <w:color w:val="000000"/>
              </w:rPr>
            </w:pPr>
          </w:p>
          <w:p w14:paraId="5AE70D40" w14:textId="77777777" w:rsidR="00247434" w:rsidRPr="00A659E9" w:rsidRDefault="00247434" w:rsidP="000E1967">
            <w:pPr>
              <w:pStyle w:val="ListParagraph"/>
              <w:numPr>
                <w:ilvl w:val="0"/>
                <w:numId w:val="31"/>
              </w:numPr>
              <w:spacing w:before="0" w:after="0" w:line="240" w:lineRule="auto"/>
              <w:jc w:val="center"/>
              <w:rPr>
                <w:rFonts w:eastAsia="Times New Roman" w:cs="Arial"/>
                <w:vanish/>
                <w:color w:val="000000"/>
              </w:rPr>
            </w:pPr>
          </w:p>
          <w:p w14:paraId="6CF42C2F" w14:textId="77777777" w:rsidR="00247434" w:rsidRPr="00A659E9" w:rsidRDefault="00247434" w:rsidP="000E1967">
            <w:pPr>
              <w:pStyle w:val="ListParagraph"/>
              <w:numPr>
                <w:ilvl w:val="0"/>
                <w:numId w:val="31"/>
              </w:numPr>
              <w:spacing w:before="0" w:after="0" w:line="240" w:lineRule="auto"/>
              <w:jc w:val="center"/>
              <w:rPr>
                <w:rFonts w:eastAsia="Times New Roman" w:cs="Arial"/>
                <w:vanish/>
                <w:color w:val="000000"/>
              </w:rPr>
            </w:pPr>
          </w:p>
          <w:p w14:paraId="6E500267" w14:textId="77777777" w:rsidR="00247434" w:rsidRPr="00A659E9" w:rsidRDefault="00247434" w:rsidP="000E1967">
            <w:pPr>
              <w:pStyle w:val="ListParagraph"/>
              <w:numPr>
                <w:ilvl w:val="0"/>
                <w:numId w:val="31"/>
              </w:numPr>
              <w:spacing w:before="0" w:after="0" w:line="240" w:lineRule="auto"/>
              <w:jc w:val="center"/>
              <w:rPr>
                <w:rFonts w:eastAsia="Times New Roman" w:cs="Arial"/>
                <w:vanish/>
                <w:color w:val="000000"/>
              </w:rPr>
            </w:pPr>
          </w:p>
          <w:p w14:paraId="0E792906" w14:textId="77777777" w:rsidR="00247434" w:rsidRPr="00A659E9" w:rsidRDefault="00247434" w:rsidP="000E1967">
            <w:pPr>
              <w:pStyle w:val="ListParagraph"/>
              <w:numPr>
                <w:ilvl w:val="0"/>
                <w:numId w:val="31"/>
              </w:numPr>
              <w:spacing w:before="0" w:after="0" w:line="240" w:lineRule="auto"/>
              <w:jc w:val="center"/>
              <w:rPr>
                <w:rFonts w:eastAsia="Times New Roman" w:cs="Arial"/>
                <w:vanish/>
                <w:color w:val="000000"/>
              </w:rPr>
            </w:pPr>
          </w:p>
          <w:p w14:paraId="59278B8B" w14:textId="77777777" w:rsidR="00247434" w:rsidRPr="00A659E9" w:rsidRDefault="00247434" w:rsidP="000E1967">
            <w:pPr>
              <w:pStyle w:val="ListParagraph"/>
              <w:numPr>
                <w:ilvl w:val="0"/>
                <w:numId w:val="31"/>
              </w:numPr>
              <w:spacing w:before="0" w:after="0" w:line="240" w:lineRule="auto"/>
              <w:jc w:val="center"/>
              <w:rPr>
                <w:rFonts w:eastAsia="Times New Roman" w:cs="Arial"/>
                <w:vanish/>
                <w:color w:val="000000"/>
              </w:rPr>
            </w:pPr>
          </w:p>
          <w:p w14:paraId="5D212E75"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D002BF9" w14:textId="77777777" w:rsidR="00247434" w:rsidRPr="00A659E9" w:rsidRDefault="00247434" w:rsidP="00247434">
            <w:pPr>
              <w:rPr>
                <w:rFonts w:cs="Arial"/>
                <w:color w:val="000000"/>
              </w:rPr>
            </w:pPr>
            <w:r w:rsidRPr="00A659E9">
              <w:rPr>
                <w:rFonts w:cs="Arial"/>
                <w:color w:val="000000"/>
              </w:rPr>
              <w:t>филтера ваздуха</w:t>
            </w:r>
          </w:p>
        </w:tc>
        <w:tc>
          <w:tcPr>
            <w:tcW w:w="393" w:type="pct"/>
            <w:tcBorders>
              <w:top w:val="nil"/>
              <w:left w:val="nil"/>
              <w:bottom w:val="single" w:sz="8" w:space="0" w:color="auto"/>
              <w:right w:val="single" w:sz="8" w:space="0" w:color="auto"/>
            </w:tcBorders>
            <w:shd w:val="clear" w:color="auto" w:fill="auto"/>
            <w:vAlign w:val="center"/>
            <w:hideMark/>
          </w:tcPr>
          <w:p w14:paraId="6AA3D7C1"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2A990153"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4AD48A71"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56D00138"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04CB97F7"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191914F"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18804E7B" w14:textId="77777777" w:rsidR="00247434" w:rsidRPr="00A659E9" w:rsidRDefault="00247434" w:rsidP="00247434">
            <w:pPr>
              <w:rPr>
                <w:rFonts w:cs="Arial"/>
                <w:color w:val="000000"/>
              </w:rPr>
            </w:pPr>
            <w:r w:rsidRPr="00A659E9">
              <w:rPr>
                <w:rFonts w:cs="Arial"/>
                <w:color w:val="000000"/>
              </w:rPr>
              <w:t> </w:t>
            </w:r>
          </w:p>
        </w:tc>
      </w:tr>
      <w:tr w:rsidR="00247434" w:rsidRPr="00A659E9" w14:paraId="6F84206E"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3E59BC34"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1395E68B" w14:textId="77777777" w:rsidR="00247434" w:rsidRPr="00A659E9" w:rsidRDefault="00247434" w:rsidP="00247434">
            <w:pPr>
              <w:rPr>
                <w:rFonts w:cs="Arial"/>
                <w:color w:val="000000"/>
              </w:rPr>
            </w:pPr>
            <w:r w:rsidRPr="00A659E9">
              <w:rPr>
                <w:rFonts w:cs="Arial"/>
                <w:color w:val="000000"/>
              </w:rPr>
              <w:t>филтер горива</w:t>
            </w:r>
          </w:p>
        </w:tc>
        <w:tc>
          <w:tcPr>
            <w:tcW w:w="393" w:type="pct"/>
            <w:tcBorders>
              <w:top w:val="nil"/>
              <w:left w:val="nil"/>
              <w:bottom w:val="single" w:sz="8" w:space="0" w:color="auto"/>
              <w:right w:val="single" w:sz="8" w:space="0" w:color="auto"/>
            </w:tcBorders>
            <w:shd w:val="clear" w:color="auto" w:fill="auto"/>
            <w:vAlign w:val="center"/>
            <w:hideMark/>
          </w:tcPr>
          <w:p w14:paraId="78BA1931"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16655D92" w14:textId="77777777" w:rsidR="00247434" w:rsidRPr="00A659E9" w:rsidRDefault="00247434" w:rsidP="00247434">
            <w:pPr>
              <w:jc w:val="center"/>
              <w:rPr>
                <w:rFonts w:cs="Arial"/>
                <w:color w:val="000000"/>
              </w:rPr>
            </w:pPr>
            <w:r w:rsidRPr="00A659E9">
              <w:rPr>
                <w:rFonts w:cs="Arial"/>
                <w:color w:val="000000"/>
              </w:rPr>
              <w:t>10</w:t>
            </w:r>
          </w:p>
        </w:tc>
        <w:tc>
          <w:tcPr>
            <w:tcW w:w="440" w:type="pct"/>
            <w:tcBorders>
              <w:top w:val="nil"/>
              <w:left w:val="nil"/>
              <w:bottom w:val="single" w:sz="8" w:space="0" w:color="auto"/>
              <w:right w:val="single" w:sz="8" w:space="0" w:color="auto"/>
            </w:tcBorders>
            <w:shd w:val="clear" w:color="auto" w:fill="auto"/>
            <w:noWrap/>
            <w:vAlign w:val="bottom"/>
          </w:tcPr>
          <w:p w14:paraId="49C36BC0"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69098A0D"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2E0204BE"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E7CB5B5"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31539B93" w14:textId="77777777" w:rsidR="00247434" w:rsidRPr="00A659E9" w:rsidRDefault="00247434" w:rsidP="00247434">
            <w:pPr>
              <w:rPr>
                <w:rFonts w:cs="Arial"/>
                <w:color w:val="000000"/>
              </w:rPr>
            </w:pPr>
            <w:r w:rsidRPr="00A659E9">
              <w:rPr>
                <w:rFonts w:cs="Arial"/>
                <w:color w:val="000000"/>
              </w:rPr>
              <w:t> </w:t>
            </w:r>
          </w:p>
        </w:tc>
      </w:tr>
      <w:tr w:rsidR="00247434" w:rsidRPr="00A659E9" w14:paraId="538077C4"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3ADD077C"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4C74ECB3" w14:textId="77777777" w:rsidR="00247434" w:rsidRPr="00A659E9" w:rsidRDefault="00247434" w:rsidP="00247434">
            <w:pPr>
              <w:rPr>
                <w:rFonts w:cs="Arial"/>
                <w:color w:val="000000"/>
              </w:rPr>
            </w:pPr>
            <w:r w:rsidRPr="00A659E9">
              <w:rPr>
                <w:rFonts w:cs="Arial"/>
                <w:color w:val="000000"/>
              </w:rPr>
              <w:t>филтера уља</w:t>
            </w:r>
          </w:p>
        </w:tc>
        <w:tc>
          <w:tcPr>
            <w:tcW w:w="393" w:type="pct"/>
            <w:tcBorders>
              <w:top w:val="nil"/>
              <w:left w:val="nil"/>
              <w:bottom w:val="single" w:sz="8" w:space="0" w:color="auto"/>
              <w:right w:val="single" w:sz="8" w:space="0" w:color="auto"/>
            </w:tcBorders>
            <w:shd w:val="clear" w:color="auto" w:fill="auto"/>
            <w:vAlign w:val="center"/>
            <w:hideMark/>
          </w:tcPr>
          <w:p w14:paraId="3CA961E6"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491D8A59" w14:textId="77777777" w:rsidR="00247434" w:rsidRPr="00A659E9" w:rsidRDefault="00247434" w:rsidP="00247434">
            <w:pPr>
              <w:jc w:val="center"/>
              <w:rPr>
                <w:rFonts w:cs="Arial"/>
                <w:color w:val="000000"/>
              </w:rPr>
            </w:pPr>
            <w:r w:rsidRPr="00A659E9">
              <w:rPr>
                <w:rFonts w:cs="Arial"/>
                <w:color w:val="000000"/>
              </w:rPr>
              <w:t>10</w:t>
            </w:r>
          </w:p>
        </w:tc>
        <w:tc>
          <w:tcPr>
            <w:tcW w:w="440" w:type="pct"/>
            <w:tcBorders>
              <w:top w:val="nil"/>
              <w:left w:val="nil"/>
              <w:bottom w:val="single" w:sz="8" w:space="0" w:color="auto"/>
              <w:right w:val="single" w:sz="8" w:space="0" w:color="auto"/>
            </w:tcBorders>
            <w:shd w:val="clear" w:color="auto" w:fill="auto"/>
            <w:noWrap/>
            <w:vAlign w:val="bottom"/>
          </w:tcPr>
          <w:p w14:paraId="0D51515A"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03AA9515"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422600A0"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46F2C43B"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6A5ED78F" w14:textId="77777777" w:rsidR="00247434" w:rsidRPr="00A659E9" w:rsidRDefault="00247434" w:rsidP="00247434">
            <w:pPr>
              <w:rPr>
                <w:rFonts w:cs="Arial"/>
                <w:color w:val="000000"/>
              </w:rPr>
            </w:pPr>
            <w:r w:rsidRPr="00A659E9">
              <w:rPr>
                <w:rFonts w:cs="Arial"/>
                <w:color w:val="000000"/>
              </w:rPr>
              <w:t> </w:t>
            </w:r>
          </w:p>
        </w:tc>
      </w:tr>
      <w:tr w:rsidR="00247434" w:rsidRPr="00A659E9" w14:paraId="7D2216FA"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027F8CD9"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24B10DC" w14:textId="77777777" w:rsidR="00247434" w:rsidRPr="00A659E9" w:rsidRDefault="00247434" w:rsidP="00247434">
            <w:pPr>
              <w:rPr>
                <w:rFonts w:cs="Arial"/>
                <w:color w:val="000000"/>
              </w:rPr>
            </w:pPr>
            <w:r w:rsidRPr="00A659E9">
              <w:rPr>
                <w:rFonts w:cs="Arial"/>
                <w:color w:val="000000"/>
              </w:rPr>
              <w:t>ремен - кпт</w:t>
            </w:r>
          </w:p>
        </w:tc>
        <w:tc>
          <w:tcPr>
            <w:tcW w:w="393" w:type="pct"/>
            <w:tcBorders>
              <w:top w:val="nil"/>
              <w:left w:val="nil"/>
              <w:bottom w:val="single" w:sz="8" w:space="0" w:color="auto"/>
              <w:right w:val="single" w:sz="8" w:space="0" w:color="auto"/>
            </w:tcBorders>
            <w:shd w:val="clear" w:color="auto" w:fill="auto"/>
            <w:vAlign w:val="center"/>
            <w:hideMark/>
          </w:tcPr>
          <w:p w14:paraId="44D2B253"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20FE202" w14:textId="77777777" w:rsidR="00247434" w:rsidRPr="00A659E9" w:rsidRDefault="00247434" w:rsidP="00247434">
            <w:pPr>
              <w:jc w:val="center"/>
              <w:rPr>
                <w:rFonts w:cs="Arial"/>
                <w:color w:val="000000"/>
              </w:rPr>
            </w:pPr>
            <w:r w:rsidRPr="00A659E9">
              <w:rPr>
                <w:rFonts w:cs="Arial"/>
                <w:color w:val="000000"/>
              </w:rPr>
              <w:t>10</w:t>
            </w:r>
          </w:p>
        </w:tc>
        <w:tc>
          <w:tcPr>
            <w:tcW w:w="440" w:type="pct"/>
            <w:tcBorders>
              <w:top w:val="nil"/>
              <w:left w:val="nil"/>
              <w:bottom w:val="single" w:sz="8" w:space="0" w:color="auto"/>
              <w:right w:val="single" w:sz="8" w:space="0" w:color="auto"/>
            </w:tcBorders>
            <w:shd w:val="clear" w:color="auto" w:fill="auto"/>
            <w:noWrap/>
            <w:vAlign w:val="bottom"/>
          </w:tcPr>
          <w:p w14:paraId="165E47FD"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9FC5F8C"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21EA3EE6"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327BCA82"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5214A59B" w14:textId="77777777" w:rsidR="00247434" w:rsidRPr="00A659E9" w:rsidRDefault="00247434" w:rsidP="00247434">
            <w:pPr>
              <w:rPr>
                <w:rFonts w:cs="Arial"/>
                <w:color w:val="000000"/>
              </w:rPr>
            </w:pPr>
            <w:r w:rsidRPr="00A659E9">
              <w:rPr>
                <w:rFonts w:cs="Arial"/>
                <w:color w:val="000000"/>
              </w:rPr>
              <w:t> </w:t>
            </w:r>
          </w:p>
        </w:tc>
      </w:tr>
      <w:tr w:rsidR="00247434" w:rsidRPr="00A659E9" w14:paraId="6D333B88"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1FD875B3"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4E2817B0" w14:textId="77777777" w:rsidR="00247434" w:rsidRPr="00A659E9" w:rsidRDefault="00247434" w:rsidP="00247434">
            <w:pPr>
              <w:rPr>
                <w:rFonts w:cs="Arial"/>
                <w:color w:val="000000"/>
              </w:rPr>
            </w:pPr>
            <w:r w:rsidRPr="00A659E9">
              <w:rPr>
                <w:rFonts w:cs="Arial"/>
                <w:color w:val="000000"/>
              </w:rPr>
              <w:t>брезона предњег точка - кпт</w:t>
            </w:r>
          </w:p>
        </w:tc>
        <w:tc>
          <w:tcPr>
            <w:tcW w:w="393" w:type="pct"/>
            <w:tcBorders>
              <w:top w:val="nil"/>
              <w:left w:val="nil"/>
              <w:bottom w:val="single" w:sz="8" w:space="0" w:color="auto"/>
              <w:right w:val="single" w:sz="8" w:space="0" w:color="auto"/>
            </w:tcBorders>
            <w:shd w:val="clear" w:color="auto" w:fill="auto"/>
            <w:vAlign w:val="center"/>
            <w:hideMark/>
          </w:tcPr>
          <w:p w14:paraId="73219599"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A75068A"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2688D4FE"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6A5FED96"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7D2A811C"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62A80568"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62E458E5" w14:textId="77777777" w:rsidR="00247434" w:rsidRPr="00A659E9" w:rsidRDefault="00247434" w:rsidP="00247434">
            <w:pPr>
              <w:rPr>
                <w:rFonts w:cs="Arial"/>
                <w:color w:val="000000"/>
              </w:rPr>
            </w:pPr>
            <w:r w:rsidRPr="00A659E9">
              <w:rPr>
                <w:rFonts w:cs="Arial"/>
                <w:color w:val="000000"/>
              </w:rPr>
              <w:t> </w:t>
            </w:r>
          </w:p>
        </w:tc>
      </w:tr>
      <w:tr w:rsidR="00247434" w:rsidRPr="00A659E9" w14:paraId="6090D7EC"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617FB149"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AC13879" w14:textId="77777777" w:rsidR="00247434" w:rsidRPr="00A659E9" w:rsidRDefault="00247434" w:rsidP="00247434">
            <w:pPr>
              <w:rPr>
                <w:rFonts w:cs="Arial"/>
                <w:color w:val="000000"/>
              </w:rPr>
            </w:pPr>
            <w:r w:rsidRPr="00A659E9">
              <w:rPr>
                <w:rFonts w:cs="Arial"/>
                <w:color w:val="000000"/>
              </w:rPr>
              <w:t>брезона задњег точка - кпт</w:t>
            </w:r>
          </w:p>
        </w:tc>
        <w:tc>
          <w:tcPr>
            <w:tcW w:w="393" w:type="pct"/>
            <w:tcBorders>
              <w:top w:val="nil"/>
              <w:left w:val="nil"/>
              <w:bottom w:val="single" w:sz="8" w:space="0" w:color="auto"/>
              <w:right w:val="single" w:sz="8" w:space="0" w:color="auto"/>
            </w:tcBorders>
            <w:shd w:val="clear" w:color="auto" w:fill="auto"/>
            <w:vAlign w:val="center"/>
            <w:hideMark/>
          </w:tcPr>
          <w:p w14:paraId="61A07CEE"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4E5A3C8"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58C90A05"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3923DE8"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0C5DA9D4"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048D481"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50D0BF8" w14:textId="77777777" w:rsidR="00247434" w:rsidRPr="00A659E9" w:rsidRDefault="00247434" w:rsidP="00247434">
            <w:pPr>
              <w:rPr>
                <w:rFonts w:cs="Arial"/>
                <w:color w:val="000000"/>
              </w:rPr>
            </w:pPr>
            <w:r w:rsidRPr="00A659E9">
              <w:rPr>
                <w:rFonts w:cs="Arial"/>
                <w:color w:val="000000"/>
              </w:rPr>
              <w:t> </w:t>
            </w:r>
          </w:p>
        </w:tc>
      </w:tr>
      <w:tr w:rsidR="00247434" w:rsidRPr="00A659E9" w14:paraId="007593D2"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2FB8751A"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2713D83" w14:textId="77777777" w:rsidR="00247434" w:rsidRPr="00A659E9" w:rsidRDefault="00247434" w:rsidP="00247434">
            <w:pPr>
              <w:rPr>
                <w:rFonts w:cs="Arial"/>
                <w:color w:val="000000"/>
              </w:rPr>
            </w:pPr>
            <w:r w:rsidRPr="00A659E9">
              <w:rPr>
                <w:rFonts w:cs="Arial"/>
                <w:color w:val="000000"/>
              </w:rPr>
              <w:t xml:space="preserve"> главни кочиони цилиндр</w:t>
            </w:r>
          </w:p>
        </w:tc>
        <w:tc>
          <w:tcPr>
            <w:tcW w:w="393" w:type="pct"/>
            <w:tcBorders>
              <w:top w:val="nil"/>
              <w:left w:val="nil"/>
              <w:bottom w:val="single" w:sz="8" w:space="0" w:color="auto"/>
              <w:right w:val="single" w:sz="8" w:space="0" w:color="auto"/>
            </w:tcBorders>
            <w:shd w:val="clear" w:color="auto" w:fill="auto"/>
            <w:vAlign w:val="center"/>
            <w:hideMark/>
          </w:tcPr>
          <w:p w14:paraId="5D51A6FA"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207F9D3D"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5ABFED86"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100808A5"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1F40690D"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50AD9AA"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C4CFC3E" w14:textId="77777777" w:rsidR="00247434" w:rsidRPr="00A659E9" w:rsidRDefault="00247434" w:rsidP="00247434">
            <w:pPr>
              <w:rPr>
                <w:rFonts w:cs="Arial"/>
                <w:color w:val="000000"/>
              </w:rPr>
            </w:pPr>
            <w:r w:rsidRPr="00A659E9">
              <w:rPr>
                <w:rFonts w:cs="Arial"/>
                <w:color w:val="000000"/>
              </w:rPr>
              <w:t> </w:t>
            </w:r>
          </w:p>
        </w:tc>
      </w:tr>
      <w:tr w:rsidR="00247434" w:rsidRPr="00A659E9" w14:paraId="07BD789E"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39B482BB"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D08168D" w14:textId="77777777" w:rsidR="00247434" w:rsidRPr="00A659E9" w:rsidRDefault="00247434" w:rsidP="00247434">
            <w:pPr>
              <w:rPr>
                <w:rFonts w:cs="Arial"/>
                <w:color w:val="000000"/>
              </w:rPr>
            </w:pPr>
            <w:r w:rsidRPr="00A659E9">
              <w:rPr>
                <w:rFonts w:cs="Arial"/>
                <w:color w:val="000000"/>
              </w:rPr>
              <w:t>серво уређеја</w:t>
            </w:r>
          </w:p>
        </w:tc>
        <w:tc>
          <w:tcPr>
            <w:tcW w:w="393" w:type="pct"/>
            <w:tcBorders>
              <w:top w:val="nil"/>
              <w:left w:val="nil"/>
              <w:bottom w:val="single" w:sz="8" w:space="0" w:color="auto"/>
              <w:right w:val="single" w:sz="8" w:space="0" w:color="auto"/>
            </w:tcBorders>
            <w:shd w:val="clear" w:color="auto" w:fill="auto"/>
            <w:vAlign w:val="center"/>
            <w:hideMark/>
          </w:tcPr>
          <w:p w14:paraId="1A5603A1"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70D5FA3F" w14:textId="77777777" w:rsidR="00247434" w:rsidRPr="00A659E9" w:rsidRDefault="00247434" w:rsidP="00247434">
            <w:pPr>
              <w:jc w:val="center"/>
              <w:rPr>
                <w:rFonts w:cs="Arial"/>
                <w:color w:val="000000"/>
              </w:rPr>
            </w:pPr>
            <w:r w:rsidRPr="00A659E9">
              <w:rPr>
                <w:rFonts w:cs="Arial"/>
                <w:color w:val="000000"/>
              </w:rPr>
              <w:t>1</w:t>
            </w:r>
          </w:p>
        </w:tc>
        <w:tc>
          <w:tcPr>
            <w:tcW w:w="440" w:type="pct"/>
            <w:tcBorders>
              <w:top w:val="nil"/>
              <w:left w:val="nil"/>
              <w:bottom w:val="single" w:sz="8" w:space="0" w:color="auto"/>
              <w:right w:val="single" w:sz="8" w:space="0" w:color="auto"/>
            </w:tcBorders>
            <w:shd w:val="clear" w:color="auto" w:fill="auto"/>
            <w:noWrap/>
            <w:vAlign w:val="bottom"/>
          </w:tcPr>
          <w:p w14:paraId="5BEE3D05"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5DA7C5A7"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08567389"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779AF667"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EEBD0FF" w14:textId="77777777" w:rsidR="00247434" w:rsidRPr="00A659E9" w:rsidRDefault="00247434" w:rsidP="00247434">
            <w:pPr>
              <w:rPr>
                <w:rFonts w:cs="Arial"/>
                <w:color w:val="000000"/>
              </w:rPr>
            </w:pPr>
            <w:r w:rsidRPr="00A659E9">
              <w:rPr>
                <w:rFonts w:cs="Arial"/>
                <w:color w:val="000000"/>
              </w:rPr>
              <w:t> </w:t>
            </w:r>
          </w:p>
        </w:tc>
      </w:tr>
      <w:tr w:rsidR="00247434" w:rsidRPr="00A659E9" w14:paraId="1078F39D"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0AC8FECC"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BE390D4" w14:textId="77777777" w:rsidR="00247434" w:rsidRPr="00A659E9" w:rsidRDefault="00247434" w:rsidP="00247434">
            <w:pPr>
              <w:rPr>
                <w:rFonts w:cs="Arial"/>
                <w:color w:val="000000"/>
              </w:rPr>
            </w:pPr>
            <w:r w:rsidRPr="00A659E9">
              <w:rPr>
                <w:rFonts w:cs="Arial"/>
                <w:color w:val="000000"/>
              </w:rPr>
              <w:t>кочионих облога задњих точкова - гарн</w:t>
            </w:r>
          </w:p>
        </w:tc>
        <w:tc>
          <w:tcPr>
            <w:tcW w:w="393" w:type="pct"/>
            <w:tcBorders>
              <w:top w:val="nil"/>
              <w:left w:val="nil"/>
              <w:bottom w:val="single" w:sz="8" w:space="0" w:color="auto"/>
              <w:right w:val="single" w:sz="8" w:space="0" w:color="auto"/>
            </w:tcBorders>
            <w:shd w:val="clear" w:color="auto" w:fill="auto"/>
            <w:vAlign w:val="center"/>
            <w:hideMark/>
          </w:tcPr>
          <w:p w14:paraId="4438021C"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33B5D7FF" w14:textId="77777777" w:rsidR="00247434" w:rsidRPr="00A659E9" w:rsidRDefault="00247434" w:rsidP="00247434">
            <w:pPr>
              <w:jc w:val="center"/>
              <w:rPr>
                <w:rFonts w:cs="Arial"/>
                <w:color w:val="000000"/>
              </w:rPr>
            </w:pPr>
            <w:r w:rsidRPr="00A659E9">
              <w:rPr>
                <w:rFonts w:cs="Arial"/>
                <w:color w:val="000000"/>
              </w:rPr>
              <w:t>1</w:t>
            </w:r>
          </w:p>
        </w:tc>
        <w:tc>
          <w:tcPr>
            <w:tcW w:w="440" w:type="pct"/>
            <w:tcBorders>
              <w:top w:val="nil"/>
              <w:left w:val="nil"/>
              <w:bottom w:val="single" w:sz="8" w:space="0" w:color="auto"/>
              <w:right w:val="single" w:sz="8" w:space="0" w:color="auto"/>
            </w:tcBorders>
            <w:shd w:val="clear" w:color="auto" w:fill="auto"/>
            <w:noWrap/>
            <w:vAlign w:val="bottom"/>
          </w:tcPr>
          <w:p w14:paraId="622C13B9"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4FFD81FD"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4B70A253"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3B1014B5"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2F73353" w14:textId="77777777" w:rsidR="00247434" w:rsidRPr="00A659E9" w:rsidRDefault="00247434" w:rsidP="00247434">
            <w:pPr>
              <w:rPr>
                <w:rFonts w:cs="Arial"/>
                <w:color w:val="000000"/>
              </w:rPr>
            </w:pPr>
            <w:r w:rsidRPr="00A659E9">
              <w:rPr>
                <w:rFonts w:cs="Arial"/>
                <w:color w:val="000000"/>
              </w:rPr>
              <w:t> </w:t>
            </w:r>
          </w:p>
        </w:tc>
      </w:tr>
      <w:tr w:rsidR="00247434" w:rsidRPr="00A659E9" w14:paraId="57E88A54"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0B267646"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D9423A9" w14:textId="77777777" w:rsidR="00247434" w:rsidRPr="00A659E9" w:rsidRDefault="00247434" w:rsidP="00247434">
            <w:pPr>
              <w:rPr>
                <w:rFonts w:cs="Arial"/>
                <w:color w:val="000000"/>
              </w:rPr>
            </w:pPr>
            <w:r w:rsidRPr="00A659E9">
              <w:rPr>
                <w:rFonts w:cs="Arial"/>
                <w:color w:val="000000"/>
              </w:rPr>
              <w:t>кочиони цилиндр задњег точка</w:t>
            </w:r>
          </w:p>
        </w:tc>
        <w:tc>
          <w:tcPr>
            <w:tcW w:w="393" w:type="pct"/>
            <w:tcBorders>
              <w:top w:val="nil"/>
              <w:left w:val="nil"/>
              <w:bottom w:val="single" w:sz="8" w:space="0" w:color="auto"/>
              <w:right w:val="single" w:sz="8" w:space="0" w:color="auto"/>
            </w:tcBorders>
            <w:shd w:val="clear" w:color="auto" w:fill="auto"/>
            <w:vAlign w:val="center"/>
            <w:hideMark/>
          </w:tcPr>
          <w:p w14:paraId="1728E822"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175E1CBF"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10818E4D"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553CDB51"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1AB686DF"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6760E7AF"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BA51A24" w14:textId="77777777" w:rsidR="00247434" w:rsidRPr="00A659E9" w:rsidRDefault="00247434" w:rsidP="00247434">
            <w:pPr>
              <w:rPr>
                <w:rFonts w:cs="Arial"/>
                <w:color w:val="000000"/>
              </w:rPr>
            </w:pPr>
            <w:r w:rsidRPr="00A659E9">
              <w:rPr>
                <w:rFonts w:cs="Arial"/>
                <w:color w:val="000000"/>
              </w:rPr>
              <w:t> </w:t>
            </w:r>
          </w:p>
        </w:tc>
      </w:tr>
      <w:tr w:rsidR="00247434" w:rsidRPr="00A659E9" w14:paraId="773EDE0F"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0F0F9BA6"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4D2EEB1" w14:textId="77777777" w:rsidR="00247434" w:rsidRPr="00A659E9" w:rsidRDefault="00247434" w:rsidP="00247434">
            <w:pPr>
              <w:rPr>
                <w:rFonts w:cs="Arial"/>
                <w:color w:val="000000"/>
              </w:rPr>
            </w:pPr>
            <w:r w:rsidRPr="00A659E9">
              <w:rPr>
                <w:rFonts w:cs="Arial"/>
                <w:color w:val="000000"/>
              </w:rPr>
              <w:t>добош задњег точка</w:t>
            </w:r>
          </w:p>
        </w:tc>
        <w:tc>
          <w:tcPr>
            <w:tcW w:w="393" w:type="pct"/>
            <w:tcBorders>
              <w:top w:val="nil"/>
              <w:left w:val="nil"/>
              <w:bottom w:val="single" w:sz="8" w:space="0" w:color="auto"/>
              <w:right w:val="single" w:sz="8" w:space="0" w:color="auto"/>
            </w:tcBorders>
            <w:shd w:val="clear" w:color="auto" w:fill="auto"/>
            <w:vAlign w:val="center"/>
            <w:hideMark/>
          </w:tcPr>
          <w:p w14:paraId="0B1BEFC5"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49CA0885"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66B5B9BF"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64A3AFA6"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76965648"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0790657"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3DF4E696" w14:textId="77777777" w:rsidR="00247434" w:rsidRPr="00A659E9" w:rsidRDefault="00247434" w:rsidP="00247434">
            <w:pPr>
              <w:rPr>
                <w:rFonts w:cs="Arial"/>
                <w:color w:val="000000"/>
              </w:rPr>
            </w:pPr>
            <w:r w:rsidRPr="00A659E9">
              <w:rPr>
                <w:rFonts w:cs="Arial"/>
                <w:color w:val="000000"/>
              </w:rPr>
              <w:t> </w:t>
            </w:r>
          </w:p>
        </w:tc>
      </w:tr>
      <w:tr w:rsidR="00247434" w:rsidRPr="00A659E9" w14:paraId="48CB4097"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1D9DB63"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DC23B35" w14:textId="77777777" w:rsidR="00247434" w:rsidRPr="00A659E9" w:rsidRDefault="00247434" w:rsidP="00247434">
            <w:pPr>
              <w:rPr>
                <w:rFonts w:cs="Arial"/>
                <w:color w:val="000000"/>
              </w:rPr>
            </w:pPr>
            <w:r w:rsidRPr="00A659E9">
              <w:rPr>
                <w:rFonts w:cs="Arial"/>
                <w:color w:val="000000"/>
              </w:rPr>
              <w:t>кочионих облога предњих точкова - гарн</w:t>
            </w:r>
          </w:p>
        </w:tc>
        <w:tc>
          <w:tcPr>
            <w:tcW w:w="393" w:type="pct"/>
            <w:tcBorders>
              <w:top w:val="nil"/>
              <w:left w:val="nil"/>
              <w:bottom w:val="single" w:sz="8" w:space="0" w:color="auto"/>
              <w:right w:val="single" w:sz="8" w:space="0" w:color="auto"/>
            </w:tcBorders>
            <w:shd w:val="clear" w:color="auto" w:fill="auto"/>
            <w:vAlign w:val="center"/>
            <w:hideMark/>
          </w:tcPr>
          <w:p w14:paraId="7F663CB6"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103417DE"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39845BF7"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25C8F50A"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296D4019"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5F40D326"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54F1515D" w14:textId="77777777" w:rsidR="00247434" w:rsidRPr="00A659E9" w:rsidRDefault="00247434" w:rsidP="00247434">
            <w:pPr>
              <w:rPr>
                <w:rFonts w:cs="Arial"/>
                <w:color w:val="000000"/>
              </w:rPr>
            </w:pPr>
            <w:r w:rsidRPr="00A659E9">
              <w:rPr>
                <w:rFonts w:cs="Arial"/>
                <w:color w:val="000000"/>
              </w:rPr>
              <w:t> </w:t>
            </w:r>
          </w:p>
        </w:tc>
      </w:tr>
      <w:tr w:rsidR="00247434" w:rsidRPr="00A659E9" w14:paraId="4983D047"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3879B899"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30AB93F5" w14:textId="77777777" w:rsidR="00247434" w:rsidRPr="00A659E9" w:rsidRDefault="00247434" w:rsidP="00247434">
            <w:pPr>
              <w:rPr>
                <w:rFonts w:cs="Arial"/>
                <w:color w:val="000000"/>
              </w:rPr>
            </w:pPr>
            <w:r w:rsidRPr="00A659E9">
              <w:rPr>
                <w:rFonts w:cs="Arial"/>
                <w:color w:val="000000"/>
              </w:rPr>
              <w:t>кочионог цилиндра предњег точка</w:t>
            </w:r>
          </w:p>
        </w:tc>
        <w:tc>
          <w:tcPr>
            <w:tcW w:w="393" w:type="pct"/>
            <w:tcBorders>
              <w:top w:val="nil"/>
              <w:left w:val="nil"/>
              <w:bottom w:val="single" w:sz="8" w:space="0" w:color="auto"/>
              <w:right w:val="single" w:sz="8" w:space="0" w:color="auto"/>
            </w:tcBorders>
            <w:shd w:val="clear" w:color="auto" w:fill="auto"/>
            <w:vAlign w:val="center"/>
            <w:hideMark/>
          </w:tcPr>
          <w:p w14:paraId="4157F7B1"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6C62B66" w14:textId="77777777" w:rsidR="00247434" w:rsidRPr="00A659E9" w:rsidRDefault="00247434" w:rsidP="00247434">
            <w:pPr>
              <w:jc w:val="center"/>
              <w:rPr>
                <w:rFonts w:cs="Arial"/>
                <w:color w:val="000000"/>
              </w:rPr>
            </w:pPr>
            <w:r w:rsidRPr="00A659E9">
              <w:rPr>
                <w:rFonts w:cs="Arial"/>
                <w:color w:val="000000"/>
              </w:rPr>
              <w:t>4</w:t>
            </w:r>
          </w:p>
        </w:tc>
        <w:tc>
          <w:tcPr>
            <w:tcW w:w="440" w:type="pct"/>
            <w:tcBorders>
              <w:top w:val="nil"/>
              <w:left w:val="nil"/>
              <w:bottom w:val="single" w:sz="8" w:space="0" w:color="auto"/>
              <w:right w:val="single" w:sz="8" w:space="0" w:color="auto"/>
            </w:tcBorders>
            <w:shd w:val="clear" w:color="auto" w:fill="auto"/>
            <w:noWrap/>
            <w:vAlign w:val="bottom"/>
          </w:tcPr>
          <w:p w14:paraId="5B7BC9AF"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6F5326A"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779BDF4D"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31D28229"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3D83C07" w14:textId="77777777" w:rsidR="00247434" w:rsidRPr="00A659E9" w:rsidRDefault="00247434" w:rsidP="00247434">
            <w:pPr>
              <w:rPr>
                <w:rFonts w:cs="Arial"/>
                <w:color w:val="000000"/>
              </w:rPr>
            </w:pPr>
            <w:r w:rsidRPr="00A659E9">
              <w:rPr>
                <w:rFonts w:cs="Arial"/>
                <w:color w:val="000000"/>
              </w:rPr>
              <w:t> </w:t>
            </w:r>
          </w:p>
        </w:tc>
      </w:tr>
      <w:tr w:rsidR="00247434" w:rsidRPr="00A659E9" w14:paraId="5EE9CD6E"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60DA17D2"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29D0BFF0" w14:textId="77777777" w:rsidR="00247434" w:rsidRPr="00A659E9" w:rsidRDefault="00247434" w:rsidP="00247434">
            <w:pPr>
              <w:rPr>
                <w:rFonts w:cs="Arial"/>
                <w:color w:val="000000"/>
              </w:rPr>
            </w:pPr>
            <w:r w:rsidRPr="00A659E9">
              <w:rPr>
                <w:rFonts w:cs="Arial"/>
                <w:color w:val="000000"/>
              </w:rPr>
              <w:t>споне попречне</w:t>
            </w:r>
          </w:p>
        </w:tc>
        <w:tc>
          <w:tcPr>
            <w:tcW w:w="393" w:type="pct"/>
            <w:tcBorders>
              <w:top w:val="nil"/>
              <w:left w:val="nil"/>
              <w:bottom w:val="single" w:sz="8" w:space="0" w:color="auto"/>
              <w:right w:val="single" w:sz="8" w:space="0" w:color="auto"/>
            </w:tcBorders>
            <w:shd w:val="clear" w:color="auto" w:fill="auto"/>
            <w:vAlign w:val="center"/>
            <w:hideMark/>
          </w:tcPr>
          <w:p w14:paraId="48601C33"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2A26AB58"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28880824"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05AD1743"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5C621212"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395C273D"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1F5A1BD0" w14:textId="77777777" w:rsidR="00247434" w:rsidRPr="00A659E9" w:rsidRDefault="00247434" w:rsidP="00247434">
            <w:pPr>
              <w:rPr>
                <w:rFonts w:cs="Arial"/>
                <w:color w:val="000000"/>
              </w:rPr>
            </w:pPr>
            <w:r w:rsidRPr="00A659E9">
              <w:rPr>
                <w:rFonts w:cs="Arial"/>
                <w:color w:val="000000"/>
              </w:rPr>
              <w:t> </w:t>
            </w:r>
          </w:p>
        </w:tc>
      </w:tr>
      <w:tr w:rsidR="00247434" w:rsidRPr="00A659E9" w14:paraId="3FA9D883"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A7AF11E"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980E4E9" w14:textId="77777777" w:rsidR="00247434" w:rsidRPr="00A659E9" w:rsidRDefault="00247434" w:rsidP="00247434">
            <w:pPr>
              <w:rPr>
                <w:rFonts w:cs="Arial"/>
                <w:color w:val="000000"/>
              </w:rPr>
            </w:pPr>
            <w:r w:rsidRPr="00A659E9">
              <w:rPr>
                <w:rFonts w:cs="Arial"/>
                <w:color w:val="000000"/>
              </w:rPr>
              <w:t>крајева попречне споне</w:t>
            </w:r>
          </w:p>
        </w:tc>
        <w:tc>
          <w:tcPr>
            <w:tcW w:w="393" w:type="pct"/>
            <w:tcBorders>
              <w:top w:val="nil"/>
              <w:left w:val="nil"/>
              <w:bottom w:val="single" w:sz="8" w:space="0" w:color="auto"/>
              <w:right w:val="single" w:sz="8" w:space="0" w:color="auto"/>
            </w:tcBorders>
            <w:shd w:val="clear" w:color="auto" w:fill="auto"/>
            <w:vAlign w:val="center"/>
            <w:hideMark/>
          </w:tcPr>
          <w:p w14:paraId="10DAB6C2"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31A1EA79" w14:textId="77777777" w:rsidR="00247434" w:rsidRPr="00A659E9" w:rsidRDefault="00247434" w:rsidP="00247434">
            <w:pPr>
              <w:jc w:val="center"/>
              <w:rPr>
                <w:rFonts w:cs="Arial"/>
                <w:color w:val="000000"/>
              </w:rPr>
            </w:pPr>
            <w:r w:rsidRPr="00A659E9">
              <w:rPr>
                <w:rFonts w:cs="Arial"/>
                <w:color w:val="000000"/>
              </w:rPr>
              <w:t>3</w:t>
            </w:r>
          </w:p>
        </w:tc>
        <w:tc>
          <w:tcPr>
            <w:tcW w:w="440" w:type="pct"/>
            <w:tcBorders>
              <w:top w:val="nil"/>
              <w:left w:val="nil"/>
              <w:bottom w:val="single" w:sz="8" w:space="0" w:color="auto"/>
              <w:right w:val="single" w:sz="8" w:space="0" w:color="auto"/>
            </w:tcBorders>
            <w:shd w:val="clear" w:color="auto" w:fill="auto"/>
            <w:noWrap/>
            <w:vAlign w:val="bottom"/>
          </w:tcPr>
          <w:p w14:paraId="2BACEE10"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2435A7F1"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9789102"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615FC600"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323BEAC2" w14:textId="77777777" w:rsidR="00247434" w:rsidRPr="00A659E9" w:rsidRDefault="00247434" w:rsidP="00247434">
            <w:pPr>
              <w:rPr>
                <w:rFonts w:cs="Arial"/>
                <w:color w:val="000000"/>
              </w:rPr>
            </w:pPr>
            <w:r w:rsidRPr="00A659E9">
              <w:rPr>
                <w:rFonts w:cs="Arial"/>
                <w:color w:val="000000"/>
              </w:rPr>
              <w:t> </w:t>
            </w:r>
          </w:p>
        </w:tc>
      </w:tr>
      <w:tr w:rsidR="00247434" w:rsidRPr="00A659E9" w14:paraId="3B06F17D"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71E3F0BB"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097194A" w14:textId="77777777" w:rsidR="00247434" w:rsidRPr="00A659E9" w:rsidRDefault="00247434" w:rsidP="00247434">
            <w:pPr>
              <w:rPr>
                <w:rFonts w:cs="Arial"/>
                <w:color w:val="000000"/>
              </w:rPr>
            </w:pPr>
            <w:r w:rsidRPr="00A659E9">
              <w:rPr>
                <w:rFonts w:cs="Arial"/>
                <w:color w:val="000000"/>
              </w:rPr>
              <w:t>гурајуће споне</w:t>
            </w:r>
          </w:p>
        </w:tc>
        <w:tc>
          <w:tcPr>
            <w:tcW w:w="393" w:type="pct"/>
            <w:tcBorders>
              <w:top w:val="nil"/>
              <w:left w:val="nil"/>
              <w:bottom w:val="single" w:sz="8" w:space="0" w:color="auto"/>
              <w:right w:val="single" w:sz="8" w:space="0" w:color="auto"/>
            </w:tcBorders>
            <w:shd w:val="clear" w:color="auto" w:fill="auto"/>
            <w:vAlign w:val="center"/>
            <w:hideMark/>
          </w:tcPr>
          <w:p w14:paraId="4FB20054"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7AC36530"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350DD800"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6F2451B0"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5F5EB709"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4FA0B5E7"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636F2C64" w14:textId="77777777" w:rsidR="00247434" w:rsidRPr="00A659E9" w:rsidRDefault="00247434" w:rsidP="00247434">
            <w:pPr>
              <w:rPr>
                <w:rFonts w:cs="Arial"/>
                <w:color w:val="000000"/>
              </w:rPr>
            </w:pPr>
            <w:r w:rsidRPr="00A659E9">
              <w:rPr>
                <w:rFonts w:cs="Arial"/>
                <w:color w:val="000000"/>
              </w:rPr>
              <w:t> </w:t>
            </w:r>
          </w:p>
        </w:tc>
      </w:tr>
      <w:tr w:rsidR="00247434" w:rsidRPr="00A659E9" w14:paraId="07ACD258"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146B173D"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B6735EE" w14:textId="77777777" w:rsidR="00247434" w:rsidRPr="00A659E9" w:rsidRDefault="00247434" w:rsidP="00247434">
            <w:pPr>
              <w:rPr>
                <w:rFonts w:cs="Arial"/>
                <w:color w:val="000000"/>
              </w:rPr>
            </w:pPr>
            <w:r w:rsidRPr="00A659E9">
              <w:rPr>
                <w:rFonts w:cs="Arial"/>
                <w:color w:val="000000"/>
              </w:rPr>
              <w:t>семеринга точка</w:t>
            </w:r>
          </w:p>
        </w:tc>
        <w:tc>
          <w:tcPr>
            <w:tcW w:w="393" w:type="pct"/>
            <w:tcBorders>
              <w:top w:val="nil"/>
              <w:left w:val="nil"/>
              <w:bottom w:val="single" w:sz="8" w:space="0" w:color="auto"/>
              <w:right w:val="single" w:sz="8" w:space="0" w:color="auto"/>
            </w:tcBorders>
            <w:shd w:val="clear" w:color="auto" w:fill="auto"/>
            <w:vAlign w:val="center"/>
            <w:hideMark/>
          </w:tcPr>
          <w:p w14:paraId="718CE332"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44F4D932"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003D1987"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4308F2A9"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49521416"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6CD97E49"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6ECE9EBE" w14:textId="77777777" w:rsidR="00247434" w:rsidRPr="00A659E9" w:rsidRDefault="00247434" w:rsidP="00247434">
            <w:pPr>
              <w:rPr>
                <w:rFonts w:cs="Arial"/>
                <w:color w:val="000000"/>
              </w:rPr>
            </w:pPr>
            <w:r w:rsidRPr="00A659E9">
              <w:rPr>
                <w:rFonts w:cs="Arial"/>
                <w:color w:val="000000"/>
              </w:rPr>
              <w:t> </w:t>
            </w:r>
          </w:p>
        </w:tc>
      </w:tr>
      <w:tr w:rsidR="00247434" w:rsidRPr="00A659E9" w14:paraId="6EDBBE69"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0C0E1C11"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14575E18" w14:textId="77777777" w:rsidR="00247434" w:rsidRPr="00A659E9" w:rsidRDefault="00247434" w:rsidP="00247434">
            <w:pPr>
              <w:rPr>
                <w:rFonts w:cs="Arial"/>
                <w:color w:val="000000"/>
              </w:rPr>
            </w:pPr>
            <w:r w:rsidRPr="00A659E9">
              <w:rPr>
                <w:rFonts w:cs="Arial"/>
                <w:color w:val="000000"/>
              </w:rPr>
              <w:t>предњи гибањ - кпт</w:t>
            </w:r>
          </w:p>
        </w:tc>
        <w:tc>
          <w:tcPr>
            <w:tcW w:w="393" w:type="pct"/>
            <w:tcBorders>
              <w:top w:val="nil"/>
              <w:left w:val="nil"/>
              <w:bottom w:val="single" w:sz="8" w:space="0" w:color="auto"/>
              <w:right w:val="single" w:sz="8" w:space="0" w:color="auto"/>
            </w:tcBorders>
            <w:shd w:val="clear" w:color="auto" w:fill="auto"/>
            <w:vAlign w:val="center"/>
            <w:hideMark/>
          </w:tcPr>
          <w:p w14:paraId="76C16EBF"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75C27FC8" w14:textId="77777777" w:rsidR="00247434" w:rsidRPr="00A659E9" w:rsidRDefault="00247434" w:rsidP="00247434">
            <w:pPr>
              <w:jc w:val="center"/>
              <w:rPr>
                <w:rFonts w:cs="Arial"/>
                <w:color w:val="000000"/>
              </w:rPr>
            </w:pPr>
            <w:r w:rsidRPr="00A659E9">
              <w:rPr>
                <w:rFonts w:cs="Arial"/>
                <w:color w:val="000000"/>
              </w:rPr>
              <w:t>4</w:t>
            </w:r>
          </w:p>
        </w:tc>
        <w:tc>
          <w:tcPr>
            <w:tcW w:w="440" w:type="pct"/>
            <w:tcBorders>
              <w:top w:val="nil"/>
              <w:left w:val="nil"/>
              <w:bottom w:val="single" w:sz="8" w:space="0" w:color="auto"/>
              <w:right w:val="single" w:sz="8" w:space="0" w:color="auto"/>
            </w:tcBorders>
            <w:shd w:val="clear" w:color="auto" w:fill="auto"/>
            <w:noWrap/>
            <w:vAlign w:val="bottom"/>
          </w:tcPr>
          <w:p w14:paraId="41AD1929"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28AB1D53"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4790D46A"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A31C97E"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30B983B" w14:textId="77777777" w:rsidR="00247434" w:rsidRPr="00A659E9" w:rsidRDefault="00247434" w:rsidP="00247434">
            <w:pPr>
              <w:rPr>
                <w:rFonts w:cs="Arial"/>
                <w:color w:val="000000"/>
              </w:rPr>
            </w:pPr>
            <w:r w:rsidRPr="00A659E9">
              <w:rPr>
                <w:rFonts w:cs="Arial"/>
                <w:color w:val="000000"/>
              </w:rPr>
              <w:t> </w:t>
            </w:r>
          </w:p>
        </w:tc>
      </w:tr>
      <w:tr w:rsidR="00247434" w:rsidRPr="00A659E9" w14:paraId="2226D8F2"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7F24BE13"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3F9CE074" w14:textId="77777777" w:rsidR="00247434" w:rsidRPr="00A659E9" w:rsidRDefault="00247434" w:rsidP="00247434">
            <w:pPr>
              <w:rPr>
                <w:rFonts w:cs="Arial"/>
                <w:color w:val="000000"/>
              </w:rPr>
            </w:pPr>
            <w:r w:rsidRPr="00A659E9">
              <w:rPr>
                <w:rFonts w:cs="Arial"/>
                <w:color w:val="000000"/>
              </w:rPr>
              <w:t>задњи гибањ - кпт</w:t>
            </w:r>
          </w:p>
        </w:tc>
        <w:tc>
          <w:tcPr>
            <w:tcW w:w="393" w:type="pct"/>
            <w:tcBorders>
              <w:top w:val="nil"/>
              <w:left w:val="nil"/>
              <w:bottom w:val="single" w:sz="8" w:space="0" w:color="auto"/>
              <w:right w:val="single" w:sz="8" w:space="0" w:color="auto"/>
            </w:tcBorders>
            <w:shd w:val="clear" w:color="auto" w:fill="auto"/>
            <w:vAlign w:val="center"/>
            <w:hideMark/>
          </w:tcPr>
          <w:p w14:paraId="005B9E3B"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55D1F9FA" w14:textId="77777777" w:rsidR="00247434" w:rsidRPr="00A659E9" w:rsidRDefault="00247434" w:rsidP="00247434">
            <w:pPr>
              <w:jc w:val="center"/>
              <w:rPr>
                <w:rFonts w:cs="Arial"/>
                <w:color w:val="000000"/>
              </w:rPr>
            </w:pPr>
            <w:r w:rsidRPr="00A659E9">
              <w:rPr>
                <w:rFonts w:cs="Arial"/>
                <w:color w:val="000000"/>
              </w:rPr>
              <w:t>4</w:t>
            </w:r>
          </w:p>
        </w:tc>
        <w:tc>
          <w:tcPr>
            <w:tcW w:w="440" w:type="pct"/>
            <w:tcBorders>
              <w:top w:val="nil"/>
              <w:left w:val="nil"/>
              <w:bottom w:val="single" w:sz="8" w:space="0" w:color="auto"/>
              <w:right w:val="single" w:sz="8" w:space="0" w:color="auto"/>
            </w:tcBorders>
            <w:shd w:val="clear" w:color="auto" w:fill="auto"/>
            <w:noWrap/>
            <w:vAlign w:val="bottom"/>
          </w:tcPr>
          <w:p w14:paraId="736FBCAB"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20A5D3F9"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14C1C802"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6922B251"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31FB31A" w14:textId="77777777" w:rsidR="00247434" w:rsidRPr="00A659E9" w:rsidRDefault="00247434" w:rsidP="00247434">
            <w:pPr>
              <w:rPr>
                <w:rFonts w:cs="Arial"/>
                <w:color w:val="000000"/>
              </w:rPr>
            </w:pPr>
            <w:r w:rsidRPr="00A659E9">
              <w:rPr>
                <w:rFonts w:cs="Arial"/>
                <w:color w:val="000000"/>
              </w:rPr>
              <w:t> </w:t>
            </w:r>
          </w:p>
        </w:tc>
      </w:tr>
      <w:tr w:rsidR="00247434" w:rsidRPr="00A659E9" w14:paraId="380B7C4F"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75D6FFD"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69E1FF7" w14:textId="77777777" w:rsidR="00247434" w:rsidRPr="00A659E9" w:rsidRDefault="00247434" w:rsidP="00247434">
            <w:pPr>
              <w:rPr>
                <w:rFonts w:cs="Arial"/>
                <w:color w:val="000000"/>
              </w:rPr>
            </w:pPr>
            <w:r w:rsidRPr="00A659E9">
              <w:rPr>
                <w:rFonts w:cs="Arial"/>
                <w:color w:val="000000"/>
              </w:rPr>
              <w:t>одбојник гибња</w:t>
            </w:r>
          </w:p>
        </w:tc>
        <w:tc>
          <w:tcPr>
            <w:tcW w:w="393" w:type="pct"/>
            <w:tcBorders>
              <w:top w:val="nil"/>
              <w:left w:val="nil"/>
              <w:bottom w:val="single" w:sz="8" w:space="0" w:color="auto"/>
              <w:right w:val="single" w:sz="8" w:space="0" w:color="auto"/>
            </w:tcBorders>
            <w:shd w:val="clear" w:color="auto" w:fill="auto"/>
            <w:vAlign w:val="center"/>
            <w:hideMark/>
          </w:tcPr>
          <w:p w14:paraId="5B3D2583"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53D50A2D" w14:textId="77777777" w:rsidR="00247434" w:rsidRPr="00A659E9" w:rsidRDefault="00247434" w:rsidP="00247434">
            <w:pPr>
              <w:jc w:val="center"/>
              <w:rPr>
                <w:rFonts w:cs="Arial"/>
                <w:color w:val="000000"/>
              </w:rPr>
            </w:pPr>
            <w:r w:rsidRPr="00A659E9">
              <w:rPr>
                <w:rFonts w:cs="Arial"/>
                <w:color w:val="000000"/>
              </w:rPr>
              <w:t>4</w:t>
            </w:r>
          </w:p>
        </w:tc>
        <w:tc>
          <w:tcPr>
            <w:tcW w:w="440" w:type="pct"/>
            <w:tcBorders>
              <w:top w:val="nil"/>
              <w:left w:val="nil"/>
              <w:bottom w:val="single" w:sz="8" w:space="0" w:color="auto"/>
              <w:right w:val="single" w:sz="8" w:space="0" w:color="auto"/>
            </w:tcBorders>
            <w:shd w:val="clear" w:color="auto" w:fill="auto"/>
            <w:noWrap/>
            <w:vAlign w:val="bottom"/>
          </w:tcPr>
          <w:p w14:paraId="2EF4364B"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69D39BD5"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760E2A3E"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87793FF"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3E7560B3" w14:textId="77777777" w:rsidR="00247434" w:rsidRPr="00A659E9" w:rsidRDefault="00247434" w:rsidP="00247434">
            <w:pPr>
              <w:rPr>
                <w:rFonts w:cs="Arial"/>
                <w:color w:val="000000"/>
              </w:rPr>
            </w:pPr>
            <w:r w:rsidRPr="00A659E9">
              <w:rPr>
                <w:rFonts w:cs="Arial"/>
                <w:color w:val="000000"/>
              </w:rPr>
              <w:t> </w:t>
            </w:r>
          </w:p>
        </w:tc>
      </w:tr>
      <w:tr w:rsidR="00247434" w:rsidRPr="00A659E9" w14:paraId="4E92F589"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2BACAEE7"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1ABEA358" w14:textId="77777777" w:rsidR="00247434" w:rsidRPr="00A659E9" w:rsidRDefault="00247434" w:rsidP="00247434">
            <w:pPr>
              <w:rPr>
                <w:rFonts w:cs="Arial"/>
                <w:color w:val="000000"/>
              </w:rPr>
            </w:pPr>
            <w:r w:rsidRPr="00A659E9">
              <w:rPr>
                <w:rFonts w:cs="Arial"/>
                <w:color w:val="000000"/>
              </w:rPr>
              <w:t>болцни гибња</w:t>
            </w:r>
          </w:p>
        </w:tc>
        <w:tc>
          <w:tcPr>
            <w:tcW w:w="393" w:type="pct"/>
            <w:tcBorders>
              <w:top w:val="nil"/>
              <w:left w:val="nil"/>
              <w:bottom w:val="single" w:sz="8" w:space="0" w:color="auto"/>
              <w:right w:val="single" w:sz="8" w:space="0" w:color="auto"/>
            </w:tcBorders>
            <w:shd w:val="clear" w:color="auto" w:fill="auto"/>
            <w:vAlign w:val="center"/>
            <w:hideMark/>
          </w:tcPr>
          <w:p w14:paraId="1E8D2F21"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2955B565" w14:textId="77777777" w:rsidR="00247434" w:rsidRPr="00A659E9" w:rsidRDefault="00247434" w:rsidP="00247434">
            <w:pPr>
              <w:jc w:val="center"/>
              <w:rPr>
                <w:rFonts w:cs="Arial"/>
                <w:color w:val="000000"/>
              </w:rPr>
            </w:pPr>
            <w:r w:rsidRPr="00A659E9">
              <w:rPr>
                <w:rFonts w:cs="Arial"/>
                <w:color w:val="000000"/>
              </w:rPr>
              <w:t>4</w:t>
            </w:r>
          </w:p>
        </w:tc>
        <w:tc>
          <w:tcPr>
            <w:tcW w:w="440" w:type="pct"/>
            <w:tcBorders>
              <w:top w:val="nil"/>
              <w:left w:val="nil"/>
              <w:bottom w:val="single" w:sz="8" w:space="0" w:color="auto"/>
              <w:right w:val="single" w:sz="8" w:space="0" w:color="auto"/>
            </w:tcBorders>
            <w:shd w:val="clear" w:color="auto" w:fill="auto"/>
            <w:noWrap/>
            <w:vAlign w:val="bottom"/>
          </w:tcPr>
          <w:p w14:paraId="581CA434"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5DD447CA"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3D2F59D"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3F254AB9"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14B06803" w14:textId="77777777" w:rsidR="00247434" w:rsidRPr="00A659E9" w:rsidRDefault="00247434" w:rsidP="00247434">
            <w:pPr>
              <w:rPr>
                <w:rFonts w:cs="Arial"/>
                <w:color w:val="000000"/>
              </w:rPr>
            </w:pPr>
            <w:r w:rsidRPr="00A659E9">
              <w:rPr>
                <w:rFonts w:cs="Arial"/>
                <w:color w:val="000000"/>
              </w:rPr>
              <w:t> </w:t>
            </w:r>
          </w:p>
        </w:tc>
      </w:tr>
      <w:tr w:rsidR="00247434" w:rsidRPr="00A659E9" w14:paraId="36DD2DF8"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76E25651"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416618D" w14:textId="77777777" w:rsidR="00247434" w:rsidRPr="00A659E9" w:rsidRDefault="00247434" w:rsidP="00247434">
            <w:pPr>
              <w:rPr>
                <w:rFonts w:cs="Arial"/>
                <w:color w:val="000000"/>
              </w:rPr>
            </w:pPr>
            <w:r w:rsidRPr="00A659E9">
              <w:rPr>
                <w:rFonts w:cs="Arial"/>
                <w:color w:val="000000"/>
              </w:rPr>
              <w:t>носача гибња</w:t>
            </w:r>
          </w:p>
        </w:tc>
        <w:tc>
          <w:tcPr>
            <w:tcW w:w="393" w:type="pct"/>
            <w:tcBorders>
              <w:top w:val="nil"/>
              <w:left w:val="nil"/>
              <w:bottom w:val="single" w:sz="8" w:space="0" w:color="auto"/>
              <w:right w:val="single" w:sz="8" w:space="0" w:color="auto"/>
            </w:tcBorders>
            <w:shd w:val="clear" w:color="auto" w:fill="auto"/>
            <w:vAlign w:val="center"/>
            <w:hideMark/>
          </w:tcPr>
          <w:p w14:paraId="49A94F70"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7F596722" w14:textId="77777777" w:rsidR="00247434" w:rsidRPr="00A659E9" w:rsidRDefault="00247434" w:rsidP="00247434">
            <w:pPr>
              <w:jc w:val="center"/>
              <w:rPr>
                <w:rFonts w:cs="Arial"/>
                <w:color w:val="000000"/>
              </w:rPr>
            </w:pPr>
            <w:r w:rsidRPr="00A659E9">
              <w:rPr>
                <w:rFonts w:cs="Arial"/>
                <w:color w:val="000000"/>
              </w:rPr>
              <w:t>4</w:t>
            </w:r>
          </w:p>
        </w:tc>
        <w:tc>
          <w:tcPr>
            <w:tcW w:w="440" w:type="pct"/>
            <w:tcBorders>
              <w:top w:val="nil"/>
              <w:left w:val="nil"/>
              <w:bottom w:val="single" w:sz="8" w:space="0" w:color="auto"/>
              <w:right w:val="single" w:sz="8" w:space="0" w:color="auto"/>
            </w:tcBorders>
            <w:shd w:val="clear" w:color="auto" w:fill="auto"/>
            <w:noWrap/>
            <w:vAlign w:val="bottom"/>
          </w:tcPr>
          <w:p w14:paraId="23D66F53"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7479933F"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7712DEC1"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29F89085"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3FCD0247" w14:textId="77777777" w:rsidR="00247434" w:rsidRPr="00A659E9" w:rsidRDefault="00247434" w:rsidP="00247434">
            <w:pPr>
              <w:rPr>
                <w:rFonts w:cs="Arial"/>
                <w:color w:val="000000"/>
              </w:rPr>
            </w:pPr>
            <w:r w:rsidRPr="00A659E9">
              <w:rPr>
                <w:rFonts w:cs="Arial"/>
                <w:color w:val="000000"/>
              </w:rPr>
              <w:t> </w:t>
            </w:r>
          </w:p>
        </w:tc>
      </w:tr>
      <w:tr w:rsidR="00247434" w:rsidRPr="00A659E9" w14:paraId="6E7E087D"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5E394434"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5FA792C" w14:textId="77777777" w:rsidR="00247434" w:rsidRPr="00A659E9" w:rsidRDefault="00247434" w:rsidP="00247434">
            <w:pPr>
              <w:rPr>
                <w:rFonts w:cs="Arial"/>
                <w:color w:val="000000"/>
              </w:rPr>
            </w:pPr>
            <w:r w:rsidRPr="00A659E9">
              <w:rPr>
                <w:rFonts w:cs="Arial"/>
                <w:color w:val="000000"/>
              </w:rPr>
              <w:t>узенгија гибња</w:t>
            </w:r>
          </w:p>
        </w:tc>
        <w:tc>
          <w:tcPr>
            <w:tcW w:w="393" w:type="pct"/>
            <w:tcBorders>
              <w:top w:val="nil"/>
              <w:left w:val="nil"/>
              <w:bottom w:val="single" w:sz="8" w:space="0" w:color="auto"/>
              <w:right w:val="single" w:sz="8" w:space="0" w:color="auto"/>
            </w:tcBorders>
            <w:shd w:val="clear" w:color="auto" w:fill="auto"/>
            <w:vAlign w:val="center"/>
            <w:hideMark/>
          </w:tcPr>
          <w:p w14:paraId="0507779C"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0A84615C" w14:textId="77777777" w:rsidR="00247434" w:rsidRPr="00A659E9" w:rsidRDefault="00247434" w:rsidP="00247434">
            <w:pPr>
              <w:jc w:val="center"/>
              <w:rPr>
                <w:rFonts w:cs="Arial"/>
                <w:color w:val="000000"/>
              </w:rPr>
            </w:pPr>
            <w:r w:rsidRPr="00A659E9">
              <w:rPr>
                <w:rFonts w:cs="Arial"/>
                <w:color w:val="000000"/>
              </w:rPr>
              <w:t>4</w:t>
            </w:r>
          </w:p>
        </w:tc>
        <w:tc>
          <w:tcPr>
            <w:tcW w:w="440" w:type="pct"/>
            <w:tcBorders>
              <w:top w:val="nil"/>
              <w:left w:val="nil"/>
              <w:bottom w:val="single" w:sz="8" w:space="0" w:color="auto"/>
              <w:right w:val="single" w:sz="8" w:space="0" w:color="auto"/>
            </w:tcBorders>
            <w:shd w:val="clear" w:color="auto" w:fill="auto"/>
            <w:noWrap/>
            <w:vAlign w:val="bottom"/>
          </w:tcPr>
          <w:p w14:paraId="1397B70E"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E564324"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0E5A989E"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449DA563"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6EDEA572" w14:textId="77777777" w:rsidR="00247434" w:rsidRPr="00A659E9" w:rsidRDefault="00247434" w:rsidP="00247434">
            <w:pPr>
              <w:rPr>
                <w:rFonts w:cs="Arial"/>
                <w:color w:val="000000"/>
              </w:rPr>
            </w:pPr>
            <w:r w:rsidRPr="00A659E9">
              <w:rPr>
                <w:rFonts w:cs="Arial"/>
                <w:color w:val="000000"/>
              </w:rPr>
              <w:t> </w:t>
            </w:r>
          </w:p>
        </w:tc>
      </w:tr>
      <w:tr w:rsidR="00247434" w:rsidRPr="00A659E9" w14:paraId="60F0FFAB"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741889D6"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C6CBC45" w14:textId="77777777" w:rsidR="00247434" w:rsidRPr="00A659E9" w:rsidRDefault="00247434" w:rsidP="00247434">
            <w:pPr>
              <w:rPr>
                <w:rFonts w:cs="Arial"/>
                <w:color w:val="000000"/>
              </w:rPr>
            </w:pPr>
            <w:r w:rsidRPr="00A659E9">
              <w:rPr>
                <w:rFonts w:cs="Arial"/>
                <w:color w:val="000000"/>
              </w:rPr>
              <w:t>сет квачила.</w:t>
            </w:r>
          </w:p>
        </w:tc>
        <w:tc>
          <w:tcPr>
            <w:tcW w:w="393" w:type="pct"/>
            <w:tcBorders>
              <w:top w:val="nil"/>
              <w:left w:val="nil"/>
              <w:bottom w:val="single" w:sz="8" w:space="0" w:color="auto"/>
              <w:right w:val="single" w:sz="8" w:space="0" w:color="auto"/>
            </w:tcBorders>
            <w:shd w:val="clear" w:color="auto" w:fill="auto"/>
            <w:vAlign w:val="center"/>
            <w:hideMark/>
          </w:tcPr>
          <w:p w14:paraId="227F81B4"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109F99C1" w14:textId="77777777" w:rsidR="00247434" w:rsidRPr="00A659E9" w:rsidRDefault="00247434" w:rsidP="00247434">
            <w:pPr>
              <w:jc w:val="center"/>
              <w:rPr>
                <w:rFonts w:cs="Arial"/>
                <w:color w:val="000000"/>
              </w:rPr>
            </w:pPr>
            <w:r w:rsidRPr="00A659E9">
              <w:rPr>
                <w:rFonts w:cs="Arial"/>
                <w:color w:val="000000"/>
              </w:rPr>
              <w:t>4</w:t>
            </w:r>
          </w:p>
        </w:tc>
        <w:tc>
          <w:tcPr>
            <w:tcW w:w="440" w:type="pct"/>
            <w:tcBorders>
              <w:top w:val="nil"/>
              <w:left w:val="nil"/>
              <w:bottom w:val="single" w:sz="8" w:space="0" w:color="auto"/>
              <w:right w:val="single" w:sz="8" w:space="0" w:color="auto"/>
            </w:tcBorders>
            <w:shd w:val="clear" w:color="auto" w:fill="auto"/>
            <w:noWrap/>
            <w:vAlign w:val="bottom"/>
          </w:tcPr>
          <w:p w14:paraId="55DA3FE7"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0D26300"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122CC7ED"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5AFE892A"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1E107B1" w14:textId="77777777" w:rsidR="00247434" w:rsidRPr="00A659E9" w:rsidRDefault="00247434" w:rsidP="00247434">
            <w:pPr>
              <w:rPr>
                <w:rFonts w:cs="Arial"/>
                <w:color w:val="000000"/>
              </w:rPr>
            </w:pPr>
            <w:r w:rsidRPr="00A659E9">
              <w:rPr>
                <w:rFonts w:cs="Arial"/>
                <w:color w:val="000000"/>
              </w:rPr>
              <w:t> </w:t>
            </w:r>
          </w:p>
        </w:tc>
      </w:tr>
      <w:tr w:rsidR="00247434" w:rsidRPr="00A659E9" w14:paraId="3BECB8EA"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188D3264"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BD2F60C" w14:textId="77777777" w:rsidR="00247434" w:rsidRPr="00A659E9" w:rsidRDefault="00247434" w:rsidP="00247434">
            <w:pPr>
              <w:rPr>
                <w:rFonts w:cs="Arial"/>
                <w:color w:val="000000"/>
              </w:rPr>
            </w:pPr>
            <w:r w:rsidRPr="00A659E9">
              <w:rPr>
                <w:rFonts w:cs="Arial"/>
                <w:color w:val="000000"/>
              </w:rPr>
              <w:t>главни цилиндра квачила</w:t>
            </w:r>
          </w:p>
        </w:tc>
        <w:tc>
          <w:tcPr>
            <w:tcW w:w="393" w:type="pct"/>
            <w:tcBorders>
              <w:top w:val="nil"/>
              <w:left w:val="nil"/>
              <w:bottom w:val="single" w:sz="8" w:space="0" w:color="auto"/>
              <w:right w:val="single" w:sz="8" w:space="0" w:color="auto"/>
            </w:tcBorders>
            <w:shd w:val="clear" w:color="auto" w:fill="auto"/>
            <w:vAlign w:val="center"/>
            <w:hideMark/>
          </w:tcPr>
          <w:p w14:paraId="673634C0"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25929679" w14:textId="77777777" w:rsidR="00247434" w:rsidRPr="00A659E9" w:rsidRDefault="00247434" w:rsidP="00247434">
            <w:pPr>
              <w:jc w:val="center"/>
              <w:rPr>
                <w:rFonts w:cs="Arial"/>
                <w:color w:val="000000"/>
              </w:rPr>
            </w:pPr>
            <w:r w:rsidRPr="00A659E9">
              <w:rPr>
                <w:rFonts w:cs="Arial"/>
                <w:color w:val="000000"/>
              </w:rPr>
              <w:t>4</w:t>
            </w:r>
          </w:p>
        </w:tc>
        <w:tc>
          <w:tcPr>
            <w:tcW w:w="440" w:type="pct"/>
            <w:tcBorders>
              <w:top w:val="nil"/>
              <w:left w:val="nil"/>
              <w:bottom w:val="single" w:sz="8" w:space="0" w:color="auto"/>
              <w:right w:val="single" w:sz="8" w:space="0" w:color="auto"/>
            </w:tcBorders>
            <w:shd w:val="clear" w:color="auto" w:fill="auto"/>
            <w:noWrap/>
            <w:vAlign w:val="bottom"/>
          </w:tcPr>
          <w:p w14:paraId="03A368F1"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2EFD95E2"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516BB8A5"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2C977EF7"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4AEE8838" w14:textId="77777777" w:rsidR="00247434" w:rsidRPr="00A659E9" w:rsidRDefault="00247434" w:rsidP="00247434">
            <w:pPr>
              <w:rPr>
                <w:rFonts w:cs="Arial"/>
                <w:color w:val="000000"/>
              </w:rPr>
            </w:pPr>
            <w:r w:rsidRPr="00A659E9">
              <w:rPr>
                <w:rFonts w:cs="Arial"/>
                <w:color w:val="000000"/>
              </w:rPr>
              <w:t> </w:t>
            </w:r>
          </w:p>
        </w:tc>
      </w:tr>
      <w:tr w:rsidR="00247434" w:rsidRPr="00A659E9" w14:paraId="14032AE7"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037ECA6B"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32282371" w14:textId="77777777" w:rsidR="00247434" w:rsidRPr="00A659E9" w:rsidRDefault="00247434" w:rsidP="00247434">
            <w:pPr>
              <w:rPr>
                <w:rFonts w:cs="Arial"/>
                <w:color w:val="000000"/>
              </w:rPr>
            </w:pPr>
            <w:r w:rsidRPr="00A659E9">
              <w:rPr>
                <w:rFonts w:cs="Arial"/>
                <w:color w:val="000000"/>
              </w:rPr>
              <w:t>секундарни цилиндра квачила</w:t>
            </w:r>
          </w:p>
        </w:tc>
        <w:tc>
          <w:tcPr>
            <w:tcW w:w="393" w:type="pct"/>
            <w:tcBorders>
              <w:top w:val="nil"/>
              <w:left w:val="nil"/>
              <w:bottom w:val="single" w:sz="8" w:space="0" w:color="auto"/>
              <w:right w:val="single" w:sz="8" w:space="0" w:color="auto"/>
            </w:tcBorders>
            <w:shd w:val="clear" w:color="auto" w:fill="auto"/>
            <w:vAlign w:val="center"/>
            <w:hideMark/>
          </w:tcPr>
          <w:p w14:paraId="48E48536"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01D73652" w14:textId="77777777" w:rsidR="00247434" w:rsidRPr="00A659E9" w:rsidRDefault="00247434" w:rsidP="00247434">
            <w:pPr>
              <w:jc w:val="center"/>
              <w:rPr>
                <w:rFonts w:cs="Arial"/>
                <w:color w:val="000000"/>
              </w:rPr>
            </w:pPr>
            <w:r w:rsidRPr="00A659E9">
              <w:rPr>
                <w:rFonts w:cs="Arial"/>
                <w:color w:val="000000"/>
              </w:rPr>
              <w:t>4</w:t>
            </w:r>
          </w:p>
        </w:tc>
        <w:tc>
          <w:tcPr>
            <w:tcW w:w="440" w:type="pct"/>
            <w:tcBorders>
              <w:top w:val="nil"/>
              <w:left w:val="nil"/>
              <w:bottom w:val="single" w:sz="8" w:space="0" w:color="auto"/>
              <w:right w:val="single" w:sz="8" w:space="0" w:color="auto"/>
            </w:tcBorders>
            <w:shd w:val="clear" w:color="auto" w:fill="auto"/>
            <w:noWrap/>
            <w:vAlign w:val="bottom"/>
          </w:tcPr>
          <w:p w14:paraId="384BA921"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49A41974"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771460A"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F98D1BE"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4B30CE9" w14:textId="77777777" w:rsidR="00247434" w:rsidRPr="00A659E9" w:rsidRDefault="00247434" w:rsidP="00247434">
            <w:pPr>
              <w:rPr>
                <w:rFonts w:cs="Arial"/>
                <w:color w:val="000000"/>
              </w:rPr>
            </w:pPr>
            <w:r w:rsidRPr="00A659E9">
              <w:rPr>
                <w:rFonts w:cs="Arial"/>
                <w:color w:val="000000"/>
              </w:rPr>
              <w:t> </w:t>
            </w:r>
          </w:p>
        </w:tc>
      </w:tr>
      <w:tr w:rsidR="00247434" w:rsidRPr="00A659E9" w14:paraId="07FA3E81"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589194E4"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409D8C6" w14:textId="77777777" w:rsidR="00247434" w:rsidRPr="00A659E9" w:rsidRDefault="00247434" w:rsidP="00247434">
            <w:pPr>
              <w:rPr>
                <w:rFonts w:cs="Arial"/>
                <w:color w:val="000000"/>
              </w:rPr>
            </w:pPr>
            <w:r w:rsidRPr="00A659E9">
              <w:rPr>
                <w:rFonts w:cs="Arial"/>
                <w:color w:val="000000"/>
              </w:rPr>
              <w:t>виљушка потисног лежаја</w:t>
            </w:r>
          </w:p>
        </w:tc>
        <w:tc>
          <w:tcPr>
            <w:tcW w:w="393" w:type="pct"/>
            <w:tcBorders>
              <w:top w:val="nil"/>
              <w:left w:val="nil"/>
              <w:bottom w:val="single" w:sz="8" w:space="0" w:color="auto"/>
              <w:right w:val="single" w:sz="8" w:space="0" w:color="auto"/>
            </w:tcBorders>
            <w:shd w:val="clear" w:color="auto" w:fill="auto"/>
            <w:vAlign w:val="center"/>
            <w:hideMark/>
          </w:tcPr>
          <w:p w14:paraId="68CE1DFC"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466148A1" w14:textId="77777777" w:rsidR="00247434" w:rsidRPr="00A659E9" w:rsidRDefault="00247434" w:rsidP="00247434">
            <w:pPr>
              <w:jc w:val="center"/>
              <w:rPr>
                <w:rFonts w:cs="Arial"/>
                <w:color w:val="000000"/>
              </w:rPr>
            </w:pPr>
            <w:r w:rsidRPr="00A659E9">
              <w:rPr>
                <w:rFonts w:cs="Arial"/>
                <w:color w:val="000000"/>
              </w:rPr>
              <w:t>3</w:t>
            </w:r>
          </w:p>
        </w:tc>
        <w:tc>
          <w:tcPr>
            <w:tcW w:w="440" w:type="pct"/>
            <w:tcBorders>
              <w:top w:val="nil"/>
              <w:left w:val="nil"/>
              <w:bottom w:val="single" w:sz="8" w:space="0" w:color="auto"/>
              <w:right w:val="single" w:sz="8" w:space="0" w:color="auto"/>
            </w:tcBorders>
            <w:shd w:val="clear" w:color="auto" w:fill="auto"/>
            <w:noWrap/>
            <w:vAlign w:val="bottom"/>
          </w:tcPr>
          <w:p w14:paraId="1D2C1A8A"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4002CFA3"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46E48033"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4716F227"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5654A2E6" w14:textId="77777777" w:rsidR="00247434" w:rsidRPr="00A659E9" w:rsidRDefault="00247434" w:rsidP="00247434">
            <w:pPr>
              <w:rPr>
                <w:rFonts w:cs="Arial"/>
                <w:color w:val="000000"/>
              </w:rPr>
            </w:pPr>
            <w:r w:rsidRPr="00A659E9">
              <w:rPr>
                <w:rFonts w:cs="Arial"/>
                <w:color w:val="000000"/>
              </w:rPr>
              <w:t> </w:t>
            </w:r>
          </w:p>
        </w:tc>
      </w:tr>
      <w:tr w:rsidR="00247434" w:rsidRPr="00A659E9" w14:paraId="24E40DB9"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263C9263"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CC8AA4A" w14:textId="77777777" w:rsidR="00247434" w:rsidRPr="00A659E9" w:rsidRDefault="00247434" w:rsidP="00247434">
            <w:pPr>
              <w:rPr>
                <w:rFonts w:cs="Arial"/>
                <w:color w:val="000000"/>
              </w:rPr>
            </w:pPr>
            <w:r w:rsidRPr="00A659E9">
              <w:rPr>
                <w:rFonts w:cs="Arial"/>
                <w:color w:val="000000"/>
              </w:rPr>
              <w:t>крст кардана.</w:t>
            </w:r>
          </w:p>
        </w:tc>
        <w:tc>
          <w:tcPr>
            <w:tcW w:w="393" w:type="pct"/>
            <w:tcBorders>
              <w:top w:val="nil"/>
              <w:left w:val="nil"/>
              <w:bottom w:val="single" w:sz="8" w:space="0" w:color="auto"/>
              <w:right w:val="single" w:sz="8" w:space="0" w:color="auto"/>
            </w:tcBorders>
            <w:shd w:val="clear" w:color="auto" w:fill="auto"/>
            <w:vAlign w:val="center"/>
            <w:hideMark/>
          </w:tcPr>
          <w:p w14:paraId="3939E047"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7C5DE652"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3959D286"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45EE2689"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5C493706"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7FD0D889"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A100D8A" w14:textId="77777777" w:rsidR="00247434" w:rsidRPr="00A659E9" w:rsidRDefault="00247434" w:rsidP="00247434">
            <w:pPr>
              <w:rPr>
                <w:rFonts w:cs="Arial"/>
                <w:color w:val="000000"/>
              </w:rPr>
            </w:pPr>
            <w:r w:rsidRPr="00A659E9">
              <w:rPr>
                <w:rFonts w:cs="Arial"/>
                <w:color w:val="000000"/>
              </w:rPr>
              <w:t> </w:t>
            </w:r>
          </w:p>
        </w:tc>
      </w:tr>
      <w:tr w:rsidR="00247434" w:rsidRPr="00A659E9" w14:paraId="7D947BC3"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5BEF3A96"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03A7782B" w14:textId="77777777" w:rsidR="00247434" w:rsidRPr="00A659E9" w:rsidRDefault="00247434" w:rsidP="00247434">
            <w:pPr>
              <w:rPr>
                <w:rFonts w:cs="Arial"/>
                <w:color w:val="000000"/>
              </w:rPr>
            </w:pPr>
            <w:r w:rsidRPr="00A659E9">
              <w:rPr>
                <w:rFonts w:cs="Arial"/>
                <w:color w:val="000000"/>
              </w:rPr>
              <w:t>крст кардана задњег</w:t>
            </w:r>
          </w:p>
        </w:tc>
        <w:tc>
          <w:tcPr>
            <w:tcW w:w="393" w:type="pct"/>
            <w:tcBorders>
              <w:top w:val="nil"/>
              <w:left w:val="nil"/>
              <w:bottom w:val="single" w:sz="8" w:space="0" w:color="auto"/>
              <w:right w:val="single" w:sz="8" w:space="0" w:color="auto"/>
            </w:tcBorders>
            <w:shd w:val="clear" w:color="auto" w:fill="auto"/>
            <w:vAlign w:val="center"/>
            <w:hideMark/>
          </w:tcPr>
          <w:p w14:paraId="4AB9BDC5"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52B21897" w14:textId="77777777" w:rsidR="00247434" w:rsidRPr="00A659E9" w:rsidRDefault="00247434" w:rsidP="00247434">
            <w:pPr>
              <w:jc w:val="center"/>
              <w:rPr>
                <w:rFonts w:cs="Arial"/>
                <w:color w:val="000000"/>
              </w:rPr>
            </w:pPr>
            <w:r w:rsidRPr="00A659E9">
              <w:rPr>
                <w:rFonts w:cs="Arial"/>
                <w:color w:val="000000"/>
              </w:rPr>
              <w:t>5</w:t>
            </w:r>
          </w:p>
        </w:tc>
        <w:tc>
          <w:tcPr>
            <w:tcW w:w="440" w:type="pct"/>
            <w:tcBorders>
              <w:top w:val="nil"/>
              <w:left w:val="nil"/>
              <w:bottom w:val="single" w:sz="8" w:space="0" w:color="auto"/>
              <w:right w:val="single" w:sz="8" w:space="0" w:color="auto"/>
            </w:tcBorders>
            <w:shd w:val="clear" w:color="auto" w:fill="auto"/>
            <w:noWrap/>
            <w:vAlign w:val="bottom"/>
          </w:tcPr>
          <w:p w14:paraId="15663386"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0CD346EB"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2054516E"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5DC4BB4E"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5F529113" w14:textId="77777777" w:rsidR="00247434" w:rsidRPr="00A659E9" w:rsidRDefault="00247434" w:rsidP="00247434">
            <w:pPr>
              <w:rPr>
                <w:rFonts w:cs="Arial"/>
                <w:color w:val="000000"/>
              </w:rPr>
            </w:pPr>
            <w:r w:rsidRPr="00A659E9">
              <w:rPr>
                <w:rFonts w:cs="Arial"/>
                <w:color w:val="000000"/>
              </w:rPr>
              <w:t> </w:t>
            </w:r>
          </w:p>
        </w:tc>
      </w:tr>
      <w:tr w:rsidR="00247434" w:rsidRPr="00A659E9" w14:paraId="01C0C600"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45CDD54"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39A3B22A" w14:textId="77777777" w:rsidR="00247434" w:rsidRPr="00A659E9" w:rsidRDefault="00247434" w:rsidP="00247434">
            <w:pPr>
              <w:rPr>
                <w:rFonts w:cs="Arial"/>
                <w:color w:val="000000"/>
              </w:rPr>
            </w:pPr>
            <w:r w:rsidRPr="00A659E9">
              <w:rPr>
                <w:rFonts w:cs="Arial"/>
                <w:color w:val="000000"/>
              </w:rPr>
              <w:t>сајла километар-сата</w:t>
            </w:r>
          </w:p>
        </w:tc>
        <w:tc>
          <w:tcPr>
            <w:tcW w:w="393" w:type="pct"/>
            <w:tcBorders>
              <w:top w:val="nil"/>
              <w:left w:val="nil"/>
              <w:bottom w:val="single" w:sz="8" w:space="0" w:color="auto"/>
              <w:right w:val="single" w:sz="8" w:space="0" w:color="auto"/>
            </w:tcBorders>
            <w:shd w:val="clear" w:color="auto" w:fill="auto"/>
            <w:vAlign w:val="center"/>
            <w:hideMark/>
          </w:tcPr>
          <w:p w14:paraId="57F6B625"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2EB68ED2"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2C91DEEA"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73217B90"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68E4B3B"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7BE90373"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35365DFF" w14:textId="77777777" w:rsidR="00247434" w:rsidRPr="00A659E9" w:rsidRDefault="00247434" w:rsidP="00247434">
            <w:pPr>
              <w:rPr>
                <w:rFonts w:cs="Arial"/>
                <w:color w:val="000000"/>
              </w:rPr>
            </w:pPr>
            <w:r w:rsidRPr="00A659E9">
              <w:rPr>
                <w:rFonts w:cs="Arial"/>
                <w:color w:val="000000"/>
              </w:rPr>
              <w:t> </w:t>
            </w:r>
          </w:p>
        </w:tc>
      </w:tr>
      <w:tr w:rsidR="00247434" w:rsidRPr="00A659E9" w14:paraId="2D47056A"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5B78909E"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3B50D418" w14:textId="77777777" w:rsidR="00247434" w:rsidRPr="00A659E9" w:rsidRDefault="00247434" w:rsidP="00247434">
            <w:pPr>
              <w:rPr>
                <w:rFonts w:cs="Arial"/>
                <w:color w:val="000000"/>
              </w:rPr>
            </w:pPr>
            <w:r w:rsidRPr="00A659E9">
              <w:rPr>
                <w:rFonts w:cs="Arial"/>
                <w:color w:val="000000"/>
              </w:rPr>
              <w:t>водена пумпа</w:t>
            </w:r>
          </w:p>
        </w:tc>
        <w:tc>
          <w:tcPr>
            <w:tcW w:w="393" w:type="pct"/>
            <w:tcBorders>
              <w:top w:val="nil"/>
              <w:left w:val="nil"/>
              <w:bottom w:val="single" w:sz="8" w:space="0" w:color="auto"/>
              <w:right w:val="single" w:sz="8" w:space="0" w:color="auto"/>
            </w:tcBorders>
            <w:shd w:val="clear" w:color="auto" w:fill="auto"/>
            <w:vAlign w:val="center"/>
            <w:hideMark/>
          </w:tcPr>
          <w:p w14:paraId="26E56D45"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4A9DADA8"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1E1BEBB6"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02E6B40"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7FD550AF"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358552FE"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56CDB935" w14:textId="77777777" w:rsidR="00247434" w:rsidRPr="00A659E9" w:rsidRDefault="00247434" w:rsidP="00247434">
            <w:pPr>
              <w:rPr>
                <w:rFonts w:cs="Arial"/>
                <w:color w:val="000000"/>
              </w:rPr>
            </w:pPr>
            <w:r w:rsidRPr="00A659E9">
              <w:rPr>
                <w:rFonts w:cs="Arial"/>
                <w:color w:val="000000"/>
              </w:rPr>
              <w:t> </w:t>
            </w:r>
          </w:p>
        </w:tc>
      </w:tr>
      <w:tr w:rsidR="00247434" w:rsidRPr="00A659E9" w14:paraId="646B8C45"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18A78136"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D14B5F4" w14:textId="77777777" w:rsidR="00247434" w:rsidRPr="00A659E9" w:rsidRDefault="00247434" w:rsidP="00247434">
            <w:pPr>
              <w:rPr>
                <w:rFonts w:cs="Arial"/>
                <w:color w:val="000000"/>
              </w:rPr>
            </w:pPr>
            <w:r w:rsidRPr="00A659E9">
              <w:rPr>
                <w:rFonts w:cs="Arial"/>
                <w:color w:val="000000"/>
              </w:rPr>
              <w:t>хладњака мотора</w:t>
            </w:r>
          </w:p>
        </w:tc>
        <w:tc>
          <w:tcPr>
            <w:tcW w:w="393" w:type="pct"/>
            <w:tcBorders>
              <w:top w:val="nil"/>
              <w:left w:val="nil"/>
              <w:bottom w:val="single" w:sz="8" w:space="0" w:color="auto"/>
              <w:right w:val="single" w:sz="8" w:space="0" w:color="auto"/>
            </w:tcBorders>
            <w:shd w:val="clear" w:color="auto" w:fill="auto"/>
            <w:vAlign w:val="center"/>
            <w:hideMark/>
          </w:tcPr>
          <w:p w14:paraId="4E953A77"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4DF0C591" w14:textId="77777777" w:rsidR="00247434" w:rsidRPr="00A659E9" w:rsidRDefault="00247434" w:rsidP="00247434">
            <w:pPr>
              <w:jc w:val="center"/>
              <w:rPr>
                <w:rFonts w:cs="Arial"/>
                <w:color w:val="000000"/>
              </w:rPr>
            </w:pPr>
            <w:r w:rsidRPr="00A659E9">
              <w:rPr>
                <w:rFonts w:cs="Arial"/>
                <w:color w:val="000000"/>
              </w:rPr>
              <w:t>1</w:t>
            </w:r>
          </w:p>
        </w:tc>
        <w:tc>
          <w:tcPr>
            <w:tcW w:w="440" w:type="pct"/>
            <w:tcBorders>
              <w:top w:val="nil"/>
              <w:left w:val="nil"/>
              <w:bottom w:val="single" w:sz="8" w:space="0" w:color="auto"/>
              <w:right w:val="single" w:sz="8" w:space="0" w:color="auto"/>
            </w:tcBorders>
            <w:shd w:val="clear" w:color="auto" w:fill="auto"/>
            <w:noWrap/>
            <w:vAlign w:val="bottom"/>
          </w:tcPr>
          <w:p w14:paraId="28D81974"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05553F73"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26FDD1E"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882A689"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173B990F" w14:textId="77777777" w:rsidR="00247434" w:rsidRPr="00A659E9" w:rsidRDefault="00247434" w:rsidP="00247434">
            <w:pPr>
              <w:rPr>
                <w:rFonts w:cs="Arial"/>
                <w:color w:val="000000"/>
              </w:rPr>
            </w:pPr>
            <w:r w:rsidRPr="00A659E9">
              <w:rPr>
                <w:rFonts w:cs="Arial"/>
                <w:color w:val="000000"/>
              </w:rPr>
              <w:t> </w:t>
            </w:r>
          </w:p>
        </w:tc>
      </w:tr>
      <w:tr w:rsidR="00247434" w:rsidRPr="00A659E9" w14:paraId="201E2C67"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0CF11946"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18633C9E" w14:textId="77777777" w:rsidR="00247434" w:rsidRPr="00A659E9" w:rsidRDefault="00247434" w:rsidP="00247434">
            <w:pPr>
              <w:rPr>
                <w:rFonts w:cs="Arial"/>
                <w:color w:val="000000"/>
              </w:rPr>
            </w:pPr>
            <w:r w:rsidRPr="00A659E9">
              <w:rPr>
                <w:rFonts w:cs="Arial"/>
                <w:color w:val="000000"/>
              </w:rPr>
              <w:t>вентилатора хладњака - кпт</w:t>
            </w:r>
          </w:p>
        </w:tc>
        <w:tc>
          <w:tcPr>
            <w:tcW w:w="393" w:type="pct"/>
            <w:tcBorders>
              <w:top w:val="nil"/>
              <w:left w:val="nil"/>
              <w:bottom w:val="single" w:sz="8" w:space="0" w:color="auto"/>
              <w:right w:val="single" w:sz="8" w:space="0" w:color="auto"/>
            </w:tcBorders>
            <w:shd w:val="clear" w:color="auto" w:fill="auto"/>
            <w:vAlign w:val="center"/>
            <w:hideMark/>
          </w:tcPr>
          <w:p w14:paraId="321936FE"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0C5F6D97" w14:textId="77777777" w:rsidR="00247434" w:rsidRPr="00A659E9" w:rsidRDefault="00247434" w:rsidP="00247434">
            <w:pPr>
              <w:jc w:val="center"/>
              <w:rPr>
                <w:rFonts w:cs="Arial"/>
                <w:color w:val="000000"/>
              </w:rPr>
            </w:pPr>
            <w:r w:rsidRPr="00A659E9">
              <w:rPr>
                <w:rFonts w:cs="Arial"/>
                <w:color w:val="000000"/>
              </w:rPr>
              <w:t>1</w:t>
            </w:r>
          </w:p>
        </w:tc>
        <w:tc>
          <w:tcPr>
            <w:tcW w:w="440" w:type="pct"/>
            <w:tcBorders>
              <w:top w:val="nil"/>
              <w:left w:val="nil"/>
              <w:bottom w:val="single" w:sz="8" w:space="0" w:color="auto"/>
              <w:right w:val="single" w:sz="8" w:space="0" w:color="auto"/>
            </w:tcBorders>
            <w:shd w:val="clear" w:color="auto" w:fill="auto"/>
            <w:noWrap/>
            <w:vAlign w:val="bottom"/>
          </w:tcPr>
          <w:p w14:paraId="43FBFFFD"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5986759"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2C1A463"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49CC48C0"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3D0FBEF9" w14:textId="77777777" w:rsidR="00247434" w:rsidRPr="00A659E9" w:rsidRDefault="00247434" w:rsidP="00247434">
            <w:pPr>
              <w:rPr>
                <w:rFonts w:cs="Arial"/>
                <w:color w:val="000000"/>
              </w:rPr>
            </w:pPr>
            <w:r w:rsidRPr="00A659E9">
              <w:rPr>
                <w:rFonts w:cs="Arial"/>
                <w:color w:val="000000"/>
              </w:rPr>
              <w:t> </w:t>
            </w:r>
          </w:p>
        </w:tc>
      </w:tr>
      <w:tr w:rsidR="00247434" w:rsidRPr="00A659E9" w14:paraId="255DAC36"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09A2C02"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597123A" w14:textId="77777777" w:rsidR="00247434" w:rsidRPr="00A659E9" w:rsidRDefault="00247434" w:rsidP="00247434">
            <w:pPr>
              <w:rPr>
                <w:rFonts w:cs="Arial"/>
                <w:color w:val="000000"/>
              </w:rPr>
            </w:pPr>
            <w:r w:rsidRPr="00A659E9">
              <w:rPr>
                <w:rFonts w:cs="Arial"/>
                <w:color w:val="000000"/>
              </w:rPr>
              <w:t>термостата</w:t>
            </w:r>
          </w:p>
        </w:tc>
        <w:tc>
          <w:tcPr>
            <w:tcW w:w="393" w:type="pct"/>
            <w:tcBorders>
              <w:top w:val="nil"/>
              <w:left w:val="nil"/>
              <w:bottom w:val="single" w:sz="8" w:space="0" w:color="auto"/>
              <w:right w:val="single" w:sz="8" w:space="0" w:color="auto"/>
            </w:tcBorders>
            <w:shd w:val="clear" w:color="auto" w:fill="auto"/>
            <w:vAlign w:val="center"/>
            <w:hideMark/>
          </w:tcPr>
          <w:p w14:paraId="3FA3428A"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753C918E"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2FA8E43B"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7D4877C8"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0283761"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1E16AAB"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3FC5E136" w14:textId="77777777" w:rsidR="00247434" w:rsidRPr="00A659E9" w:rsidRDefault="00247434" w:rsidP="00247434">
            <w:pPr>
              <w:rPr>
                <w:rFonts w:cs="Arial"/>
                <w:color w:val="000000"/>
              </w:rPr>
            </w:pPr>
            <w:r w:rsidRPr="00A659E9">
              <w:rPr>
                <w:rFonts w:cs="Arial"/>
                <w:color w:val="000000"/>
              </w:rPr>
              <w:t> </w:t>
            </w:r>
          </w:p>
        </w:tc>
      </w:tr>
      <w:tr w:rsidR="00247434" w:rsidRPr="00A659E9" w14:paraId="161C66DF"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15A46B10"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FABF750" w14:textId="77777777" w:rsidR="00247434" w:rsidRPr="00A659E9" w:rsidRDefault="00247434" w:rsidP="00247434">
            <w:pPr>
              <w:rPr>
                <w:rFonts w:cs="Arial"/>
                <w:color w:val="000000"/>
              </w:rPr>
            </w:pPr>
            <w:r w:rsidRPr="00A659E9">
              <w:rPr>
                <w:rFonts w:cs="Arial"/>
                <w:color w:val="000000"/>
              </w:rPr>
              <w:t>заптивача главе мотора</w:t>
            </w:r>
          </w:p>
        </w:tc>
        <w:tc>
          <w:tcPr>
            <w:tcW w:w="393" w:type="pct"/>
            <w:tcBorders>
              <w:top w:val="nil"/>
              <w:left w:val="nil"/>
              <w:bottom w:val="single" w:sz="8" w:space="0" w:color="auto"/>
              <w:right w:val="single" w:sz="8" w:space="0" w:color="auto"/>
            </w:tcBorders>
            <w:shd w:val="clear" w:color="auto" w:fill="auto"/>
            <w:vAlign w:val="center"/>
            <w:hideMark/>
          </w:tcPr>
          <w:p w14:paraId="633BA23C"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01CBC067"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00A0D26A"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4B4D951"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1901DABB"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7730E440"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29B1692B" w14:textId="77777777" w:rsidR="00247434" w:rsidRPr="00A659E9" w:rsidRDefault="00247434" w:rsidP="00247434">
            <w:pPr>
              <w:rPr>
                <w:rFonts w:cs="Arial"/>
                <w:color w:val="000000"/>
              </w:rPr>
            </w:pPr>
            <w:r w:rsidRPr="00A659E9">
              <w:rPr>
                <w:rFonts w:cs="Arial"/>
                <w:color w:val="000000"/>
              </w:rPr>
              <w:t> </w:t>
            </w:r>
          </w:p>
        </w:tc>
      </w:tr>
      <w:tr w:rsidR="00247434" w:rsidRPr="00A659E9" w14:paraId="76BD3CA6"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5AA34117"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44050584" w14:textId="77777777" w:rsidR="00247434" w:rsidRPr="00A659E9" w:rsidRDefault="00247434" w:rsidP="00247434">
            <w:pPr>
              <w:rPr>
                <w:rFonts w:cs="Arial"/>
                <w:color w:val="000000"/>
              </w:rPr>
            </w:pPr>
            <w:r w:rsidRPr="00A659E9">
              <w:rPr>
                <w:rFonts w:cs="Arial"/>
                <w:color w:val="000000"/>
              </w:rPr>
              <w:t>давача притиска уља</w:t>
            </w:r>
          </w:p>
        </w:tc>
        <w:tc>
          <w:tcPr>
            <w:tcW w:w="393" w:type="pct"/>
            <w:tcBorders>
              <w:top w:val="nil"/>
              <w:left w:val="nil"/>
              <w:bottom w:val="single" w:sz="8" w:space="0" w:color="auto"/>
              <w:right w:val="single" w:sz="8" w:space="0" w:color="auto"/>
            </w:tcBorders>
            <w:shd w:val="clear" w:color="auto" w:fill="auto"/>
            <w:vAlign w:val="center"/>
            <w:hideMark/>
          </w:tcPr>
          <w:p w14:paraId="0FB183F4"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281FE9CE"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6B594638"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5AE7CFFF"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0A235B02"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9670863"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50B97B55" w14:textId="77777777" w:rsidR="00247434" w:rsidRPr="00A659E9" w:rsidRDefault="00247434" w:rsidP="00247434">
            <w:pPr>
              <w:rPr>
                <w:rFonts w:cs="Arial"/>
                <w:color w:val="000000"/>
              </w:rPr>
            </w:pPr>
            <w:r w:rsidRPr="00A659E9">
              <w:rPr>
                <w:rFonts w:cs="Arial"/>
                <w:color w:val="000000"/>
              </w:rPr>
              <w:t> </w:t>
            </w:r>
          </w:p>
        </w:tc>
      </w:tr>
      <w:tr w:rsidR="00247434" w:rsidRPr="00A659E9" w14:paraId="37CA5F5C"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54CCA52A"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49E915A6" w14:textId="77777777" w:rsidR="00247434" w:rsidRPr="00A659E9" w:rsidRDefault="00247434" w:rsidP="00247434">
            <w:pPr>
              <w:rPr>
                <w:rFonts w:cs="Arial"/>
                <w:color w:val="000000"/>
              </w:rPr>
            </w:pPr>
            <w:r w:rsidRPr="00A659E9">
              <w:rPr>
                <w:rFonts w:cs="Arial"/>
                <w:color w:val="000000"/>
              </w:rPr>
              <w:t>грејача мотора</w:t>
            </w:r>
          </w:p>
        </w:tc>
        <w:tc>
          <w:tcPr>
            <w:tcW w:w="393" w:type="pct"/>
            <w:tcBorders>
              <w:top w:val="nil"/>
              <w:left w:val="nil"/>
              <w:bottom w:val="single" w:sz="8" w:space="0" w:color="auto"/>
              <w:right w:val="single" w:sz="8" w:space="0" w:color="auto"/>
            </w:tcBorders>
            <w:shd w:val="clear" w:color="auto" w:fill="auto"/>
            <w:vAlign w:val="center"/>
            <w:hideMark/>
          </w:tcPr>
          <w:p w14:paraId="0DF04F89"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5727E028"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2FCF50E0"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F5E5BE5"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21F834B6"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4A0AFFC3"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2302A6EC" w14:textId="77777777" w:rsidR="00247434" w:rsidRPr="00A659E9" w:rsidRDefault="00247434" w:rsidP="00247434">
            <w:pPr>
              <w:rPr>
                <w:rFonts w:cs="Arial"/>
                <w:color w:val="000000"/>
              </w:rPr>
            </w:pPr>
            <w:r w:rsidRPr="00A659E9">
              <w:rPr>
                <w:rFonts w:cs="Arial"/>
                <w:color w:val="000000"/>
              </w:rPr>
              <w:t> </w:t>
            </w:r>
          </w:p>
        </w:tc>
      </w:tr>
      <w:tr w:rsidR="00247434" w:rsidRPr="00A659E9" w14:paraId="3DA4CC4F"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69B92C07"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FDB000D" w14:textId="77777777" w:rsidR="00247434" w:rsidRPr="00A659E9" w:rsidRDefault="00247434" w:rsidP="00247434">
            <w:pPr>
              <w:rPr>
                <w:rFonts w:cs="Arial"/>
                <w:color w:val="000000"/>
              </w:rPr>
            </w:pPr>
            <w:r w:rsidRPr="00A659E9">
              <w:rPr>
                <w:rFonts w:cs="Arial"/>
                <w:color w:val="000000"/>
              </w:rPr>
              <w:t>црево хладњака</w:t>
            </w:r>
          </w:p>
        </w:tc>
        <w:tc>
          <w:tcPr>
            <w:tcW w:w="393" w:type="pct"/>
            <w:tcBorders>
              <w:top w:val="nil"/>
              <w:left w:val="nil"/>
              <w:bottom w:val="single" w:sz="8" w:space="0" w:color="auto"/>
              <w:right w:val="single" w:sz="8" w:space="0" w:color="auto"/>
            </w:tcBorders>
            <w:shd w:val="clear" w:color="auto" w:fill="auto"/>
            <w:vAlign w:val="center"/>
            <w:hideMark/>
          </w:tcPr>
          <w:p w14:paraId="0F9DE810"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37DC72AC"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1F28078E"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5DB6889C"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EA3A116"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2667AFB9"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2CD00CE" w14:textId="77777777" w:rsidR="00247434" w:rsidRPr="00A659E9" w:rsidRDefault="00247434" w:rsidP="00247434">
            <w:pPr>
              <w:rPr>
                <w:rFonts w:cs="Arial"/>
                <w:color w:val="000000"/>
              </w:rPr>
            </w:pPr>
            <w:r w:rsidRPr="00A659E9">
              <w:rPr>
                <w:rFonts w:cs="Arial"/>
                <w:color w:val="000000"/>
              </w:rPr>
              <w:t> </w:t>
            </w:r>
          </w:p>
        </w:tc>
      </w:tr>
      <w:tr w:rsidR="00247434" w:rsidRPr="00A659E9" w14:paraId="14A024E2"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763EB4B5"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EA784EE" w14:textId="77777777" w:rsidR="00247434" w:rsidRPr="00A659E9" w:rsidRDefault="00247434" w:rsidP="00247434">
            <w:pPr>
              <w:rPr>
                <w:rFonts w:cs="Arial"/>
                <w:color w:val="000000"/>
              </w:rPr>
            </w:pPr>
            <w:r w:rsidRPr="00A659E9">
              <w:rPr>
                <w:rFonts w:cs="Arial"/>
                <w:color w:val="000000"/>
              </w:rPr>
              <w:t>црево хладњака доње</w:t>
            </w:r>
          </w:p>
        </w:tc>
        <w:tc>
          <w:tcPr>
            <w:tcW w:w="393" w:type="pct"/>
            <w:tcBorders>
              <w:top w:val="nil"/>
              <w:left w:val="nil"/>
              <w:bottom w:val="single" w:sz="8" w:space="0" w:color="auto"/>
              <w:right w:val="single" w:sz="8" w:space="0" w:color="auto"/>
            </w:tcBorders>
            <w:shd w:val="clear" w:color="auto" w:fill="auto"/>
            <w:vAlign w:val="center"/>
            <w:hideMark/>
          </w:tcPr>
          <w:p w14:paraId="5BA37DFE"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2A2569D1"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78594A05"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14798C84"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1610709C"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FBCBD2F"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56B26381" w14:textId="77777777" w:rsidR="00247434" w:rsidRPr="00A659E9" w:rsidRDefault="00247434" w:rsidP="00247434">
            <w:pPr>
              <w:rPr>
                <w:rFonts w:cs="Arial"/>
                <w:color w:val="000000"/>
              </w:rPr>
            </w:pPr>
            <w:r w:rsidRPr="00A659E9">
              <w:rPr>
                <w:rFonts w:cs="Arial"/>
                <w:color w:val="000000"/>
              </w:rPr>
              <w:t> </w:t>
            </w:r>
          </w:p>
        </w:tc>
      </w:tr>
      <w:tr w:rsidR="00247434" w:rsidRPr="00A659E9" w14:paraId="35C7CA99"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5EB39D7C"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2BAD7E68" w14:textId="77777777" w:rsidR="00247434" w:rsidRPr="00A659E9" w:rsidRDefault="00247434" w:rsidP="00247434">
            <w:pPr>
              <w:rPr>
                <w:rFonts w:cs="Arial"/>
                <w:color w:val="000000"/>
              </w:rPr>
            </w:pPr>
            <w:r w:rsidRPr="00A659E9">
              <w:rPr>
                <w:rFonts w:cs="Arial"/>
                <w:color w:val="000000"/>
              </w:rPr>
              <w:t>компезатор ауспуха/цеви</w:t>
            </w:r>
          </w:p>
        </w:tc>
        <w:tc>
          <w:tcPr>
            <w:tcW w:w="393" w:type="pct"/>
            <w:tcBorders>
              <w:top w:val="nil"/>
              <w:left w:val="nil"/>
              <w:bottom w:val="single" w:sz="8" w:space="0" w:color="auto"/>
              <w:right w:val="single" w:sz="8" w:space="0" w:color="auto"/>
            </w:tcBorders>
            <w:shd w:val="clear" w:color="auto" w:fill="auto"/>
            <w:vAlign w:val="center"/>
            <w:hideMark/>
          </w:tcPr>
          <w:p w14:paraId="39D725E3"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0DD54198" w14:textId="77777777" w:rsidR="00247434" w:rsidRPr="00A659E9" w:rsidRDefault="00247434" w:rsidP="00247434">
            <w:pPr>
              <w:jc w:val="center"/>
              <w:rPr>
                <w:rFonts w:cs="Arial"/>
                <w:color w:val="000000"/>
              </w:rPr>
            </w:pPr>
            <w:r w:rsidRPr="00A659E9">
              <w:rPr>
                <w:rFonts w:cs="Arial"/>
                <w:color w:val="000000"/>
              </w:rPr>
              <w:t>1</w:t>
            </w:r>
          </w:p>
        </w:tc>
        <w:tc>
          <w:tcPr>
            <w:tcW w:w="440" w:type="pct"/>
            <w:tcBorders>
              <w:top w:val="nil"/>
              <w:left w:val="nil"/>
              <w:bottom w:val="single" w:sz="8" w:space="0" w:color="auto"/>
              <w:right w:val="single" w:sz="8" w:space="0" w:color="auto"/>
            </w:tcBorders>
            <w:shd w:val="clear" w:color="auto" w:fill="auto"/>
            <w:noWrap/>
            <w:vAlign w:val="bottom"/>
          </w:tcPr>
          <w:p w14:paraId="49422CAD"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0AB8B521"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B096304"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62287AD9"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45FDD456" w14:textId="77777777" w:rsidR="00247434" w:rsidRPr="00A659E9" w:rsidRDefault="00247434" w:rsidP="00247434">
            <w:pPr>
              <w:rPr>
                <w:rFonts w:cs="Arial"/>
                <w:color w:val="000000"/>
              </w:rPr>
            </w:pPr>
            <w:r w:rsidRPr="00A659E9">
              <w:rPr>
                <w:rFonts w:cs="Arial"/>
                <w:color w:val="000000"/>
              </w:rPr>
              <w:t> </w:t>
            </w:r>
          </w:p>
        </w:tc>
      </w:tr>
      <w:tr w:rsidR="00247434" w:rsidRPr="00A659E9" w14:paraId="21C9933B"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CB423E0"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35D12F7A" w14:textId="77777777" w:rsidR="00247434" w:rsidRPr="00A659E9" w:rsidRDefault="00247434" w:rsidP="00247434">
            <w:pPr>
              <w:rPr>
                <w:rFonts w:cs="Arial"/>
                <w:color w:val="000000"/>
              </w:rPr>
            </w:pPr>
            <w:r w:rsidRPr="00A659E9">
              <w:rPr>
                <w:rFonts w:cs="Arial"/>
                <w:color w:val="000000"/>
              </w:rPr>
              <w:t>предње цеви ауспуха</w:t>
            </w:r>
          </w:p>
        </w:tc>
        <w:tc>
          <w:tcPr>
            <w:tcW w:w="393" w:type="pct"/>
            <w:tcBorders>
              <w:top w:val="nil"/>
              <w:left w:val="nil"/>
              <w:bottom w:val="single" w:sz="8" w:space="0" w:color="auto"/>
              <w:right w:val="single" w:sz="8" w:space="0" w:color="auto"/>
            </w:tcBorders>
            <w:shd w:val="clear" w:color="auto" w:fill="auto"/>
            <w:vAlign w:val="center"/>
            <w:hideMark/>
          </w:tcPr>
          <w:p w14:paraId="351732C3"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56033BB4" w14:textId="77777777" w:rsidR="00247434" w:rsidRPr="00A659E9" w:rsidRDefault="00247434" w:rsidP="00247434">
            <w:pPr>
              <w:jc w:val="center"/>
              <w:rPr>
                <w:rFonts w:cs="Arial"/>
                <w:color w:val="000000"/>
              </w:rPr>
            </w:pPr>
            <w:r w:rsidRPr="00A659E9">
              <w:rPr>
                <w:rFonts w:cs="Arial"/>
                <w:color w:val="000000"/>
              </w:rPr>
              <w:t>1</w:t>
            </w:r>
          </w:p>
        </w:tc>
        <w:tc>
          <w:tcPr>
            <w:tcW w:w="440" w:type="pct"/>
            <w:tcBorders>
              <w:top w:val="nil"/>
              <w:left w:val="nil"/>
              <w:bottom w:val="single" w:sz="8" w:space="0" w:color="auto"/>
              <w:right w:val="single" w:sz="8" w:space="0" w:color="auto"/>
            </w:tcBorders>
            <w:shd w:val="clear" w:color="auto" w:fill="auto"/>
            <w:noWrap/>
            <w:vAlign w:val="bottom"/>
          </w:tcPr>
          <w:p w14:paraId="55165290"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546A46E9"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0C2F485E"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CF7EAF6"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1DFD844F" w14:textId="77777777" w:rsidR="00247434" w:rsidRPr="00A659E9" w:rsidRDefault="00247434" w:rsidP="00247434">
            <w:pPr>
              <w:rPr>
                <w:rFonts w:cs="Arial"/>
                <w:color w:val="000000"/>
              </w:rPr>
            </w:pPr>
            <w:r w:rsidRPr="00A659E9">
              <w:rPr>
                <w:rFonts w:cs="Arial"/>
                <w:color w:val="000000"/>
              </w:rPr>
              <w:t> </w:t>
            </w:r>
          </w:p>
        </w:tc>
      </w:tr>
      <w:tr w:rsidR="00247434" w:rsidRPr="00A659E9" w14:paraId="18217506"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D2211AE"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2F0D127C" w14:textId="77777777" w:rsidR="00247434" w:rsidRPr="00A659E9" w:rsidRDefault="00247434" w:rsidP="00247434">
            <w:pPr>
              <w:rPr>
                <w:rFonts w:cs="Arial"/>
                <w:color w:val="000000"/>
              </w:rPr>
            </w:pPr>
            <w:r w:rsidRPr="00A659E9">
              <w:rPr>
                <w:rFonts w:cs="Arial"/>
                <w:color w:val="000000"/>
              </w:rPr>
              <w:t>задња издувна цев</w:t>
            </w:r>
          </w:p>
        </w:tc>
        <w:tc>
          <w:tcPr>
            <w:tcW w:w="393" w:type="pct"/>
            <w:tcBorders>
              <w:top w:val="nil"/>
              <w:left w:val="nil"/>
              <w:bottom w:val="single" w:sz="8" w:space="0" w:color="auto"/>
              <w:right w:val="single" w:sz="8" w:space="0" w:color="auto"/>
            </w:tcBorders>
            <w:shd w:val="clear" w:color="auto" w:fill="auto"/>
            <w:vAlign w:val="center"/>
            <w:hideMark/>
          </w:tcPr>
          <w:p w14:paraId="238AE375"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2244D320"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45644160"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22CD60B"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7D1C397C"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3ED653EA"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3F5E1A3D" w14:textId="77777777" w:rsidR="00247434" w:rsidRPr="00A659E9" w:rsidRDefault="00247434" w:rsidP="00247434">
            <w:pPr>
              <w:rPr>
                <w:rFonts w:cs="Arial"/>
                <w:color w:val="000000"/>
              </w:rPr>
            </w:pPr>
            <w:r w:rsidRPr="00A659E9">
              <w:rPr>
                <w:rFonts w:cs="Arial"/>
                <w:color w:val="000000"/>
              </w:rPr>
              <w:t> </w:t>
            </w:r>
          </w:p>
        </w:tc>
      </w:tr>
      <w:tr w:rsidR="00247434" w:rsidRPr="00A659E9" w14:paraId="421A8640"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56931902"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433338C" w14:textId="77777777" w:rsidR="00247434" w:rsidRPr="00A659E9" w:rsidRDefault="00247434" w:rsidP="00247434">
            <w:pPr>
              <w:rPr>
                <w:rFonts w:cs="Arial"/>
                <w:color w:val="000000"/>
              </w:rPr>
            </w:pPr>
            <w:r w:rsidRPr="00A659E9">
              <w:rPr>
                <w:rFonts w:cs="Arial"/>
                <w:color w:val="000000"/>
              </w:rPr>
              <w:t>лонца ауспуха</w:t>
            </w:r>
          </w:p>
        </w:tc>
        <w:tc>
          <w:tcPr>
            <w:tcW w:w="393" w:type="pct"/>
            <w:tcBorders>
              <w:top w:val="nil"/>
              <w:left w:val="nil"/>
              <w:bottom w:val="single" w:sz="8" w:space="0" w:color="auto"/>
              <w:right w:val="single" w:sz="8" w:space="0" w:color="auto"/>
            </w:tcBorders>
            <w:shd w:val="clear" w:color="auto" w:fill="auto"/>
            <w:vAlign w:val="center"/>
            <w:hideMark/>
          </w:tcPr>
          <w:p w14:paraId="1B4D6930"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03C91C6D"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555427BC"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18854299"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4B589F41"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21E258E2"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3788888" w14:textId="77777777" w:rsidR="00247434" w:rsidRPr="00A659E9" w:rsidRDefault="00247434" w:rsidP="00247434">
            <w:pPr>
              <w:rPr>
                <w:rFonts w:cs="Arial"/>
                <w:color w:val="000000"/>
              </w:rPr>
            </w:pPr>
            <w:r w:rsidRPr="00A659E9">
              <w:rPr>
                <w:rFonts w:cs="Arial"/>
                <w:color w:val="000000"/>
              </w:rPr>
              <w:t> </w:t>
            </w:r>
          </w:p>
        </w:tc>
      </w:tr>
      <w:tr w:rsidR="00247434" w:rsidRPr="00A659E9" w14:paraId="764D7F4C"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0E9D0B9C"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39D328A7" w14:textId="77777777" w:rsidR="00247434" w:rsidRPr="00A659E9" w:rsidRDefault="00247434" w:rsidP="00247434">
            <w:pPr>
              <w:rPr>
                <w:rFonts w:cs="Arial"/>
                <w:color w:val="000000"/>
              </w:rPr>
            </w:pPr>
            <w:r w:rsidRPr="00A659E9">
              <w:rPr>
                <w:rFonts w:cs="Arial"/>
                <w:color w:val="000000"/>
              </w:rPr>
              <w:t>носача ауспуха</w:t>
            </w:r>
          </w:p>
        </w:tc>
        <w:tc>
          <w:tcPr>
            <w:tcW w:w="393" w:type="pct"/>
            <w:tcBorders>
              <w:top w:val="nil"/>
              <w:left w:val="nil"/>
              <w:bottom w:val="single" w:sz="8" w:space="0" w:color="auto"/>
              <w:right w:val="single" w:sz="8" w:space="0" w:color="auto"/>
            </w:tcBorders>
            <w:shd w:val="clear" w:color="auto" w:fill="auto"/>
            <w:vAlign w:val="center"/>
            <w:hideMark/>
          </w:tcPr>
          <w:p w14:paraId="74CB655B"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39FC5A55" w14:textId="77777777" w:rsidR="00247434" w:rsidRPr="00A659E9" w:rsidRDefault="00247434" w:rsidP="00247434">
            <w:pPr>
              <w:jc w:val="center"/>
              <w:rPr>
                <w:rFonts w:cs="Arial"/>
                <w:color w:val="000000"/>
              </w:rPr>
            </w:pPr>
            <w:r w:rsidRPr="00A659E9">
              <w:rPr>
                <w:rFonts w:cs="Arial"/>
                <w:color w:val="000000"/>
              </w:rPr>
              <w:t>1</w:t>
            </w:r>
          </w:p>
        </w:tc>
        <w:tc>
          <w:tcPr>
            <w:tcW w:w="440" w:type="pct"/>
            <w:tcBorders>
              <w:top w:val="nil"/>
              <w:left w:val="nil"/>
              <w:bottom w:val="single" w:sz="8" w:space="0" w:color="auto"/>
              <w:right w:val="single" w:sz="8" w:space="0" w:color="auto"/>
            </w:tcBorders>
            <w:shd w:val="clear" w:color="auto" w:fill="auto"/>
            <w:noWrap/>
            <w:vAlign w:val="bottom"/>
          </w:tcPr>
          <w:p w14:paraId="2122358A"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86CADA0"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C4D9955"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800334A"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ABC5675" w14:textId="77777777" w:rsidR="00247434" w:rsidRPr="00A659E9" w:rsidRDefault="00247434" w:rsidP="00247434">
            <w:pPr>
              <w:rPr>
                <w:rFonts w:cs="Arial"/>
                <w:color w:val="000000"/>
              </w:rPr>
            </w:pPr>
            <w:r w:rsidRPr="00A659E9">
              <w:rPr>
                <w:rFonts w:cs="Arial"/>
                <w:color w:val="000000"/>
              </w:rPr>
              <w:t> </w:t>
            </w:r>
          </w:p>
        </w:tc>
      </w:tr>
      <w:tr w:rsidR="00247434" w:rsidRPr="00A659E9" w14:paraId="4C17D7C2"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16197AAD"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A840042" w14:textId="77777777" w:rsidR="00247434" w:rsidRPr="00A659E9" w:rsidRDefault="00247434" w:rsidP="00247434">
            <w:pPr>
              <w:rPr>
                <w:rFonts w:cs="Arial"/>
                <w:color w:val="000000"/>
              </w:rPr>
            </w:pPr>
            <w:r w:rsidRPr="00A659E9">
              <w:rPr>
                <w:rFonts w:cs="Arial"/>
                <w:color w:val="000000"/>
              </w:rPr>
              <w:t>заптивача ауспуха</w:t>
            </w:r>
          </w:p>
        </w:tc>
        <w:tc>
          <w:tcPr>
            <w:tcW w:w="393" w:type="pct"/>
            <w:tcBorders>
              <w:top w:val="nil"/>
              <w:left w:val="nil"/>
              <w:bottom w:val="single" w:sz="8" w:space="0" w:color="auto"/>
              <w:right w:val="single" w:sz="8" w:space="0" w:color="auto"/>
            </w:tcBorders>
            <w:shd w:val="clear" w:color="auto" w:fill="auto"/>
            <w:vAlign w:val="center"/>
            <w:hideMark/>
          </w:tcPr>
          <w:p w14:paraId="650AD3C5"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B6B06B4" w14:textId="77777777" w:rsidR="00247434" w:rsidRPr="00A659E9" w:rsidRDefault="00247434" w:rsidP="00247434">
            <w:pPr>
              <w:jc w:val="center"/>
              <w:rPr>
                <w:rFonts w:cs="Arial"/>
                <w:color w:val="000000"/>
              </w:rPr>
            </w:pPr>
            <w:r w:rsidRPr="00A659E9">
              <w:rPr>
                <w:rFonts w:cs="Arial"/>
                <w:color w:val="000000"/>
              </w:rPr>
              <w:t>1</w:t>
            </w:r>
          </w:p>
        </w:tc>
        <w:tc>
          <w:tcPr>
            <w:tcW w:w="440" w:type="pct"/>
            <w:tcBorders>
              <w:top w:val="nil"/>
              <w:left w:val="nil"/>
              <w:bottom w:val="single" w:sz="8" w:space="0" w:color="auto"/>
              <w:right w:val="single" w:sz="8" w:space="0" w:color="auto"/>
            </w:tcBorders>
            <w:shd w:val="clear" w:color="auto" w:fill="auto"/>
            <w:noWrap/>
            <w:vAlign w:val="bottom"/>
          </w:tcPr>
          <w:p w14:paraId="03ED14F1"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949043E"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41349C2F"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A5892DD"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5306EF51" w14:textId="77777777" w:rsidR="00247434" w:rsidRPr="00A659E9" w:rsidRDefault="00247434" w:rsidP="00247434">
            <w:pPr>
              <w:rPr>
                <w:rFonts w:cs="Arial"/>
                <w:color w:val="000000"/>
              </w:rPr>
            </w:pPr>
            <w:r w:rsidRPr="00A659E9">
              <w:rPr>
                <w:rFonts w:cs="Arial"/>
                <w:color w:val="000000"/>
              </w:rPr>
              <w:t> </w:t>
            </w:r>
          </w:p>
        </w:tc>
      </w:tr>
      <w:tr w:rsidR="00247434" w:rsidRPr="00A659E9" w14:paraId="2B5589DD"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9BD0571"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386A354" w14:textId="77777777" w:rsidR="00247434" w:rsidRPr="00A659E9" w:rsidRDefault="00247434" w:rsidP="00247434">
            <w:pPr>
              <w:rPr>
                <w:rFonts w:cs="Arial"/>
                <w:color w:val="000000"/>
              </w:rPr>
            </w:pPr>
            <w:r w:rsidRPr="00A659E9">
              <w:rPr>
                <w:rFonts w:cs="Arial"/>
                <w:color w:val="000000"/>
              </w:rPr>
              <w:t>табла/кутија развода осигурача</w:t>
            </w:r>
          </w:p>
        </w:tc>
        <w:tc>
          <w:tcPr>
            <w:tcW w:w="393" w:type="pct"/>
            <w:tcBorders>
              <w:top w:val="nil"/>
              <w:left w:val="nil"/>
              <w:bottom w:val="single" w:sz="8" w:space="0" w:color="auto"/>
              <w:right w:val="single" w:sz="8" w:space="0" w:color="auto"/>
            </w:tcBorders>
            <w:shd w:val="clear" w:color="auto" w:fill="auto"/>
            <w:vAlign w:val="center"/>
            <w:hideMark/>
          </w:tcPr>
          <w:p w14:paraId="0F34C135"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75E4D31C"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6683D69A"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6ACCAE7B"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494E8B09"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6538B6E7"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4BCDA591" w14:textId="77777777" w:rsidR="00247434" w:rsidRPr="00A659E9" w:rsidRDefault="00247434" w:rsidP="00247434">
            <w:pPr>
              <w:rPr>
                <w:rFonts w:cs="Arial"/>
                <w:color w:val="000000"/>
              </w:rPr>
            </w:pPr>
            <w:r w:rsidRPr="00A659E9">
              <w:rPr>
                <w:rFonts w:cs="Arial"/>
                <w:color w:val="000000"/>
              </w:rPr>
              <w:t> </w:t>
            </w:r>
          </w:p>
        </w:tc>
      </w:tr>
      <w:tr w:rsidR="00247434" w:rsidRPr="00A659E9" w14:paraId="1CDBC73E"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0B96A321"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2CFCD32D" w14:textId="77777777" w:rsidR="00247434" w:rsidRPr="00A659E9" w:rsidRDefault="00247434" w:rsidP="00247434">
            <w:pPr>
              <w:rPr>
                <w:rFonts w:cs="Arial"/>
                <w:color w:val="000000"/>
              </w:rPr>
            </w:pPr>
            <w:r w:rsidRPr="00A659E9">
              <w:rPr>
                <w:rFonts w:cs="Arial"/>
                <w:color w:val="000000"/>
              </w:rPr>
              <w:t>аутомата рикверца</w:t>
            </w:r>
          </w:p>
        </w:tc>
        <w:tc>
          <w:tcPr>
            <w:tcW w:w="393" w:type="pct"/>
            <w:tcBorders>
              <w:top w:val="nil"/>
              <w:left w:val="nil"/>
              <w:bottom w:val="single" w:sz="8" w:space="0" w:color="auto"/>
              <w:right w:val="single" w:sz="8" w:space="0" w:color="auto"/>
            </w:tcBorders>
            <w:shd w:val="clear" w:color="auto" w:fill="auto"/>
            <w:vAlign w:val="center"/>
            <w:hideMark/>
          </w:tcPr>
          <w:p w14:paraId="7A3E22EF"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3CCF36DE"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7478A8DA"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53F2BAF7"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21FB74AB"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46B77CEB"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8401113" w14:textId="77777777" w:rsidR="00247434" w:rsidRPr="00A659E9" w:rsidRDefault="00247434" w:rsidP="00247434">
            <w:pPr>
              <w:rPr>
                <w:rFonts w:cs="Arial"/>
                <w:color w:val="000000"/>
              </w:rPr>
            </w:pPr>
            <w:r w:rsidRPr="00A659E9">
              <w:rPr>
                <w:rFonts w:cs="Arial"/>
                <w:color w:val="000000"/>
              </w:rPr>
              <w:t> </w:t>
            </w:r>
          </w:p>
        </w:tc>
      </w:tr>
      <w:tr w:rsidR="00247434" w:rsidRPr="00A659E9" w14:paraId="006CB8C3"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367757FC"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1B773CCF" w14:textId="77777777" w:rsidR="00247434" w:rsidRPr="00A659E9" w:rsidRDefault="00247434" w:rsidP="00247434">
            <w:pPr>
              <w:rPr>
                <w:rFonts w:cs="Arial"/>
                <w:color w:val="000000"/>
              </w:rPr>
            </w:pPr>
            <w:r w:rsidRPr="00A659E9">
              <w:rPr>
                <w:rFonts w:cs="Arial"/>
                <w:color w:val="000000"/>
              </w:rPr>
              <w:t>аутомата стоп светла</w:t>
            </w:r>
          </w:p>
        </w:tc>
        <w:tc>
          <w:tcPr>
            <w:tcW w:w="393" w:type="pct"/>
            <w:tcBorders>
              <w:top w:val="nil"/>
              <w:left w:val="nil"/>
              <w:bottom w:val="single" w:sz="8" w:space="0" w:color="auto"/>
              <w:right w:val="single" w:sz="8" w:space="0" w:color="auto"/>
            </w:tcBorders>
            <w:shd w:val="clear" w:color="auto" w:fill="auto"/>
            <w:vAlign w:val="center"/>
            <w:hideMark/>
          </w:tcPr>
          <w:p w14:paraId="48649802"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56285127" w14:textId="77777777" w:rsidR="00247434" w:rsidRPr="00A659E9" w:rsidRDefault="00247434" w:rsidP="00247434">
            <w:pPr>
              <w:jc w:val="center"/>
              <w:rPr>
                <w:rFonts w:cs="Arial"/>
                <w:color w:val="000000"/>
              </w:rPr>
            </w:pPr>
            <w:r w:rsidRPr="00A659E9">
              <w:rPr>
                <w:rFonts w:cs="Arial"/>
                <w:color w:val="000000"/>
              </w:rPr>
              <w:t>8</w:t>
            </w:r>
          </w:p>
        </w:tc>
        <w:tc>
          <w:tcPr>
            <w:tcW w:w="440" w:type="pct"/>
            <w:tcBorders>
              <w:top w:val="nil"/>
              <w:left w:val="nil"/>
              <w:bottom w:val="single" w:sz="8" w:space="0" w:color="auto"/>
              <w:right w:val="single" w:sz="8" w:space="0" w:color="auto"/>
            </w:tcBorders>
            <w:shd w:val="clear" w:color="auto" w:fill="auto"/>
            <w:noWrap/>
            <w:vAlign w:val="bottom"/>
          </w:tcPr>
          <w:p w14:paraId="63BE297F"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114ACF4C"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7DFF4822"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457F4307"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3E3B34FE" w14:textId="77777777" w:rsidR="00247434" w:rsidRPr="00A659E9" w:rsidRDefault="00247434" w:rsidP="00247434">
            <w:pPr>
              <w:rPr>
                <w:rFonts w:cs="Arial"/>
                <w:color w:val="000000"/>
              </w:rPr>
            </w:pPr>
            <w:r w:rsidRPr="00A659E9">
              <w:rPr>
                <w:rFonts w:cs="Arial"/>
                <w:color w:val="000000"/>
              </w:rPr>
              <w:t> </w:t>
            </w:r>
          </w:p>
        </w:tc>
      </w:tr>
      <w:tr w:rsidR="00247434" w:rsidRPr="00A659E9" w14:paraId="77AEC86F"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65F8C510"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13ACE7CF" w14:textId="77777777" w:rsidR="00247434" w:rsidRPr="00A659E9" w:rsidRDefault="00247434" w:rsidP="00247434">
            <w:pPr>
              <w:rPr>
                <w:rFonts w:cs="Arial"/>
                <w:color w:val="000000"/>
              </w:rPr>
            </w:pPr>
            <w:r w:rsidRPr="00A659E9">
              <w:rPr>
                <w:rFonts w:cs="Arial"/>
                <w:color w:val="000000"/>
              </w:rPr>
              <w:t>диодне плоче алтернатора</w:t>
            </w:r>
          </w:p>
        </w:tc>
        <w:tc>
          <w:tcPr>
            <w:tcW w:w="393" w:type="pct"/>
            <w:tcBorders>
              <w:top w:val="nil"/>
              <w:left w:val="nil"/>
              <w:bottom w:val="single" w:sz="8" w:space="0" w:color="auto"/>
              <w:right w:val="single" w:sz="8" w:space="0" w:color="auto"/>
            </w:tcBorders>
            <w:shd w:val="clear" w:color="auto" w:fill="auto"/>
            <w:vAlign w:val="center"/>
            <w:hideMark/>
          </w:tcPr>
          <w:p w14:paraId="6B45ABD7"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ADE476C"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6C66DEDC"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41809C07"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7DEE86FD"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42BD9EEE"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F86F696" w14:textId="77777777" w:rsidR="00247434" w:rsidRPr="00A659E9" w:rsidRDefault="00247434" w:rsidP="00247434">
            <w:pPr>
              <w:rPr>
                <w:rFonts w:cs="Arial"/>
                <w:color w:val="000000"/>
              </w:rPr>
            </w:pPr>
            <w:r w:rsidRPr="00A659E9">
              <w:rPr>
                <w:rFonts w:cs="Arial"/>
                <w:color w:val="000000"/>
              </w:rPr>
              <w:t> </w:t>
            </w:r>
          </w:p>
        </w:tc>
      </w:tr>
      <w:tr w:rsidR="00247434" w:rsidRPr="00A659E9" w14:paraId="78492E42"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074C328E"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113C182D" w14:textId="77777777" w:rsidR="00247434" w:rsidRPr="00A659E9" w:rsidRDefault="00247434" w:rsidP="00247434">
            <w:pPr>
              <w:rPr>
                <w:rFonts w:cs="Arial"/>
                <w:color w:val="000000"/>
              </w:rPr>
            </w:pPr>
            <w:r w:rsidRPr="00A659E9">
              <w:rPr>
                <w:rFonts w:cs="Arial"/>
                <w:color w:val="000000"/>
              </w:rPr>
              <w:t>реглера алтернатора</w:t>
            </w:r>
          </w:p>
        </w:tc>
        <w:tc>
          <w:tcPr>
            <w:tcW w:w="393" w:type="pct"/>
            <w:tcBorders>
              <w:top w:val="nil"/>
              <w:left w:val="nil"/>
              <w:bottom w:val="single" w:sz="8" w:space="0" w:color="auto"/>
              <w:right w:val="single" w:sz="8" w:space="0" w:color="auto"/>
            </w:tcBorders>
            <w:shd w:val="clear" w:color="auto" w:fill="auto"/>
            <w:vAlign w:val="center"/>
            <w:hideMark/>
          </w:tcPr>
          <w:p w14:paraId="49783EBA"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250B513F"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3E38920A"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1B474D4C"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196D10E9"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82E8C3F"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CC6F8F1" w14:textId="77777777" w:rsidR="00247434" w:rsidRPr="00A659E9" w:rsidRDefault="00247434" w:rsidP="00247434">
            <w:pPr>
              <w:rPr>
                <w:rFonts w:cs="Arial"/>
                <w:color w:val="000000"/>
              </w:rPr>
            </w:pPr>
            <w:r w:rsidRPr="00A659E9">
              <w:rPr>
                <w:rFonts w:cs="Arial"/>
                <w:color w:val="000000"/>
              </w:rPr>
              <w:t> </w:t>
            </w:r>
          </w:p>
        </w:tc>
      </w:tr>
      <w:tr w:rsidR="00247434" w:rsidRPr="00A659E9" w14:paraId="7E7277A7"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2A808BCB"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207FC14A" w14:textId="77777777" w:rsidR="00247434" w:rsidRPr="00A659E9" w:rsidRDefault="00247434" w:rsidP="00247434">
            <w:pPr>
              <w:rPr>
                <w:rFonts w:cs="Arial"/>
                <w:color w:val="000000"/>
              </w:rPr>
            </w:pPr>
            <w:r w:rsidRPr="00A659E9">
              <w:rPr>
                <w:rFonts w:cs="Arial"/>
                <w:color w:val="000000"/>
              </w:rPr>
              <w:t>лежаја алтернатора - предњи</w:t>
            </w:r>
          </w:p>
        </w:tc>
        <w:tc>
          <w:tcPr>
            <w:tcW w:w="393" w:type="pct"/>
            <w:tcBorders>
              <w:top w:val="nil"/>
              <w:left w:val="nil"/>
              <w:bottom w:val="single" w:sz="8" w:space="0" w:color="auto"/>
              <w:right w:val="single" w:sz="8" w:space="0" w:color="auto"/>
            </w:tcBorders>
            <w:shd w:val="clear" w:color="auto" w:fill="auto"/>
            <w:vAlign w:val="center"/>
            <w:hideMark/>
          </w:tcPr>
          <w:p w14:paraId="602705DA"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54187175" w14:textId="77777777" w:rsidR="00247434" w:rsidRPr="00A659E9" w:rsidRDefault="00247434" w:rsidP="00247434">
            <w:pPr>
              <w:jc w:val="center"/>
              <w:rPr>
                <w:rFonts w:cs="Arial"/>
                <w:color w:val="000000"/>
              </w:rPr>
            </w:pPr>
            <w:r w:rsidRPr="00A659E9">
              <w:rPr>
                <w:rFonts w:cs="Arial"/>
                <w:color w:val="000000"/>
              </w:rPr>
              <w:t>3</w:t>
            </w:r>
          </w:p>
        </w:tc>
        <w:tc>
          <w:tcPr>
            <w:tcW w:w="440" w:type="pct"/>
            <w:tcBorders>
              <w:top w:val="nil"/>
              <w:left w:val="nil"/>
              <w:bottom w:val="single" w:sz="8" w:space="0" w:color="auto"/>
              <w:right w:val="single" w:sz="8" w:space="0" w:color="auto"/>
            </w:tcBorders>
            <w:shd w:val="clear" w:color="auto" w:fill="auto"/>
            <w:noWrap/>
            <w:vAlign w:val="bottom"/>
          </w:tcPr>
          <w:p w14:paraId="48C5799C"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5AD722EC"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0A639BFE"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2A641419"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5C63DF18" w14:textId="77777777" w:rsidR="00247434" w:rsidRPr="00A659E9" w:rsidRDefault="00247434" w:rsidP="00247434">
            <w:pPr>
              <w:rPr>
                <w:rFonts w:cs="Arial"/>
                <w:color w:val="000000"/>
              </w:rPr>
            </w:pPr>
            <w:r w:rsidRPr="00A659E9">
              <w:rPr>
                <w:rFonts w:cs="Arial"/>
                <w:color w:val="000000"/>
              </w:rPr>
              <w:t> </w:t>
            </w:r>
          </w:p>
        </w:tc>
      </w:tr>
      <w:tr w:rsidR="00247434" w:rsidRPr="00A659E9" w14:paraId="5F6BD2B8"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08653D01"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2EE2023E" w14:textId="77777777" w:rsidR="00247434" w:rsidRPr="00A659E9" w:rsidRDefault="00247434" w:rsidP="00247434">
            <w:pPr>
              <w:rPr>
                <w:rFonts w:cs="Arial"/>
                <w:color w:val="000000"/>
              </w:rPr>
            </w:pPr>
            <w:r w:rsidRPr="00A659E9">
              <w:rPr>
                <w:rFonts w:cs="Arial"/>
                <w:color w:val="000000"/>
              </w:rPr>
              <w:t>лежаја алтернатора - задњи</w:t>
            </w:r>
          </w:p>
        </w:tc>
        <w:tc>
          <w:tcPr>
            <w:tcW w:w="393" w:type="pct"/>
            <w:tcBorders>
              <w:top w:val="nil"/>
              <w:left w:val="nil"/>
              <w:bottom w:val="single" w:sz="8" w:space="0" w:color="auto"/>
              <w:right w:val="single" w:sz="8" w:space="0" w:color="auto"/>
            </w:tcBorders>
            <w:shd w:val="clear" w:color="auto" w:fill="auto"/>
            <w:vAlign w:val="center"/>
            <w:hideMark/>
          </w:tcPr>
          <w:p w14:paraId="2F7CC4D0"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097338E"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23A1C02E"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0F566647"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009E62CD"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5740FE01"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35D5AA8" w14:textId="77777777" w:rsidR="00247434" w:rsidRPr="00A659E9" w:rsidRDefault="00247434" w:rsidP="00247434">
            <w:pPr>
              <w:rPr>
                <w:rFonts w:cs="Arial"/>
                <w:color w:val="000000"/>
              </w:rPr>
            </w:pPr>
            <w:r w:rsidRPr="00A659E9">
              <w:rPr>
                <w:rFonts w:cs="Arial"/>
                <w:color w:val="000000"/>
              </w:rPr>
              <w:t> </w:t>
            </w:r>
          </w:p>
        </w:tc>
      </w:tr>
      <w:tr w:rsidR="00247434" w:rsidRPr="00A659E9" w14:paraId="41E8BE7F"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67FC811"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2F2B0B3E" w14:textId="77777777" w:rsidR="00247434" w:rsidRPr="00A659E9" w:rsidRDefault="00247434" w:rsidP="00247434">
            <w:pPr>
              <w:rPr>
                <w:rFonts w:cs="Arial"/>
                <w:color w:val="000000"/>
              </w:rPr>
            </w:pPr>
            <w:r w:rsidRPr="00A659E9">
              <w:rPr>
                <w:rFonts w:cs="Arial"/>
                <w:color w:val="000000"/>
              </w:rPr>
              <w:t>бендикса анласера</w:t>
            </w:r>
          </w:p>
        </w:tc>
        <w:tc>
          <w:tcPr>
            <w:tcW w:w="393" w:type="pct"/>
            <w:tcBorders>
              <w:top w:val="nil"/>
              <w:left w:val="nil"/>
              <w:bottom w:val="single" w:sz="8" w:space="0" w:color="auto"/>
              <w:right w:val="single" w:sz="8" w:space="0" w:color="auto"/>
            </w:tcBorders>
            <w:shd w:val="clear" w:color="auto" w:fill="auto"/>
            <w:vAlign w:val="center"/>
            <w:hideMark/>
          </w:tcPr>
          <w:p w14:paraId="215B25EA"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40CA340F"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283C0A2D"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225F3B50"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A73332C"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707EE0EB"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4E879194" w14:textId="77777777" w:rsidR="00247434" w:rsidRPr="00A659E9" w:rsidRDefault="00247434" w:rsidP="00247434">
            <w:pPr>
              <w:rPr>
                <w:rFonts w:cs="Arial"/>
                <w:color w:val="000000"/>
              </w:rPr>
            </w:pPr>
            <w:r w:rsidRPr="00A659E9">
              <w:rPr>
                <w:rFonts w:cs="Arial"/>
                <w:color w:val="000000"/>
              </w:rPr>
              <w:t> </w:t>
            </w:r>
          </w:p>
        </w:tc>
      </w:tr>
      <w:tr w:rsidR="00247434" w:rsidRPr="00A659E9" w14:paraId="0806643A"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18E0DEEA"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05D46325" w14:textId="77777777" w:rsidR="00247434" w:rsidRPr="00A659E9" w:rsidRDefault="00247434" w:rsidP="00247434">
            <w:pPr>
              <w:rPr>
                <w:rFonts w:cs="Arial"/>
                <w:color w:val="000000"/>
              </w:rPr>
            </w:pPr>
            <w:r w:rsidRPr="00A659E9">
              <w:rPr>
                <w:rFonts w:cs="Arial"/>
                <w:color w:val="000000"/>
              </w:rPr>
              <w:t>аутомата анласера</w:t>
            </w:r>
          </w:p>
        </w:tc>
        <w:tc>
          <w:tcPr>
            <w:tcW w:w="393" w:type="pct"/>
            <w:tcBorders>
              <w:top w:val="nil"/>
              <w:left w:val="nil"/>
              <w:bottom w:val="single" w:sz="8" w:space="0" w:color="auto"/>
              <w:right w:val="single" w:sz="8" w:space="0" w:color="auto"/>
            </w:tcBorders>
            <w:shd w:val="clear" w:color="auto" w:fill="auto"/>
            <w:vAlign w:val="center"/>
            <w:hideMark/>
          </w:tcPr>
          <w:p w14:paraId="3FEC3565"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3C92AF2"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37817C27"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7D84AFC4"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657FCF8"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58909F38"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3F38FB1D" w14:textId="77777777" w:rsidR="00247434" w:rsidRPr="00A659E9" w:rsidRDefault="00247434" w:rsidP="00247434">
            <w:pPr>
              <w:rPr>
                <w:rFonts w:cs="Arial"/>
                <w:color w:val="000000"/>
              </w:rPr>
            </w:pPr>
            <w:r w:rsidRPr="00A659E9">
              <w:rPr>
                <w:rFonts w:cs="Arial"/>
                <w:color w:val="000000"/>
              </w:rPr>
              <w:t> </w:t>
            </w:r>
          </w:p>
        </w:tc>
      </w:tr>
      <w:tr w:rsidR="00247434" w:rsidRPr="00A659E9" w14:paraId="46D0B6AA"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783FACA1"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3DCE9918" w14:textId="77777777" w:rsidR="00247434" w:rsidRPr="00A659E9" w:rsidRDefault="00247434" w:rsidP="00247434">
            <w:pPr>
              <w:rPr>
                <w:rFonts w:cs="Arial"/>
                <w:color w:val="000000"/>
              </w:rPr>
            </w:pPr>
            <w:r w:rsidRPr="00A659E9">
              <w:rPr>
                <w:rFonts w:cs="Arial"/>
                <w:color w:val="000000"/>
              </w:rPr>
              <w:t>четкица анласера - кпт</w:t>
            </w:r>
          </w:p>
        </w:tc>
        <w:tc>
          <w:tcPr>
            <w:tcW w:w="393" w:type="pct"/>
            <w:tcBorders>
              <w:top w:val="nil"/>
              <w:left w:val="nil"/>
              <w:bottom w:val="single" w:sz="8" w:space="0" w:color="auto"/>
              <w:right w:val="single" w:sz="8" w:space="0" w:color="auto"/>
            </w:tcBorders>
            <w:shd w:val="clear" w:color="auto" w:fill="auto"/>
            <w:vAlign w:val="center"/>
            <w:hideMark/>
          </w:tcPr>
          <w:p w14:paraId="39D40A42"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169A45F8" w14:textId="77777777" w:rsidR="00247434" w:rsidRPr="00A659E9" w:rsidRDefault="00247434" w:rsidP="00247434">
            <w:pPr>
              <w:jc w:val="center"/>
              <w:rPr>
                <w:rFonts w:cs="Arial"/>
                <w:color w:val="000000"/>
              </w:rPr>
            </w:pPr>
            <w:r w:rsidRPr="00A659E9">
              <w:rPr>
                <w:rFonts w:cs="Arial"/>
                <w:color w:val="000000"/>
              </w:rPr>
              <w:t>4</w:t>
            </w:r>
          </w:p>
        </w:tc>
        <w:tc>
          <w:tcPr>
            <w:tcW w:w="440" w:type="pct"/>
            <w:tcBorders>
              <w:top w:val="nil"/>
              <w:left w:val="nil"/>
              <w:bottom w:val="single" w:sz="8" w:space="0" w:color="auto"/>
              <w:right w:val="single" w:sz="8" w:space="0" w:color="auto"/>
            </w:tcBorders>
            <w:shd w:val="clear" w:color="auto" w:fill="auto"/>
            <w:noWrap/>
            <w:vAlign w:val="bottom"/>
          </w:tcPr>
          <w:p w14:paraId="377AF337"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02D160B2"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5774CBB"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3CC76107"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47E211C6" w14:textId="77777777" w:rsidR="00247434" w:rsidRPr="00A659E9" w:rsidRDefault="00247434" w:rsidP="00247434">
            <w:pPr>
              <w:rPr>
                <w:rFonts w:cs="Arial"/>
                <w:color w:val="000000"/>
              </w:rPr>
            </w:pPr>
            <w:r w:rsidRPr="00A659E9">
              <w:rPr>
                <w:rFonts w:cs="Arial"/>
                <w:color w:val="000000"/>
              </w:rPr>
              <w:t> </w:t>
            </w:r>
          </w:p>
        </w:tc>
      </w:tr>
      <w:tr w:rsidR="00247434" w:rsidRPr="00A659E9" w14:paraId="00E1AFE7"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FFC7A83"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23F4DCDE" w14:textId="77777777" w:rsidR="00247434" w:rsidRPr="00A659E9" w:rsidRDefault="00247434" w:rsidP="00247434">
            <w:pPr>
              <w:rPr>
                <w:rFonts w:cs="Arial"/>
                <w:color w:val="000000"/>
              </w:rPr>
            </w:pPr>
            <w:r w:rsidRPr="00A659E9">
              <w:rPr>
                <w:rFonts w:cs="Arial"/>
                <w:color w:val="000000"/>
              </w:rPr>
              <w:t>чаура анласера</w:t>
            </w:r>
          </w:p>
        </w:tc>
        <w:tc>
          <w:tcPr>
            <w:tcW w:w="393" w:type="pct"/>
            <w:tcBorders>
              <w:top w:val="nil"/>
              <w:left w:val="nil"/>
              <w:bottom w:val="single" w:sz="8" w:space="0" w:color="auto"/>
              <w:right w:val="single" w:sz="8" w:space="0" w:color="auto"/>
            </w:tcBorders>
            <w:shd w:val="clear" w:color="auto" w:fill="auto"/>
            <w:vAlign w:val="center"/>
            <w:hideMark/>
          </w:tcPr>
          <w:p w14:paraId="03C9EBFF"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746F43B7" w14:textId="77777777" w:rsidR="00247434" w:rsidRPr="00A659E9" w:rsidRDefault="00247434" w:rsidP="00247434">
            <w:pPr>
              <w:jc w:val="center"/>
              <w:rPr>
                <w:rFonts w:cs="Arial"/>
                <w:color w:val="000000"/>
              </w:rPr>
            </w:pPr>
            <w:r w:rsidRPr="00A659E9">
              <w:rPr>
                <w:rFonts w:cs="Arial"/>
                <w:color w:val="000000"/>
              </w:rPr>
              <w:t>4</w:t>
            </w:r>
          </w:p>
        </w:tc>
        <w:tc>
          <w:tcPr>
            <w:tcW w:w="440" w:type="pct"/>
            <w:tcBorders>
              <w:top w:val="nil"/>
              <w:left w:val="nil"/>
              <w:bottom w:val="single" w:sz="8" w:space="0" w:color="auto"/>
              <w:right w:val="single" w:sz="8" w:space="0" w:color="auto"/>
            </w:tcBorders>
            <w:shd w:val="clear" w:color="auto" w:fill="auto"/>
            <w:noWrap/>
            <w:vAlign w:val="bottom"/>
          </w:tcPr>
          <w:p w14:paraId="6B85B884"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040495AB"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EEE8262"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5F0CCB75"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8E629E3" w14:textId="77777777" w:rsidR="00247434" w:rsidRPr="00A659E9" w:rsidRDefault="00247434" w:rsidP="00247434">
            <w:pPr>
              <w:rPr>
                <w:rFonts w:cs="Arial"/>
                <w:color w:val="000000"/>
              </w:rPr>
            </w:pPr>
            <w:r w:rsidRPr="00A659E9">
              <w:rPr>
                <w:rFonts w:cs="Arial"/>
                <w:color w:val="000000"/>
              </w:rPr>
              <w:t> </w:t>
            </w:r>
          </w:p>
        </w:tc>
      </w:tr>
      <w:tr w:rsidR="00247434" w:rsidRPr="00A659E9" w14:paraId="3C6A6966"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6D25DA80"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03C596F" w14:textId="77777777" w:rsidR="00247434" w:rsidRPr="00A659E9" w:rsidRDefault="00247434" w:rsidP="00247434">
            <w:pPr>
              <w:rPr>
                <w:rFonts w:cs="Arial"/>
                <w:color w:val="000000"/>
              </w:rPr>
            </w:pPr>
            <w:r w:rsidRPr="00A659E9">
              <w:rPr>
                <w:rFonts w:cs="Arial"/>
                <w:color w:val="000000"/>
              </w:rPr>
              <w:t>контакт браве</w:t>
            </w:r>
          </w:p>
        </w:tc>
        <w:tc>
          <w:tcPr>
            <w:tcW w:w="393" w:type="pct"/>
            <w:tcBorders>
              <w:top w:val="nil"/>
              <w:left w:val="nil"/>
              <w:bottom w:val="single" w:sz="8" w:space="0" w:color="auto"/>
              <w:right w:val="single" w:sz="8" w:space="0" w:color="auto"/>
            </w:tcBorders>
            <w:shd w:val="clear" w:color="auto" w:fill="auto"/>
            <w:vAlign w:val="center"/>
            <w:hideMark/>
          </w:tcPr>
          <w:p w14:paraId="063FE326"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5BF9EAE4" w14:textId="77777777" w:rsidR="00247434" w:rsidRPr="00A659E9" w:rsidRDefault="00247434" w:rsidP="00247434">
            <w:pPr>
              <w:jc w:val="center"/>
              <w:rPr>
                <w:rFonts w:cs="Arial"/>
                <w:color w:val="000000"/>
              </w:rPr>
            </w:pPr>
            <w:r w:rsidRPr="00A659E9">
              <w:rPr>
                <w:rFonts w:cs="Arial"/>
                <w:color w:val="000000"/>
              </w:rPr>
              <w:t>4</w:t>
            </w:r>
          </w:p>
        </w:tc>
        <w:tc>
          <w:tcPr>
            <w:tcW w:w="440" w:type="pct"/>
            <w:tcBorders>
              <w:top w:val="nil"/>
              <w:left w:val="nil"/>
              <w:bottom w:val="single" w:sz="8" w:space="0" w:color="auto"/>
              <w:right w:val="single" w:sz="8" w:space="0" w:color="auto"/>
            </w:tcBorders>
            <w:shd w:val="clear" w:color="auto" w:fill="auto"/>
            <w:noWrap/>
            <w:vAlign w:val="bottom"/>
          </w:tcPr>
          <w:p w14:paraId="1DB50E9D"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45FE5216"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489FE08C"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38762A6F"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2846BA6B" w14:textId="77777777" w:rsidR="00247434" w:rsidRPr="00A659E9" w:rsidRDefault="00247434" w:rsidP="00247434">
            <w:pPr>
              <w:rPr>
                <w:rFonts w:cs="Arial"/>
                <w:color w:val="000000"/>
              </w:rPr>
            </w:pPr>
            <w:r w:rsidRPr="00A659E9">
              <w:rPr>
                <w:rFonts w:cs="Arial"/>
                <w:color w:val="000000"/>
              </w:rPr>
              <w:t> </w:t>
            </w:r>
          </w:p>
        </w:tc>
      </w:tr>
      <w:tr w:rsidR="00247434" w:rsidRPr="00A659E9" w14:paraId="3B576E9E"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595A2F51"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3D61847" w14:textId="77777777" w:rsidR="00247434" w:rsidRPr="00A659E9" w:rsidRDefault="00247434" w:rsidP="00247434">
            <w:pPr>
              <w:rPr>
                <w:rFonts w:cs="Arial"/>
                <w:color w:val="000000"/>
              </w:rPr>
            </w:pPr>
            <w:r w:rsidRPr="00A659E9">
              <w:rPr>
                <w:rFonts w:cs="Arial"/>
                <w:color w:val="000000"/>
              </w:rPr>
              <w:t>кључа контакт браве</w:t>
            </w:r>
          </w:p>
        </w:tc>
        <w:tc>
          <w:tcPr>
            <w:tcW w:w="393" w:type="pct"/>
            <w:tcBorders>
              <w:top w:val="nil"/>
              <w:left w:val="nil"/>
              <w:bottom w:val="single" w:sz="8" w:space="0" w:color="auto"/>
              <w:right w:val="single" w:sz="8" w:space="0" w:color="auto"/>
            </w:tcBorders>
            <w:shd w:val="clear" w:color="auto" w:fill="auto"/>
            <w:vAlign w:val="center"/>
            <w:hideMark/>
          </w:tcPr>
          <w:p w14:paraId="776E6489"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113C8A3" w14:textId="77777777" w:rsidR="00247434" w:rsidRPr="00A659E9" w:rsidRDefault="00247434" w:rsidP="00247434">
            <w:pPr>
              <w:jc w:val="center"/>
              <w:rPr>
                <w:rFonts w:cs="Arial"/>
                <w:color w:val="000000"/>
              </w:rPr>
            </w:pPr>
            <w:r w:rsidRPr="00A659E9">
              <w:rPr>
                <w:rFonts w:cs="Arial"/>
                <w:color w:val="000000"/>
              </w:rPr>
              <w:t>6</w:t>
            </w:r>
          </w:p>
        </w:tc>
        <w:tc>
          <w:tcPr>
            <w:tcW w:w="440" w:type="pct"/>
            <w:tcBorders>
              <w:top w:val="nil"/>
              <w:left w:val="nil"/>
              <w:bottom w:val="single" w:sz="8" w:space="0" w:color="auto"/>
              <w:right w:val="single" w:sz="8" w:space="0" w:color="auto"/>
            </w:tcBorders>
            <w:shd w:val="clear" w:color="auto" w:fill="auto"/>
            <w:noWrap/>
            <w:vAlign w:val="bottom"/>
          </w:tcPr>
          <w:p w14:paraId="4F051292"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10A64076"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5503A50A"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7DF56FD"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1E18E009" w14:textId="77777777" w:rsidR="00247434" w:rsidRPr="00A659E9" w:rsidRDefault="00247434" w:rsidP="00247434">
            <w:pPr>
              <w:rPr>
                <w:rFonts w:cs="Arial"/>
                <w:color w:val="000000"/>
              </w:rPr>
            </w:pPr>
            <w:r w:rsidRPr="00A659E9">
              <w:rPr>
                <w:rFonts w:cs="Arial"/>
                <w:color w:val="000000"/>
              </w:rPr>
              <w:t> </w:t>
            </w:r>
          </w:p>
        </w:tc>
      </w:tr>
      <w:tr w:rsidR="00247434" w:rsidRPr="00A659E9" w14:paraId="24C2437B"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243B89D4"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1B23491C" w14:textId="77777777" w:rsidR="00247434" w:rsidRPr="00A659E9" w:rsidRDefault="00247434" w:rsidP="00247434">
            <w:pPr>
              <w:rPr>
                <w:rFonts w:cs="Arial"/>
                <w:color w:val="000000"/>
              </w:rPr>
            </w:pPr>
            <w:r w:rsidRPr="00A659E9">
              <w:rPr>
                <w:rFonts w:cs="Arial"/>
                <w:color w:val="000000"/>
              </w:rPr>
              <w:t>предњи фар</w:t>
            </w:r>
          </w:p>
        </w:tc>
        <w:tc>
          <w:tcPr>
            <w:tcW w:w="393" w:type="pct"/>
            <w:tcBorders>
              <w:top w:val="nil"/>
              <w:left w:val="nil"/>
              <w:bottom w:val="single" w:sz="8" w:space="0" w:color="auto"/>
              <w:right w:val="single" w:sz="8" w:space="0" w:color="auto"/>
            </w:tcBorders>
            <w:shd w:val="clear" w:color="auto" w:fill="auto"/>
            <w:vAlign w:val="center"/>
            <w:hideMark/>
          </w:tcPr>
          <w:p w14:paraId="33B86867"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4489F7DB" w14:textId="77777777" w:rsidR="00247434" w:rsidRPr="00A659E9" w:rsidRDefault="00247434" w:rsidP="00247434">
            <w:pPr>
              <w:jc w:val="center"/>
              <w:rPr>
                <w:rFonts w:cs="Arial"/>
                <w:color w:val="000000"/>
              </w:rPr>
            </w:pPr>
            <w:r w:rsidRPr="00A659E9">
              <w:rPr>
                <w:rFonts w:cs="Arial"/>
                <w:color w:val="000000"/>
              </w:rPr>
              <w:t>6</w:t>
            </w:r>
          </w:p>
        </w:tc>
        <w:tc>
          <w:tcPr>
            <w:tcW w:w="440" w:type="pct"/>
            <w:tcBorders>
              <w:top w:val="nil"/>
              <w:left w:val="nil"/>
              <w:bottom w:val="single" w:sz="8" w:space="0" w:color="auto"/>
              <w:right w:val="single" w:sz="8" w:space="0" w:color="auto"/>
            </w:tcBorders>
            <w:shd w:val="clear" w:color="auto" w:fill="auto"/>
            <w:noWrap/>
            <w:vAlign w:val="bottom"/>
          </w:tcPr>
          <w:p w14:paraId="7BF66E7D"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7F99AC3"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7DB2ED4C"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5446813B"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2FD8A1C1" w14:textId="77777777" w:rsidR="00247434" w:rsidRPr="00A659E9" w:rsidRDefault="00247434" w:rsidP="00247434">
            <w:pPr>
              <w:rPr>
                <w:rFonts w:cs="Arial"/>
                <w:color w:val="000000"/>
              </w:rPr>
            </w:pPr>
            <w:r w:rsidRPr="00A659E9">
              <w:rPr>
                <w:rFonts w:cs="Arial"/>
                <w:color w:val="000000"/>
              </w:rPr>
              <w:t> </w:t>
            </w:r>
          </w:p>
        </w:tc>
      </w:tr>
      <w:tr w:rsidR="00247434" w:rsidRPr="00A659E9" w14:paraId="152B8BC7"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BA37B68"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9C227AF" w14:textId="77777777" w:rsidR="00247434" w:rsidRPr="00A659E9" w:rsidRDefault="00247434" w:rsidP="00247434">
            <w:pPr>
              <w:rPr>
                <w:rFonts w:cs="Arial"/>
                <w:color w:val="000000"/>
              </w:rPr>
            </w:pPr>
            <w:r w:rsidRPr="00A659E9">
              <w:rPr>
                <w:rFonts w:cs="Arial"/>
                <w:color w:val="000000"/>
              </w:rPr>
              <w:t>ротационе лампе магнетне 12/24 V</w:t>
            </w:r>
          </w:p>
        </w:tc>
        <w:tc>
          <w:tcPr>
            <w:tcW w:w="393" w:type="pct"/>
            <w:tcBorders>
              <w:top w:val="nil"/>
              <w:left w:val="nil"/>
              <w:bottom w:val="single" w:sz="8" w:space="0" w:color="auto"/>
              <w:right w:val="single" w:sz="8" w:space="0" w:color="auto"/>
            </w:tcBorders>
            <w:shd w:val="clear" w:color="auto" w:fill="auto"/>
            <w:vAlign w:val="center"/>
            <w:hideMark/>
          </w:tcPr>
          <w:p w14:paraId="08795BCA"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32C3077C" w14:textId="77777777" w:rsidR="00247434" w:rsidRPr="00A659E9" w:rsidRDefault="00247434" w:rsidP="00247434">
            <w:pPr>
              <w:jc w:val="center"/>
              <w:rPr>
                <w:rFonts w:cs="Arial"/>
                <w:color w:val="000000"/>
              </w:rPr>
            </w:pPr>
            <w:r w:rsidRPr="00A659E9">
              <w:rPr>
                <w:rFonts w:cs="Arial"/>
                <w:color w:val="000000"/>
              </w:rPr>
              <w:t>6</w:t>
            </w:r>
          </w:p>
        </w:tc>
        <w:tc>
          <w:tcPr>
            <w:tcW w:w="440" w:type="pct"/>
            <w:tcBorders>
              <w:top w:val="nil"/>
              <w:left w:val="nil"/>
              <w:bottom w:val="single" w:sz="8" w:space="0" w:color="auto"/>
              <w:right w:val="single" w:sz="8" w:space="0" w:color="auto"/>
            </w:tcBorders>
            <w:shd w:val="clear" w:color="auto" w:fill="auto"/>
            <w:noWrap/>
            <w:vAlign w:val="bottom"/>
          </w:tcPr>
          <w:p w14:paraId="7F02F53D"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2F871328"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BF6B1E1"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72130876"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5F387D4B" w14:textId="77777777" w:rsidR="00247434" w:rsidRPr="00A659E9" w:rsidRDefault="00247434" w:rsidP="00247434">
            <w:pPr>
              <w:rPr>
                <w:rFonts w:cs="Arial"/>
                <w:color w:val="000000"/>
              </w:rPr>
            </w:pPr>
            <w:r w:rsidRPr="00A659E9">
              <w:rPr>
                <w:rFonts w:cs="Arial"/>
                <w:color w:val="000000"/>
              </w:rPr>
              <w:t> </w:t>
            </w:r>
          </w:p>
        </w:tc>
      </w:tr>
      <w:tr w:rsidR="00247434" w:rsidRPr="00A659E9" w14:paraId="0069F2F9"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29E097D"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43DEE317" w14:textId="77777777" w:rsidR="00247434" w:rsidRPr="00A659E9" w:rsidRDefault="00247434" w:rsidP="00247434">
            <w:pPr>
              <w:rPr>
                <w:rFonts w:cs="Arial"/>
                <w:color w:val="000000"/>
              </w:rPr>
            </w:pPr>
            <w:r w:rsidRPr="00A659E9">
              <w:rPr>
                <w:rFonts w:cs="Arial"/>
                <w:color w:val="000000"/>
              </w:rPr>
              <w:t>ротационе лампе класичне 12/24 V</w:t>
            </w:r>
          </w:p>
        </w:tc>
        <w:tc>
          <w:tcPr>
            <w:tcW w:w="393" w:type="pct"/>
            <w:tcBorders>
              <w:top w:val="nil"/>
              <w:left w:val="nil"/>
              <w:bottom w:val="single" w:sz="8" w:space="0" w:color="auto"/>
              <w:right w:val="single" w:sz="8" w:space="0" w:color="auto"/>
            </w:tcBorders>
            <w:shd w:val="clear" w:color="auto" w:fill="auto"/>
            <w:vAlign w:val="center"/>
            <w:hideMark/>
          </w:tcPr>
          <w:p w14:paraId="58BACBA9"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1123F83A" w14:textId="77777777" w:rsidR="00247434" w:rsidRPr="00A659E9" w:rsidRDefault="00247434" w:rsidP="00247434">
            <w:pPr>
              <w:jc w:val="center"/>
              <w:rPr>
                <w:rFonts w:cs="Arial"/>
                <w:color w:val="000000"/>
              </w:rPr>
            </w:pPr>
            <w:r w:rsidRPr="00A659E9">
              <w:rPr>
                <w:rFonts w:cs="Arial"/>
                <w:color w:val="000000"/>
              </w:rPr>
              <w:t>4</w:t>
            </w:r>
          </w:p>
        </w:tc>
        <w:tc>
          <w:tcPr>
            <w:tcW w:w="440" w:type="pct"/>
            <w:tcBorders>
              <w:top w:val="nil"/>
              <w:left w:val="nil"/>
              <w:bottom w:val="single" w:sz="8" w:space="0" w:color="auto"/>
              <w:right w:val="single" w:sz="8" w:space="0" w:color="auto"/>
            </w:tcBorders>
            <w:shd w:val="clear" w:color="auto" w:fill="auto"/>
            <w:noWrap/>
            <w:vAlign w:val="bottom"/>
          </w:tcPr>
          <w:p w14:paraId="2BF676C7"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2937827E"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5195D937"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7CBAEAB8"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29CB8995" w14:textId="77777777" w:rsidR="00247434" w:rsidRPr="00A659E9" w:rsidRDefault="00247434" w:rsidP="00247434">
            <w:pPr>
              <w:rPr>
                <w:rFonts w:cs="Arial"/>
                <w:color w:val="000000"/>
              </w:rPr>
            </w:pPr>
            <w:r w:rsidRPr="00A659E9">
              <w:rPr>
                <w:rFonts w:cs="Arial"/>
                <w:color w:val="000000"/>
              </w:rPr>
              <w:t> </w:t>
            </w:r>
          </w:p>
        </w:tc>
      </w:tr>
      <w:tr w:rsidR="00247434" w:rsidRPr="00A659E9" w14:paraId="73DFB8AB"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7B9AE5C3"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006D6999" w14:textId="77777777" w:rsidR="00247434" w:rsidRPr="00A659E9" w:rsidRDefault="00247434" w:rsidP="00247434">
            <w:pPr>
              <w:rPr>
                <w:rFonts w:cs="Arial"/>
                <w:color w:val="000000"/>
              </w:rPr>
            </w:pPr>
            <w:r w:rsidRPr="00A659E9">
              <w:rPr>
                <w:rFonts w:cs="Arial"/>
                <w:color w:val="000000"/>
              </w:rPr>
              <w:t>сијалица фара</w:t>
            </w:r>
          </w:p>
        </w:tc>
        <w:tc>
          <w:tcPr>
            <w:tcW w:w="393" w:type="pct"/>
            <w:tcBorders>
              <w:top w:val="nil"/>
              <w:left w:val="nil"/>
              <w:bottom w:val="single" w:sz="8" w:space="0" w:color="auto"/>
              <w:right w:val="single" w:sz="8" w:space="0" w:color="auto"/>
            </w:tcBorders>
            <w:shd w:val="clear" w:color="auto" w:fill="auto"/>
            <w:vAlign w:val="center"/>
            <w:hideMark/>
          </w:tcPr>
          <w:p w14:paraId="0078C8E9"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34C03A35" w14:textId="77777777" w:rsidR="00247434" w:rsidRPr="00A659E9" w:rsidRDefault="00247434" w:rsidP="00247434">
            <w:pPr>
              <w:jc w:val="center"/>
              <w:rPr>
                <w:rFonts w:cs="Arial"/>
                <w:color w:val="000000"/>
              </w:rPr>
            </w:pPr>
            <w:r w:rsidRPr="00A659E9">
              <w:rPr>
                <w:rFonts w:cs="Arial"/>
                <w:color w:val="000000"/>
              </w:rPr>
              <w:t>4</w:t>
            </w:r>
          </w:p>
        </w:tc>
        <w:tc>
          <w:tcPr>
            <w:tcW w:w="440" w:type="pct"/>
            <w:tcBorders>
              <w:top w:val="nil"/>
              <w:left w:val="nil"/>
              <w:bottom w:val="single" w:sz="8" w:space="0" w:color="auto"/>
              <w:right w:val="single" w:sz="8" w:space="0" w:color="auto"/>
            </w:tcBorders>
            <w:shd w:val="clear" w:color="auto" w:fill="auto"/>
            <w:noWrap/>
            <w:vAlign w:val="bottom"/>
          </w:tcPr>
          <w:p w14:paraId="4D85E4FF"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24AEDEBF"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3A407EC"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26D0CDF7"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337A3F6B" w14:textId="77777777" w:rsidR="00247434" w:rsidRPr="00A659E9" w:rsidRDefault="00247434" w:rsidP="00247434">
            <w:pPr>
              <w:rPr>
                <w:rFonts w:cs="Arial"/>
                <w:color w:val="000000"/>
              </w:rPr>
            </w:pPr>
            <w:r w:rsidRPr="00A659E9">
              <w:rPr>
                <w:rFonts w:cs="Arial"/>
                <w:color w:val="000000"/>
              </w:rPr>
              <w:t> </w:t>
            </w:r>
          </w:p>
        </w:tc>
      </w:tr>
      <w:tr w:rsidR="00247434" w:rsidRPr="00A659E9" w14:paraId="2540A56B"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68BC7F4A"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226C2DCD" w14:textId="77777777" w:rsidR="00247434" w:rsidRPr="00A659E9" w:rsidRDefault="00247434" w:rsidP="00247434">
            <w:pPr>
              <w:rPr>
                <w:rFonts w:cs="Arial"/>
                <w:color w:val="000000"/>
              </w:rPr>
            </w:pPr>
            <w:r w:rsidRPr="00A659E9">
              <w:rPr>
                <w:rFonts w:cs="Arial"/>
                <w:color w:val="000000"/>
              </w:rPr>
              <w:t>предњи мигавц л/д</w:t>
            </w:r>
          </w:p>
        </w:tc>
        <w:tc>
          <w:tcPr>
            <w:tcW w:w="393" w:type="pct"/>
            <w:tcBorders>
              <w:top w:val="nil"/>
              <w:left w:val="nil"/>
              <w:bottom w:val="single" w:sz="8" w:space="0" w:color="auto"/>
              <w:right w:val="single" w:sz="8" w:space="0" w:color="auto"/>
            </w:tcBorders>
            <w:shd w:val="clear" w:color="auto" w:fill="auto"/>
            <w:vAlign w:val="center"/>
            <w:hideMark/>
          </w:tcPr>
          <w:p w14:paraId="2B25C4E0"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2FE9014" w14:textId="77777777" w:rsidR="00247434" w:rsidRPr="00A659E9" w:rsidRDefault="00247434" w:rsidP="00247434">
            <w:pPr>
              <w:jc w:val="center"/>
              <w:rPr>
                <w:rFonts w:cs="Arial"/>
                <w:color w:val="000000"/>
              </w:rPr>
            </w:pPr>
            <w:r w:rsidRPr="00A659E9">
              <w:rPr>
                <w:rFonts w:cs="Arial"/>
                <w:color w:val="000000"/>
              </w:rPr>
              <w:t>4</w:t>
            </w:r>
          </w:p>
        </w:tc>
        <w:tc>
          <w:tcPr>
            <w:tcW w:w="440" w:type="pct"/>
            <w:tcBorders>
              <w:top w:val="nil"/>
              <w:left w:val="nil"/>
              <w:bottom w:val="single" w:sz="8" w:space="0" w:color="auto"/>
              <w:right w:val="single" w:sz="8" w:space="0" w:color="auto"/>
            </w:tcBorders>
            <w:shd w:val="clear" w:color="auto" w:fill="auto"/>
            <w:noWrap/>
            <w:vAlign w:val="bottom"/>
          </w:tcPr>
          <w:p w14:paraId="5AEA2CC6"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64C49C24"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5A706B7"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53B97B10"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DB2F3D3" w14:textId="77777777" w:rsidR="00247434" w:rsidRPr="00A659E9" w:rsidRDefault="00247434" w:rsidP="00247434">
            <w:pPr>
              <w:rPr>
                <w:rFonts w:cs="Arial"/>
                <w:color w:val="000000"/>
              </w:rPr>
            </w:pPr>
            <w:r w:rsidRPr="00A659E9">
              <w:rPr>
                <w:rFonts w:cs="Arial"/>
                <w:color w:val="000000"/>
              </w:rPr>
              <w:t> </w:t>
            </w:r>
          </w:p>
        </w:tc>
      </w:tr>
      <w:tr w:rsidR="00247434" w:rsidRPr="00A659E9" w14:paraId="14F97162"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3C16C374"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054FADA" w14:textId="77777777" w:rsidR="00247434" w:rsidRPr="00A659E9" w:rsidRDefault="00247434" w:rsidP="00247434">
            <w:pPr>
              <w:rPr>
                <w:rFonts w:cs="Arial"/>
                <w:color w:val="000000"/>
              </w:rPr>
            </w:pPr>
            <w:r w:rsidRPr="00A659E9">
              <w:rPr>
                <w:rFonts w:cs="Arial"/>
                <w:color w:val="000000"/>
              </w:rPr>
              <w:t>предње габаритно светло</w:t>
            </w:r>
          </w:p>
        </w:tc>
        <w:tc>
          <w:tcPr>
            <w:tcW w:w="393" w:type="pct"/>
            <w:tcBorders>
              <w:top w:val="nil"/>
              <w:left w:val="nil"/>
              <w:bottom w:val="single" w:sz="8" w:space="0" w:color="auto"/>
              <w:right w:val="single" w:sz="8" w:space="0" w:color="auto"/>
            </w:tcBorders>
            <w:shd w:val="clear" w:color="auto" w:fill="auto"/>
            <w:vAlign w:val="center"/>
            <w:hideMark/>
          </w:tcPr>
          <w:p w14:paraId="6728627F"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13579228" w14:textId="77777777" w:rsidR="00247434" w:rsidRPr="00A659E9" w:rsidRDefault="00247434" w:rsidP="00247434">
            <w:pPr>
              <w:jc w:val="center"/>
              <w:rPr>
                <w:rFonts w:cs="Arial"/>
                <w:color w:val="000000"/>
              </w:rPr>
            </w:pPr>
            <w:r w:rsidRPr="00A659E9">
              <w:rPr>
                <w:rFonts w:cs="Arial"/>
                <w:color w:val="000000"/>
              </w:rPr>
              <w:t>4</w:t>
            </w:r>
          </w:p>
        </w:tc>
        <w:tc>
          <w:tcPr>
            <w:tcW w:w="440" w:type="pct"/>
            <w:tcBorders>
              <w:top w:val="nil"/>
              <w:left w:val="nil"/>
              <w:bottom w:val="single" w:sz="8" w:space="0" w:color="auto"/>
              <w:right w:val="single" w:sz="8" w:space="0" w:color="auto"/>
            </w:tcBorders>
            <w:shd w:val="clear" w:color="auto" w:fill="auto"/>
            <w:noWrap/>
            <w:vAlign w:val="bottom"/>
          </w:tcPr>
          <w:p w14:paraId="218ED137"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7EFCE5CC"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4708B380"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33DB2106"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88EAFC1" w14:textId="77777777" w:rsidR="00247434" w:rsidRPr="00A659E9" w:rsidRDefault="00247434" w:rsidP="00247434">
            <w:pPr>
              <w:rPr>
                <w:rFonts w:cs="Arial"/>
                <w:color w:val="000000"/>
              </w:rPr>
            </w:pPr>
            <w:r w:rsidRPr="00A659E9">
              <w:rPr>
                <w:rFonts w:cs="Arial"/>
                <w:color w:val="000000"/>
              </w:rPr>
              <w:t> </w:t>
            </w:r>
          </w:p>
        </w:tc>
      </w:tr>
      <w:tr w:rsidR="00247434" w:rsidRPr="00A659E9" w14:paraId="3C9361D3"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07F703A"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40140AD" w14:textId="77777777" w:rsidR="00247434" w:rsidRPr="00A659E9" w:rsidRDefault="00247434" w:rsidP="00247434">
            <w:pPr>
              <w:rPr>
                <w:rFonts w:cs="Arial"/>
                <w:color w:val="000000"/>
              </w:rPr>
            </w:pPr>
            <w:r w:rsidRPr="00A659E9">
              <w:rPr>
                <w:rFonts w:cs="Arial"/>
                <w:color w:val="000000"/>
              </w:rPr>
              <w:t>стоп лампе л/д</w:t>
            </w:r>
          </w:p>
        </w:tc>
        <w:tc>
          <w:tcPr>
            <w:tcW w:w="393" w:type="pct"/>
            <w:tcBorders>
              <w:top w:val="nil"/>
              <w:left w:val="nil"/>
              <w:bottom w:val="single" w:sz="8" w:space="0" w:color="auto"/>
              <w:right w:val="single" w:sz="8" w:space="0" w:color="auto"/>
            </w:tcBorders>
            <w:shd w:val="clear" w:color="auto" w:fill="auto"/>
            <w:vAlign w:val="center"/>
            <w:hideMark/>
          </w:tcPr>
          <w:p w14:paraId="6F1B245B"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7F4EAC78" w14:textId="77777777" w:rsidR="00247434" w:rsidRPr="00A659E9" w:rsidRDefault="00247434" w:rsidP="00247434">
            <w:pPr>
              <w:jc w:val="center"/>
              <w:rPr>
                <w:rFonts w:cs="Arial"/>
                <w:color w:val="000000"/>
              </w:rPr>
            </w:pPr>
            <w:r w:rsidRPr="00A659E9">
              <w:rPr>
                <w:rFonts w:cs="Arial"/>
                <w:color w:val="000000"/>
              </w:rPr>
              <w:t>3</w:t>
            </w:r>
          </w:p>
        </w:tc>
        <w:tc>
          <w:tcPr>
            <w:tcW w:w="440" w:type="pct"/>
            <w:tcBorders>
              <w:top w:val="nil"/>
              <w:left w:val="nil"/>
              <w:bottom w:val="single" w:sz="8" w:space="0" w:color="auto"/>
              <w:right w:val="single" w:sz="8" w:space="0" w:color="auto"/>
            </w:tcBorders>
            <w:shd w:val="clear" w:color="auto" w:fill="auto"/>
            <w:noWrap/>
            <w:vAlign w:val="bottom"/>
          </w:tcPr>
          <w:p w14:paraId="083B69B7"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6A53372B"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1578547A"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444D765B"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6AC25713" w14:textId="77777777" w:rsidR="00247434" w:rsidRPr="00A659E9" w:rsidRDefault="00247434" w:rsidP="00247434">
            <w:pPr>
              <w:rPr>
                <w:rFonts w:cs="Arial"/>
                <w:color w:val="000000"/>
              </w:rPr>
            </w:pPr>
            <w:r w:rsidRPr="00A659E9">
              <w:rPr>
                <w:rFonts w:cs="Arial"/>
                <w:color w:val="000000"/>
              </w:rPr>
              <w:t> </w:t>
            </w:r>
          </w:p>
        </w:tc>
      </w:tr>
      <w:tr w:rsidR="00247434" w:rsidRPr="00A659E9" w14:paraId="4C596CA2"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7D1CA108"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4E5AB7C0" w14:textId="77777777" w:rsidR="00247434" w:rsidRPr="00A659E9" w:rsidRDefault="00247434" w:rsidP="00247434">
            <w:pPr>
              <w:rPr>
                <w:rFonts w:cs="Arial"/>
                <w:color w:val="000000"/>
              </w:rPr>
            </w:pPr>
            <w:r w:rsidRPr="00A659E9">
              <w:rPr>
                <w:rFonts w:cs="Arial"/>
                <w:color w:val="000000"/>
              </w:rPr>
              <w:t>стакла стоп лампе</w:t>
            </w:r>
          </w:p>
        </w:tc>
        <w:tc>
          <w:tcPr>
            <w:tcW w:w="393" w:type="pct"/>
            <w:tcBorders>
              <w:top w:val="nil"/>
              <w:left w:val="nil"/>
              <w:bottom w:val="single" w:sz="8" w:space="0" w:color="auto"/>
              <w:right w:val="single" w:sz="8" w:space="0" w:color="auto"/>
            </w:tcBorders>
            <w:shd w:val="clear" w:color="auto" w:fill="auto"/>
            <w:vAlign w:val="center"/>
            <w:hideMark/>
          </w:tcPr>
          <w:p w14:paraId="094826BB"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30028F94"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6D4AEAB8"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6E1B7965"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2F0D0EE7"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23018D76"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D9C9DAB" w14:textId="77777777" w:rsidR="00247434" w:rsidRPr="00A659E9" w:rsidRDefault="00247434" w:rsidP="00247434">
            <w:pPr>
              <w:rPr>
                <w:rFonts w:cs="Arial"/>
                <w:color w:val="000000"/>
              </w:rPr>
            </w:pPr>
            <w:r w:rsidRPr="00A659E9">
              <w:rPr>
                <w:rFonts w:cs="Arial"/>
                <w:color w:val="000000"/>
              </w:rPr>
              <w:t> </w:t>
            </w:r>
          </w:p>
        </w:tc>
      </w:tr>
      <w:tr w:rsidR="00247434" w:rsidRPr="00A659E9" w14:paraId="2240382F"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1DA94F95"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035EBA9C" w14:textId="77777777" w:rsidR="00247434" w:rsidRPr="00A659E9" w:rsidRDefault="00247434" w:rsidP="00247434">
            <w:pPr>
              <w:rPr>
                <w:rFonts w:cs="Arial"/>
                <w:color w:val="000000"/>
              </w:rPr>
            </w:pPr>
            <w:r w:rsidRPr="00A659E9">
              <w:rPr>
                <w:rFonts w:cs="Arial"/>
                <w:color w:val="000000"/>
              </w:rPr>
              <w:t>подизач прозора</w:t>
            </w:r>
          </w:p>
        </w:tc>
        <w:tc>
          <w:tcPr>
            <w:tcW w:w="393" w:type="pct"/>
            <w:tcBorders>
              <w:top w:val="nil"/>
              <w:left w:val="nil"/>
              <w:bottom w:val="single" w:sz="8" w:space="0" w:color="auto"/>
              <w:right w:val="single" w:sz="8" w:space="0" w:color="auto"/>
            </w:tcBorders>
            <w:shd w:val="clear" w:color="auto" w:fill="auto"/>
            <w:vAlign w:val="center"/>
            <w:hideMark/>
          </w:tcPr>
          <w:p w14:paraId="64299DFB"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2B9E7F93"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7A90F8A0"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269F043E"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D728A93"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6E3B1140"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6B11BB02" w14:textId="77777777" w:rsidR="00247434" w:rsidRPr="00A659E9" w:rsidRDefault="00247434" w:rsidP="00247434">
            <w:pPr>
              <w:rPr>
                <w:rFonts w:cs="Arial"/>
                <w:color w:val="000000"/>
              </w:rPr>
            </w:pPr>
            <w:r w:rsidRPr="00A659E9">
              <w:rPr>
                <w:rFonts w:cs="Arial"/>
                <w:color w:val="000000"/>
              </w:rPr>
              <w:t> </w:t>
            </w:r>
          </w:p>
        </w:tc>
      </w:tr>
      <w:tr w:rsidR="00247434" w:rsidRPr="00A659E9" w14:paraId="1D59A284"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14B831AD"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9568213" w14:textId="77777777" w:rsidR="00247434" w:rsidRPr="00A659E9" w:rsidRDefault="00247434" w:rsidP="00247434">
            <w:pPr>
              <w:rPr>
                <w:rFonts w:cs="Arial"/>
                <w:color w:val="000000"/>
              </w:rPr>
            </w:pPr>
            <w:r w:rsidRPr="00A659E9">
              <w:rPr>
                <w:rFonts w:cs="Arial"/>
                <w:color w:val="000000"/>
              </w:rPr>
              <w:t>клеме +/-</w:t>
            </w:r>
          </w:p>
        </w:tc>
        <w:tc>
          <w:tcPr>
            <w:tcW w:w="393" w:type="pct"/>
            <w:tcBorders>
              <w:top w:val="nil"/>
              <w:left w:val="nil"/>
              <w:bottom w:val="single" w:sz="8" w:space="0" w:color="auto"/>
              <w:right w:val="single" w:sz="8" w:space="0" w:color="auto"/>
            </w:tcBorders>
            <w:shd w:val="clear" w:color="auto" w:fill="auto"/>
            <w:vAlign w:val="center"/>
            <w:hideMark/>
          </w:tcPr>
          <w:p w14:paraId="06C91701"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B843DD4"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4B44DE42"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2C0F67B7"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60A93DF"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3ED7BB49"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538C139" w14:textId="77777777" w:rsidR="00247434" w:rsidRPr="00A659E9" w:rsidRDefault="00247434" w:rsidP="00247434">
            <w:pPr>
              <w:rPr>
                <w:rFonts w:cs="Arial"/>
                <w:color w:val="000000"/>
              </w:rPr>
            </w:pPr>
            <w:r w:rsidRPr="00A659E9">
              <w:rPr>
                <w:rFonts w:cs="Arial"/>
                <w:color w:val="000000"/>
              </w:rPr>
              <w:t> </w:t>
            </w:r>
          </w:p>
        </w:tc>
      </w:tr>
      <w:tr w:rsidR="00247434" w:rsidRPr="00A659E9" w14:paraId="4DD48254"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12BC70B5"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noWrap/>
            <w:vAlign w:val="center"/>
            <w:hideMark/>
          </w:tcPr>
          <w:p w14:paraId="623C7F8E" w14:textId="77777777" w:rsidR="00247434" w:rsidRPr="00A659E9" w:rsidRDefault="00247434" w:rsidP="00247434">
            <w:pPr>
              <w:rPr>
                <w:rFonts w:cs="Arial"/>
                <w:color w:val="000000"/>
              </w:rPr>
            </w:pPr>
            <w:r w:rsidRPr="00A659E9">
              <w:rPr>
                <w:rFonts w:cs="Arial"/>
                <w:color w:val="000000"/>
              </w:rPr>
              <w:t>ретровизор спољни</w:t>
            </w:r>
          </w:p>
        </w:tc>
        <w:tc>
          <w:tcPr>
            <w:tcW w:w="393" w:type="pct"/>
            <w:tcBorders>
              <w:top w:val="nil"/>
              <w:left w:val="nil"/>
              <w:bottom w:val="single" w:sz="8" w:space="0" w:color="auto"/>
              <w:right w:val="single" w:sz="8" w:space="0" w:color="auto"/>
            </w:tcBorders>
            <w:shd w:val="clear" w:color="auto" w:fill="auto"/>
            <w:vAlign w:val="center"/>
            <w:hideMark/>
          </w:tcPr>
          <w:p w14:paraId="45F66671"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18C4E08F" w14:textId="77777777" w:rsidR="00247434" w:rsidRPr="00A659E9" w:rsidRDefault="00247434" w:rsidP="00247434">
            <w:pPr>
              <w:jc w:val="center"/>
              <w:rPr>
                <w:rFonts w:cs="Arial"/>
                <w:color w:val="000000"/>
              </w:rPr>
            </w:pPr>
            <w:r w:rsidRPr="00A659E9">
              <w:rPr>
                <w:rFonts w:cs="Arial"/>
                <w:color w:val="000000"/>
              </w:rPr>
              <w:t>4</w:t>
            </w:r>
          </w:p>
        </w:tc>
        <w:tc>
          <w:tcPr>
            <w:tcW w:w="440" w:type="pct"/>
            <w:tcBorders>
              <w:top w:val="nil"/>
              <w:left w:val="nil"/>
              <w:bottom w:val="single" w:sz="8" w:space="0" w:color="auto"/>
              <w:right w:val="single" w:sz="8" w:space="0" w:color="auto"/>
            </w:tcBorders>
            <w:shd w:val="clear" w:color="auto" w:fill="auto"/>
            <w:noWrap/>
            <w:vAlign w:val="bottom"/>
          </w:tcPr>
          <w:p w14:paraId="53E789D1"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749EF5C8"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1147F837"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10A0184"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47E8ECE2" w14:textId="77777777" w:rsidR="00247434" w:rsidRPr="00A659E9" w:rsidRDefault="00247434" w:rsidP="00247434">
            <w:pPr>
              <w:rPr>
                <w:rFonts w:cs="Arial"/>
                <w:color w:val="000000"/>
              </w:rPr>
            </w:pPr>
            <w:r w:rsidRPr="00A659E9">
              <w:rPr>
                <w:rFonts w:cs="Arial"/>
                <w:color w:val="000000"/>
              </w:rPr>
              <w:t> </w:t>
            </w:r>
          </w:p>
        </w:tc>
      </w:tr>
      <w:tr w:rsidR="00247434" w:rsidRPr="00A659E9" w14:paraId="30C573AE"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6C989D64"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35DAED1B" w14:textId="77777777" w:rsidR="00247434" w:rsidRPr="00A659E9" w:rsidRDefault="00247434" w:rsidP="00247434">
            <w:pPr>
              <w:rPr>
                <w:rFonts w:cs="Arial"/>
                <w:color w:val="000000"/>
              </w:rPr>
            </w:pPr>
            <w:r w:rsidRPr="00A659E9">
              <w:rPr>
                <w:rFonts w:cs="Arial"/>
                <w:color w:val="000000"/>
              </w:rPr>
              <w:t>носач ретровизора спољашњег огледала</w:t>
            </w:r>
          </w:p>
        </w:tc>
        <w:tc>
          <w:tcPr>
            <w:tcW w:w="393" w:type="pct"/>
            <w:tcBorders>
              <w:top w:val="nil"/>
              <w:left w:val="nil"/>
              <w:bottom w:val="single" w:sz="8" w:space="0" w:color="auto"/>
              <w:right w:val="single" w:sz="8" w:space="0" w:color="auto"/>
            </w:tcBorders>
            <w:shd w:val="clear" w:color="auto" w:fill="auto"/>
            <w:vAlign w:val="center"/>
            <w:hideMark/>
          </w:tcPr>
          <w:p w14:paraId="2AC6EE51"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2CB1542C" w14:textId="77777777" w:rsidR="00247434" w:rsidRPr="00A659E9" w:rsidRDefault="00247434" w:rsidP="00247434">
            <w:pPr>
              <w:jc w:val="center"/>
              <w:rPr>
                <w:rFonts w:cs="Arial"/>
                <w:color w:val="000000"/>
              </w:rPr>
            </w:pPr>
            <w:r w:rsidRPr="00A659E9">
              <w:rPr>
                <w:rFonts w:cs="Arial"/>
                <w:color w:val="000000"/>
              </w:rPr>
              <w:t>3</w:t>
            </w:r>
          </w:p>
        </w:tc>
        <w:tc>
          <w:tcPr>
            <w:tcW w:w="440" w:type="pct"/>
            <w:tcBorders>
              <w:top w:val="nil"/>
              <w:left w:val="nil"/>
              <w:bottom w:val="single" w:sz="8" w:space="0" w:color="auto"/>
              <w:right w:val="single" w:sz="8" w:space="0" w:color="auto"/>
            </w:tcBorders>
            <w:shd w:val="clear" w:color="auto" w:fill="auto"/>
            <w:noWrap/>
            <w:vAlign w:val="bottom"/>
          </w:tcPr>
          <w:p w14:paraId="29F6DF0C"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7ED798A3"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00797C8"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2E56A328"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4CBE04A8" w14:textId="77777777" w:rsidR="00247434" w:rsidRPr="00A659E9" w:rsidRDefault="00247434" w:rsidP="00247434">
            <w:pPr>
              <w:rPr>
                <w:rFonts w:cs="Arial"/>
                <w:color w:val="000000"/>
              </w:rPr>
            </w:pPr>
            <w:r w:rsidRPr="00A659E9">
              <w:rPr>
                <w:rFonts w:cs="Arial"/>
                <w:color w:val="000000"/>
              </w:rPr>
              <w:t> </w:t>
            </w:r>
          </w:p>
        </w:tc>
      </w:tr>
      <w:tr w:rsidR="00247434" w:rsidRPr="00A659E9" w14:paraId="7B6AFCB5"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21F39B1A"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1991F376" w14:textId="77777777" w:rsidR="00247434" w:rsidRPr="00A659E9" w:rsidRDefault="00247434" w:rsidP="00247434">
            <w:pPr>
              <w:rPr>
                <w:rFonts w:cs="Arial"/>
                <w:color w:val="000000"/>
              </w:rPr>
            </w:pPr>
            <w:r w:rsidRPr="00A659E9">
              <w:rPr>
                <w:rFonts w:cs="Arial"/>
                <w:color w:val="000000"/>
              </w:rPr>
              <w:t>метлице брисача</w:t>
            </w:r>
          </w:p>
        </w:tc>
        <w:tc>
          <w:tcPr>
            <w:tcW w:w="393" w:type="pct"/>
            <w:tcBorders>
              <w:top w:val="nil"/>
              <w:left w:val="nil"/>
              <w:bottom w:val="single" w:sz="8" w:space="0" w:color="auto"/>
              <w:right w:val="single" w:sz="8" w:space="0" w:color="auto"/>
            </w:tcBorders>
            <w:shd w:val="clear" w:color="auto" w:fill="auto"/>
            <w:vAlign w:val="center"/>
            <w:hideMark/>
          </w:tcPr>
          <w:p w14:paraId="0F35C67E"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1D0C9456" w14:textId="77777777" w:rsidR="00247434" w:rsidRPr="00A659E9" w:rsidRDefault="00247434" w:rsidP="00247434">
            <w:pPr>
              <w:jc w:val="center"/>
              <w:rPr>
                <w:rFonts w:cs="Arial"/>
                <w:color w:val="000000"/>
              </w:rPr>
            </w:pPr>
            <w:r w:rsidRPr="00A659E9">
              <w:rPr>
                <w:rFonts w:cs="Arial"/>
                <w:color w:val="000000"/>
              </w:rPr>
              <w:t>4</w:t>
            </w:r>
          </w:p>
        </w:tc>
        <w:tc>
          <w:tcPr>
            <w:tcW w:w="440" w:type="pct"/>
            <w:tcBorders>
              <w:top w:val="nil"/>
              <w:left w:val="nil"/>
              <w:bottom w:val="single" w:sz="8" w:space="0" w:color="auto"/>
              <w:right w:val="single" w:sz="8" w:space="0" w:color="auto"/>
            </w:tcBorders>
            <w:shd w:val="clear" w:color="auto" w:fill="auto"/>
            <w:noWrap/>
            <w:vAlign w:val="bottom"/>
          </w:tcPr>
          <w:p w14:paraId="06A36270"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45042932"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4BAD3A15"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4F9A0614"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62E80DEC" w14:textId="77777777" w:rsidR="00247434" w:rsidRPr="00A659E9" w:rsidRDefault="00247434" w:rsidP="00247434">
            <w:pPr>
              <w:rPr>
                <w:rFonts w:cs="Arial"/>
                <w:color w:val="000000"/>
              </w:rPr>
            </w:pPr>
            <w:r w:rsidRPr="00A659E9">
              <w:rPr>
                <w:rFonts w:cs="Arial"/>
                <w:color w:val="000000"/>
              </w:rPr>
              <w:t> </w:t>
            </w:r>
          </w:p>
        </w:tc>
      </w:tr>
      <w:tr w:rsidR="00247434" w:rsidRPr="00A659E9" w14:paraId="38A1D320"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526DB41F"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5A3F994" w14:textId="77777777" w:rsidR="00247434" w:rsidRPr="00A659E9" w:rsidRDefault="00247434" w:rsidP="00247434">
            <w:pPr>
              <w:rPr>
                <w:rFonts w:cs="Arial"/>
                <w:color w:val="000000"/>
              </w:rPr>
            </w:pPr>
            <w:r w:rsidRPr="00A659E9">
              <w:rPr>
                <w:rFonts w:cs="Arial"/>
                <w:color w:val="000000"/>
              </w:rPr>
              <w:t>приколични ваздушни вентил</w:t>
            </w:r>
          </w:p>
        </w:tc>
        <w:tc>
          <w:tcPr>
            <w:tcW w:w="393" w:type="pct"/>
            <w:tcBorders>
              <w:top w:val="nil"/>
              <w:left w:val="nil"/>
              <w:bottom w:val="single" w:sz="8" w:space="0" w:color="auto"/>
              <w:right w:val="single" w:sz="8" w:space="0" w:color="auto"/>
            </w:tcBorders>
            <w:shd w:val="clear" w:color="auto" w:fill="auto"/>
            <w:vAlign w:val="center"/>
            <w:hideMark/>
          </w:tcPr>
          <w:p w14:paraId="0EAA8753"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3F16257D"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4FA8F7F0"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203C8FA0"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4E5EB402"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222C8420"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20D57979" w14:textId="77777777" w:rsidR="00247434" w:rsidRPr="00A659E9" w:rsidRDefault="00247434" w:rsidP="00247434">
            <w:pPr>
              <w:rPr>
                <w:rFonts w:cs="Arial"/>
                <w:color w:val="000000"/>
              </w:rPr>
            </w:pPr>
            <w:r w:rsidRPr="00A659E9">
              <w:rPr>
                <w:rFonts w:cs="Arial"/>
                <w:color w:val="000000"/>
              </w:rPr>
              <w:t> </w:t>
            </w:r>
          </w:p>
        </w:tc>
      </w:tr>
      <w:tr w:rsidR="00247434" w:rsidRPr="00A659E9" w14:paraId="7855E3F2"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332D46FF"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B096C57" w14:textId="77777777" w:rsidR="00247434" w:rsidRPr="00A659E9" w:rsidRDefault="00247434" w:rsidP="00247434">
            <w:pPr>
              <w:rPr>
                <w:rFonts w:cs="Arial"/>
                <w:color w:val="000000"/>
              </w:rPr>
            </w:pPr>
            <w:r w:rsidRPr="00A659E9">
              <w:rPr>
                <w:rFonts w:cs="Arial"/>
                <w:color w:val="000000"/>
              </w:rPr>
              <w:t>ваздушни вентил "европа"</w:t>
            </w:r>
          </w:p>
        </w:tc>
        <w:tc>
          <w:tcPr>
            <w:tcW w:w="393" w:type="pct"/>
            <w:tcBorders>
              <w:top w:val="nil"/>
              <w:left w:val="nil"/>
              <w:bottom w:val="single" w:sz="8" w:space="0" w:color="auto"/>
              <w:right w:val="single" w:sz="8" w:space="0" w:color="auto"/>
            </w:tcBorders>
            <w:shd w:val="clear" w:color="auto" w:fill="auto"/>
            <w:vAlign w:val="center"/>
            <w:hideMark/>
          </w:tcPr>
          <w:p w14:paraId="638E3F4A"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31ED31F"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309632EA"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0D2C0F01"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E486497"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6A47DCC7"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61EDBC19" w14:textId="77777777" w:rsidR="00247434" w:rsidRPr="00A659E9" w:rsidRDefault="00247434" w:rsidP="00247434">
            <w:pPr>
              <w:rPr>
                <w:rFonts w:cs="Arial"/>
                <w:color w:val="000000"/>
              </w:rPr>
            </w:pPr>
            <w:r w:rsidRPr="00A659E9">
              <w:rPr>
                <w:rFonts w:cs="Arial"/>
                <w:color w:val="000000"/>
              </w:rPr>
              <w:t> </w:t>
            </w:r>
          </w:p>
        </w:tc>
      </w:tr>
      <w:tr w:rsidR="00247434" w:rsidRPr="00A659E9" w14:paraId="7B0E744B"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1216A517"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09C825AC" w14:textId="77777777" w:rsidR="00247434" w:rsidRPr="00A659E9" w:rsidRDefault="00247434" w:rsidP="00247434">
            <w:pPr>
              <w:rPr>
                <w:rFonts w:cs="Arial"/>
                <w:color w:val="000000"/>
              </w:rPr>
            </w:pPr>
            <w:r w:rsidRPr="00A659E9">
              <w:rPr>
                <w:rFonts w:cs="Arial"/>
                <w:color w:val="000000"/>
              </w:rPr>
              <w:t>дренажни вентил боце ваздуха</w:t>
            </w:r>
          </w:p>
        </w:tc>
        <w:tc>
          <w:tcPr>
            <w:tcW w:w="393" w:type="pct"/>
            <w:tcBorders>
              <w:top w:val="nil"/>
              <w:left w:val="nil"/>
              <w:bottom w:val="single" w:sz="8" w:space="0" w:color="auto"/>
              <w:right w:val="single" w:sz="8" w:space="0" w:color="auto"/>
            </w:tcBorders>
            <w:shd w:val="clear" w:color="auto" w:fill="auto"/>
            <w:vAlign w:val="center"/>
            <w:hideMark/>
          </w:tcPr>
          <w:p w14:paraId="5E59E171"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392AA177"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33811DE9"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7B6538A6"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753B43AB"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7D9FF1A0"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C0586B9" w14:textId="77777777" w:rsidR="00247434" w:rsidRPr="00A659E9" w:rsidRDefault="00247434" w:rsidP="00247434">
            <w:pPr>
              <w:rPr>
                <w:rFonts w:cs="Arial"/>
                <w:color w:val="000000"/>
              </w:rPr>
            </w:pPr>
            <w:r w:rsidRPr="00A659E9">
              <w:rPr>
                <w:rFonts w:cs="Arial"/>
                <w:color w:val="000000"/>
              </w:rPr>
              <w:t> </w:t>
            </w:r>
          </w:p>
        </w:tc>
      </w:tr>
      <w:tr w:rsidR="00247434" w:rsidRPr="00A659E9" w14:paraId="54D48C28"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749062A5"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2254874" w14:textId="77777777" w:rsidR="00247434" w:rsidRPr="00A659E9" w:rsidRDefault="00247434" w:rsidP="00247434">
            <w:pPr>
              <w:rPr>
                <w:rFonts w:cs="Arial"/>
                <w:color w:val="000000"/>
              </w:rPr>
            </w:pPr>
            <w:r w:rsidRPr="00A659E9">
              <w:rPr>
                <w:rFonts w:cs="Arial"/>
                <w:color w:val="000000"/>
              </w:rPr>
              <w:t>задњи браник</w:t>
            </w:r>
          </w:p>
        </w:tc>
        <w:tc>
          <w:tcPr>
            <w:tcW w:w="393" w:type="pct"/>
            <w:tcBorders>
              <w:top w:val="nil"/>
              <w:left w:val="nil"/>
              <w:bottom w:val="single" w:sz="8" w:space="0" w:color="auto"/>
              <w:right w:val="single" w:sz="8" w:space="0" w:color="auto"/>
            </w:tcBorders>
            <w:shd w:val="clear" w:color="auto" w:fill="auto"/>
            <w:vAlign w:val="center"/>
            <w:hideMark/>
          </w:tcPr>
          <w:p w14:paraId="4B59755D"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41F847DA"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6CE95294"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4E11F68B"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222C193A"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0D07AAC"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28FEDF98" w14:textId="77777777" w:rsidR="00247434" w:rsidRPr="00A659E9" w:rsidRDefault="00247434" w:rsidP="00247434">
            <w:pPr>
              <w:rPr>
                <w:rFonts w:cs="Arial"/>
                <w:color w:val="000000"/>
              </w:rPr>
            </w:pPr>
            <w:r w:rsidRPr="00A659E9">
              <w:rPr>
                <w:rFonts w:cs="Arial"/>
                <w:color w:val="000000"/>
              </w:rPr>
              <w:t> </w:t>
            </w:r>
          </w:p>
        </w:tc>
      </w:tr>
      <w:tr w:rsidR="00247434" w:rsidRPr="00A659E9" w14:paraId="6F6CC8B0"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7911AE5F"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365B7C88" w14:textId="77777777" w:rsidR="00247434" w:rsidRPr="00A659E9" w:rsidRDefault="00247434" w:rsidP="00247434">
            <w:pPr>
              <w:rPr>
                <w:rFonts w:cs="Arial"/>
                <w:color w:val="000000"/>
              </w:rPr>
            </w:pPr>
            <w:r w:rsidRPr="00A659E9">
              <w:rPr>
                <w:rFonts w:cs="Arial"/>
                <w:color w:val="000000"/>
              </w:rPr>
              <w:t>предњег браника - кпт</w:t>
            </w:r>
          </w:p>
        </w:tc>
        <w:tc>
          <w:tcPr>
            <w:tcW w:w="393" w:type="pct"/>
            <w:tcBorders>
              <w:top w:val="nil"/>
              <w:left w:val="nil"/>
              <w:bottom w:val="single" w:sz="8" w:space="0" w:color="auto"/>
              <w:right w:val="single" w:sz="8" w:space="0" w:color="auto"/>
            </w:tcBorders>
            <w:shd w:val="clear" w:color="auto" w:fill="auto"/>
            <w:vAlign w:val="center"/>
            <w:hideMark/>
          </w:tcPr>
          <w:p w14:paraId="6EC5375C"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1EE9A8FA"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05044FAC"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11712C97"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DC84BB0"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480C6692"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1EC7BB65" w14:textId="77777777" w:rsidR="00247434" w:rsidRPr="00A659E9" w:rsidRDefault="00247434" w:rsidP="00247434">
            <w:pPr>
              <w:rPr>
                <w:rFonts w:cs="Arial"/>
                <w:color w:val="000000"/>
              </w:rPr>
            </w:pPr>
            <w:r w:rsidRPr="00A659E9">
              <w:rPr>
                <w:rFonts w:cs="Arial"/>
                <w:color w:val="000000"/>
              </w:rPr>
              <w:t> </w:t>
            </w:r>
          </w:p>
        </w:tc>
      </w:tr>
      <w:tr w:rsidR="00247434" w:rsidRPr="00A659E9" w14:paraId="68BA37B5"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3B5BEE37" w14:textId="77777777" w:rsidR="00247434" w:rsidRPr="00A659E9" w:rsidRDefault="00247434" w:rsidP="000E1967">
            <w:pPr>
              <w:pStyle w:val="ListParagraph"/>
              <w:numPr>
                <w:ilvl w:val="1"/>
                <w:numId w:val="31"/>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0CE8B92" w14:textId="77777777" w:rsidR="00247434" w:rsidRPr="00A659E9" w:rsidRDefault="00247434" w:rsidP="00247434">
            <w:pPr>
              <w:rPr>
                <w:rFonts w:cs="Arial"/>
                <w:color w:val="000000"/>
              </w:rPr>
            </w:pPr>
            <w:r w:rsidRPr="00A659E9">
              <w:rPr>
                <w:rFonts w:cs="Arial"/>
                <w:color w:val="000000"/>
              </w:rPr>
              <w:t>завесице точка - задњи</w:t>
            </w:r>
          </w:p>
        </w:tc>
        <w:tc>
          <w:tcPr>
            <w:tcW w:w="393" w:type="pct"/>
            <w:tcBorders>
              <w:top w:val="nil"/>
              <w:left w:val="nil"/>
              <w:bottom w:val="single" w:sz="8" w:space="0" w:color="auto"/>
              <w:right w:val="single" w:sz="8" w:space="0" w:color="auto"/>
            </w:tcBorders>
            <w:shd w:val="clear" w:color="auto" w:fill="auto"/>
            <w:vAlign w:val="center"/>
            <w:hideMark/>
          </w:tcPr>
          <w:p w14:paraId="1ECD46D8"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44238809"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2226AA9F"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406C5813"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177BA13A"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7CE4FD1E"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7CF59F0" w14:textId="77777777" w:rsidR="00247434" w:rsidRPr="00A659E9" w:rsidRDefault="00247434" w:rsidP="00247434">
            <w:pPr>
              <w:rPr>
                <w:rFonts w:cs="Arial"/>
                <w:color w:val="000000"/>
              </w:rPr>
            </w:pPr>
            <w:r w:rsidRPr="00A659E9">
              <w:rPr>
                <w:rFonts w:cs="Arial"/>
                <w:color w:val="000000"/>
              </w:rPr>
              <w:t> </w:t>
            </w:r>
          </w:p>
        </w:tc>
      </w:tr>
      <w:tr w:rsidR="00247434" w:rsidRPr="00A659E9" w14:paraId="6A46D2C6" w14:textId="77777777" w:rsidTr="00247434">
        <w:trPr>
          <w:trHeight w:val="300"/>
        </w:trPr>
        <w:tc>
          <w:tcPr>
            <w:tcW w:w="3774"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AF80DC5" w14:textId="77777777" w:rsidR="00247434" w:rsidRPr="00A659E9" w:rsidRDefault="00247434" w:rsidP="00247434">
            <w:pPr>
              <w:jc w:val="right"/>
              <w:rPr>
                <w:rFonts w:cs="Arial"/>
                <w:color w:val="000000"/>
              </w:rPr>
            </w:pPr>
            <w:r w:rsidRPr="00A659E9">
              <w:rPr>
                <w:rFonts w:cs="Arial"/>
                <w:color w:val="000000"/>
              </w:rPr>
              <w:t>Укупан износ Партија 3-</w:t>
            </w:r>
            <w:r w:rsidRPr="00A659E9">
              <w:rPr>
                <w:rFonts w:cs="Arial"/>
                <w:color w:val="000000"/>
                <w:lang w:val="sr-Cyrl-RS"/>
              </w:rPr>
              <w:t>6.</w:t>
            </w:r>
            <w:r w:rsidRPr="00A659E9">
              <w:rPr>
                <w:rFonts w:cs="Arial"/>
                <w:color w:val="000000"/>
              </w:rPr>
              <w:t>FAP 2023</w:t>
            </w:r>
          </w:p>
        </w:tc>
        <w:tc>
          <w:tcPr>
            <w:tcW w:w="367" w:type="pct"/>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29351170" w14:textId="77777777" w:rsidR="00247434" w:rsidRPr="00A659E9" w:rsidRDefault="00247434" w:rsidP="00247434">
            <w:pPr>
              <w:jc w:val="right"/>
              <w:rPr>
                <w:rFonts w:cs="Arial"/>
                <w:color w:val="000000"/>
              </w:rPr>
            </w:pPr>
          </w:p>
        </w:tc>
        <w:tc>
          <w:tcPr>
            <w:tcW w:w="367" w:type="pct"/>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73EACB7A" w14:textId="77777777" w:rsidR="00247434" w:rsidRPr="00A659E9" w:rsidRDefault="00247434" w:rsidP="00247434">
            <w:pPr>
              <w:rPr>
                <w:rFonts w:cs="Arial"/>
                <w:color w:val="000000"/>
              </w:rPr>
            </w:pPr>
          </w:p>
        </w:tc>
        <w:tc>
          <w:tcPr>
            <w:tcW w:w="491" w:type="pct"/>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118D06B4" w14:textId="77777777" w:rsidR="00247434" w:rsidRPr="00A659E9" w:rsidRDefault="00247434" w:rsidP="00247434">
            <w:pPr>
              <w:rPr>
                <w:rFonts w:cs="Arial"/>
                <w:color w:val="000000"/>
              </w:rPr>
            </w:pPr>
          </w:p>
        </w:tc>
      </w:tr>
    </w:tbl>
    <w:p w14:paraId="2D551C0A" w14:textId="77777777" w:rsidR="00247434" w:rsidRPr="00A659E9" w:rsidRDefault="00247434" w:rsidP="00247434">
      <w:pPr>
        <w:shd w:val="clear" w:color="auto" w:fill="FFFFFF" w:themeFill="background1"/>
        <w:rPr>
          <w:rFonts w:cs="Arial"/>
        </w:rPr>
      </w:pPr>
    </w:p>
    <w:tbl>
      <w:tblPr>
        <w:tblW w:w="5000" w:type="pct"/>
        <w:tblLook w:val="04A0" w:firstRow="1" w:lastRow="0" w:firstColumn="1" w:lastColumn="0" w:noHBand="0" w:noVBand="1"/>
      </w:tblPr>
      <w:tblGrid>
        <w:gridCol w:w="691"/>
        <w:gridCol w:w="1893"/>
        <w:gridCol w:w="943"/>
        <w:gridCol w:w="893"/>
        <w:gridCol w:w="1054"/>
        <w:gridCol w:w="1054"/>
        <w:gridCol w:w="882"/>
        <w:gridCol w:w="882"/>
        <w:gridCol w:w="1185"/>
      </w:tblGrid>
      <w:tr w:rsidR="00247434" w:rsidRPr="00A659E9" w14:paraId="4F27B73E" w14:textId="77777777" w:rsidTr="00247434">
        <w:trPr>
          <w:trHeight w:val="300"/>
        </w:trPr>
        <w:tc>
          <w:tcPr>
            <w:tcW w:w="277"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35217417" w14:textId="77777777" w:rsidR="00247434" w:rsidRPr="00A659E9" w:rsidRDefault="00247434" w:rsidP="00247434">
            <w:pPr>
              <w:jc w:val="center"/>
              <w:rPr>
                <w:rFonts w:cs="Arial"/>
                <w:b/>
                <w:bCs/>
                <w:color w:val="000000"/>
                <w:lang w:val="sr-Cyrl-RS"/>
              </w:rPr>
            </w:pPr>
            <w:r w:rsidRPr="00A659E9">
              <w:rPr>
                <w:rFonts w:cs="Arial"/>
                <w:b/>
                <w:bCs/>
                <w:color w:val="000000"/>
                <w:lang w:val="sr-Cyrl-RS"/>
              </w:rPr>
              <w:t>7</w:t>
            </w:r>
          </w:p>
        </w:tc>
        <w:tc>
          <w:tcPr>
            <w:tcW w:w="4723" w:type="pct"/>
            <w:gridSpan w:val="8"/>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5F6F62A2" w14:textId="77777777" w:rsidR="00247434" w:rsidRPr="00A659E9" w:rsidRDefault="00247434" w:rsidP="00834463">
            <w:pPr>
              <w:jc w:val="center"/>
              <w:rPr>
                <w:rFonts w:cs="Arial"/>
                <w:b/>
                <w:bCs/>
                <w:color w:val="000000"/>
              </w:rPr>
            </w:pPr>
            <w:r w:rsidRPr="00A659E9">
              <w:rPr>
                <w:rFonts w:cs="Arial"/>
                <w:b/>
                <w:bCs/>
                <w:color w:val="000000"/>
              </w:rPr>
              <w:t xml:space="preserve">FAP 1417 </w:t>
            </w:r>
          </w:p>
        </w:tc>
      </w:tr>
      <w:tr w:rsidR="00247434" w:rsidRPr="00A659E9" w14:paraId="2769250F" w14:textId="77777777" w:rsidTr="00247434">
        <w:trPr>
          <w:trHeight w:val="564"/>
        </w:trPr>
        <w:tc>
          <w:tcPr>
            <w:tcW w:w="277" w:type="pct"/>
            <w:tcBorders>
              <w:top w:val="nil"/>
              <w:left w:val="single" w:sz="8" w:space="0" w:color="auto"/>
              <w:bottom w:val="nil"/>
              <w:right w:val="single" w:sz="8" w:space="0" w:color="auto"/>
            </w:tcBorders>
            <w:shd w:val="clear" w:color="auto" w:fill="BFBFBF" w:themeFill="background1" w:themeFillShade="BF"/>
            <w:vAlign w:val="center"/>
            <w:hideMark/>
          </w:tcPr>
          <w:p w14:paraId="41ADAFEC" w14:textId="77777777" w:rsidR="00247434" w:rsidRPr="00A659E9" w:rsidRDefault="00247434" w:rsidP="00247434">
            <w:pPr>
              <w:jc w:val="center"/>
              <w:rPr>
                <w:rFonts w:cs="Arial"/>
                <w:b/>
                <w:bCs/>
                <w:color w:val="000000"/>
              </w:rPr>
            </w:pPr>
            <w:r w:rsidRPr="00A659E9">
              <w:rPr>
                <w:rFonts w:cs="Arial"/>
                <w:b/>
                <w:bCs/>
                <w:color w:val="000000"/>
              </w:rPr>
              <w:t>Rеd.</w:t>
            </w:r>
          </w:p>
        </w:tc>
        <w:tc>
          <w:tcPr>
            <w:tcW w:w="1853"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3F42C7E0" w14:textId="77777777" w:rsidR="00247434" w:rsidRPr="00A659E9" w:rsidRDefault="00247434" w:rsidP="00247434">
            <w:pPr>
              <w:jc w:val="center"/>
              <w:rPr>
                <w:rFonts w:cs="Arial"/>
                <w:b/>
                <w:bCs/>
                <w:color w:val="000000"/>
              </w:rPr>
            </w:pPr>
            <w:r w:rsidRPr="00A659E9">
              <w:rPr>
                <w:rFonts w:cs="Arial"/>
                <w:b/>
                <w:bCs/>
                <w:color w:val="000000"/>
              </w:rPr>
              <w:t>Nаziv dоbrа</w:t>
            </w:r>
          </w:p>
        </w:tc>
        <w:tc>
          <w:tcPr>
            <w:tcW w:w="393"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7FFABFBA" w14:textId="77777777" w:rsidR="00247434" w:rsidRPr="00A659E9" w:rsidRDefault="00247434" w:rsidP="00247434">
            <w:pPr>
              <w:jc w:val="center"/>
              <w:rPr>
                <w:rFonts w:cs="Arial"/>
                <w:b/>
                <w:bCs/>
                <w:color w:val="000000"/>
              </w:rPr>
            </w:pPr>
            <w:r w:rsidRPr="00A659E9">
              <w:rPr>
                <w:rFonts w:cs="Arial"/>
                <w:b/>
                <w:bCs/>
                <w:color w:val="000000"/>
              </w:rPr>
              <w:t>Јеdinicа mеrе</w:t>
            </w:r>
          </w:p>
        </w:tc>
        <w:tc>
          <w:tcPr>
            <w:tcW w:w="371"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519A3D3A" w14:textId="77777777" w:rsidR="00247434" w:rsidRPr="00A659E9" w:rsidRDefault="00247434" w:rsidP="00247434">
            <w:pPr>
              <w:jc w:val="center"/>
              <w:rPr>
                <w:rFonts w:cs="Arial"/>
                <w:b/>
                <w:bCs/>
                <w:color w:val="000000"/>
              </w:rPr>
            </w:pPr>
            <w:r w:rsidRPr="00A659E9">
              <w:rPr>
                <w:rFonts w:cs="Arial"/>
                <w:b/>
                <w:bCs/>
                <w:color w:val="000000"/>
              </w:rPr>
              <w:t xml:space="preserve">Оkvirnа </w:t>
            </w:r>
            <w:r w:rsidRPr="00A659E9">
              <w:rPr>
                <w:rFonts w:cs="Arial"/>
                <w:b/>
                <w:bCs/>
                <w:color w:val="000000"/>
              </w:rPr>
              <w:lastRenderedPageBreak/>
              <w:t>kоličinа</w:t>
            </w:r>
          </w:p>
        </w:tc>
        <w:tc>
          <w:tcPr>
            <w:tcW w:w="440" w:type="pct"/>
            <w:tcBorders>
              <w:top w:val="nil"/>
              <w:left w:val="nil"/>
              <w:bottom w:val="single" w:sz="8" w:space="0" w:color="auto"/>
              <w:right w:val="single" w:sz="8" w:space="0" w:color="auto"/>
            </w:tcBorders>
            <w:shd w:val="clear" w:color="auto" w:fill="BFBFBF" w:themeFill="background1" w:themeFillShade="BF"/>
            <w:vAlign w:val="center"/>
            <w:hideMark/>
          </w:tcPr>
          <w:p w14:paraId="252BC140" w14:textId="77777777" w:rsidR="00247434" w:rsidRPr="00A659E9" w:rsidRDefault="00247434" w:rsidP="00247434">
            <w:pPr>
              <w:jc w:val="center"/>
              <w:rPr>
                <w:rFonts w:cs="Arial"/>
                <w:b/>
                <w:bCs/>
                <w:color w:val="000000"/>
              </w:rPr>
            </w:pPr>
            <w:r w:rsidRPr="00A659E9">
              <w:rPr>
                <w:rFonts w:cs="Arial"/>
                <w:b/>
                <w:bCs/>
                <w:color w:val="000000"/>
              </w:rPr>
              <w:lastRenderedPageBreak/>
              <w:t xml:space="preserve">Јеdiničnа cеnа         </w:t>
            </w:r>
          </w:p>
        </w:tc>
        <w:tc>
          <w:tcPr>
            <w:tcW w:w="440" w:type="pct"/>
            <w:tcBorders>
              <w:top w:val="nil"/>
              <w:left w:val="nil"/>
              <w:bottom w:val="single" w:sz="8" w:space="0" w:color="auto"/>
              <w:right w:val="single" w:sz="8" w:space="0" w:color="auto"/>
            </w:tcBorders>
            <w:shd w:val="clear" w:color="auto" w:fill="BFBFBF" w:themeFill="background1" w:themeFillShade="BF"/>
            <w:vAlign w:val="center"/>
            <w:hideMark/>
          </w:tcPr>
          <w:p w14:paraId="1AA16C4D" w14:textId="77777777" w:rsidR="00247434" w:rsidRPr="00A659E9" w:rsidRDefault="00247434" w:rsidP="00247434">
            <w:pPr>
              <w:jc w:val="center"/>
              <w:rPr>
                <w:rFonts w:cs="Arial"/>
                <w:b/>
                <w:bCs/>
                <w:color w:val="000000"/>
              </w:rPr>
            </w:pPr>
            <w:r w:rsidRPr="00A659E9">
              <w:rPr>
                <w:rFonts w:cs="Arial"/>
                <w:b/>
                <w:bCs/>
                <w:color w:val="000000"/>
              </w:rPr>
              <w:t xml:space="preserve">Јеdiničnа cеnа         </w:t>
            </w:r>
          </w:p>
        </w:tc>
        <w:tc>
          <w:tcPr>
            <w:tcW w:w="367" w:type="pct"/>
            <w:tcBorders>
              <w:top w:val="nil"/>
              <w:left w:val="nil"/>
              <w:bottom w:val="single" w:sz="8" w:space="0" w:color="auto"/>
              <w:right w:val="single" w:sz="8" w:space="0" w:color="auto"/>
            </w:tcBorders>
            <w:shd w:val="clear" w:color="auto" w:fill="BFBFBF" w:themeFill="background1" w:themeFillShade="BF"/>
            <w:vAlign w:val="center"/>
            <w:hideMark/>
          </w:tcPr>
          <w:p w14:paraId="3DC4745B" w14:textId="77777777" w:rsidR="00247434" w:rsidRPr="00A659E9" w:rsidRDefault="00247434" w:rsidP="00247434">
            <w:pPr>
              <w:jc w:val="center"/>
              <w:rPr>
                <w:rFonts w:cs="Arial"/>
                <w:b/>
                <w:bCs/>
                <w:color w:val="000000"/>
              </w:rPr>
            </w:pPr>
            <w:r w:rsidRPr="00A659E9">
              <w:rPr>
                <w:rFonts w:cs="Arial"/>
                <w:b/>
                <w:bCs/>
                <w:color w:val="000000"/>
              </w:rPr>
              <w:t>Ukupаn iznоs</w:t>
            </w:r>
          </w:p>
        </w:tc>
        <w:tc>
          <w:tcPr>
            <w:tcW w:w="367" w:type="pct"/>
            <w:tcBorders>
              <w:top w:val="nil"/>
              <w:left w:val="nil"/>
              <w:bottom w:val="single" w:sz="8" w:space="0" w:color="auto"/>
              <w:right w:val="single" w:sz="8" w:space="0" w:color="auto"/>
            </w:tcBorders>
            <w:shd w:val="clear" w:color="auto" w:fill="BFBFBF" w:themeFill="background1" w:themeFillShade="BF"/>
            <w:vAlign w:val="center"/>
            <w:hideMark/>
          </w:tcPr>
          <w:p w14:paraId="34B08B3F" w14:textId="77777777" w:rsidR="00247434" w:rsidRPr="00A659E9" w:rsidRDefault="00247434" w:rsidP="00247434">
            <w:pPr>
              <w:jc w:val="center"/>
              <w:rPr>
                <w:rFonts w:cs="Arial"/>
                <w:b/>
                <w:bCs/>
                <w:color w:val="000000"/>
              </w:rPr>
            </w:pPr>
            <w:r w:rsidRPr="00A659E9">
              <w:rPr>
                <w:rFonts w:cs="Arial"/>
                <w:b/>
                <w:bCs/>
                <w:color w:val="000000"/>
              </w:rPr>
              <w:t>Ukupаn iznоs</w:t>
            </w:r>
          </w:p>
        </w:tc>
        <w:tc>
          <w:tcPr>
            <w:tcW w:w="491" w:type="pct"/>
            <w:vMerge w:val="restar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73DAAE99" w14:textId="77777777" w:rsidR="00247434" w:rsidRPr="00A659E9" w:rsidRDefault="001D7447" w:rsidP="00247434">
            <w:pPr>
              <w:jc w:val="center"/>
              <w:rPr>
                <w:rFonts w:cs="Arial"/>
                <w:b/>
                <w:bCs/>
                <w:color w:val="000000"/>
              </w:rPr>
            </w:pPr>
            <w:r>
              <w:rPr>
                <w:rFonts w:cs="Arial"/>
                <w:b/>
                <w:bCs/>
                <w:color w:val="000000"/>
              </w:rPr>
              <w:t>P</w:t>
            </w:r>
            <w:r w:rsidR="00247434" w:rsidRPr="00A659E9">
              <w:rPr>
                <w:rFonts w:cs="Arial"/>
                <w:b/>
                <w:bCs/>
                <w:color w:val="000000"/>
              </w:rPr>
              <w:t>rоizvоđаč</w:t>
            </w:r>
          </w:p>
        </w:tc>
      </w:tr>
      <w:tr w:rsidR="00247434" w:rsidRPr="00A659E9" w14:paraId="5C7BAC62" w14:textId="77777777" w:rsidTr="00247434">
        <w:trPr>
          <w:trHeight w:val="564"/>
        </w:trPr>
        <w:tc>
          <w:tcPr>
            <w:tcW w:w="277"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7BF857F" w14:textId="77777777" w:rsidR="00247434" w:rsidRPr="00A659E9" w:rsidRDefault="00247434" w:rsidP="00247434">
            <w:pPr>
              <w:jc w:val="center"/>
              <w:rPr>
                <w:rFonts w:cs="Arial"/>
                <w:b/>
                <w:bCs/>
                <w:color w:val="000000"/>
              </w:rPr>
            </w:pPr>
            <w:r w:rsidRPr="00A659E9">
              <w:rPr>
                <w:rFonts w:cs="Arial"/>
                <w:b/>
                <w:bCs/>
                <w:color w:val="000000"/>
              </w:rPr>
              <w:lastRenderedPageBreak/>
              <w:t>br</w:t>
            </w:r>
          </w:p>
        </w:tc>
        <w:tc>
          <w:tcPr>
            <w:tcW w:w="1853"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597112D5" w14:textId="77777777" w:rsidR="00247434" w:rsidRPr="00A659E9" w:rsidRDefault="00247434" w:rsidP="00247434">
            <w:pPr>
              <w:rPr>
                <w:rFonts w:cs="Arial"/>
                <w:b/>
                <w:bCs/>
                <w:color w:val="000000"/>
              </w:rPr>
            </w:pPr>
          </w:p>
        </w:tc>
        <w:tc>
          <w:tcPr>
            <w:tcW w:w="393"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1EC49F9" w14:textId="77777777" w:rsidR="00247434" w:rsidRPr="00A659E9" w:rsidRDefault="00247434" w:rsidP="00247434">
            <w:pPr>
              <w:rPr>
                <w:rFonts w:cs="Arial"/>
                <w:b/>
                <w:bCs/>
                <w:color w:val="000000"/>
              </w:rPr>
            </w:pPr>
          </w:p>
        </w:tc>
        <w:tc>
          <w:tcPr>
            <w:tcW w:w="371"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40DEB212" w14:textId="77777777" w:rsidR="00247434" w:rsidRPr="00A659E9" w:rsidRDefault="00247434" w:rsidP="00247434">
            <w:pPr>
              <w:rPr>
                <w:rFonts w:cs="Arial"/>
                <w:b/>
                <w:bCs/>
                <w:color w:val="000000"/>
              </w:rPr>
            </w:pPr>
          </w:p>
        </w:tc>
        <w:tc>
          <w:tcPr>
            <w:tcW w:w="440" w:type="pct"/>
            <w:tcBorders>
              <w:top w:val="nil"/>
              <w:left w:val="nil"/>
              <w:bottom w:val="single" w:sz="8" w:space="0" w:color="auto"/>
              <w:right w:val="single" w:sz="8" w:space="0" w:color="auto"/>
            </w:tcBorders>
            <w:shd w:val="clear" w:color="auto" w:fill="BFBFBF" w:themeFill="background1" w:themeFillShade="BF"/>
            <w:vAlign w:val="center"/>
            <w:hideMark/>
          </w:tcPr>
          <w:p w14:paraId="3A62237F" w14:textId="77777777" w:rsidR="00247434" w:rsidRPr="00A659E9" w:rsidRDefault="00247434" w:rsidP="00247434">
            <w:pPr>
              <w:jc w:val="center"/>
              <w:rPr>
                <w:rFonts w:cs="Arial"/>
                <w:b/>
                <w:bCs/>
                <w:color w:val="000000"/>
              </w:rPr>
            </w:pPr>
            <w:r w:rsidRPr="00A659E9">
              <w:rPr>
                <w:rFonts w:cs="Arial"/>
                <w:b/>
                <w:bCs/>
                <w:color w:val="000000"/>
              </w:rPr>
              <w:t>(bеz PDV-а)</w:t>
            </w:r>
          </w:p>
        </w:tc>
        <w:tc>
          <w:tcPr>
            <w:tcW w:w="440" w:type="pct"/>
            <w:tcBorders>
              <w:top w:val="nil"/>
              <w:left w:val="nil"/>
              <w:bottom w:val="single" w:sz="8" w:space="0" w:color="auto"/>
              <w:right w:val="single" w:sz="8" w:space="0" w:color="auto"/>
            </w:tcBorders>
            <w:shd w:val="clear" w:color="auto" w:fill="BFBFBF" w:themeFill="background1" w:themeFillShade="BF"/>
            <w:vAlign w:val="center"/>
            <w:hideMark/>
          </w:tcPr>
          <w:p w14:paraId="61F89980" w14:textId="77777777" w:rsidR="00247434" w:rsidRPr="00A659E9" w:rsidRDefault="00247434" w:rsidP="00247434">
            <w:pPr>
              <w:jc w:val="center"/>
              <w:rPr>
                <w:rFonts w:cs="Arial"/>
                <w:b/>
                <w:bCs/>
                <w:color w:val="000000"/>
              </w:rPr>
            </w:pPr>
            <w:r w:rsidRPr="00A659E9">
              <w:rPr>
                <w:rFonts w:cs="Arial"/>
                <w:b/>
                <w:bCs/>
                <w:color w:val="000000"/>
              </w:rPr>
              <w:t>(sа PDV-оm)</w:t>
            </w:r>
          </w:p>
        </w:tc>
        <w:tc>
          <w:tcPr>
            <w:tcW w:w="367" w:type="pct"/>
            <w:tcBorders>
              <w:top w:val="nil"/>
              <w:left w:val="nil"/>
              <w:bottom w:val="single" w:sz="8" w:space="0" w:color="auto"/>
              <w:right w:val="single" w:sz="8" w:space="0" w:color="auto"/>
            </w:tcBorders>
            <w:shd w:val="clear" w:color="auto" w:fill="BFBFBF" w:themeFill="background1" w:themeFillShade="BF"/>
            <w:vAlign w:val="center"/>
            <w:hideMark/>
          </w:tcPr>
          <w:p w14:paraId="19259F97" w14:textId="77777777" w:rsidR="00247434" w:rsidRPr="00A659E9" w:rsidRDefault="00247434" w:rsidP="00247434">
            <w:pPr>
              <w:jc w:val="center"/>
              <w:rPr>
                <w:rFonts w:cs="Arial"/>
                <w:b/>
                <w:bCs/>
                <w:color w:val="000000"/>
              </w:rPr>
            </w:pPr>
            <w:r w:rsidRPr="00A659E9">
              <w:rPr>
                <w:rFonts w:cs="Arial"/>
                <w:b/>
                <w:bCs/>
                <w:color w:val="000000"/>
              </w:rPr>
              <w:t>(bеz PDV-а)</w:t>
            </w:r>
          </w:p>
        </w:tc>
        <w:tc>
          <w:tcPr>
            <w:tcW w:w="367" w:type="pct"/>
            <w:tcBorders>
              <w:top w:val="nil"/>
              <w:left w:val="nil"/>
              <w:bottom w:val="single" w:sz="8" w:space="0" w:color="auto"/>
              <w:right w:val="single" w:sz="8" w:space="0" w:color="auto"/>
            </w:tcBorders>
            <w:shd w:val="clear" w:color="auto" w:fill="BFBFBF" w:themeFill="background1" w:themeFillShade="BF"/>
            <w:vAlign w:val="center"/>
            <w:hideMark/>
          </w:tcPr>
          <w:p w14:paraId="53682066" w14:textId="77777777" w:rsidR="00247434" w:rsidRPr="00A659E9" w:rsidRDefault="00247434" w:rsidP="00247434">
            <w:pPr>
              <w:jc w:val="center"/>
              <w:rPr>
                <w:rFonts w:cs="Arial"/>
                <w:b/>
                <w:bCs/>
                <w:color w:val="000000"/>
              </w:rPr>
            </w:pPr>
            <w:r w:rsidRPr="00A659E9">
              <w:rPr>
                <w:rFonts w:cs="Arial"/>
                <w:b/>
                <w:bCs/>
                <w:color w:val="000000"/>
              </w:rPr>
              <w:t>(sа PDV-оm)</w:t>
            </w:r>
          </w:p>
        </w:tc>
        <w:tc>
          <w:tcPr>
            <w:tcW w:w="491" w:type="pct"/>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5CAFB9E7" w14:textId="77777777" w:rsidR="00247434" w:rsidRPr="00A659E9" w:rsidRDefault="00247434" w:rsidP="00247434">
            <w:pPr>
              <w:rPr>
                <w:rFonts w:cs="Arial"/>
                <w:b/>
                <w:bCs/>
                <w:color w:val="000000"/>
              </w:rPr>
            </w:pPr>
          </w:p>
        </w:tc>
      </w:tr>
      <w:tr w:rsidR="00247434" w:rsidRPr="00A659E9" w14:paraId="342966E5"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F9100CC" w14:textId="77777777" w:rsidR="00247434" w:rsidRPr="00A659E9" w:rsidRDefault="00247434" w:rsidP="00247434">
            <w:pPr>
              <w:jc w:val="center"/>
              <w:rPr>
                <w:rFonts w:cs="Arial"/>
                <w:b/>
                <w:bCs/>
                <w:color w:val="000000"/>
              </w:rPr>
            </w:pPr>
            <w:r w:rsidRPr="00A659E9">
              <w:rPr>
                <w:rFonts w:cs="Arial"/>
                <w:b/>
                <w:bCs/>
                <w:color w:val="000000"/>
              </w:rPr>
              <w:t>1</w:t>
            </w:r>
          </w:p>
        </w:tc>
        <w:tc>
          <w:tcPr>
            <w:tcW w:w="1853" w:type="pct"/>
            <w:tcBorders>
              <w:top w:val="nil"/>
              <w:left w:val="nil"/>
              <w:bottom w:val="single" w:sz="8" w:space="0" w:color="auto"/>
              <w:right w:val="single" w:sz="8" w:space="0" w:color="auto"/>
            </w:tcBorders>
            <w:shd w:val="clear" w:color="auto" w:fill="BFBFBF" w:themeFill="background1" w:themeFillShade="BF"/>
            <w:vAlign w:val="center"/>
            <w:hideMark/>
          </w:tcPr>
          <w:p w14:paraId="48D859BE" w14:textId="77777777" w:rsidR="00247434" w:rsidRPr="00A659E9" w:rsidRDefault="00247434" w:rsidP="00247434">
            <w:pPr>
              <w:jc w:val="center"/>
              <w:rPr>
                <w:rFonts w:cs="Arial"/>
                <w:b/>
                <w:bCs/>
                <w:color w:val="000000"/>
              </w:rPr>
            </w:pPr>
            <w:r w:rsidRPr="00A659E9">
              <w:rPr>
                <w:rFonts w:cs="Arial"/>
                <w:b/>
                <w:bCs/>
                <w:color w:val="000000"/>
              </w:rPr>
              <w:t>2</w:t>
            </w:r>
          </w:p>
        </w:tc>
        <w:tc>
          <w:tcPr>
            <w:tcW w:w="393" w:type="pct"/>
            <w:tcBorders>
              <w:top w:val="nil"/>
              <w:left w:val="nil"/>
              <w:bottom w:val="single" w:sz="8" w:space="0" w:color="auto"/>
              <w:right w:val="single" w:sz="8" w:space="0" w:color="auto"/>
            </w:tcBorders>
            <w:shd w:val="clear" w:color="auto" w:fill="BFBFBF" w:themeFill="background1" w:themeFillShade="BF"/>
            <w:vAlign w:val="center"/>
            <w:hideMark/>
          </w:tcPr>
          <w:p w14:paraId="2EF79A60" w14:textId="77777777" w:rsidR="00247434" w:rsidRPr="00A659E9" w:rsidRDefault="00247434" w:rsidP="00247434">
            <w:pPr>
              <w:jc w:val="center"/>
              <w:rPr>
                <w:rFonts w:cs="Arial"/>
                <w:b/>
                <w:bCs/>
                <w:color w:val="000000"/>
              </w:rPr>
            </w:pPr>
            <w:r w:rsidRPr="00A659E9">
              <w:rPr>
                <w:rFonts w:cs="Arial"/>
                <w:b/>
                <w:bCs/>
                <w:color w:val="000000"/>
              </w:rPr>
              <w:t>3</w:t>
            </w:r>
          </w:p>
        </w:tc>
        <w:tc>
          <w:tcPr>
            <w:tcW w:w="371" w:type="pct"/>
            <w:tcBorders>
              <w:top w:val="nil"/>
              <w:left w:val="nil"/>
              <w:bottom w:val="single" w:sz="8" w:space="0" w:color="auto"/>
              <w:right w:val="single" w:sz="8" w:space="0" w:color="auto"/>
            </w:tcBorders>
            <w:shd w:val="clear" w:color="auto" w:fill="BFBFBF" w:themeFill="background1" w:themeFillShade="BF"/>
            <w:vAlign w:val="center"/>
            <w:hideMark/>
          </w:tcPr>
          <w:p w14:paraId="6BEA323C" w14:textId="77777777" w:rsidR="00247434" w:rsidRPr="00A659E9" w:rsidRDefault="00247434" w:rsidP="00247434">
            <w:pPr>
              <w:jc w:val="center"/>
              <w:rPr>
                <w:rFonts w:cs="Arial"/>
                <w:b/>
                <w:bCs/>
                <w:color w:val="000000"/>
              </w:rPr>
            </w:pPr>
            <w:r w:rsidRPr="00A659E9">
              <w:rPr>
                <w:rFonts w:cs="Arial"/>
                <w:b/>
                <w:bCs/>
                <w:color w:val="000000"/>
              </w:rPr>
              <w:t>4</w:t>
            </w:r>
          </w:p>
        </w:tc>
        <w:tc>
          <w:tcPr>
            <w:tcW w:w="440" w:type="pct"/>
            <w:tcBorders>
              <w:top w:val="nil"/>
              <w:left w:val="nil"/>
              <w:bottom w:val="single" w:sz="8" w:space="0" w:color="auto"/>
              <w:right w:val="single" w:sz="8" w:space="0" w:color="auto"/>
            </w:tcBorders>
            <w:shd w:val="clear" w:color="auto" w:fill="BFBFBF" w:themeFill="background1" w:themeFillShade="BF"/>
            <w:vAlign w:val="center"/>
            <w:hideMark/>
          </w:tcPr>
          <w:p w14:paraId="12960E14" w14:textId="77777777" w:rsidR="00247434" w:rsidRPr="00A659E9" w:rsidRDefault="00247434" w:rsidP="00247434">
            <w:pPr>
              <w:jc w:val="center"/>
              <w:rPr>
                <w:rFonts w:cs="Arial"/>
                <w:b/>
                <w:bCs/>
                <w:color w:val="000000"/>
              </w:rPr>
            </w:pPr>
            <w:r w:rsidRPr="00A659E9">
              <w:rPr>
                <w:rFonts w:cs="Arial"/>
                <w:b/>
                <w:bCs/>
                <w:color w:val="000000"/>
              </w:rPr>
              <w:t>5</w:t>
            </w:r>
          </w:p>
        </w:tc>
        <w:tc>
          <w:tcPr>
            <w:tcW w:w="440" w:type="pct"/>
            <w:tcBorders>
              <w:top w:val="nil"/>
              <w:left w:val="nil"/>
              <w:bottom w:val="single" w:sz="8" w:space="0" w:color="auto"/>
              <w:right w:val="single" w:sz="8" w:space="0" w:color="auto"/>
            </w:tcBorders>
            <w:shd w:val="clear" w:color="auto" w:fill="BFBFBF" w:themeFill="background1" w:themeFillShade="BF"/>
            <w:vAlign w:val="center"/>
            <w:hideMark/>
          </w:tcPr>
          <w:p w14:paraId="21A6C67F" w14:textId="77777777" w:rsidR="00247434" w:rsidRPr="00A659E9" w:rsidRDefault="00247434" w:rsidP="00247434">
            <w:pPr>
              <w:jc w:val="center"/>
              <w:rPr>
                <w:rFonts w:cs="Arial"/>
                <w:b/>
                <w:bCs/>
                <w:color w:val="000000"/>
              </w:rPr>
            </w:pPr>
            <w:r w:rsidRPr="00A659E9">
              <w:rPr>
                <w:rFonts w:cs="Arial"/>
                <w:b/>
                <w:bCs/>
                <w:color w:val="000000"/>
              </w:rPr>
              <w:t>6</w:t>
            </w:r>
          </w:p>
        </w:tc>
        <w:tc>
          <w:tcPr>
            <w:tcW w:w="367" w:type="pct"/>
            <w:tcBorders>
              <w:top w:val="nil"/>
              <w:left w:val="nil"/>
              <w:bottom w:val="single" w:sz="8" w:space="0" w:color="auto"/>
              <w:right w:val="single" w:sz="8" w:space="0" w:color="auto"/>
            </w:tcBorders>
            <w:shd w:val="clear" w:color="auto" w:fill="BFBFBF" w:themeFill="background1" w:themeFillShade="BF"/>
            <w:vAlign w:val="center"/>
            <w:hideMark/>
          </w:tcPr>
          <w:p w14:paraId="1619B694" w14:textId="77777777" w:rsidR="00247434" w:rsidRPr="00A659E9" w:rsidRDefault="00247434" w:rsidP="00247434">
            <w:pPr>
              <w:jc w:val="center"/>
              <w:rPr>
                <w:rFonts w:cs="Arial"/>
                <w:b/>
                <w:bCs/>
                <w:color w:val="000000"/>
              </w:rPr>
            </w:pPr>
            <w:r w:rsidRPr="00A659E9">
              <w:rPr>
                <w:rFonts w:cs="Arial"/>
                <w:b/>
                <w:bCs/>
                <w:color w:val="000000"/>
              </w:rPr>
              <w:t>7=4x5</w:t>
            </w:r>
          </w:p>
        </w:tc>
        <w:tc>
          <w:tcPr>
            <w:tcW w:w="367" w:type="pct"/>
            <w:tcBorders>
              <w:top w:val="nil"/>
              <w:left w:val="nil"/>
              <w:bottom w:val="single" w:sz="8" w:space="0" w:color="auto"/>
              <w:right w:val="single" w:sz="8" w:space="0" w:color="auto"/>
            </w:tcBorders>
            <w:shd w:val="clear" w:color="auto" w:fill="BFBFBF" w:themeFill="background1" w:themeFillShade="BF"/>
            <w:vAlign w:val="center"/>
            <w:hideMark/>
          </w:tcPr>
          <w:p w14:paraId="737E0755" w14:textId="77777777" w:rsidR="00247434" w:rsidRPr="00A659E9" w:rsidRDefault="00247434" w:rsidP="00247434">
            <w:pPr>
              <w:jc w:val="center"/>
              <w:rPr>
                <w:rFonts w:cs="Arial"/>
                <w:b/>
                <w:bCs/>
                <w:color w:val="000000"/>
              </w:rPr>
            </w:pPr>
            <w:r w:rsidRPr="00A659E9">
              <w:rPr>
                <w:rFonts w:cs="Arial"/>
                <w:b/>
                <w:bCs/>
                <w:color w:val="000000"/>
              </w:rPr>
              <w:t>8=4x6</w:t>
            </w:r>
          </w:p>
        </w:tc>
        <w:tc>
          <w:tcPr>
            <w:tcW w:w="491" w:type="pct"/>
            <w:tcBorders>
              <w:top w:val="nil"/>
              <w:left w:val="nil"/>
              <w:bottom w:val="single" w:sz="8" w:space="0" w:color="auto"/>
              <w:right w:val="single" w:sz="8" w:space="0" w:color="auto"/>
            </w:tcBorders>
            <w:shd w:val="clear" w:color="auto" w:fill="BFBFBF" w:themeFill="background1" w:themeFillShade="BF"/>
            <w:vAlign w:val="center"/>
            <w:hideMark/>
          </w:tcPr>
          <w:p w14:paraId="44EC313A" w14:textId="77777777" w:rsidR="00247434" w:rsidRPr="00A659E9" w:rsidRDefault="00247434" w:rsidP="00247434">
            <w:pPr>
              <w:jc w:val="center"/>
              <w:rPr>
                <w:rFonts w:cs="Arial"/>
                <w:b/>
                <w:bCs/>
                <w:color w:val="000000"/>
              </w:rPr>
            </w:pPr>
            <w:r w:rsidRPr="00A659E9">
              <w:rPr>
                <w:rFonts w:cs="Arial"/>
                <w:b/>
                <w:bCs/>
                <w:color w:val="000000"/>
              </w:rPr>
              <w:t> 9</w:t>
            </w:r>
          </w:p>
        </w:tc>
      </w:tr>
      <w:tr w:rsidR="00247434" w:rsidRPr="00A659E9" w14:paraId="614AC11B" w14:textId="77777777" w:rsidTr="00247434">
        <w:trPr>
          <w:trHeight w:val="300"/>
          <w:hidden/>
        </w:trPr>
        <w:tc>
          <w:tcPr>
            <w:tcW w:w="277" w:type="pct"/>
            <w:tcBorders>
              <w:top w:val="nil"/>
              <w:left w:val="single" w:sz="8" w:space="0" w:color="auto"/>
              <w:bottom w:val="single" w:sz="8" w:space="0" w:color="auto"/>
              <w:right w:val="single" w:sz="8" w:space="0" w:color="auto"/>
            </w:tcBorders>
            <w:shd w:val="clear" w:color="auto" w:fill="auto"/>
            <w:vAlign w:val="center"/>
          </w:tcPr>
          <w:p w14:paraId="335D3D74" w14:textId="77777777" w:rsidR="00247434" w:rsidRPr="00A659E9" w:rsidRDefault="00247434" w:rsidP="000E1967">
            <w:pPr>
              <w:pStyle w:val="ListParagraph"/>
              <w:numPr>
                <w:ilvl w:val="0"/>
                <w:numId w:val="32"/>
              </w:numPr>
              <w:spacing w:before="0" w:after="0" w:line="240" w:lineRule="auto"/>
              <w:jc w:val="center"/>
              <w:rPr>
                <w:rFonts w:eastAsia="Times New Roman" w:cs="Arial"/>
                <w:vanish/>
                <w:color w:val="000000"/>
              </w:rPr>
            </w:pPr>
          </w:p>
          <w:p w14:paraId="1B0B51F3" w14:textId="77777777" w:rsidR="00247434" w:rsidRPr="00A659E9" w:rsidRDefault="00247434" w:rsidP="000E1967">
            <w:pPr>
              <w:pStyle w:val="ListParagraph"/>
              <w:numPr>
                <w:ilvl w:val="0"/>
                <w:numId w:val="32"/>
              </w:numPr>
              <w:spacing w:before="0" w:after="0" w:line="240" w:lineRule="auto"/>
              <w:jc w:val="center"/>
              <w:rPr>
                <w:rFonts w:eastAsia="Times New Roman" w:cs="Arial"/>
                <w:vanish/>
                <w:color w:val="000000"/>
              </w:rPr>
            </w:pPr>
          </w:p>
          <w:p w14:paraId="1C53A3B5" w14:textId="77777777" w:rsidR="00247434" w:rsidRPr="00A659E9" w:rsidRDefault="00247434" w:rsidP="000E1967">
            <w:pPr>
              <w:pStyle w:val="ListParagraph"/>
              <w:numPr>
                <w:ilvl w:val="0"/>
                <w:numId w:val="32"/>
              </w:numPr>
              <w:spacing w:before="0" w:after="0" w:line="240" w:lineRule="auto"/>
              <w:jc w:val="center"/>
              <w:rPr>
                <w:rFonts w:eastAsia="Times New Roman" w:cs="Arial"/>
                <w:vanish/>
                <w:color w:val="000000"/>
              </w:rPr>
            </w:pPr>
          </w:p>
          <w:p w14:paraId="4FBC14B8" w14:textId="77777777" w:rsidR="00247434" w:rsidRPr="00A659E9" w:rsidRDefault="00247434" w:rsidP="000E1967">
            <w:pPr>
              <w:pStyle w:val="ListParagraph"/>
              <w:numPr>
                <w:ilvl w:val="0"/>
                <w:numId w:val="32"/>
              </w:numPr>
              <w:spacing w:before="0" w:after="0" w:line="240" w:lineRule="auto"/>
              <w:jc w:val="center"/>
              <w:rPr>
                <w:rFonts w:eastAsia="Times New Roman" w:cs="Arial"/>
                <w:vanish/>
                <w:color w:val="000000"/>
              </w:rPr>
            </w:pPr>
          </w:p>
          <w:p w14:paraId="7D73B8FF" w14:textId="77777777" w:rsidR="00247434" w:rsidRPr="00A659E9" w:rsidRDefault="00247434" w:rsidP="000E1967">
            <w:pPr>
              <w:pStyle w:val="ListParagraph"/>
              <w:numPr>
                <w:ilvl w:val="0"/>
                <w:numId w:val="32"/>
              </w:numPr>
              <w:spacing w:before="0" w:after="0" w:line="240" w:lineRule="auto"/>
              <w:jc w:val="center"/>
              <w:rPr>
                <w:rFonts w:eastAsia="Times New Roman" w:cs="Arial"/>
                <w:vanish/>
                <w:color w:val="000000"/>
              </w:rPr>
            </w:pPr>
          </w:p>
          <w:p w14:paraId="5B8D0CE4" w14:textId="77777777" w:rsidR="00247434" w:rsidRPr="00A659E9" w:rsidRDefault="00247434" w:rsidP="000E1967">
            <w:pPr>
              <w:pStyle w:val="ListParagraph"/>
              <w:numPr>
                <w:ilvl w:val="0"/>
                <w:numId w:val="32"/>
              </w:numPr>
              <w:spacing w:before="0" w:after="0" w:line="240" w:lineRule="auto"/>
              <w:jc w:val="center"/>
              <w:rPr>
                <w:rFonts w:eastAsia="Times New Roman" w:cs="Arial"/>
                <w:vanish/>
                <w:color w:val="000000"/>
              </w:rPr>
            </w:pPr>
          </w:p>
          <w:p w14:paraId="4D346337" w14:textId="77777777" w:rsidR="00247434" w:rsidRPr="00A659E9" w:rsidRDefault="00247434" w:rsidP="000E1967">
            <w:pPr>
              <w:pStyle w:val="ListParagraph"/>
              <w:numPr>
                <w:ilvl w:val="0"/>
                <w:numId w:val="32"/>
              </w:numPr>
              <w:spacing w:before="0" w:after="0" w:line="240" w:lineRule="auto"/>
              <w:jc w:val="center"/>
              <w:rPr>
                <w:rFonts w:eastAsia="Times New Roman" w:cs="Arial"/>
                <w:vanish/>
                <w:color w:val="000000"/>
              </w:rPr>
            </w:pPr>
          </w:p>
          <w:p w14:paraId="6DCF0D65"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3B41C26B" w14:textId="77777777" w:rsidR="00247434" w:rsidRPr="00A659E9" w:rsidRDefault="00247434" w:rsidP="00247434">
            <w:pPr>
              <w:rPr>
                <w:rFonts w:cs="Arial"/>
                <w:color w:val="000000"/>
              </w:rPr>
            </w:pPr>
            <w:r w:rsidRPr="00A659E9">
              <w:rPr>
                <w:rFonts w:cs="Arial"/>
                <w:color w:val="000000"/>
              </w:rPr>
              <w:t>филтера ваздуха</w:t>
            </w:r>
          </w:p>
        </w:tc>
        <w:tc>
          <w:tcPr>
            <w:tcW w:w="393" w:type="pct"/>
            <w:tcBorders>
              <w:top w:val="nil"/>
              <w:left w:val="nil"/>
              <w:bottom w:val="single" w:sz="8" w:space="0" w:color="auto"/>
              <w:right w:val="single" w:sz="8" w:space="0" w:color="auto"/>
            </w:tcBorders>
            <w:shd w:val="clear" w:color="auto" w:fill="auto"/>
            <w:vAlign w:val="center"/>
            <w:hideMark/>
          </w:tcPr>
          <w:p w14:paraId="64CC5DE8"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0F3B81B9"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78EC5405"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1D603E67"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1046AF31"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2BBA001"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2F5F87D" w14:textId="77777777" w:rsidR="00247434" w:rsidRPr="00A659E9" w:rsidRDefault="00247434" w:rsidP="00247434">
            <w:pPr>
              <w:rPr>
                <w:rFonts w:cs="Arial"/>
                <w:color w:val="000000"/>
              </w:rPr>
            </w:pPr>
            <w:r w:rsidRPr="00A659E9">
              <w:rPr>
                <w:rFonts w:cs="Arial"/>
                <w:color w:val="000000"/>
              </w:rPr>
              <w:t> </w:t>
            </w:r>
          </w:p>
        </w:tc>
      </w:tr>
      <w:tr w:rsidR="00247434" w:rsidRPr="00A659E9" w14:paraId="7D513F23"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0BDF16BB"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0877C952" w14:textId="77777777" w:rsidR="00247434" w:rsidRPr="00A659E9" w:rsidRDefault="00247434" w:rsidP="00247434">
            <w:pPr>
              <w:rPr>
                <w:rFonts w:cs="Arial"/>
                <w:color w:val="000000"/>
              </w:rPr>
            </w:pPr>
            <w:r w:rsidRPr="00A659E9">
              <w:rPr>
                <w:rFonts w:cs="Arial"/>
                <w:color w:val="000000"/>
              </w:rPr>
              <w:t>филтер горива</w:t>
            </w:r>
          </w:p>
        </w:tc>
        <w:tc>
          <w:tcPr>
            <w:tcW w:w="393" w:type="pct"/>
            <w:tcBorders>
              <w:top w:val="nil"/>
              <w:left w:val="nil"/>
              <w:bottom w:val="single" w:sz="8" w:space="0" w:color="auto"/>
              <w:right w:val="single" w:sz="8" w:space="0" w:color="auto"/>
            </w:tcBorders>
            <w:shd w:val="clear" w:color="auto" w:fill="auto"/>
            <w:vAlign w:val="center"/>
            <w:hideMark/>
          </w:tcPr>
          <w:p w14:paraId="767309E8"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364FEF2F"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3397B91D"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5EA55B9C"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08B853DB"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2275A66B"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167E10A5" w14:textId="77777777" w:rsidR="00247434" w:rsidRPr="00A659E9" w:rsidRDefault="00247434" w:rsidP="00247434">
            <w:pPr>
              <w:rPr>
                <w:rFonts w:cs="Arial"/>
                <w:color w:val="000000"/>
              </w:rPr>
            </w:pPr>
            <w:r w:rsidRPr="00A659E9">
              <w:rPr>
                <w:rFonts w:cs="Arial"/>
                <w:color w:val="000000"/>
              </w:rPr>
              <w:t> </w:t>
            </w:r>
          </w:p>
        </w:tc>
      </w:tr>
      <w:tr w:rsidR="00247434" w:rsidRPr="00A659E9" w14:paraId="761041DD"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30F02092"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071E4873" w14:textId="77777777" w:rsidR="00247434" w:rsidRPr="00A659E9" w:rsidRDefault="00247434" w:rsidP="00247434">
            <w:pPr>
              <w:rPr>
                <w:rFonts w:cs="Arial"/>
                <w:color w:val="000000"/>
              </w:rPr>
            </w:pPr>
            <w:r w:rsidRPr="00A659E9">
              <w:rPr>
                <w:rFonts w:cs="Arial"/>
                <w:color w:val="000000"/>
              </w:rPr>
              <w:t>филтера уља</w:t>
            </w:r>
          </w:p>
        </w:tc>
        <w:tc>
          <w:tcPr>
            <w:tcW w:w="393" w:type="pct"/>
            <w:tcBorders>
              <w:top w:val="nil"/>
              <w:left w:val="nil"/>
              <w:bottom w:val="single" w:sz="8" w:space="0" w:color="auto"/>
              <w:right w:val="single" w:sz="8" w:space="0" w:color="auto"/>
            </w:tcBorders>
            <w:shd w:val="clear" w:color="auto" w:fill="auto"/>
            <w:vAlign w:val="center"/>
            <w:hideMark/>
          </w:tcPr>
          <w:p w14:paraId="2FCE1B3A"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10F7436F"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78E2B81C"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2CBE129E"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12DD0866"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4497F218"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142F4FAC" w14:textId="77777777" w:rsidR="00247434" w:rsidRPr="00A659E9" w:rsidRDefault="00247434" w:rsidP="00247434">
            <w:pPr>
              <w:rPr>
                <w:rFonts w:cs="Arial"/>
                <w:color w:val="000000"/>
              </w:rPr>
            </w:pPr>
            <w:r w:rsidRPr="00A659E9">
              <w:rPr>
                <w:rFonts w:cs="Arial"/>
                <w:color w:val="000000"/>
              </w:rPr>
              <w:t> </w:t>
            </w:r>
          </w:p>
        </w:tc>
      </w:tr>
      <w:tr w:rsidR="00247434" w:rsidRPr="00A659E9" w14:paraId="53F86086"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68BBA6F4"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0200DF99" w14:textId="77777777" w:rsidR="00247434" w:rsidRPr="00A659E9" w:rsidRDefault="00247434" w:rsidP="00247434">
            <w:pPr>
              <w:rPr>
                <w:rFonts w:cs="Arial"/>
                <w:color w:val="000000"/>
              </w:rPr>
            </w:pPr>
            <w:r w:rsidRPr="00A659E9">
              <w:rPr>
                <w:rFonts w:cs="Arial"/>
                <w:color w:val="000000"/>
              </w:rPr>
              <w:t>ремен - кпт</w:t>
            </w:r>
          </w:p>
        </w:tc>
        <w:tc>
          <w:tcPr>
            <w:tcW w:w="393" w:type="pct"/>
            <w:tcBorders>
              <w:top w:val="nil"/>
              <w:left w:val="nil"/>
              <w:bottom w:val="single" w:sz="8" w:space="0" w:color="auto"/>
              <w:right w:val="single" w:sz="8" w:space="0" w:color="auto"/>
            </w:tcBorders>
            <w:shd w:val="clear" w:color="auto" w:fill="auto"/>
            <w:vAlign w:val="center"/>
            <w:hideMark/>
          </w:tcPr>
          <w:p w14:paraId="768E94D8"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56F11F60"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7B4D8ED9"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696E0707"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D107C79"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3C83FB22"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2E4624A4" w14:textId="77777777" w:rsidR="00247434" w:rsidRPr="00A659E9" w:rsidRDefault="00247434" w:rsidP="00247434">
            <w:pPr>
              <w:rPr>
                <w:rFonts w:cs="Arial"/>
                <w:color w:val="000000"/>
              </w:rPr>
            </w:pPr>
            <w:r w:rsidRPr="00A659E9">
              <w:rPr>
                <w:rFonts w:cs="Arial"/>
                <w:color w:val="000000"/>
              </w:rPr>
              <w:t> </w:t>
            </w:r>
          </w:p>
        </w:tc>
      </w:tr>
      <w:tr w:rsidR="00247434" w:rsidRPr="00A659E9" w14:paraId="6202A8DF"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7A9BD050"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469392E2" w14:textId="77777777" w:rsidR="00247434" w:rsidRPr="00A659E9" w:rsidRDefault="00247434" w:rsidP="00247434">
            <w:pPr>
              <w:rPr>
                <w:rFonts w:cs="Arial"/>
                <w:color w:val="000000"/>
              </w:rPr>
            </w:pPr>
            <w:r w:rsidRPr="00A659E9">
              <w:rPr>
                <w:rFonts w:cs="Arial"/>
                <w:color w:val="000000"/>
              </w:rPr>
              <w:t xml:space="preserve"> главни кочиони цилиндр</w:t>
            </w:r>
          </w:p>
        </w:tc>
        <w:tc>
          <w:tcPr>
            <w:tcW w:w="393" w:type="pct"/>
            <w:tcBorders>
              <w:top w:val="nil"/>
              <w:left w:val="nil"/>
              <w:bottom w:val="single" w:sz="8" w:space="0" w:color="auto"/>
              <w:right w:val="single" w:sz="8" w:space="0" w:color="auto"/>
            </w:tcBorders>
            <w:shd w:val="clear" w:color="auto" w:fill="auto"/>
            <w:vAlign w:val="center"/>
            <w:hideMark/>
          </w:tcPr>
          <w:p w14:paraId="2676D1D4"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375C70CE"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706070EA"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ED8B84B"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1B22F5AE"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2737E549"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2663E987" w14:textId="77777777" w:rsidR="00247434" w:rsidRPr="00A659E9" w:rsidRDefault="00247434" w:rsidP="00247434">
            <w:pPr>
              <w:rPr>
                <w:rFonts w:cs="Arial"/>
                <w:color w:val="000000"/>
              </w:rPr>
            </w:pPr>
            <w:r w:rsidRPr="00A659E9">
              <w:rPr>
                <w:rFonts w:cs="Arial"/>
                <w:color w:val="000000"/>
              </w:rPr>
              <w:t> </w:t>
            </w:r>
          </w:p>
        </w:tc>
      </w:tr>
      <w:tr w:rsidR="00247434" w:rsidRPr="00A659E9" w14:paraId="3E218C07"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1B156222"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1E627424" w14:textId="77777777" w:rsidR="00247434" w:rsidRPr="00A659E9" w:rsidRDefault="00247434" w:rsidP="00247434">
            <w:pPr>
              <w:rPr>
                <w:rFonts w:cs="Arial"/>
                <w:color w:val="000000"/>
              </w:rPr>
            </w:pPr>
            <w:r w:rsidRPr="00A659E9">
              <w:rPr>
                <w:rFonts w:cs="Arial"/>
                <w:color w:val="000000"/>
              </w:rPr>
              <w:t>серво уређеја</w:t>
            </w:r>
          </w:p>
        </w:tc>
        <w:tc>
          <w:tcPr>
            <w:tcW w:w="393" w:type="pct"/>
            <w:tcBorders>
              <w:top w:val="nil"/>
              <w:left w:val="nil"/>
              <w:bottom w:val="single" w:sz="8" w:space="0" w:color="auto"/>
              <w:right w:val="single" w:sz="8" w:space="0" w:color="auto"/>
            </w:tcBorders>
            <w:shd w:val="clear" w:color="auto" w:fill="auto"/>
            <w:vAlign w:val="center"/>
            <w:hideMark/>
          </w:tcPr>
          <w:p w14:paraId="420E4EFD"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39F90572"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2152AF79"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7C226C40"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4F9FD566"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41CA9786"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1423D7FC" w14:textId="77777777" w:rsidR="00247434" w:rsidRPr="00A659E9" w:rsidRDefault="00247434" w:rsidP="00247434">
            <w:pPr>
              <w:rPr>
                <w:rFonts w:cs="Arial"/>
                <w:color w:val="000000"/>
              </w:rPr>
            </w:pPr>
            <w:r w:rsidRPr="00A659E9">
              <w:rPr>
                <w:rFonts w:cs="Arial"/>
                <w:color w:val="000000"/>
              </w:rPr>
              <w:t> </w:t>
            </w:r>
          </w:p>
        </w:tc>
      </w:tr>
      <w:tr w:rsidR="00247434" w:rsidRPr="00A659E9" w14:paraId="38A60D7E"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2805CC33"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01778A56" w14:textId="77777777" w:rsidR="00247434" w:rsidRPr="00A659E9" w:rsidRDefault="00247434" w:rsidP="00247434">
            <w:pPr>
              <w:rPr>
                <w:rFonts w:cs="Arial"/>
                <w:color w:val="000000"/>
              </w:rPr>
            </w:pPr>
            <w:r w:rsidRPr="00A659E9">
              <w:rPr>
                <w:rFonts w:cs="Arial"/>
                <w:color w:val="000000"/>
              </w:rPr>
              <w:t>кочионих облога задњих точкова - гарн</w:t>
            </w:r>
          </w:p>
        </w:tc>
        <w:tc>
          <w:tcPr>
            <w:tcW w:w="393" w:type="pct"/>
            <w:tcBorders>
              <w:top w:val="nil"/>
              <w:left w:val="nil"/>
              <w:bottom w:val="single" w:sz="8" w:space="0" w:color="auto"/>
              <w:right w:val="single" w:sz="8" w:space="0" w:color="auto"/>
            </w:tcBorders>
            <w:shd w:val="clear" w:color="auto" w:fill="auto"/>
            <w:vAlign w:val="center"/>
            <w:hideMark/>
          </w:tcPr>
          <w:p w14:paraId="6202B57F"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1CF9A215"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2FCBAF82"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418EAB0"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AF04152"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2E06C965"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55690307" w14:textId="77777777" w:rsidR="00247434" w:rsidRPr="00A659E9" w:rsidRDefault="00247434" w:rsidP="00247434">
            <w:pPr>
              <w:rPr>
                <w:rFonts w:cs="Arial"/>
                <w:color w:val="000000"/>
              </w:rPr>
            </w:pPr>
            <w:r w:rsidRPr="00A659E9">
              <w:rPr>
                <w:rFonts w:cs="Arial"/>
                <w:color w:val="000000"/>
              </w:rPr>
              <w:t> </w:t>
            </w:r>
          </w:p>
        </w:tc>
      </w:tr>
      <w:tr w:rsidR="00247434" w:rsidRPr="00A659E9" w14:paraId="0FA0BE83"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55606E78"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F7AC74F" w14:textId="77777777" w:rsidR="00247434" w:rsidRPr="00A659E9" w:rsidRDefault="00247434" w:rsidP="00247434">
            <w:pPr>
              <w:rPr>
                <w:rFonts w:cs="Arial"/>
                <w:color w:val="000000"/>
              </w:rPr>
            </w:pPr>
            <w:r w:rsidRPr="00A659E9">
              <w:rPr>
                <w:rFonts w:cs="Arial"/>
                <w:color w:val="000000"/>
              </w:rPr>
              <w:t>кочиони цилиндр задњег точка</w:t>
            </w:r>
          </w:p>
        </w:tc>
        <w:tc>
          <w:tcPr>
            <w:tcW w:w="393" w:type="pct"/>
            <w:tcBorders>
              <w:top w:val="nil"/>
              <w:left w:val="nil"/>
              <w:bottom w:val="single" w:sz="8" w:space="0" w:color="auto"/>
              <w:right w:val="single" w:sz="8" w:space="0" w:color="auto"/>
            </w:tcBorders>
            <w:shd w:val="clear" w:color="auto" w:fill="auto"/>
            <w:vAlign w:val="center"/>
            <w:hideMark/>
          </w:tcPr>
          <w:p w14:paraId="543D1A1C"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471F7A1D"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1D9C917D"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1A8631EB"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2935BF1E"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DF1A4F6"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A523AA7" w14:textId="77777777" w:rsidR="00247434" w:rsidRPr="00A659E9" w:rsidRDefault="00247434" w:rsidP="00247434">
            <w:pPr>
              <w:rPr>
                <w:rFonts w:cs="Arial"/>
                <w:color w:val="000000"/>
              </w:rPr>
            </w:pPr>
            <w:r w:rsidRPr="00A659E9">
              <w:rPr>
                <w:rFonts w:cs="Arial"/>
                <w:color w:val="000000"/>
              </w:rPr>
              <w:t> </w:t>
            </w:r>
          </w:p>
        </w:tc>
      </w:tr>
      <w:tr w:rsidR="00247434" w:rsidRPr="00A659E9" w14:paraId="35400CF1"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24B950A7"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457DED2" w14:textId="77777777" w:rsidR="00247434" w:rsidRPr="00A659E9" w:rsidRDefault="00247434" w:rsidP="00247434">
            <w:pPr>
              <w:rPr>
                <w:rFonts w:cs="Arial"/>
                <w:color w:val="000000"/>
              </w:rPr>
            </w:pPr>
            <w:r w:rsidRPr="00A659E9">
              <w:rPr>
                <w:rFonts w:cs="Arial"/>
                <w:color w:val="000000"/>
              </w:rPr>
              <w:t>кочионих облога предњих точкова - гарн</w:t>
            </w:r>
          </w:p>
        </w:tc>
        <w:tc>
          <w:tcPr>
            <w:tcW w:w="393" w:type="pct"/>
            <w:tcBorders>
              <w:top w:val="nil"/>
              <w:left w:val="nil"/>
              <w:bottom w:val="single" w:sz="8" w:space="0" w:color="auto"/>
              <w:right w:val="single" w:sz="8" w:space="0" w:color="auto"/>
            </w:tcBorders>
            <w:shd w:val="clear" w:color="auto" w:fill="auto"/>
            <w:vAlign w:val="center"/>
            <w:hideMark/>
          </w:tcPr>
          <w:p w14:paraId="6A0C1B6B"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D84BEE5"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189C4E08"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F6A3FAE"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A19C795"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7A0A8301"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050C271" w14:textId="77777777" w:rsidR="00247434" w:rsidRPr="00A659E9" w:rsidRDefault="00247434" w:rsidP="00247434">
            <w:pPr>
              <w:rPr>
                <w:rFonts w:cs="Arial"/>
                <w:color w:val="000000"/>
              </w:rPr>
            </w:pPr>
            <w:r w:rsidRPr="00A659E9">
              <w:rPr>
                <w:rFonts w:cs="Arial"/>
                <w:color w:val="000000"/>
              </w:rPr>
              <w:t> </w:t>
            </w:r>
          </w:p>
        </w:tc>
      </w:tr>
      <w:tr w:rsidR="00247434" w:rsidRPr="00A659E9" w14:paraId="3DC77871"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753D539D"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4CBDA2FF" w14:textId="77777777" w:rsidR="00247434" w:rsidRPr="00A659E9" w:rsidRDefault="00247434" w:rsidP="00247434">
            <w:pPr>
              <w:rPr>
                <w:rFonts w:cs="Arial"/>
                <w:color w:val="000000"/>
              </w:rPr>
            </w:pPr>
            <w:r w:rsidRPr="00A659E9">
              <w:rPr>
                <w:rFonts w:cs="Arial"/>
                <w:color w:val="000000"/>
              </w:rPr>
              <w:t>кочионог цилиндра предњег точка</w:t>
            </w:r>
          </w:p>
        </w:tc>
        <w:tc>
          <w:tcPr>
            <w:tcW w:w="393" w:type="pct"/>
            <w:tcBorders>
              <w:top w:val="nil"/>
              <w:left w:val="nil"/>
              <w:bottom w:val="single" w:sz="8" w:space="0" w:color="auto"/>
              <w:right w:val="single" w:sz="8" w:space="0" w:color="auto"/>
            </w:tcBorders>
            <w:shd w:val="clear" w:color="auto" w:fill="auto"/>
            <w:vAlign w:val="center"/>
            <w:hideMark/>
          </w:tcPr>
          <w:p w14:paraId="2222FF4F"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33A9380A"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7DD7B644"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5778385A"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A16B308"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3DF07AF"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6E368CE1" w14:textId="77777777" w:rsidR="00247434" w:rsidRPr="00A659E9" w:rsidRDefault="00247434" w:rsidP="00247434">
            <w:pPr>
              <w:rPr>
                <w:rFonts w:cs="Arial"/>
                <w:color w:val="000000"/>
              </w:rPr>
            </w:pPr>
            <w:r w:rsidRPr="00A659E9">
              <w:rPr>
                <w:rFonts w:cs="Arial"/>
                <w:color w:val="000000"/>
              </w:rPr>
              <w:t> </w:t>
            </w:r>
          </w:p>
        </w:tc>
      </w:tr>
      <w:tr w:rsidR="00247434" w:rsidRPr="00A659E9" w14:paraId="170BD9AC"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286465B0"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2E9DD439" w14:textId="77777777" w:rsidR="00247434" w:rsidRPr="00A659E9" w:rsidRDefault="00247434" w:rsidP="00247434">
            <w:pPr>
              <w:rPr>
                <w:rFonts w:cs="Arial"/>
                <w:color w:val="000000"/>
              </w:rPr>
            </w:pPr>
            <w:r w:rsidRPr="00A659E9">
              <w:rPr>
                <w:rFonts w:cs="Arial"/>
                <w:color w:val="000000"/>
              </w:rPr>
              <w:t>лежаја главчине предњег точка</w:t>
            </w:r>
          </w:p>
        </w:tc>
        <w:tc>
          <w:tcPr>
            <w:tcW w:w="393" w:type="pct"/>
            <w:tcBorders>
              <w:top w:val="nil"/>
              <w:left w:val="nil"/>
              <w:bottom w:val="single" w:sz="8" w:space="0" w:color="auto"/>
              <w:right w:val="single" w:sz="8" w:space="0" w:color="auto"/>
            </w:tcBorders>
            <w:shd w:val="clear" w:color="auto" w:fill="auto"/>
            <w:vAlign w:val="center"/>
            <w:hideMark/>
          </w:tcPr>
          <w:p w14:paraId="77E36CE4"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AD54D07"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13F8FC75"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51F9D22B"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7800A844"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4C442114"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6CB5D727" w14:textId="77777777" w:rsidR="00247434" w:rsidRPr="00A659E9" w:rsidRDefault="00247434" w:rsidP="00247434">
            <w:pPr>
              <w:rPr>
                <w:rFonts w:cs="Arial"/>
                <w:color w:val="000000"/>
              </w:rPr>
            </w:pPr>
            <w:r w:rsidRPr="00A659E9">
              <w:rPr>
                <w:rFonts w:cs="Arial"/>
                <w:color w:val="000000"/>
              </w:rPr>
              <w:t> </w:t>
            </w:r>
          </w:p>
        </w:tc>
      </w:tr>
      <w:tr w:rsidR="00247434" w:rsidRPr="00A659E9" w14:paraId="45AEC549"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3CAA618B"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F6CE4F7" w14:textId="77777777" w:rsidR="00247434" w:rsidRPr="00A659E9" w:rsidRDefault="00247434" w:rsidP="00247434">
            <w:pPr>
              <w:rPr>
                <w:rFonts w:cs="Arial"/>
                <w:color w:val="000000"/>
              </w:rPr>
            </w:pPr>
            <w:r w:rsidRPr="00A659E9">
              <w:rPr>
                <w:rFonts w:cs="Arial"/>
                <w:color w:val="000000"/>
              </w:rPr>
              <w:t>лежаја главчине задњег точка</w:t>
            </w:r>
          </w:p>
        </w:tc>
        <w:tc>
          <w:tcPr>
            <w:tcW w:w="393" w:type="pct"/>
            <w:tcBorders>
              <w:top w:val="nil"/>
              <w:left w:val="nil"/>
              <w:bottom w:val="single" w:sz="8" w:space="0" w:color="auto"/>
              <w:right w:val="single" w:sz="8" w:space="0" w:color="auto"/>
            </w:tcBorders>
            <w:shd w:val="clear" w:color="auto" w:fill="auto"/>
            <w:vAlign w:val="center"/>
            <w:hideMark/>
          </w:tcPr>
          <w:p w14:paraId="3F98BEE8"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1E0A8C4"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02B742EB"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4B8EF16F"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45D114C8"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11704E4"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6B235633" w14:textId="77777777" w:rsidR="00247434" w:rsidRPr="00A659E9" w:rsidRDefault="00247434" w:rsidP="00247434">
            <w:pPr>
              <w:rPr>
                <w:rFonts w:cs="Arial"/>
                <w:color w:val="000000"/>
              </w:rPr>
            </w:pPr>
            <w:r w:rsidRPr="00A659E9">
              <w:rPr>
                <w:rFonts w:cs="Arial"/>
                <w:color w:val="000000"/>
              </w:rPr>
              <w:t> </w:t>
            </w:r>
          </w:p>
        </w:tc>
      </w:tr>
      <w:tr w:rsidR="00247434" w:rsidRPr="00A659E9" w14:paraId="0630D3A4"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5CD34FF8"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31AFBDC1" w14:textId="77777777" w:rsidR="00247434" w:rsidRPr="00A659E9" w:rsidRDefault="00247434" w:rsidP="00247434">
            <w:pPr>
              <w:rPr>
                <w:rFonts w:cs="Arial"/>
                <w:color w:val="000000"/>
              </w:rPr>
            </w:pPr>
            <w:r w:rsidRPr="00A659E9">
              <w:rPr>
                <w:rFonts w:cs="Arial"/>
                <w:color w:val="000000"/>
              </w:rPr>
              <w:t>споне попречне</w:t>
            </w:r>
          </w:p>
        </w:tc>
        <w:tc>
          <w:tcPr>
            <w:tcW w:w="393" w:type="pct"/>
            <w:tcBorders>
              <w:top w:val="nil"/>
              <w:left w:val="nil"/>
              <w:bottom w:val="single" w:sz="8" w:space="0" w:color="auto"/>
              <w:right w:val="single" w:sz="8" w:space="0" w:color="auto"/>
            </w:tcBorders>
            <w:shd w:val="clear" w:color="auto" w:fill="auto"/>
            <w:vAlign w:val="center"/>
            <w:hideMark/>
          </w:tcPr>
          <w:p w14:paraId="3E0F54BA"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D324593"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3CA408B8"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7BEF5F78"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292E7CA0"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776FCDAE"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173277F6" w14:textId="77777777" w:rsidR="00247434" w:rsidRPr="00A659E9" w:rsidRDefault="00247434" w:rsidP="00247434">
            <w:pPr>
              <w:rPr>
                <w:rFonts w:cs="Arial"/>
                <w:color w:val="000000"/>
              </w:rPr>
            </w:pPr>
            <w:r w:rsidRPr="00A659E9">
              <w:rPr>
                <w:rFonts w:cs="Arial"/>
                <w:color w:val="000000"/>
              </w:rPr>
              <w:t> </w:t>
            </w:r>
          </w:p>
        </w:tc>
      </w:tr>
      <w:tr w:rsidR="00247434" w:rsidRPr="00A659E9" w14:paraId="1543F6F1"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1A33E1B1"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3661618" w14:textId="77777777" w:rsidR="00247434" w:rsidRPr="00A659E9" w:rsidRDefault="00247434" w:rsidP="00247434">
            <w:pPr>
              <w:rPr>
                <w:rFonts w:cs="Arial"/>
                <w:color w:val="000000"/>
              </w:rPr>
            </w:pPr>
            <w:r w:rsidRPr="00A659E9">
              <w:rPr>
                <w:rFonts w:cs="Arial"/>
                <w:color w:val="000000"/>
              </w:rPr>
              <w:t>крајева попречне споне</w:t>
            </w:r>
          </w:p>
        </w:tc>
        <w:tc>
          <w:tcPr>
            <w:tcW w:w="393" w:type="pct"/>
            <w:tcBorders>
              <w:top w:val="nil"/>
              <w:left w:val="nil"/>
              <w:bottom w:val="single" w:sz="8" w:space="0" w:color="auto"/>
              <w:right w:val="single" w:sz="8" w:space="0" w:color="auto"/>
            </w:tcBorders>
            <w:shd w:val="clear" w:color="auto" w:fill="auto"/>
            <w:vAlign w:val="center"/>
            <w:hideMark/>
          </w:tcPr>
          <w:p w14:paraId="0E6A8BE9"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2886206B"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3C967A3E"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73DC8066"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D36CE20"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6A8E923D"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A8D2EA9" w14:textId="77777777" w:rsidR="00247434" w:rsidRPr="00A659E9" w:rsidRDefault="00247434" w:rsidP="00247434">
            <w:pPr>
              <w:rPr>
                <w:rFonts w:cs="Arial"/>
                <w:color w:val="000000"/>
              </w:rPr>
            </w:pPr>
            <w:r w:rsidRPr="00A659E9">
              <w:rPr>
                <w:rFonts w:cs="Arial"/>
                <w:color w:val="000000"/>
              </w:rPr>
              <w:t> </w:t>
            </w:r>
          </w:p>
        </w:tc>
      </w:tr>
      <w:tr w:rsidR="00247434" w:rsidRPr="00A659E9" w14:paraId="7964D5DB"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6B65449B"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2705CBF9" w14:textId="77777777" w:rsidR="00247434" w:rsidRPr="00A659E9" w:rsidRDefault="00247434" w:rsidP="00247434">
            <w:pPr>
              <w:rPr>
                <w:rFonts w:cs="Arial"/>
                <w:color w:val="000000"/>
              </w:rPr>
            </w:pPr>
            <w:r w:rsidRPr="00A659E9">
              <w:rPr>
                <w:rFonts w:cs="Arial"/>
                <w:color w:val="000000"/>
              </w:rPr>
              <w:t>гурајуће споне</w:t>
            </w:r>
          </w:p>
        </w:tc>
        <w:tc>
          <w:tcPr>
            <w:tcW w:w="393" w:type="pct"/>
            <w:tcBorders>
              <w:top w:val="nil"/>
              <w:left w:val="nil"/>
              <w:bottom w:val="single" w:sz="8" w:space="0" w:color="auto"/>
              <w:right w:val="single" w:sz="8" w:space="0" w:color="auto"/>
            </w:tcBorders>
            <w:shd w:val="clear" w:color="auto" w:fill="auto"/>
            <w:vAlign w:val="center"/>
            <w:hideMark/>
          </w:tcPr>
          <w:p w14:paraId="246EC508"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488998E0"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61BAA277"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4FF787F2"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6272B26"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7AF41A7"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697645E8" w14:textId="77777777" w:rsidR="00247434" w:rsidRPr="00A659E9" w:rsidRDefault="00247434" w:rsidP="00247434">
            <w:pPr>
              <w:rPr>
                <w:rFonts w:cs="Arial"/>
                <w:color w:val="000000"/>
              </w:rPr>
            </w:pPr>
            <w:r w:rsidRPr="00A659E9">
              <w:rPr>
                <w:rFonts w:cs="Arial"/>
                <w:color w:val="000000"/>
              </w:rPr>
              <w:t> </w:t>
            </w:r>
          </w:p>
        </w:tc>
      </w:tr>
      <w:tr w:rsidR="00247434" w:rsidRPr="00A659E9" w14:paraId="15CAB1D6"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2C6D2713"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280C8C2" w14:textId="77777777" w:rsidR="00247434" w:rsidRPr="00A659E9" w:rsidRDefault="00247434" w:rsidP="00247434">
            <w:pPr>
              <w:rPr>
                <w:rFonts w:cs="Arial"/>
                <w:color w:val="000000"/>
              </w:rPr>
            </w:pPr>
            <w:r w:rsidRPr="00A659E9">
              <w:rPr>
                <w:rFonts w:cs="Arial"/>
                <w:color w:val="000000"/>
              </w:rPr>
              <w:t>семеринга точка</w:t>
            </w:r>
          </w:p>
        </w:tc>
        <w:tc>
          <w:tcPr>
            <w:tcW w:w="393" w:type="pct"/>
            <w:tcBorders>
              <w:top w:val="nil"/>
              <w:left w:val="nil"/>
              <w:bottom w:val="single" w:sz="8" w:space="0" w:color="auto"/>
              <w:right w:val="single" w:sz="8" w:space="0" w:color="auto"/>
            </w:tcBorders>
            <w:shd w:val="clear" w:color="auto" w:fill="auto"/>
            <w:vAlign w:val="center"/>
            <w:hideMark/>
          </w:tcPr>
          <w:p w14:paraId="51A2B7E8"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A761BD1"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50160747"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78220D46"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4D643881"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8D8934B"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47976356" w14:textId="77777777" w:rsidR="00247434" w:rsidRPr="00A659E9" w:rsidRDefault="00247434" w:rsidP="00247434">
            <w:pPr>
              <w:rPr>
                <w:rFonts w:cs="Arial"/>
                <w:color w:val="000000"/>
              </w:rPr>
            </w:pPr>
            <w:r w:rsidRPr="00A659E9">
              <w:rPr>
                <w:rFonts w:cs="Arial"/>
                <w:color w:val="000000"/>
              </w:rPr>
              <w:t> </w:t>
            </w:r>
          </w:p>
        </w:tc>
      </w:tr>
      <w:tr w:rsidR="00247434" w:rsidRPr="00A659E9" w14:paraId="03542895"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1C151F2F"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15A09A4" w14:textId="77777777" w:rsidR="00247434" w:rsidRPr="00A659E9" w:rsidRDefault="00247434" w:rsidP="00247434">
            <w:pPr>
              <w:rPr>
                <w:rFonts w:cs="Arial"/>
                <w:color w:val="000000"/>
              </w:rPr>
            </w:pPr>
            <w:r w:rsidRPr="00A659E9">
              <w:rPr>
                <w:rFonts w:cs="Arial"/>
                <w:color w:val="000000"/>
              </w:rPr>
              <w:t>сет квачила.</w:t>
            </w:r>
          </w:p>
        </w:tc>
        <w:tc>
          <w:tcPr>
            <w:tcW w:w="393" w:type="pct"/>
            <w:tcBorders>
              <w:top w:val="nil"/>
              <w:left w:val="nil"/>
              <w:bottom w:val="single" w:sz="8" w:space="0" w:color="auto"/>
              <w:right w:val="single" w:sz="8" w:space="0" w:color="auto"/>
            </w:tcBorders>
            <w:shd w:val="clear" w:color="auto" w:fill="auto"/>
            <w:vAlign w:val="center"/>
            <w:hideMark/>
          </w:tcPr>
          <w:p w14:paraId="2630C1EE"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378C89EC"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259400FF"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9F6FD72"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5365CAD7"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3237E70"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3B64A7C" w14:textId="77777777" w:rsidR="00247434" w:rsidRPr="00A659E9" w:rsidRDefault="00247434" w:rsidP="00247434">
            <w:pPr>
              <w:rPr>
                <w:rFonts w:cs="Arial"/>
                <w:color w:val="000000"/>
              </w:rPr>
            </w:pPr>
            <w:r w:rsidRPr="00A659E9">
              <w:rPr>
                <w:rFonts w:cs="Arial"/>
                <w:color w:val="000000"/>
              </w:rPr>
              <w:t> </w:t>
            </w:r>
          </w:p>
        </w:tc>
      </w:tr>
      <w:tr w:rsidR="00247434" w:rsidRPr="00A659E9" w14:paraId="3627F50A"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EA582B5"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3E94393E" w14:textId="77777777" w:rsidR="00247434" w:rsidRPr="00A659E9" w:rsidRDefault="00247434" w:rsidP="00247434">
            <w:pPr>
              <w:rPr>
                <w:rFonts w:cs="Arial"/>
                <w:color w:val="000000"/>
              </w:rPr>
            </w:pPr>
            <w:r w:rsidRPr="00A659E9">
              <w:rPr>
                <w:rFonts w:cs="Arial"/>
                <w:color w:val="000000"/>
              </w:rPr>
              <w:t>главни цилиндра квачила</w:t>
            </w:r>
          </w:p>
        </w:tc>
        <w:tc>
          <w:tcPr>
            <w:tcW w:w="393" w:type="pct"/>
            <w:tcBorders>
              <w:top w:val="nil"/>
              <w:left w:val="nil"/>
              <w:bottom w:val="single" w:sz="8" w:space="0" w:color="auto"/>
              <w:right w:val="single" w:sz="8" w:space="0" w:color="auto"/>
            </w:tcBorders>
            <w:shd w:val="clear" w:color="auto" w:fill="auto"/>
            <w:vAlign w:val="center"/>
            <w:hideMark/>
          </w:tcPr>
          <w:p w14:paraId="5764E127"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541E8902"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327AE486"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2F9DB781"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5095AD00"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91AAA60"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2F06E264" w14:textId="77777777" w:rsidR="00247434" w:rsidRPr="00A659E9" w:rsidRDefault="00247434" w:rsidP="00247434">
            <w:pPr>
              <w:rPr>
                <w:rFonts w:cs="Arial"/>
                <w:color w:val="000000"/>
              </w:rPr>
            </w:pPr>
            <w:r w:rsidRPr="00A659E9">
              <w:rPr>
                <w:rFonts w:cs="Arial"/>
                <w:color w:val="000000"/>
              </w:rPr>
              <w:t> </w:t>
            </w:r>
          </w:p>
        </w:tc>
      </w:tr>
      <w:tr w:rsidR="00247434" w:rsidRPr="00A659E9" w14:paraId="468F36DF"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35F04AE3"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E75C087" w14:textId="77777777" w:rsidR="00247434" w:rsidRPr="00A659E9" w:rsidRDefault="00247434" w:rsidP="00247434">
            <w:pPr>
              <w:rPr>
                <w:rFonts w:cs="Arial"/>
                <w:color w:val="000000"/>
              </w:rPr>
            </w:pPr>
            <w:r w:rsidRPr="00A659E9">
              <w:rPr>
                <w:rFonts w:cs="Arial"/>
                <w:color w:val="000000"/>
              </w:rPr>
              <w:t>секундарни цилиндра квачила</w:t>
            </w:r>
          </w:p>
        </w:tc>
        <w:tc>
          <w:tcPr>
            <w:tcW w:w="393" w:type="pct"/>
            <w:tcBorders>
              <w:top w:val="nil"/>
              <w:left w:val="nil"/>
              <w:bottom w:val="single" w:sz="8" w:space="0" w:color="auto"/>
              <w:right w:val="single" w:sz="8" w:space="0" w:color="auto"/>
            </w:tcBorders>
            <w:shd w:val="clear" w:color="auto" w:fill="auto"/>
            <w:vAlign w:val="center"/>
            <w:hideMark/>
          </w:tcPr>
          <w:p w14:paraId="6667E19E"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3A475DCA"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5EE5DDBB"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378367C"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25CF0DF0"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3567054"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6200C92" w14:textId="77777777" w:rsidR="00247434" w:rsidRPr="00A659E9" w:rsidRDefault="00247434" w:rsidP="00247434">
            <w:pPr>
              <w:rPr>
                <w:rFonts w:cs="Arial"/>
                <w:color w:val="000000"/>
              </w:rPr>
            </w:pPr>
            <w:r w:rsidRPr="00A659E9">
              <w:rPr>
                <w:rFonts w:cs="Arial"/>
                <w:color w:val="000000"/>
              </w:rPr>
              <w:t> </w:t>
            </w:r>
          </w:p>
        </w:tc>
      </w:tr>
      <w:tr w:rsidR="00247434" w:rsidRPr="00A659E9" w14:paraId="4D256848"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7F38F056"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4668FF97" w14:textId="77777777" w:rsidR="00247434" w:rsidRPr="00A659E9" w:rsidRDefault="00247434" w:rsidP="00247434">
            <w:pPr>
              <w:rPr>
                <w:rFonts w:cs="Arial"/>
                <w:color w:val="000000"/>
              </w:rPr>
            </w:pPr>
            <w:r w:rsidRPr="00A659E9">
              <w:rPr>
                <w:rFonts w:cs="Arial"/>
                <w:color w:val="000000"/>
              </w:rPr>
              <w:t>виљушка потисног лежаја</w:t>
            </w:r>
          </w:p>
        </w:tc>
        <w:tc>
          <w:tcPr>
            <w:tcW w:w="393" w:type="pct"/>
            <w:tcBorders>
              <w:top w:val="nil"/>
              <w:left w:val="nil"/>
              <w:bottom w:val="single" w:sz="8" w:space="0" w:color="auto"/>
              <w:right w:val="single" w:sz="8" w:space="0" w:color="auto"/>
            </w:tcBorders>
            <w:shd w:val="clear" w:color="auto" w:fill="auto"/>
            <w:vAlign w:val="center"/>
            <w:hideMark/>
          </w:tcPr>
          <w:p w14:paraId="45221082"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46E01E19"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1EEF7AE1"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6449BC63"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7BCD1A12"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66E2B44"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4B7E7398" w14:textId="77777777" w:rsidR="00247434" w:rsidRPr="00A659E9" w:rsidRDefault="00247434" w:rsidP="00247434">
            <w:pPr>
              <w:rPr>
                <w:rFonts w:cs="Arial"/>
                <w:color w:val="000000"/>
              </w:rPr>
            </w:pPr>
            <w:r w:rsidRPr="00A659E9">
              <w:rPr>
                <w:rFonts w:cs="Arial"/>
                <w:color w:val="000000"/>
              </w:rPr>
              <w:t> </w:t>
            </w:r>
          </w:p>
        </w:tc>
      </w:tr>
      <w:tr w:rsidR="00247434" w:rsidRPr="00A659E9" w14:paraId="7A434101"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2F1E78BC"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3F0A9153" w14:textId="77777777" w:rsidR="00247434" w:rsidRPr="00A659E9" w:rsidRDefault="00247434" w:rsidP="00247434">
            <w:pPr>
              <w:rPr>
                <w:rFonts w:cs="Arial"/>
                <w:color w:val="000000"/>
              </w:rPr>
            </w:pPr>
            <w:r w:rsidRPr="00A659E9">
              <w:rPr>
                <w:rFonts w:cs="Arial"/>
                <w:color w:val="000000"/>
              </w:rPr>
              <w:t>крст кардана.</w:t>
            </w:r>
          </w:p>
        </w:tc>
        <w:tc>
          <w:tcPr>
            <w:tcW w:w="393" w:type="pct"/>
            <w:tcBorders>
              <w:top w:val="nil"/>
              <w:left w:val="nil"/>
              <w:bottom w:val="single" w:sz="8" w:space="0" w:color="auto"/>
              <w:right w:val="single" w:sz="8" w:space="0" w:color="auto"/>
            </w:tcBorders>
            <w:shd w:val="clear" w:color="auto" w:fill="auto"/>
            <w:vAlign w:val="center"/>
            <w:hideMark/>
          </w:tcPr>
          <w:p w14:paraId="1375EC81"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2DFED20D"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23CD179D"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0E0FA22D"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08CD5E69"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49AB8F40"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55A3716D" w14:textId="77777777" w:rsidR="00247434" w:rsidRPr="00A659E9" w:rsidRDefault="00247434" w:rsidP="00247434">
            <w:pPr>
              <w:rPr>
                <w:rFonts w:cs="Arial"/>
                <w:color w:val="000000"/>
              </w:rPr>
            </w:pPr>
            <w:r w:rsidRPr="00A659E9">
              <w:rPr>
                <w:rFonts w:cs="Arial"/>
                <w:color w:val="000000"/>
              </w:rPr>
              <w:t> </w:t>
            </w:r>
          </w:p>
        </w:tc>
      </w:tr>
      <w:tr w:rsidR="00247434" w:rsidRPr="00A659E9" w14:paraId="721D05AB"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0121BE7A"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0694EC38" w14:textId="77777777" w:rsidR="00247434" w:rsidRPr="00A659E9" w:rsidRDefault="00247434" w:rsidP="00247434">
            <w:pPr>
              <w:rPr>
                <w:rFonts w:cs="Arial"/>
                <w:color w:val="000000"/>
              </w:rPr>
            </w:pPr>
            <w:r w:rsidRPr="00A659E9">
              <w:rPr>
                <w:rFonts w:cs="Arial"/>
                <w:color w:val="000000"/>
              </w:rPr>
              <w:t>крст кардана задњег</w:t>
            </w:r>
          </w:p>
        </w:tc>
        <w:tc>
          <w:tcPr>
            <w:tcW w:w="393" w:type="pct"/>
            <w:tcBorders>
              <w:top w:val="nil"/>
              <w:left w:val="nil"/>
              <w:bottom w:val="single" w:sz="8" w:space="0" w:color="auto"/>
              <w:right w:val="single" w:sz="8" w:space="0" w:color="auto"/>
            </w:tcBorders>
            <w:shd w:val="clear" w:color="auto" w:fill="auto"/>
            <w:vAlign w:val="center"/>
            <w:hideMark/>
          </w:tcPr>
          <w:p w14:paraId="1A36E608"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47237D08"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3780785A"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5695D595"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4D2F9A82"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36473DDA"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661C98C1" w14:textId="77777777" w:rsidR="00247434" w:rsidRPr="00A659E9" w:rsidRDefault="00247434" w:rsidP="00247434">
            <w:pPr>
              <w:rPr>
                <w:rFonts w:cs="Arial"/>
                <w:color w:val="000000"/>
              </w:rPr>
            </w:pPr>
            <w:r w:rsidRPr="00A659E9">
              <w:rPr>
                <w:rFonts w:cs="Arial"/>
                <w:color w:val="000000"/>
              </w:rPr>
              <w:t> </w:t>
            </w:r>
          </w:p>
        </w:tc>
      </w:tr>
      <w:tr w:rsidR="00247434" w:rsidRPr="00A659E9" w14:paraId="2A910E9E"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5E6F5DFE"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175B043" w14:textId="77777777" w:rsidR="00247434" w:rsidRPr="00A659E9" w:rsidRDefault="00247434" w:rsidP="00247434">
            <w:pPr>
              <w:rPr>
                <w:rFonts w:cs="Arial"/>
                <w:color w:val="000000"/>
              </w:rPr>
            </w:pPr>
            <w:r w:rsidRPr="00A659E9">
              <w:rPr>
                <w:rFonts w:cs="Arial"/>
                <w:color w:val="000000"/>
              </w:rPr>
              <w:t>термостата</w:t>
            </w:r>
          </w:p>
        </w:tc>
        <w:tc>
          <w:tcPr>
            <w:tcW w:w="393" w:type="pct"/>
            <w:tcBorders>
              <w:top w:val="nil"/>
              <w:left w:val="nil"/>
              <w:bottom w:val="single" w:sz="8" w:space="0" w:color="auto"/>
              <w:right w:val="single" w:sz="8" w:space="0" w:color="auto"/>
            </w:tcBorders>
            <w:shd w:val="clear" w:color="auto" w:fill="auto"/>
            <w:vAlign w:val="center"/>
            <w:hideMark/>
          </w:tcPr>
          <w:p w14:paraId="4AF7F61F"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25A9DFCD"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00FB7B77"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4ABC3C5A"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2642469"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46D59BAC"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BC1F2EC" w14:textId="77777777" w:rsidR="00247434" w:rsidRPr="00A659E9" w:rsidRDefault="00247434" w:rsidP="00247434">
            <w:pPr>
              <w:rPr>
                <w:rFonts w:cs="Arial"/>
                <w:color w:val="000000"/>
              </w:rPr>
            </w:pPr>
            <w:r w:rsidRPr="00A659E9">
              <w:rPr>
                <w:rFonts w:cs="Arial"/>
                <w:color w:val="000000"/>
              </w:rPr>
              <w:t> </w:t>
            </w:r>
          </w:p>
        </w:tc>
      </w:tr>
      <w:tr w:rsidR="00247434" w:rsidRPr="00A659E9" w14:paraId="657ECA38"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19EA96CC"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7A7C9F4" w14:textId="77777777" w:rsidR="00247434" w:rsidRPr="00A659E9" w:rsidRDefault="00247434" w:rsidP="00247434">
            <w:pPr>
              <w:rPr>
                <w:rFonts w:cs="Arial"/>
                <w:color w:val="000000"/>
              </w:rPr>
            </w:pPr>
            <w:r w:rsidRPr="00A659E9">
              <w:rPr>
                <w:rFonts w:cs="Arial"/>
                <w:color w:val="000000"/>
              </w:rPr>
              <w:t>грејача мотора</w:t>
            </w:r>
          </w:p>
        </w:tc>
        <w:tc>
          <w:tcPr>
            <w:tcW w:w="393" w:type="pct"/>
            <w:tcBorders>
              <w:top w:val="nil"/>
              <w:left w:val="nil"/>
              <w:bottom w:val="single" w:sz="8" w:space="0" w:color="auto"/>
              <w:right w:val="single" w:sz="8" w:space="0" w:color="auto"/>
            </w:tcBorders>
            <w:shd w:val="clear" w:color="auto" w:fill="auto"/>
            <w:vAlign w:val="center"/>
            <w:hideMark/>
          </w:tcPr>
          <w:p w14:paraId="5AFB782C"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7C3E045A"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7239DEC3"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123D899"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473945DD"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7B3A18C8"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ED5A744" w14:textId="77777777" w:rsidR="00247434" w:rsidRPr="00A659E9" w:rsidRDefault="00247434" w:rsidP="00247434">
            <w:pPr>
              <w:rPr>
                <w:rFonts w:cs="Arial"/>
                <w:color w:val="000000"/>
              </w:rPr>
            </w:pPr>
            <w:r w:rsidRPr="00A659E9">
              <w:rPr>
                <w:rFonts w:cs="Arial"/>
                <w:color w:val="000000"/>
              </w:rPr>
              <w:t> </w:t>
            </w:r>
          </w:p>
        </w:tc>
      </w:tr>
      <w:tr w:rsidR="00247434" w:rsidRPr="00A659E9" w14:paraId="52AE7405"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C20C38C"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1FFABFB5" w14:textId="77777777" w:rsidR="00247434" w:rsidRPr="00A659E9" w:rsidRDefault="00247434" w:rsidP="00247434">
            <w:pPr>
              <w:rPr>
                <w:rFonts w:cs="Arial"/>
                <w:color w:val="000000"/>
              </w:rPr>
            </w:pPr>
            <w:r w:rsidRPr="00A659E9">
              <w:rPr>
                <w:rFonts w:cs="Arial"/>
                <w:color w:val="000000"/>
              </w:rPr>
              <w:t>црево хладњака</w:t>
            </w:r>
          </w:p>
        </w:tc>
        <w:tc>
          <w:tcPr>
            <w:tcW w:w="393" w:type="pct"/>
            <w:tcBorders>
              <w:top w:val="nil"/>
              <w:left w:val="nil"/>
              <w:bottom w:val="single" w:sz="8" w:space="0" w:color="auto"/>
              <w:right w:val="single" w:sz="8" w:space="0" w:color="auto"/>
            </w:tcBorders>
            <w:shd w:val="clear" w:color="auto" w:fill="auto"/>
            <w:vAlign w:val="center"/>
            <w:hideMark/>
          </w:tcPr>
          <w:p w14:paraId="7199412B"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1F65F43A"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2557143D"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18B0205C"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7D625BD"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2D72A5F8"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2255DA8F" w14:textId="77777777" w:rsidR="00247434" w:rsidRPr="00A659E9" w:rsidRDefault="00247434" w:rsidP="00247434">
            <w:pPr>
              <w:rPr>
                <w:rFonts w:cs="Arial"/>
                <w:color w:val="000000"/>
              </w:rPr>
            </w:pPr>
            <w:r w:rsidRPr="00A659E9">
              <w:rPr>
                <w:rFonts w:cs="Arial"/>
                <w:color w:val="000000"/>
              </w:rPr>
              <w:t> </w:t>
            </w:r>
          </w:p>
        </w:tc>
      </w:tr>
      <w:tr w:rsidR="00247434" w:rsidRPr="00A659E9" w14:paraId="4F4C3737"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09A5B604"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354474E5" w14:textId="77777777" w:rsidR="00247434" w:rsidRPr="00A659E9" w:rsidRDefault="00247434" w:rsidP="00247434">
            <w:pPr>
              <w:rPr>
                <w:rFonts w:cs="Arial"/>
                <w:color w:val="000000"/>
              </w:rPr>
            </w:pPr>
            <w:r w:rsidRPr="00A659E9">
              <w:rPr>
                <w:rFonts w:cs="Arial"/>
                <w:color w:val="000000"/>
              </w:rPr>
              <w:t>црево хладњака доње</w:t>
            </w:r>
          </w:p>
        </w:tc>
        <w:tc>
          <w:tcPr>
            <w:tcW w:w="393" w:type="pct"/>
            <w:tcBorders>
              <w:top w:val="nil"/>
              <w:left w:val="nil"/>
              <w:bottom w:val="single" w:sz="8" w:space="0" w:color="auto"/>
              <w:right w:val="single" w:sz="8" w:space="0" w:color="auto"/>
            </w:tcBorders>
            <w:shd w:val="clear" w:color="auto" w:fill="auto"/>
            <w:vAlign w:val="center"/>
            <w:hideMark/>
          </w:tcPr>
          <w:p w14:paraId="1E454CEF"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3A53B33"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54DCED37"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A854114"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251E7DE6"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DD0AE08"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69B13BB3" w14:textId="77777777" w:rsidR="00247434" w:rsidRPr="00A659E9" w:rsidRDefault="00247434" w:rsidP="00247434">
            <w:pPr>
              <w:rPr>
                <w:rFonts w:cs="Arial"/>
                <w:color w:val="000000"/>
              </w:rPr>
            </w:pPr>
            <w:r w:rsidRPr="00A659E9">
              <w:rPr>
                <w:rFonts w:cs="Arial"/>
                <w:color w:val="000000"/>
              </w:rPr>
              <w:t> </w:t>
            </w:r>
          </w:p>
        </w:tc>
      </w:tr>
      <w:tr w:rsidR="00247434" w:rsidRPr="00A659E9" w14:paraId="43545A22"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39EF161E"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24304E46" w14:textId="77777777" w:rsidR="00247434" w:rsidRPr="00A659E9" w:rsidRDefault="00247434" w:rsidP="00247434">
            <w:pPr>
              <w:rPr>
                <w:rFonts w:cs="Arial"/>
                <w:color w:val="000000"/>
              </w:rPr>
            </w:pPr>
            <w:r w:rsidRPr="00A659E9">
              <w:rPr>
                <w:rFonts w:cs="Arial"/>
                <w:color w:val="000000"/>
              </w:rPr>
              <w:t>компезатор ауспуха/цеви</w:t>
            </w:r>
          </w:p>
        </w:tc>
        <w:tc>
          <w:tcPr>
            <w:tcW w:w="393" w:type="pct"/>
            <w:tcBorders>
              <w:top w:val="nil"/>
              <w:left w:val="nil"/>
              <w:bottom w:val="single" w:sz="8" w:space="0" w:color="auto"/>
              <w:right w:val="single" w:sz="8" w:space="0" w:color="auto"/>
            </w:tcBorders>
            <w:shd w:val="clear" w:color="auto" w:fill="auto"/>
            <w:vAlign w:val="center"/>
            <w:hideMark/>
          </w:tcPr>
          <w:p w14:paraId="6C3790F2" w14:textId="77777777" w:rsidR="00247434" w:rsidRPr="00A659E9" w:rsidRDefault="00247434" w:rsidP="00247434">
            <w:pPr>
              <w:jc w:val="center"/>
              <w:rPr>
                <w:rFonts w:cs="Arial"/>
                <w:color w:val="000000"/>
              </w:rPr>
            </w:pPr>
            <w:r w:rsidRPr="00A659E9">
              <w:rPr>
                <w:rFonts w:cs="Arial"/>
                <w:color w:val="000000"/>
              </w:rPr>
              <w:t> </w:t>
            </w:r>
          </w:p>
        </w:tc>
        <w:tc>
          <w:tcPr>
            <w:tcW w:w="371" w:type="pct"/>
            <w:tcBorders>
              <w:top w:val="nil"/>
              <w:left w:val="nil"/>
              <w:bottom w:val="single" w:sz="8" w:space="0" w:color="auto"/>
              <w:right w:val="single" w:sz="8" w:space="0" w:color="auto"/>
            </w:tcBorders>
            <w:shd w:val="clear" w:color="auto" w:fill="auto"/>
            <w:noWrap/>
            <w:vAlign w:val="center"/>
            <w:hideMark/>
          </w:tcPr>
          <w:p w14:paraId="2AC072A0"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33FA2E61"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1FD2194E"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5A21858C"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530D3F40"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3E404999" w14:textId="77777777" w:rsidR="00247434" w:rsidRPr="00A659E9" w:rsidRDefault="00247434" w:rsidP="00247434">
            <w:pPr>
              <w:rPr>
                <w:rFonts w:cs="Arial"/>
                <w:color w:val="000000"/>
              </w:rPr>
            </w:pPr>
            <w:r w:rsidRPr="00A659E9">
              <w:rPr>
                <w:rFonts w:cs="Arial"/>
                <w:color w:val="000000"/>
              </w:rPr>
              <w:t> </w:t>
            </w:r>
          </w:p>
        </w:tc>
      </w:tr>
      <w:tr w:rsidR="00247434" w:rsidRPr="00A659E9" w14:paraId="17A8B6F7"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1612A53E"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459FBA9" w14:textId="77777777" w:rsidR="00247434" w:rsidRPr="00A659E9" w:rsidRDefault="00247434" w:rsidP="00247434">
            <w:pPr>
              <w:rPr>
                <w:rFonts w:cs="Arial"/>
                <w:color w:val="000000"/>
              </w:rPr>
            </w:pPr>
            <w:r w:rsidRPr="00A659E9">
              <w:rPr>
                <w:rFonts w:cs="Arial"/>
                <w:color w:val="000000"/>
              </w:rPr>
              <w:t>предње цеви ауспуха</w:t>
            </w:r>
          </w:p>
        </w:tc>
        <w:tc>
          <w:tcPr>
            <w:tcW w:w="393" w:type="pct"/>
            <w:tcBorders>
              <w:top w:val="nil"/>
              <w:left w:val="nil"/>
              <w:bottom w:val="single" w:sz="8" w:space="0" w:color="auto"/>
              <w:right w:val="single" w:sz="8" w:space="0" w:color="auto"/>
            </w:tcBorders>
            <w:shd w:val="clear" w:color="auto" w:fill="auto"/>
            <w:vAlign w:val="center"/>
            <w:hideMark/>
          </w:tcPr>
          <w:p w14:paraId="6B186ED0"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23601B66"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3907D905"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7D1D5ACC"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A3136F9"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7D16D9D3"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0AF7F04" w14:textId="77777777" w:rsidR="00247434" w:rsidRPr="00A659E9" w:rsidRDefault="00247434" w:rsidP="00247434">
            <w:pPr>
              <w:rPr>
                <w:rFonts w:cs="Arial"/>
                <w:color w:val="000000"/>
              </w:rPr>
            </w:pPr>
            <w:r w:rsidRPr="00A659E9">
              <w:rPr>
                <w:rFonts w:cs="Arial"/>
                <w:color w:val="000000"/>
              </w:rPr>
              <w:t> </w:t>
            </w:r>
          </w:p>
        </w:tc>
      </w:tr>
      <w:tr w:rsidR="00247434" w:rsidRPr="00A659E9" w14:paraId="584983C0"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3E7FD49B"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490C24F6" w14:textId="77777777" w:rsidR="00247434" w:rsidRPr="00A659E9" w:rsidRDefault="00247434" w:rsidP="00247434">
            <w:pPr>
              <w:rPr>
                <w:rFonts w:cs="Arial"/>
                <w:color w:val="000000"/>
              </w:rPr>
            </w:pPr>
            <w:r w:rsidRPr="00A659E9">
              <w:rPr>
                <w:rFonts w:cs="Arial"/>
                <w:color w:val="000000"/>
              </w:rPr>
              <w:t>задња издувна цев</w:t>
            </w:r>
          </w:p>
        </w:tc>
        <w:tc>
          <w:tcPr>
            <w:tcW w:w="393" w:type="pct"/>
            <w:tcBorders>
              <w:top w:val="nil"/>
              <w:left w:val="nil"/>
              <w:bottom w:val="single" w:sz="8" w:space="0" w:color="auto"/>
              <w:right w:val="single" w:sz="8" w:space="0" w:color="auto"/>
            </w:tcBorders>
            <w:shd w:val="clear" w:color="auto" w:fill="auto"/>
            <w:vAlign w:val="center"/>
            <w:hideMark/>
          </w:tcPr>
          <w:p w14:paraId="71F2C55C"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098A4C04"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1992F705"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61B2BD2"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4B6CE92F"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2C3A9E5F"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5FDA645F" w14:textId="77777777" w:rsidR="00247434" w:rsidRPr="00A659E9" w:rsidRDefault="00247434" w:rsidP="00247434">
            <w:pPr>
              <w:rPr>
                <w:rFonts w:cs="Arial"/>
                <w:color w:val="000000"/>
              </w:rPr>
            </w:pPr>
            <w:r w:rsidRPr="00A659E9">
              <w:rPr>
                <w:rFonts w:cs="Arial"/>
                <w:color w:val="000000"/>
              </w:rPr>
              <w:t> </w:t>
            </w:r>
          </w:p>
        </w:tc>
      </w:tr>
      <w:tr w:rsidR="00247434" w:rsidRPr="00A659E9" w14:paraId="2F78A3BA"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17504487"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D61B878" w14:textId="77777777" w:rsidR="00247434" w:rsidRPr="00A659E9" w:rsidRDefault="00247434" w:rsidP="00247434">
            <w:pPr>
              <w:rPr>
                <w:rFonts w:cs="Arial"/>
                <w:color w:val="000000"/>
              </w:rPr>
            </w:pPr>
            <w:r w:rsidRPr="00A659E9">
              <w:rPr>
                <w:rFonts w:cs="Arial"/>
                <w:color w:val="000000"/>
              </w:rPr>
              <w:t>лонца ауспуха</w:t>
            </w:r>
          </w:p>
        </w:tc>
        <w:tc>
          <w:tcPr>
            <w:tcW w:w="393" w:type="pct"/>
            <w:tcBorders>
              <w:top w:val="nil"/>
              <w:left w:val="nil"/>
              <w:bottom w:val="single" w:sz="8" w:space="0" w:color="auto"/>
              <w:right w:val="single" w:sz="8" w:space="0" w:color="auto"/>
            </w:tcBorders>
            <w:shd w:val="clear" w:color="auto" w:fill="auto"/>
            <w:vAlign w:val="center"/>
            <w:hideMark/>
          </w:tcPr>
          <w:p w14:paraId="28EED419"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D4B8A56"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0606FB7C"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54EA696F"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FDBB9AA"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6B6E8FA3"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B895B1A" w14:textId="77777777" w:rsidR="00247434" w:rsidRPr="00A659E9" w:rsidRDefault="00247434" w:rsidP="00247434">
            <w:pPr>
              <w:rPr>
                <w:rFonts w:cs="Arial"/>
                <w:color w:val="000000"/>
              </w:rPr>
            </w:pPr>
            <w:r w:rsidRPr="00A659E9">
              <w:rPr>
                <w:rFonts w:cs="Arial"/>
                <w:color w:val="000000"/>
              </w:rPr>
              <w:t> </w:t>
            </w:r>
          </w:p>
        </w:tc>
      </w:tr>
      <w:tr w:rsidR="00247434" w:rsidRPr="00A659E9" w14:paraId="3169B64A"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22DE1A6"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536774A" w14:textId="77777777" w:rsidR="00247434" w:rsidRPr="00A659E9" w:rsidRDefault="00247434" w:rsidP="00247434">
            <w:pPr>
              <w:rPr>
                <w:rFonts w:cs="Arial"/>
                <w:color w:val="000000"/>
              </w:rPr>
            </w:pPr>
            <w:r w:rsidRPr="00A659E9">
              <w:rPr>
                <w:rFonts w:cs="Arial"/>
                <w:color w:val="000000"/>
              </w:rPr>
              <w:t>носача ауспуха</w:t>
            </w:r>
          </w:p>
        </w:tc>
        <w:tc>
          <w:tcPr>
            <w:tcW w:w="393" w:type="pct"/>
            <w:tcBorders>
              <w:top w:val="nil"/>
              <w:left w:val="nil"/>
              <w:bottom w:val="single" w:sz="8" w:space="0" w:color="auto"/>
              <w:right w:val="single" w:sz="8" w:space="0" w:color="auto"/>
            </w:tcBorders>
            <w:shd w:val="clear" w:color="auto" w:fill="auto"/>
            <w:vAlign w:val="center"/>
            <w:hideMark/>
          </w:tcPr>
          <w:p w14:paraId="458B57DB"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0DB63DB6"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236A17BB"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81D25A5"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5139F412"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37553B2B"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5BCBB849" w14:textId="77777777" w:rsidR="00247434" w:rsidRPr="00A659E9" w:rsidRDefault="00247434" w:rsidP="00247434">
            <w:pPr>
              <w:rPr>
                <w:rFonts w:cs="Arial"/>
                <w:color w:val="000000"/>
              </w:rPr>
            </w:pPr>
            <w:r w:rsidRPr="00A659E9">
              <w:rPr>
                <w:rFonts w:cs="Arial"/>
                <w:color w:val="000000"/>
              </w:rPr>
              <w:t> </w:t>
            </w:r>
          </w:p>
        </w:tc>
      </w:tr>
      <w:tr w:rsidR="00247434" w:rsidRPr="00A659E9" w14:paraId="4C0EB234"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3F8312B2"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2270FA07" w14:textId="77777777" w:rsidR="00247434" w:rsidRPr="00A659E9" w:rsidRDefault="00247434" w:rsidP="00247434">
            <w:pPr>
              <w:rPr>
                <w:rFonts w:cs="Arial"/>
                <w:color w:val="000000"/>
              </w:rPr>
            </w:pPr>
            <w:r w:rsidRPr="00A659E9">
              <w:rPr>
                <w:rFonts w:cs="Arial"/>
                <w:color w:val="000000"/>
              </w:rPr>
              <w:t>заптивача ауспуха</w:t>
            </w:r>
          </w:p>
        </w:tc>
        <w:tc>
          <w:tcPr>
            <w:tcW w:w="393" w:type="pct"/>
            <w:tcBorders>
              <w:top w:val="nil"/>
              <w:left w:val="nil"/>
              <w:bottom w:val="single" w:sz="8" w:space="0" w:color="auto"/>
              <w:right w:val="single" w:sz="8" w:space="0" w:color="auto"/>
            </w:tcBorders>
            <w:shd w:val="clear" w:color="auto" w:fill="auto"/>
            <w:vAlign w:val="center"/>
            <w:hideMark/>
          </w:tcPr>
          <w:p w14:paraId="63349D55"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7484A7F5"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202C594B"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606A4C50"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8FE907F"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8FA4683"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46FB210" w14:textId="77777777" w:rsidR="00247434" w:rsidRPr="00A659E9" w:rsidRDefault="00247434" w:rsidP="00247434">
            <w:pPr>
              <w:rPr>
                <w:rFonts w:cs="Arial"/>
                <w:color w:val="000000"/>
              </w:rPr>
            </w:pPr>
            <w:r w:rsidRPr="00A659E9">
              <w:rPr>
                <w:rFonts w:cs="Arial"/>
                <w:color w:val="000000"/>
              </w:rPr>
              <w:t> </w:t>
            </w:r>
          </w:p>
        </w:tc>
      </w:tr>
      <w:tr w:rsidR="00247434" w:rsidRPr="00A659E9" w14:paraId="4D5509B6"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6AD75D0A"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31934E7" w14:textId="77777777" w:rsidR="00247434" w:rsidRPr="00A659E9" w:rsidRDefault="00247434" w:rsidP="00247434">
            <w:pPr>
              <w:rPr>
                <w:rFonts w:cs="Arial"/>
                <w:color w:val="000000"/>
              </w:rPr>
            </w:pPr>
            <w:r w:rsidRPr="00A659E9">
              <w:rPr>
                <w:rFonts w:cs="Arial"/>
                <w:color w:val="000000"/>
              </w:rPr>
              <w:t>диодне плоче алтернатора</w:t>
            </w:r>
          </w:p>
        </w:tc>
        <w:tc>
          <w:tcPr>
            <w:tcW w:w="393" w:type="pct"/>
            <w:tcBorders>
              <w:top w:val="nil"/>
              <w:left w:val="nil"/>
              <w:bottom w:val="single" w:sz="8" w:space="0" w:color="auto"/>
              <w:right w:val="single" w:sz="8" w:space="0" w:color="auto"/>
            </w:tcBorders>
            <w:shd w:val="clear" w:color="auto" w:fill="auto"/>
            <w:vAlign w:val="center"/>
            <w:hideMark/>
          </w:tcPr>
          <w:p w14:paraId="590F6DE3"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3FF793DA"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17EFEBBD"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6A336775"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5114DD60"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287D9EF7"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6484391" w14:textId="77777777" w:rsidR="00247434" w:rsidRPr="00A659E9" w:rsidRDefault="00247434" w:rsidP="00247434">
            <w:pPr>
              <w:rPr>
                <w:rFonts w:cs="Arial"/>
                <w:color w:val="000000"/>
              </w:rPr>
            </w:pPr>
            <w:r w:rsidRPr="00A659E9">
              <w:rPr>
                <w:rFonts w:cs="Arial"/>
                <w:color w:val="000000"/>
              </w:rPr>
              <w:t> </w:t>
            </w:r>
          </w:p>
        </w:tc>
      </w:tr>
      <w:tr w:rsidR="00247434" w:rsidRPr="00A659E9" w14:paraId="69E5CDCA"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526264A8"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23BC5D32" w14:textId="77777777" w:rsidR="00247434" w:rsidRPr="00A659E9" w:rsidRDefault="00247434" w:rsidP="00247434">
            <w:pPr>
              <w:rPr>
                <w:rFonts w:cs="Arial"/>
                <w:color w:val="000000"/>
              </w:rPr>
            </w:pPr>
            <w:r w:rsidRPr="00A659E9">
              <w:rPr>
                <w:rFonts w:cs="Arial"/>
                <w:color w:val="000000"/>
              </w:rPr>
              <w:t>реглера алтернатора</w:t>
            </w:r>
          </w:p>
        </w:tc>
        <w:tc>
          <w:tcPr>
            <w:tcW w:w="393" w:type="pct"/>
            <w:tcBorders>
              <w:top w:val="nil"/>
              <w:left w:val="nil"/>
              <w:bottom w:val="single" w:sz="8" w:space="0" w:color="auto"/>
              <w:right w:val="single" w:sz="8" w:space="0" w:color="auto"/>
            </w:tcBorders>
            <w:shd w:val="clear" w:color="auto" w:fill="auto"/>
            <w:vAlign w:val="center"/>
            <w:hideMark/>
          </w:tcPr>
          <w:p w14:paraId="0C500AAE"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75B65B92"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6FE3F03D"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16844C46"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C6ED37F"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72B4A692"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17671D90" w14:textId="77777777" w:rsidR="00247434" w:rsidRPr="00A659E9" w:rsidRDefault="00247434" w:rsidP="00247434">
            <w:pPr>
              <w:rPr>
                <w:rFonts w:cs="Arial"/>
                <w:color w:val="000000"/>
              </w:rPr>
            </w:pPr>
            <w:r w:rsidRPr="00A659E9">
              <w:rPr>
                <w:rFonts w:cs="Arial"/>
                <w:color w:val="000000"/>
              </w:rPr>
              <w:t> </w:t>
            </w:r>
          </w:p>
        </w:tc>
      </w:tr>
      <w:tr w:rsidR="00247434" w:rsidRPr="00A659E9" w14:paraId="5A93B17F"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3014AC3B"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242011DA" w14:textId="77777777" w:rsidR="00247434" w:rsidRPr="00A659E9" w:rsidRDefault="00247434" w:rsidP="00247434">
            <w:pPr>
              <w:rPr>
                <w:rFonts w:cs="Arial"/>
                <w:color w:val="000000"/>
              </w:rPr>
            </w:pPr>
            <w:r w:rsidRPr="00A659E9">
              <w:rPr>
                <w:rFonts w:cs="Arial"/>
                <w:color w:val="000000"/>
              </w:rPr>
              <w:t>лежаја алтернатора - предњи</w:t>
            </w:r>
          </w:p>
        </w:tc>
        <w:tc>
          <w:tcPr>
            <w:tcW w:w="393" w:type="pct"/>
            <w:tcBorders>
              <w:top w:val="nil"/>
              <w:left w:val="nil"/>
              <w:bottom w:val="single" w:sz="8" w:space="0" w:color="auto"/>
              <w:right w:val="single" w:sz="8" w:space="0" w:color="auto"/>
            </w:tcBorders>
            <w:shd w:val="clear" w:color="auto" w:fill="auto"/>
            <w:vAlign w:val="center"/>
            <w:hideMark/>
          </w:tcPr>
          <w:p w14:paraId="7D59976E"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711362D9"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0FC423D5"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729F65BD"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80EE8D0"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F0655CC"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51162B9B" w14:textId="77777777" w:rsidR="00247434" w:rsidRPr="00A659E9" w:rsidRDefault="00247434" w:rsidP="00247434">
            <w:pPr>
              <w:rPr>
                <w:rFonts w:cs="Arial"/>
                <w:color w:val="000000"/>
              </w:rPr>
            </w:pPr>
            <w:r w:rsidRPr="00A659E9">
              <w:rPr>
                <w:rFonts w:cs="Arial"/>
                <w:color w:val="000000"/>
              </w:rPr>
              <w:t> </w:t>
            </w:r>
          </w:p>
        </w:tc>
      </w:tr>
      <w:tr w:rsidR="00247434" w:rsidRPr="00A659E9" w14:paraId="33D14D1B"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6F0D4D52"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C5C2A1D" w14:textId="77777777" w:rsidR="00247434" w:rsidRPr="00A659E9" w:rsidRDefault="00247434" w:rsidP="00247434">
            <w:pPr>
              <w:rPr>
                <w:rFonts w:cs="Arial"/>
                <w:color w:val="000000"/>
              </w:rPr>
            </w:pPr>
            <w:r w:rsidRPr="00A659E9">
              <w:rPr>
                <w:rFonts w:cs="Arial"/>
                <w:color w:val="000000"/>
              </w:rPr>
              <w:t>лежаја алтернатора - задњи</w:t>
            </w:r>
          </w:p>
        </w:tc>
        <w:tc>
          <w:tcPr>
            <w:tcW w:w="393" w:type="pct"/>
            <w:tcBorders>
              <w:top w:val="nil"/>
              <w:left w:val="nil"/>
              <w:bottom w:val="single" w:sz="8" w:space="0" w:color="auto"/>
              <w:right w:val="single" w:sz="8" w:space="0" w:color="auto"/>
            </w:tcBorders>
            <w:shd w:val="clear" w:color="auto" w:fill="auto"/>
            <w:vAlign w:val="center"/>
            <w:hideMark/>
          </w:tcPr>
          <w:p w14:paraId="26C886F5"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75EE388C"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4EFC4101"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E569DCD"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1BF0A488"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79E4ADD3"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54ED6F3D" w14:textId="77777777" w:rsidR="00247434" w:rsidRPr="00A659E9" w:rsidRDefault="00247434" w:rsidP="00247434">
            <w:pPr>
              <w:rPr>
                <w:rFonts w:cs="Arial"/>
                <w:color w:val="000000"/>
              </w:rPr>
            </w:pPr>
            <w:r w:rsidRPr="00A659E9">
              <w:rPr>
                <w:rFonts w:cs="Arial"/>
                <w:color w:val="000000"/>
              </w:rPr>
              <w:t> </w:t>
            </w:r>
          </w:p>
        </w:tc>
      </w:tr>
      <w:tr w:rsidR="00247434" w:rsidRPr="00A659E9" w14:paraId="40A5D3AE"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7F87C565"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16ACA390" w14:textId="77777777" w:rsidR="00247434" w:rsidRPr="00A659E9" w:rsidRDefault="00247434" w:rsidP="00247434">
            <w:pPr>
              <w:rPr>
                <w:rFonts w:cs="Arial"/>
                <w:color w:val="000000"/>
              </w:rPr>
            </w:pPr>
            <w:r w:rsidRPr="00A659E9">
              <w:rPr>
                <w:rFonts w:cs="Arial"/>
                <w:color w:val="000000"/>
              </w:rPr>
              <w:t>бендикса анласера</w:t>
            </w:r>
          </w:p>
        </w:tc>
        <w:tc>
          <w:tcPr>
            <w:tcW w:w="393" w:type="pct"/>
            <w:tcBorders>
              <w:top w:val="nil"/>
              <w:left w:val="nil"/>
              <w:bottom w:val="single" w:sz="8" w:space="0" w:color="auto"/>
              <w:right w:val="single" w:sz="8" w:space="0" w:color="auto"/>
            </w:tcBorders>
            <w:shd w:val="clear" w:color="auto" w:fill="auto"/>
            <w:vAlign w:val="center"/>
            <w:hideMark/>
          </w:tcPr>
          <w:p w14:paraId="780B8621"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D259061"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5520C4C2"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6529397D"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798F69A4"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DD4B4BD"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34266963" w14:textId="77777777" w:rsidR="00247434" w:rsidRPr="00A659E9" w:rsidRDefault="00247434" w:rsidP="00247434">
            <w:pPr>
              <w:rPr>
                <w:rFonts w:cs="Arial"/>
                <w:color w:val="000000"/>
              </w:rPr>
            </w:pPr>
            <w:r w:rsidRPr="00A659E9">
              <w:rPr>
                <w:rFonts w:cs="Arial"/>
                <w:color w:val="000000"/>
              </w:rPr>
              <w:t> </w:t>
            </w:r>
          </w:p>
        </w:tc>
      </w:tr>
      <w:tr w:rsidR="00247434" w:rsidRPr="00A659E9" w14:paraId="19F4E63E"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34B69673"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BB68441" w14:textId="77777777" w:rsidR="00247434" w:rsidRPr="00A659E9" w:rsidRDefault="00247434" w:rsidP="00247434">
            <w:pPr>
              <w:rPr>
                <w:rFonts w:cs="Arial"/>
                <w:color w:val="000000"/>
              </w:rPr>
            </w:pPr>
            <w:r w:rsidRPr="00A659E9">
              <w:rPr>
                <w:rFonts w:cs="Arial"/>
                <w:color w:val="000000"/>
              </w:rPr>
              <w:t>аутомата анласера</w:t>
            </w:r>
          </w:p>
        </w:tc>
        <w:tc>
          <w:tcPr>
            <w:tcW w:w="393" w:type="pct"/>
            <w:tcBorders>
              <w:top w:val="nil"/>
              <w:left w:val="nil"/>
              <w:bottom w:val="single" w:sz="8" w:space="0" w:color="auto"/>
              <w:right w:val="single" w:sz="8" w:space="0" w:color="auto"/>
            </w:tcBorders>
            <w:shd w:val="clear" w:color="auto" w:fill="auto"/>
            <w:vAlign w:val="center"/>
            <w:hideMark/>
          </w:tcPr>
          <w:p w14:paraId="03FCA096"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0DA94E59"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332F541F"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9BAEE0C"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534B1275"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20FF304"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38EA9222" w14:textId="77777777" w:rsidR="00247434" w:rsidRPr="00A659E9" w:rsidRDefault="00247434" w:rsidP="00247434">
            <w:pPr>
              <w:rPr>
                <w:rFonts w:cs="Arial"/>
                <w:color w:val="000000"/>
              </w:rPr>
            </w:pPr>
            <w:r w:rsidRPr="00A659E9">
              <w:rPr>
                <w:rFonts w:cs="Arial"/>
                <w:color w:val="000000"/>
              </w:rPr>
              <w:t> </w:t>
            </w:r>
          </w:p>
        </w:tc>
      </w:tr>
      <w:tr w:rsidR="00247434" w:rsidRPr="00A659E9" w14:paraId="77D5C421"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6331925E"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FC902AD" w14:textId="77777777" w:rsidR="00247434" w:rsidRPr="00A659E9" w:rsidRDefault="00247434" w:rsidP="00247434">
            <w:pPr>
              <w:rPr>
                <w:rFonts w:cs="Arial"/>
                <w:color w:val="000000"/>
              </w:rPr>
            </w:pPr>
            <w:r w:rsidRPr="00A659E9">
              <w:rPr>
                <w:rFonts w:cs="Arial"/>
                <w:color w:val="000000"/>
              </w:rPr>
              <w:t>четкица анласера - кпт</w:t>
            </w:r>
          </w:p>
        </w:tc>
        <w:tc>
          <w:tcPr>
            <w:tcW w:w="393" w:type="pct"/>
            <w:tcBorders>
              <w:top w:val="nil"/>
              <w:left w:val="nil"/>
              <w:bottom w:val="single" w:sz="8" w:space="0" w:color="auto"/>
              <w:right w:val="single" w:sz="8" w:space="0" w:color="auto"/>
            </w:tcBorders>
            <w:shd w:val="clear" w:color="auto" w:fill="auto"/>
            <w:vAlign w:val="center"/>
            <w:hideMark/>
          </w:tcPr>
          <w:p w14:paraId="5D78A194"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77DB98FB"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3E88DCCE"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238B9BFC"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DEBE186"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D379664"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8914374" w14:textId="77777777" w:rsidR="00247434" w:rsidRPr="00A659E9" w:rsidRDefault="00247434" w:rsidP="00247434">
            <w:pPr>
              <w:rPr>
                <w:rFonts w:cs="Arial"/>
                <w:color w:val="000000"/>
              </w:rPr>
            </w:pPr>
            <w:r w:rsidRPr="00A659E9">
              <w:rPr>
                <w:rFonts w:cs="Arial"/>
                <w:color w:val="000000"/>
              </w:rPr>
              <w:t> </w:t>
            </w:r>
          </w:p>
        </w:tc>
      </w:tr>
      <w:tr w:rsidR="00247434" w:rsidRPr="00A659E9" w14:paraId="7C226EDE"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5ED22417"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3EBF7B2B" w14:textId="77777777" w:rsidR="00247434" w:rsidRPr="00A659E9" w:rsidRDefault="00247434" w:rsidP="00247434">
            <w:pPr>
              <w:rPr>
                <w:rFonts w:cs="Arial"/>
                <w:color w:val="000000"/>
              </w:rPr>
            </w:pPr>
            <w:r w:rsidRPr="00A659E9">
              <w:rPr>
                <w:rFonts w:cs="Arial"/>
                <w:color w:val="000000"/>
              </w:rPr>
              <w:t>чаура анласера</w:t>
            </w:r>
          </w:p>
        </w:tc>
        <w:tc>
          <w:tcPr>
            <w:tcW w:w="393" w:type="pct"/>
            <w:tcBorders>
              <w:top w:val="nil"/>
              <w:left w:val="nil"/>
              <w:bottom w:val="single" w:sz="8" w:space="0" w:color="auto"/>
              <w:right w:val="single" w:sz="8" w:space="0" w:color="auto"/>
            </w:tcBorders>
            <w:shd w:val="clear" w:color="auto" w:fill="auto"/>
            <w:vAlign w:val="center"/>
            <w:hideMark/>
          </w:tcPr>
          <w:p w14:paraId="52E50147"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366EE6C5"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5797F592"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7BB4D25A"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2F6D19C"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31D444E2"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37636B91" w14:textId="77777777" w:rsidR="00247434" w:rsidRPr="00A659E9" w:rsidRDefault="00247434" w:rsidP="00247434">
            <w:pPr>
              <w:rPr>
                <w:rFonts w:cs="Arial"/>
                <w:color w:val="000000"/>
              </w:rPr>
            </w:pPr>
            <w:r w:rsidRPr="00A659E9">
              <w:rPr>
                <w:rFonts w:cs="Arial"/>
                <w:color w:val="000000"/>
              </w:rPr>
              <w:t> </w:t>
            </w:r>
          </w:p>
        </w:tc>
      </w:tr>
      <w:tr w:rsidR="00247434" w:rsidRPr="00A659E9" w14:paraId="6E5B6998"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500428A4"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4A980E4B" w14:textId="77777777" w:rsidR="00247434" w:rsidRPr="00A659E9" w:rsidRDefault="00247434" w:rsidP="00247434">
            <w:pPr>
              <w:rPr>
                <w:rFonts w:cs="Arial"/>
                <w:color w:val="000000"/>
              </w:rPr>
            </w:pPr>
            <w:r w:rsidRPr="00A659E9">
              <w:rPr>
                <w:rFonts w:cs="Arial"/>
                <w:color w:val="000000"/>
              </w:rPr>
              <w:t>контакт браве</w:t>
            </w:r>
          </w:p>
        </w:tc>
        <w:tc>
          <w:tcPr>
            <w:tcW w:w="393" w:type="pct"/>
            <w:tcBorders>
              <w:top w:val="nil"/>
              <w:left w:val="nil"/>
              <w:bottom w:val="single" w:sz="8" w:space="0" w:color="auto"/>
              <w:right w:val="single" w:sz="8" w:space="0" w:color="auto"/>
            </w:tcBorders>
            <w:shd w:val="clear" w:color="auto" w:fill="auto"/>
            <w:vAlign w:val="center"/>
            <w:hideMark/>
          </w:tcPr>
          <w:p w14:paraId="4669309B"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4C7A9096"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1509A203"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2D990690"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29D8200"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4F9122F9"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DF796A8" w14:textId="77777777" w:rsidR="00247434" w:rsidRPr="00A659E9" w:rsidRDefault="00247434" w:rsidP="00247434">
            <w:pPr>
              <w:rPr>
                <w:rFonts w:cs="Arial"/>
                <w:color w:val="000000"/>
              </w:rPr>
            </w:pPr>
            <w:r w:rsidRPr="00A659E9">
              <w:rPr>
                <w:rFonts w:cs="Arial"/>
                <w:color w:val="000000"/>
              </w:rPr>
              <w:t> </w:t>
            </w:r>
          </w:p>
        </w:tc>
      </w:tr>
      <w:tr w:rsidR="00247434" w:rsidRPr="00A659E9" w14:paraId="406BB4A9"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3EEDFC2"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3E0AF2EA" w14:textId="77777777" w:rsidR="00247434" w:rsidRPr="00A659E9" w:rsidRDefault="00247434" w:rsidP="00247434">
            <w:pPr>
              <w:rPr>
                <w:rFonts w:cs="Arial"/>
                <w:color w:val="000000"/>
              </w:rPr>
            </w:pPr>
            <w:r w:rsidRPr="00A659E9">
              <w:rPr>
                <w:rFonts w:cs="Arial"/>
                <w:color w:val="000000"/>
              </w:rPr>
              <w:t>кључа контакт браве</w:t>
            </w:r>
          </w:p>
        </w:tc>
        <w:tc>
          <w:tcPr>
            <w:tcW w:w="393" w:type="pct"/>
            <w:tcBorders>
              <w:top w:val="nil"/>
              <w:left w:val="nil"/>
              <w:bottom w:val="single" w:sz="8" w:space="0" w:color="auto"/>
              <w:right w:val="single" w:sz="8" w:space="0" w:color="auto"/>
            </w:tcBorders>
            <w:shd w:val="clear" w:color="auto" w:fill="auto"/>
            <w:vAlign w:val="center"/>
            <w:hideMark/>
          </w:tcPr>
          <w:p w14:paraId="4515C1E4"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EBC1B39"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416D39EA"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1653A88B"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22758A81"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24F3E93"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5203A5D" w14:textId="77777777" w:rsidR="00247434" w:rsidRPr="00A659E9" w:rsidRDefault="00247434" w:rsidP="00247434">
            <w:pPr>
              <w:rPr>
                <w:rFonts w:cs="Arial"/>
                <w:color w:val="000000"/>
              </w:rPr>
            </w:pPr>
            <w:r w:rsidRPr="00A659E9">
              <w:rPr>
                <w:rFonts w:cs="Arial"/>
                <w:color w:val="000000"/>
              </w:rPr>
              <w:t> </w:t>
            </w:r>
          </w:p>
        </w:tc>
      </w:tr>
      <w:tr w:rsidR="00247434" w:rsidRPr="00A659E9" w14:paraId="260948C4"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7EFE9E0B"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0902065C" w14:textId="77777777" w:rsidR="00247434" w:rsidRPr="00A659E9" w:rsidRDefault="00247434" w:rsidP="00247434">
            <w:pPr>
              <w:rPr>
                <w:rFonts w:cs="Arial"/>
                <w:color w:val="000000"/>
              </w:rPr>
            </w:pPr>
            <w:r w:rsidRPr="00A659E9">
              <w:rPr>
                <w:rFonts w:cs="Arial"/>
                <w:color w:val="000000"/>
              </w:rPr>
              <w:t>предњи фар</w:t>
            </w:r>
          </w:p>
        </w:tc>
        <w:tc>
          <w:tcPr>
            <w:tcW w:w="393" w:type="pct"/>
            <w:tcBorders>
              <w:top w:val="nil"/>
              <w:left w:val="nil"/>
              <w:bottom w:val="single" w:sz="8" w:space="0" w:color="auto"/>
              <w:right w:val="single" w:sz="8" w:space="0" w:color="auto"/>
            </w:tcBorders>
            <w:shd w:val="clear" w:color="auto" w:fill="auto"/>
            <w:vAlign w:val="center"/>
            <w:hideMark/>
          </w:tcPr>
          <w:p w14:paraId="2DBA9C5D"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6B0D6450"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7BCE4AAB"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4137AD5"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A5C08D4"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67CBA9D8"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B3FB4D7" w14:textId="77777777" w:rsidR="00247434" w:rsidRPr="00A659E9" w:rsidRDefault="00247434" w:rsidP="00247434">
            <w:pPr>
              <w:rPr>
                <w:rFonts w:cs="Arial"/>
                <w:color w:val="000000"/>
              </w:rPr>
            </w:pPr>
            <w:r w:rsidRPr="00A659E9">
              <w:rPr>
                <w:rFonts w:cs="Arial"/>
                <w:color w:val="000000"/>
              </w:rPr>
              <w:t> </w:t>
            </w:r>
          </w:p>
        </w:tc>
      </w:tr>
      <w:tr w:rsidR="00247434" w:rsidRPr="00A659E9" w14:paraId="2136BA65"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D394492"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290865D0" w14:textId="77777777" w:rsidR="00247434" w:rsidRPr="00A659E9" w:rsidRDefault="00247434" w:rsidP="00247434">
            <w:pPr>
              <w:rPr>
                <w:rFonts w:cs="Arial"/>
                <w:color w:val="000000"/>
              </w:rPr>
            </w:pPr>
            <w:r w:rsidRPr="00A659E9">
              <w:rPr>
                <w:rFonts w:cs="Arial"/>
                <w:color w:val="000000"/>
              </w:rPr>
              <w:t>сијалица фара</w:t>
            </w:r>
          </w:p>
        </w:tc>
        <w:tc>
          <w:tcPr>
            <w:tcW w:w="393" w:type="pct"/>
            <w:tcBorders>
              <w:top w:val="nil"/>
              <w:left w:val="nil"/>
              <w:bottom w:val="single" w:sz="8" w:space="0" w:color="auto"/>
              <w:right w:val="single" w:sz="8" w:space="0" w:color="auto"/>
            </w:tcBorders>
            <w:shd w:val="clear" w:color="auto" w:fill="auto"/>
            <w:vAlign w:val="center"/>
            <w:hideMark/>
          </w:tcPr>
          <w:p w14:paraId="4236AF0F"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46E6ABC3"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1A584576"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476D8FBE"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513037A0"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41D2D987"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50EFF92B" w14:textId="77777777" w:rsidR="00247434" w:rsidRPr="00A659E9" w:rsidRDefault="00247434" w:rsidP="00247434">
            <w:pPr>
              <w:rPr>
                <w:rFonts w:cs="Arial"/>
                <w:color w:val="000000"/>
              </w:rPr>
            </w:pPr>
            <w:r w:rsidRPr="00A659E9">
              <w:rPr>
                <w:rFonts w:cs="Arial"/>
                <w:color w:val="000000"/>
              </w:rPr>
              <w:t> </w:t>
            </w:r>
          </w:p>
        </w:tc>
      </w:tr>
      <w:tr w:rsidR="00247434" w:rsidRPr="00A659E9" w14:paraId="1BDF7DA2"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B996B04"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7AB4661" w14:textId="77777777" w:rsidR="00247434" w:rsidRPr="00A659E9" w:rsidRDefault="00247434" w:rsidP="00247434">
            <w:pPr>
              <w:rPr>
                <w:rFonts w:cs="Arial"/>
                <w:color w:val="000000"/>
              </w:rPr>
            </w:pPr>
            <w:r w:rsidRPr="00A659E9">
              <w:rPr>
                <w:rFonts w:cs="Arial"/>
                <w:color w:val="000000"/>
              </w:rPr>
              <w:t>предњи мигавц л/д</w:t>
            </w:r>
          </w:p>
        </w:tc>
        <w:tc>
          <w:tcPr>
            <w:tcW w:w="393" w:type="pct"/>
            <w:tcBorders>
              <w:top w:val="nil"/>
              <w:left w:val="nil"/>
              <w:bottom w:val="single" w:sz="8" w:space="0" w:color="auto"/>
              <w:right w:val="single" w:sz="8" w:space="0" w:color="auto"/>
            </w:tcBorders>
            <w:shd w:val="clear" w:color="auto" w:fill="auto"/>
            <w:vAlign w:val="center"/>
            <w:hideMark/>
          </w:tcPr>
          <w:p w14:paraId="60B7CD7B"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0652C426"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303B9ED4"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7A48E741"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59DCAA50"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17EA917"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3298BA7" w14:textId="77777777" w:rsidR="00247434" w:rsidRPr="00A659E9" w:rsidRDefault="00247434" w:rsidP="00247434">
            <w:pPr>
              <w:rPr>
                <w:rFonts w:cs="Arial"/>
                <w:color w:val="000000"/>
              </w:rPr>
            </w:pPr>
            <w:r w:rsidRPr="00A659E9">
              <w:rPr>
                <w:rFonts w:cs="Arial"/>
                <w:color w:val="000000"/>
              </w:rPr>
              <w:t> </w:t>
            </w:r>
          </w:p>
        </w:tc>
      </w:tr>
      <w:tr w:rsidR="00247434" w:rsidRPr="00A659E9" w14:paraId="3AD06F51"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67E36785"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1A0757F3" w14:textId="77777777" w:rsidR="00247434" w:rsidRPr="00A659E9" w:rsidRDefault="00247434" w:rsidP="00247434">
            <w:pPr>
              <w:rPr>
                <w:rFonts w:cs="Arial"/>
                <w:color w:val="000000"/>
              </w:rPr>
            </w:pPr>
            <w:r w:rsidRPr="00A659E9">
              <w:rPr>
                <w:rFonts w:cs="Arial"/>
                <w:color w:val="000000"/>
              </w:rPr>
              <w:t>предње габаритно светло</w:t>
            </w:r>
          </w:p>
        </w:tc>
        <w:tc>
          <w:tcPr>
            <w:tcW w:w="393" w:type="pct"/>
            <w:tcBorders>
              <w:top w:val="nil"/>
              <w:left w:val="nil"/>
              <w:bottom w:val="single" w:sz="8" w:space="0" w:color="auto"/>
              <w:right w:val="single" w:sz="8" w:space="0" w:color="auto"/>
            </w:tcBorders>
            <w:shd w:val="clear" w:color="auto" w:fill="auto"/>
            <w:vAlign w:val="center"/>
            <w:hideMark/>
          </w:tcPr>
          <w:p w14:paraId="26C5B7B5"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0A255799"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559E4EF0"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5473C88"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08EA041A"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4AC12FE"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286160EF" w14:textId="77777777" w:rsidR="00247434" w:rsidRPr="00A659E9" w:rsidRDefault="00247434" w:rsidP="00247434">
            <w:pPr>
              <w:rPr>
                <w:rFonts w:cs="Arial"/>
                <w:color w:val="000000"/>
              </w:rPr>
            </w:pPr>
            <w:r w:rsidRPr="00A659E9">
              <w:rPr>
                <w:rFonts w:cs="Arial"/>
                <w:color w:val="000000"/>
              </w:rPr>
              <w:t> </w:t>
            </w:r>
          </w:p>
        </w:tc>
      </w:tr>
      <w:tr w:rsidR="00247434" w:rsidRPr="00A659E9" w14:paraId="77522735"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694B3CA2"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0661F443" w14:textId="77777777" w:rsidR="00247434" w:rsidRPr="00A659E9" w:rsidRDefault="00247434" w:rsidP="00247434">
            <w:pPr>
              <w:rPr>
                <w:rFonts w:cs="Arial"/>
                <w:color w:val="000000"/>
              </w:rPr>
            </w:pPr>
            <w:r w:rsidRPr="00A659E9">
              <w:rPr>
                <w:rFonts w:cs="Arial"/>
                <w:color w:val="000000"/>
              </w:rPr>
              <w:t>стоп лампе л/д</w:t>
            </w:r>
          </w:p>
        </w:tc>
        <w:tc>
          <w:tcPr>
            <w:tcW w:w="393" w:type="pct"/>
            <w:tcBorders>
              <w:top w:val="nil"/>
              <w:left w:val="nil"/>
              <w:bottom w:val="single" w:sz="8" w:space="0" w:color="auto"/>
              <w:right w:val="single" w:sz="8" w:space="0" w:color="auto"/>
            </w:tcBorders>
            <w:shd w:val="clear" w:color="auto" w:fill="auto"/>
            <w:vAlign w:val="center"/>
            <w:hideMark/>
          </w:tcPr>
          <w:p w14:paraId="76E466E8"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334CD7CE"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25FFC7B0"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609C7A36"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E094A33"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75706589"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3F41EE5" w14:textId="77777777" w:rsidR="00247434" w:rsidRPr="00A659E9" w:rsidRDefault="00247434" w:rsidP="00247434">
            <w:pPr>
              <w:rPr>
                <w:rFonts w:cs="Arial"/>
                <w:color w:val="000000"/>
              </w:rPr>
            </w:pPr>
            <w:r w:rsidRPr="00A659E9">
              <w:rPr>
                <w:rFonts w:cs="Arial"/>
                <w:color w:val="000000"/>
              </w:rPr>
              <w:t> </w:t>
            </w:r>
          </w:p>
        </w:tc>
      </w:tr>
      <w:tr w:rsidR="00247434" w:rsidRPr="00A659E9" w14:paraId="5CF6DED4"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25B70B60"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A3C23BC" w14:textId="77777777" w:rsidR="00247434" w:rsidRPr="00A659E9" w:rsidRDefault="00247434" w:rsidP="00247434">
            <w:pPr>
              <w:rPr>
                <w:rFonts w:cs="Arial"/>
                <w:color w:val="000000"/>
              </w:rPr>
            </w:pPr>
            <w:r w:rsidRPr="00A659E9">
              <w:rPr>
                <w:rFonts w:cs="Arial"/>
                <w:color w:val="000000"/>
              </w:rPr>
              <w:t>стакла стоп лампе</w:t>
            </w:r>
          </w:p>
        </w:tc>
        <w:tc>
          <w:tcPr>
            <w:tcW w:w="393" w:type="pct"/>
            <w:tcBorders>
              <w:top w:val="nil"/>
              <w:left w:val="nil"/>
              <w:bottom w:val="single" w:sz="8" w:space="0" w:color="auto"/>
              <w:right w:val="single" w:sz="8" w:space="0" w:color="auto"/>
            </w:tcBorders>
            <w:shd w:val="clear" w:color="auto" w:fill="auto"/>
            <w:vAlign w:val="center"/>
            <w:hideMark/>
          </w:tcPr>
          <w:p w14:paraId="7033D689"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0FBA2DB3"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7477DD1A"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56A2DAD"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456709CF"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CF01A60"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423095FD" w14:textId="77777777" w:rsidR="00247434" w:rsidRPr="00A659E9" w:rsidRDefault="00247434" w:rsidP="00247434">
            <w:pPr>
              <w:rPr>
                <w:rFonts w:cs="Arial"/>
                <w:color w:val="000000"/>
              </w:rPr>
            </w:pPr>
            <w:r w:rsidRPr="00A659E9">
              <w:rPr>
                <w:rFonts w:cs="Arial"/>
                <w:color w:val="000000"/>
              </w:rPr>
              <w:t> </w:t>
            </w:r>
          </w:p>
        </w:tc>
      </w:tr>
      <w:tr w:rsidR="00247434" w:rsidRPr="00A659E9" w14:paraId="4D45A641"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05CF55A4"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E153A42" w14:textId="77777777" w:rsidR="00247434" w:rsidRPr="00A659E9" w:rsidRDefault="00247434" w:rsidP="00247434">
            <w:pPr>
              <w:rPr>
                <w:rFonts w:cs="Arial"/>
                <w:color w:val="000000"/>
              </w:rPr>
            </w:pPr>
            <w:r w:rsidRPr="00A659E9">
              <w:rPr>
                <w:rFonts w:cs="Arial"/>
                <w:color w:val="000000"/>
              </w:rPr>
              <w:t>подизач прозора</w:t>
            </w:r>
          </w:p>
        </w:tc>
        <w:tc>
          <w:tcPr>
            <w:tcW w:w="393" w:type="pct"/>
            <w:tcBorders>
              <w:top w:val="nil"/>
              <w:left w:val="nil"/>
              <w:bottom w:val="single" w:sz="8" w:space="0" w:color="auto"/>
              <w:right w:val="single" w:sz="8" w:space="0" w:color="auto"/>
            </w:tcBorders>
            <w:shd w:val="clear" w:color="auto" w:fill="auto"/>
            <w:vAlign w:val="center"/>
            <w:hideMark/>
          </w:tcPr>
          <w:p w14:paraId="0F68F356"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484BD95F"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20DEF505"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246A7CB0"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243E246F"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7F088E83"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6502FC7" w14:textId="77777777" w:rsidR="00247434" w:rsidRPr="00A659E9" w:rsidRDefault="00247434" w:rsidP="00247434">
            <w:pPr>
              <w:rPr>
                <w:rFonts w:cs="Arial"/>
                <w:color w:val="000000"/>
              </w:rPr>
            </w:pPr>
            <w:r w:rsidRPr="00A659E9">
              <w:rPr>
                <w:rFonts w:cs="Arial"/>
                <w:color w:val="000000"/>
              </w:rPr>
              <w:t> </w:t>
            </w:r>
          </w:p>
        </w:tc>
      </w:tr>
      <w:tr w:rsidR="00247434" w:rsidRPr="00A659E9" w14:paraId="364487BE"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0407F7F7"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40C064DF" w14:textId="77777777" w:rsidR="00247434" w:rsidRPr="00A659E9" w:rsidRDefault="00247434" w:rsidP="00247434">
            <w:pPr>
              <w:rPr>
                <w:rFonts w:cs="Arial"/>
                <w:color w:val="000000"/>
              </w:rPr>
            </w:pPr>
            <w:r w:rsidRPr="00A659E9">
              <w:rPr>
                <w:rFonts w:cs="Arial"/>
                <w:color w:val="000000"/>
              </w:rPr>
              <w:t>клеме +/-</w:t>
            </w:r>
          </w:p>
        </w:tc>
        <w:tc>
          <w:tcPr>
            <w:tcW w:w="393" w:type="pct"/>
            <w:tcBorders>
              <w:top w:val="nil"/>
              <w:left w:val="nil"/>
              <w:bottom w:val="single" w:sz="8" w:space="0" w:color="auto"/>
              <w:right w:val="single" w:sz="8" w:space="0" w:color="auto"/>
            </w:tcBorders>
            <w:shd w:val="clear" w:color="auto" w:fill="auto"/>
            <w:vAlign w:val="center"/>
            <w:hideMark/>
          </w:tcPr>
          <w:p w14:paraId="2FEA83F2"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52D4B8F3"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45C81A8B"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28AF1F4A"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615016B9"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5884A3ED"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391AA70" w14:textId="77777777" w:rsidR="00247434" w:rsidRPr="00A659E9" w:rsidRDefault="00247434" w:rsidP="00247434">
            <w:pPr>
              <w:rPr>
                <w:rFonts w:cs="Arial"/>
                <w:color w:val="000000"/>
              </w:rPr>
            </w:pPr>
            <w:r w:rsidRPr="00A659E9">
              <w:rPr>
                <w:rFonts w:cs="Arial"/>
                <w:color w:val="000000"/>
              </w:rPr>
              <w:t> </w:t>
            </w:r>
          </w:p>
        </w:tc>
      </w:tr>
      <w:tr w:rsidR="00247434" w:rsidRPr="00A659E9" w14:paraId="68326661"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7E186401"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noWrap/>
            <w:vAlign w:val="center"/>
            <w:hideMark/>
          </w:tcPr>
          <w:p w14:paraId="08C16E5B" w14:textId="77777777" w:rsidR="00247434" w:rsidRPr="00A659E9" w:rsidRDefault="00247434" w:rsidP="00247434">
            <w:pPr>
              <w:rPr>
                <w:rFonts w:cs="Arial"/>
                <w:color w:val="000000"/>
              </w:rPr>
            </w:pPr>
            <w:r w:rsidRPr="00A659E9">
              <w:rPr>
                <w:rFonts w:cs="Arial"/>
                <w:color w:val="000000"/>
              </w:rPr>
              <w:t>ретровизор спољни</w:t>
            </w:r>
          </w:p>
        </w:tc>
        <w:tc>
          <w:tcPr>
            <w:tcW w:w="393" w:type="pct"/>
            <w:tcBorders>
              <w:top w:val="nil"/>
              <w:left w:val="nil"/>
              <w:bottom w:val="single" w:sz="8" w:space="0" w:color="auto"/>
              <w:right w:val="single" w:sz="8" w:space="0" w:color="auto"/>
            </w:tcBorders>
            <w:shd w:val="clear" w:color="auto" w:fill="auto"/>
            <w:vAlign w:val="center"/>
            <w:hideMark/>
          </w:tcPr>
          <w:p w14:paraId="7FB3536D"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1D94698C"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61A1D788"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18D654AD"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717B2346"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C0517A3"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A688E93" w14:textId="77777777" w:rsidR="00247434" w:rsidRPr="00A659E9" w:rsidRDefault="00247434" w:rsidP="00247434">
            <w:pPr>
              <w:rPr>
                <w:rFonts w:cs="Arial"/>
                <w:color w:val="000000"/>
              </w:rPr>
            </w:pPr>
            <w:r w:rsidRPr="00A659E9">
              <w:rPr>
                <w:rFonts w:cs="Arial"/>
                <w:color w:val="000000"/>
              </w:rPr>
              <w:t> </w:t>
            </w:r>
          </w:p>
        </w:tc>
      </w:tr>
      <w:tr w:rsidR="00247434" w:rsidRPr="00A659E9" w14:paraId="4F4F771E"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708E944A"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28DBE128" w14:textId="77777777" w:rsidR="00247434" w:rsidRPr="00A659E9" w:rsidRDefault="00247434" w:rsidP="00247434">
            <w:pPr>
              <w:rPr>
                <w:rFonts w:cs="Arial"/>
                <w:color w:val="000000"/>
              </w:rPr>
            </w:pPr>
            <w:r w:rsidRPr="00A659E9">
              <w:rPr>
                <w:rFonts w:cs="Arial"/>
                <w:color w:val="000000"/>
              </w:rPr>
              <w:t>носач ретровизора спољашњег огледала</w:t>
            </w:r>
          </w:p>
        </w:tc>
        <w:tc>
          <w:tcPr>
            <w:tcW w:w="393" w:type="pct"/>
            <w:tcBorders>
              <w:top w:val="nil"/>
              <w:left w:val="nil"/>
              <w:bottom w:val="single" w:sz="8" w:space="0" w:color="auto"/>
              <w:right w:val="single" w:sz="8" w:space="0" w:color="auto"/>
            </w:tcBorders>
            <w:shd w:val="clear" w:color="auto" w:fill="auto"/>
            <w:vAlign w:val="center"/>
            <w:hideMark/>
          </w:tcPr>
          <w:p w14:paraId="16598231"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02E4504C"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0BE91375"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079C2A8E"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0D1932CA"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ABE3639"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E32D62F" w14:textId="77777777" w:rsidR="00247434" w:rsidRPr="00A659E9" w:rsidRDefault="00247434" w:rsidP="00247434">
            <w:pPr>
              <w:rPr>
                <w:rFonts w:cs="Arial"/>
                <w:color w:val="000000"/>
              </w:rPr>
            </w:pPr>
            <w:r w:rsidRPr="00A659E9">
              <w:rPr>
                <w:rFonts w:cs="Arial"/>
                <w:color w:val="000000"/>
              </w:rPr>
              <w:t> </w:t>
            </w:r>
          </w:p>
        </w:tc>
      </w:tr>
      <w:tr w:rsidR="00247434" w:rsidRPr="00A659E9" w14:paraId="6FF60FD2"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36999846"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3D737379" w14:textId="77777777" w:rsidR="00247434" w:rsidRPr="00A659E9" w:rsidRDefault="00247434" w:rsidP="00247434">
            <w:pPr>
              <w:rPr>
                <w:rFonts w:cs="Arial"/>
                <w:color w:val="000000"/>
              </w:rPr>
            </w:pPr>
            <w:r w:rsidRPr="00A659E9">
              <w:rPr>
                <w:rFonts w:cs="Arial"/>
                <w:color w:val="000000"/>
              </w:rPr>
              <w:t>метлице брисача</w:t>
            </w:r>
          </w:p>
        </w:tc>
        <w:tc>
          <w:tcPr>
            <w:tcW w:w="393" w:type="pct"/>
            <w:tcBorders>
              <w:top w:val="nil"/>
              <w:left w:val="nil"/>
              <w:bottom w:val="single" w:sz="8" w:space="0" w:color="auto"/>
              <w:right w:val="single" w:sz="8" w:space="0" w:color="auto"/>
            </w:tcBorders>
            <w:shd w:val="clear" w:color="auto" w:fill="auto"/>
            <w:vAlign w:val="center"/>
            <w:hideMark/>
          </w:tcPr>
          <w:p w14:paraId="1121ABB9"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53C5859D"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5BA3B4B8"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258EB22"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18414D99"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C4A9CAF"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75699E97" w14:textId="77777777" w:rsidR="00247434" w:rsidRPr="00A659E9" w:rsidRDefault="00247434" w:rsidP="00247434">
            <w:pPr>
              <w:rPr>
                <w:rFonts w:cs="Arial"/>
                <w:color w:val="000000"/>
              </w:rPr>
            </w:pPr>
            <w:r w:rsidRPr="00A659E9">
              <w:rPr>
                <w:rFonts w:cs="Arial"/>
                <w:color w:val="000000"/>
              </w:rPr>
              <w:t> </w:t>
            </w:r>
          </w:p>
        </w:tc>
      </w:tr>
      <w:tr w:rsidR="00247434" w:rsidRPr="00A659E9" w14:paraId="3DFEE060"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DC9ECFD"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56958FEF" w14:textId="77777777" w:rsidR="00247434" w:rsidRPr="00A659E9" w:rsidRDefault="00247434" w:rsidP="00247434">
            <w:pPr>
              <w:rPr>
                <w:rFonts w:cs="Arial"/>
                <w:color w:val="000000"/>
              </w:rPr>
            </w:pPr>
            <w:r w:rsidRPr="00A659E9">
              <w:rPr>
                <w:rFonts w:cs="Arial"/>
                <w:color w:val="000000"/>
              </w:rPr>
              <w:t>приколични ваздушни вентил</w:t>
            </w:r>
          </w:p>
        </w:tc>
        <w:tc>
          <w:tcPr>
            <w:tcW w:w="393" w:type="pct"/>
            <w:tcBorders>
              <w:top w:val="nil"/>
              <w:left w:val="nil"/>
              <w:bottom w:val="single" w:sz="8" w:space="0" w:color="auto"/>
              <w:right w:val="single" w:sz="8" w:space="0" w:color="auto"/>
            </w:tcBorders>
            <w:shd w:val="clear" w:color="auto" w:fill="auto"/>
            <w:vAlign w:val="center"/>
            <w:hideMark/>
          </w:tcPr>
          <w:p w14:paraId="42BF9E7D"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4C2FF302"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668A6625"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667D9226"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7A5CAD8B"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507AA35C"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BD9CFA0" w14:textId="77777777" w:rsidR="00247434" w:rsidRPr="00A659E9" w:rsidRDefault="00247434" w:rsidP="00247434">
            <w:pPr>
              <w:rPr>
                <w:rFonts w:cs="Arial"/>
                <w:color w:val="000000"/>
              </w:rPr>
            </w:pPr>
            <w:r w:rsidRPr="00A659E9">
              <w:rPr>
                <w:rFonts w:cs="Arial"/>
                <w:color w:val="000000"/>
              </w:rPr>
              <w:t> </w:t>
            </w:r>
          </w:p>
        </w:tc>
      </w:tr>
      <w:tr w:rsidR="00247434" w:rsidRPr="00A659E9" w14:paraId="0ECFE9E5"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75F2A601"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78D75A1D" w14:textId="77777777" w:rsidR="00247434" w:rsidRPr="00A659E9" w:rsidRDefault="00247434" w:rsidP="00247434">
            <w:pPr>
              <w:rPr>
                <w:rFonts w:cs="Arial"/>
                <w:color w:val="000000"/>
              </w:rPr>
            </w:pPr>
            <w:r w:rsidRPr="00A659E9">
              <w:rPr>
                <w:rFonts w:cs="Arial"/>
                <w:color w:val="000000"/>
              </w:rPr>
              <w:t>ваздушни вентил "европа"</w:t>
            </w:r>
          </w:p>
        </w:tc>
        <w:tc>
          <w:tcPr>
            <w:tcW w:w="393" w:type="pct"/>
            <w:tcBorders>
              <w:top w:val="nil"/>
              <w:left w:val="nil"/>
              <w:bottom w:val="single" w:sz="8" w:space="0" w:color="auto"/>
              <w:right w:val="single" w:sz="8" w:space="0" w:color="auto"/>
            </w:tcBorders>
            <w:shd w:val="clear" w:color="auto" w:fill="auto"/>
            <w:vAlign w:val="center"/>
            <w:hideMark/>
          </w:tcPr>
          <w:p w14:paraId="78A8FE25"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062ADC23"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354BE695"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BD9C0FD"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2BCD821A"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0604F145"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06A8A508" w14:textId="77777777" w:rsidR="00247434" w:rsidRPr="00A659E9" w:rsidRDefault="00247434" w:rsidP="00247434">
            <w:pPr>
              <w:rPr>
                <w:rFonts w:cs="Arial"/>
                <w:color w:val="000000"/>
              </w:rPr>
            </w:pPr>
            <w:r w:rsidRPr="00A659E9">
              <w:rPr>
                <w:rFonts w:cs="Arial"/>
                <w:color w:val="000000"/>
              </w:rPr>
              <w:t> </w:t>
            </w:r>
          </w:p>
        </w:tc>
      </w:tr>
      <w:tr w:rsidR="00247434" w:rsidRPr="00A659E9" w14:paraId="772448B3"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594C9C54"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B162DD0" w14:textId="77777777" w:rsidR="00247434" w:rsidRPr="00A659E9" w:rsidRDefault="00247434" w:rsidP="00247434">
            <w:pPr>
              <w:rPr>
                <w:rFonts w:cs="Arial"/>
                <w:color w:val="000000"/>
              </w:rPr>
            </w:pPr>
            <w:r w:rsidRPr="00A659E9">
              <w:rPr>
                <w:rFonts w:cs="Arial"/>
                <w:color w:val="000000"/>
              </w:rPr>
              <w:t>дренажни вентил боце ваздуха</w:t>
            </w:r>
          </w:p>
        </w:tc>
        <w:tc>
          <w:tcPr>
            <w:tcW w:w="393" w:type="pct"/>
            <w:tcBorders>
              <w:top w:val="nil"/>
              <w:left w:val="nil"/>
              <w:bottom w:val="single" w:sz="8" w:space="0" w:color="auto"/>
              <w:right w:val="single" w:sz="8" w:space="0" w:color="auto"/>
            </w:tcBorders>
            <w:shd w:val="clear" w:color="auto" w:fill="auto"/>
            <w:vAlign w:val="center"/>
            <w:hideMark/>
          </w:tcPr>
          <w:p w14:paraId="4CE86299"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0A1B5FED"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573BC07E"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2A5480DC"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06E03EA8"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63D0787D"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4FAB3BDC" w14:textId="77777777" w:rsidR="00247434" w:rsidRPr="00A659E9" w:rsidRDefault="00247434" w:rsidP="00247434">
            <w:pPr>
              <w:rPr>
                <w:rFonts w:cs="Arial"/>
                <w:color w:val="000000"/>
              </w:rPr>
            </w:pPr>
            <w:r w:rsidRPr="00A659E9">
              <w:rPr>
                <w:rFonts w:cs="Arial"/>
                <w:color w:val="000000"/>
              </w:rPr>
              <w:t> </w:t>
            </w:r>
          </w:p>
        </w:tc>
      </w:tr>
      <w:tr w:rsidR="00247434" w:rsidRPr="00A659E9" w14:paraId="3B70FD84"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4605FCCE"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EC03563" w14:textId="77777777" w:rsidR="00247434" w:rsidRPr="00A659E9" w:rsidRDefault="00247434" w:rsidP="00247434">
            <w:pPr>
              <w:rPr>
                <w:rFonts w:cs="Arial"/>
                <w:color w:val="000000"/>
              </w:rPr>
            </w:pPr>
            <w:r w:rsidRPr="00A659E9">
              <w:rPr>
                <w:rFonts w:cs="Arial"/>
                <w:color w:val="000000"/>
              </w:rPr>
              <w:t>задњи браник</w:t>
            </w:r>
          </w:p>
        </w:tc>
        <w:tc>
          <w:tcPr>
            <w:tcW w:w="393" w:type="pct"/>
            <w:tcBorders>
              <w:top w:val="nil"/>
              <w:left w:val="nil"/>
              <w:bottom w:val="single" w:sz="8" w:space="0" w:color="auto"/>
              <w:right w:val="single" w:sz="8" w:space="0" w:color="auto"/>
            </w:tcBorders>
            <w:shd w:val="clear" w:color="auto" w:fill="auto"/>
            <w:vAlign w:val="center"/>
            <w:hideMark/>
          </w:tcPr>
          <w:p w14:paraId="5ECD0CE7"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7B74D028"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4B62915B"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1F6F2F98"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0781A467"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138CB027"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174E8C81" w14:textId="77777777" w:rsidR="00247434" w:rsidRPr="00A659E9" w:rsidRDefault="00247434" w:rsidP="00247434">
            <w:pPr>
              <w:rPr>
                <w:rFonts w:cs="Arial"/>
                <w:color w:val="000000"/>
              </w:rPr>
            </w:pPr>
            <w:r w:rsidRPr="00A659E9">
              <w:rPr>
                <w:rFonts w:cs="Arial"/>
                <w:color w:val="000000"/>
              </w:rPr>
              <w:t> </w:t>
            </w:r>
          </w:p>
        </w:tc>
      </w:tr>
      <w:tr w:rsidR="00247434" w:rsidRPr="00A659E9" w14:paraId="69CC0681"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78BA83D2"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26600B72" w14:textId="77777777" w:rsidR="00247434" w:rsidRPr="00A659E9" w:rsidRDefault="00247434" w:rsidP="00247434">
            <w:pPr>
              <w:rPr>
                <w:rFonts w:cs="Arial"/>
                <w:color w:val="000000"/>
              </w:rPr>
            </w:pPr>
            <w:r w:rsidRPr="00A659E9">
              <w:rPr>
                <w:rFonts w:cs="Arial"/>
                <w:color w:val="000000"/>
              </w:rPr>
              <w:t>предњег браника - кпт</w:t>
            </w:r>
          </w:p>
        </w:tc>
        <w:tc>
          <w:tcPr>
            <w:tcW w:w="393" w:type="pct"/>
            <w:tcBorders>
              <w:top w:val="nil"/>
              <w:left w:val="nil"/>
              <w:bottom w:val="single" w:sz="8" w:space="0" w:color="auto"/>
              <w:right w:val="single" w:sz="8" w:space="0" w:color="auto"/>
            </w:tcBorders>
            <w:shd w:val="clear" w:color="auto" w:fill="auto"/>
            <w:vAlign w:val="center"/>
            <w:hideMark/>
          </w:tcPr>
          <w:p w14:paraId="4DA3ED81"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24DB4695"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0B2F7802"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71B88D8"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365D8F13"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3E46A61E"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375F9B0D" w14:textId="77777777" w:rsidR="00247434" w:rsidRPr="00A659E9" w:rsidRDefault="00247434" w:rsidP="00247434">
            <w:pPr>
              <w:rPr>
                <w:rFonts w:cs="Arial"/>
                <w:color w:val="000000"/>
              </w:rPr>
            </w:pPr>
            <w:r w:rsidRPr="00A659E9">
              <w:rPr>
                <w:rFonts w:cs="Arial"/>
                <w:color w:val="000000"/>
              </w:rPr>
              <w:t> </w:t>
            </w:r>
          </w:p>
        </w:tc>
      </w:tr>
      <w:tr w:rsidR="00247434" w:rsidRPr="00A659E9" w14:paraId="40BF3646" w14:textId="77777777" w:rsidTr="00247434">
        <w:trPr>
          <w:trHeight w:val="300"/>
        </w:trPr>
        <w:tc>
          <w:tcPr>
            <w:tcW w:w="277" w:type="pct"/>
            <w:tcBorders>
              <w:top w:val="nil"/>
              <w:left w:val="single" w:sz="8" w:space="0" w:color="auto"/>
              <w:bottom w:val="single" w:sz="8" w:space="0" w:color="auto"/>
              <w:right w:val="single" w:sz="8" w:space="0" w:color="auto"/>
            </w:tcBorders>
            <w:shd w:val="clear" w:color="auto" w:fill="auto"/>
            <w:vAlign w:val="center"/>
          </w:tcPr>
          <w:p w14:paraId="53227953" w14:textId="77777777" w:rsidR="00247434" w:rsidRPr="00A659E9" w:rsidRDefault="00247434" w:rsidP="000E1967">
            <w:pPr>
              <w:pStyle w:val="ListParagraph"/>
              <w:numPr>
                <w:ilvl w:val="1"/>
                <w:numId w:val="32"/>
              </w:numPr>
              <w:spacing w:before="0" w:after="0" w:line="240" w:lineRule="auto"/>
              <w:jc w:val="center"/>
              <w:rPr>
                <w:rFonts w:eastAsia="Times New Roman" w:cs="Arial"/>
                <w:color w:val="000000"/>
              </w:rPr>
            </w:pPr>
          </w:p>
        </w:tc>
        <w:tc>
          <w:tcPr>
            <w:tcW w:w="1853" w:type="pct"/>
            <w:tcBorders>
              <w:top w:val="nil"/>
              <w:left w:val="nil"/>
              <w:bottom w:val="single" w:sz="8" w:space="0" w:color="auto"/>
              <w:right w:val="single" w:sz="8" w:space="0" w:color="auto"/>
            </w:tcBorders>
            <w:shd w:val="clear" w:color="auto" w:fill="auto"/>
            <w:vAlign w:val="center"/>
            <w:hideMark/>
          </w:tcPr>
          <w:p w14:paraId="6C9545A8" w14:textId="77777777" w:rsidR="00247434" w:rsidRPr="00A659E9" w:rsidRDefault="00247434" w:rsidP="00247434">
            <w:pPr>
              <w:rPr>
                <w:rFonts w:cs="Arial"/>
                <w:color w:val="000000"/>
              </w:rPr>
            </w:pPr>
            <w:r w:rsidRPr="00A659E9">
              <w:rPr>
                <w:rFonts w:cs="Arial"/>
                <w:color w:val="000000"/>
              </w:rPr>
              <w:t>завесице точка - задњи</w:t>
            </w:r>
          </w:p>
        </w:tc>
        <w:tc>
          <w:tcPr>
            <w:tcW w:w="393" w:type="pct"/>
            <w:tcBorders>
              <w:top w:val="nil"/>
              <w:left w:val="nil"/>
              <w:bottom w:val="single" w:sz="8" w:space="0" w:color="auto"/>
              <w:right w:val="single" w:sz="8" w:space="0" w:color="auto"/>
            </w:tcBorders>
            <w:shd w:val="clear" w:color="auto" w:fill="auto"/>
            <w:vAlign w:val="center"/>
            <w:hideMark/>
          </w:tcPr>
          <w:p w14:paraId="359E3C70" w14:textId="77777777" w:rsidR="00247434" w:rsidRPr="00A659E9" w:rsidRDefault="00247434" w:rsidP="00247434">
            <w:pPr>
              <w:jc w:val="center"/>
              <w:rPr>
                <w:rFonts w:cs="Arial"/>
                <w:color w:val="000000"/>
              </w:rPr>
            </w:pPr>
            <w:r w:rsidRPr="00A659E9">
              <w:rPr>
                <w:rFonts w:cs="Arial"/>
                <w:color w:val="000000"/>
              </w:rPr>
              <w:t>kom.</w:t>
            </w:r>
          </w:p>
        </w:tc>
        <w:tc>
          <w:tcPr>
            <w:tcW w:w="371" w:type="pct"/>
            <w:tcBorders>
              <w:top w:val="nil"/>
              <w:left w:val="nil"/>
              <w:bottom w:val="single" w:sz="8" w:space="0" w:color="auto"/>
              <w:right w:val="single" w:sz="8" w:space="0" w:color="auto"/>
            </w:tcBorders>
            <w:shd w:val="clear" w:color="auto" w:fill="auto"/>
            <w:noWrap/>
            <w:vAlign w:val="center"/>
            <w:hideMark/>
          </w:tcPr>
          <w:p w14:paraId="128158A7" w14:textId="77777777" w:rsidR="00247434" w:rsidRPr="00A659E9" w:rsidRDefault="00247434" w:rsidP="00247434">
            <w:pPr>
              <w:jc w:val="center"/>
              <w:rPr>
                <w:rFonts w:cs="Arial"/>
                <w:color w:val="000000"/>
              </w:rPr>
            </w:pPr>
            <w:r w:rsidRPr="00A659E9">
              <w:rPr>
                <w:rFonts w:cs="Arial"/>
                <w:color w:val="000000"/>
              </w:rPr>
              <w:t>2</w:t>
            </w:r>
          </w:p>
        </w:tc>
        <w:tc>
          <w:tcPr>
            <w:tcW w:w="440" w:type="pct"/>
            <w:tcBorders>
              <w:top w:val="nil"/>
              <w:left w:val="nil"/>
              <w:bottom w:val="single" w:sz="8" w:space="0" w:color="auto"/>
              <w:right w:val="single" w:sz="8" w:space="0" w:color="auto"/>
            </w:tcBorders>
            <w:shd w:val="clear" w:color="auto" w:fill="auto"/>
            <w:noWrap/>
            <w:vAlign w:val="bottom"/>
          </w:tcPr>
          <w:p w14:paraId="0732A87B" w14:textId="77777777" w:rsidR="00247434" w:rsidRPr="00A659E9" w:rsidRDefault="00247434" w:rsidP="00247434">
            <w:pPr>
              <w:jc w:val="right"/>
              <w:rPr>
                <w:rFonts w:cs="Arial"/>
                <w:color w:val="000000"/>
              </w:rPr>
            </w:pPr>
          </w:p>
        </w:tc>
        <w:tc>
          <w:tcPr>
            <w:tcW w:w="440" w:type="pct"/>
            <w:tcBorders>
              <w:top w:val="nil"/>
              <w:left w:val="nil"/>
              <w:bottom w:val="single" w:sz="8" w:space="0" w:color="auto"/>
              <w:right w:val="single" w:sz="8" w:space="0" w:color="auto"/>
            </w:tcBorders>
            <w:shd w:val="clear" w:color="auto" w:fill="auto"/>
            <w:noWrap/>
            <w:vAlign w:val="bottom"/>
          </w:tcPr>
          <w:p w14:paraId="3D7637CC" w14:textId="77777777" w:rsidR="00247434" w:rsidRPr="00A659E9" w:rsidRDefault="00247434" w:rsidP="00247434">
            <w:pPr>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tcPr>
          <w:p w14:paraId="7B476107" w14:textId="77777777" w:rsidR="00247434" w:rsidRPr="00A659E9" w:rsidRDefault="00247434" w:rsidP="00247434">
            <w:pPr>
              <w:jc w:val="right"/>
              <w:rPr>
                <w:rFonts w:cs="Arial"/>
                <w:color w:val="000000"/>
              </w:rPr>
            </w:pPr>
          </w:p>
        </w:tc>
        <w:tc>
          <w:tcPr>
            <w:tcW w:w="367" w:type="pct"/>
            <w:tcBorders>
              <w:top w:val="nil"/>
              <w:left w:val="nil"/>
              <w:bottom w:val="single" w:sz="8" w:space="0" w:color="auto"/>
              <w:right w:val="single" w:sz="8" w:space="0" w:color="auto"/>
            </w:tcBorders>
            <w:shd w:val="clear" w:color="auto" w:fill="auto"/>
            <w:noWrap/>
            <w:vAlign w:val="bottom"/>
            <w:hideMark/>
          </w:tcPr>
          <w:p w14:paraId="7C62342A" w14:textId="77777777" w:rsidR="00247434" w:rsidRPr="00A659E9" w:rsidRDefault="00247434" w:rsidP="00247434">
            <w:pPr>
              <w:rPr>
                <w:rFonts w:cs="Arial"/>
                <w:color w:val="000000"/>
              </w:rPr>
            </w:pPr>
            <w:r w:rsidRPr="00A659E9">
              <w:rPr>
                <w:rFonts w:cs="Arial"/>
                <w:color w:val="000000"/>
              </w:rPr>
              <w:t> </w:t>
            </w:r>
          </w:p>
        </w:tc>
        <w:tc>
          <w:tcPr>
            <w:tcW w:w="491" w:type="pct"/>
            <w:tcBorders>
              <w:top w:val="nil"/>
              <w:left w:val="nil"/>
              <w:bottom w:val="single" w:sz="8" w:space="0" w:color="auto"/>
              <w:right w:val="single" w:sz="8" w:space="0" w:color="auto"/>
            </w:tcBorders>
            <w:shd w:val="clear" w:color="auto" w:fill="auto"/>
            <w:noWrap/>
            <w:vAlign w:val="bottom"/>
            <w:hideMark/>
          </w:tcPr>
          <w:p w14:paraId="5E781B61" w14:textId="77777777" w:rsidR="00247434" w:rsidRPr="00A659E9" w:rsidRDefault="00247434" w:rsidP="00247434">
            <w:pPr>
              <w:rPr>
                <w:rFonts w:cs="Arial"/>
                <w:color w:val="000000"/>
              </w:rPr>
            </w:pPr>
            <w:r w:rsidRPr="00A659E9">
              <w:rPr>
                <w:rFonts w:cs="Arial"/>
                <w:color w:val="000000"/>
              </w:rPr>
              <w:t> </w:t>
            </w:r>
          </w:p>
        </w:tc>
      </w:tr>
      <w:tr w:rsidR="00247434" w:rsidRPr="00A659E9" w14:paraId="2E8D1C94" w14:textId="77777777" w:rsidTr="00247434">
        <w:trPr>
          <w:trHeight w:val="300"/>
        </w:trPr>
        <w:tc>
          <w:tcPr>
            <w:tcW w:w="3774"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291F3B3" w14:textId="77777777" w:rsidR="00247434" w:rsidRPr="00A659E9" w:rsidRDefault="00247434" w:rsidP="00247434">
            <w:pPr>
              <w:jc w:val="right"/>
              <w:rPr>
                <w:rFonts w:cs="Arial"/>
                <w:color w:val="000000"/>
              </w:rPr>
            </w:pPr>
            <w:r w:rsidRPr="00A659E9">
              <w:rPr>
                <w:rFonts w:cs="Arial"/>
                <w:color w:val="000000"/>
              </w:rPr>
              <w:t>Укупан износ Партија 3-</w:t>
            </w:r>
            <w:r w:rsidRPr="00A659E9">
              <w:rPr>
                <w:rFonts w:cs="Arial"/>
                <w:color w:val="000000"/>
                <w:lang w:val="sr-Cyrl-RS"/>
              </w:rPr>
              <w:t>7.</w:t>
            </w:r>
            <w:r w:rsidRPr="00A659E9">
              <w:rPr>
                <w:rFonts w:cs="Arial"/>
                <w:color w:val="000000"/>
              </w:rPr>
              <w:t>FAP 1417</w:t>
            </w:r>
          </w:p>
        </w:tc>
        <w:tc>
          <w:tcPr>
            <w:tcW w:w="367" w:type="pct"/>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343ECC75" w14:textId="77777777" w:rsidR="00247434" w:rsidRPr="00A659E9" w:rsidRDefault="00247434" w:rsidP="00247434">
            <w:pPr>
              <w:jc w:val="right"/>
              <w:rPr>
                <w:rFonts w:cs="Arial"/>
                <w:color w:val="000000"/>
              </w:rPr>
            </w:pPr>
          </w:p>
        </w:tc>
        <w:tc>
          <w:tcPr>
            <w:tcW w:w="367" w:type="pct"/>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68366159" w14:textId="77777777" w:rsidR="00247434" w:rsidRPr="00A659E9" w:rsidRDefault="00247434" w:rsidP="00247434">
            <w:pPr>
              <w:rPr>
                <w:rFonts w:cs="Arial"/>
                <w:color w:val="000000"/>
              </w:rPr>
            </w:pPr>
          </w:p>
        </w:tc>
        <w:tc>
          <w:tcPr>
            <w:tcW w:w="491" w:type="pct"/>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094170B2" w14:textId="77777777" w:rsidR="00247434" w:rsidRPr="00A659E9" w:rsidRDefault="00247434" w:rsidP="00247434">
            <w:pPr>
              <w:rPr>
                <w:rFonts w:cs="Arial"/>
                <w:color w:val="000000"/>
              </w:rPr>
            </w:pPr>
          </w:p>
        </w:tc>
      </w:tr>
    </w:tbl>
    <w:p w14:paraId="768E3147" w14:textId="77777777" w:rsidR="00247434" w:rsidRDefault="00247434" w:rsidP="00247434">
      <w:pPr>
        <w:shd w:val="clear" w:color="auto" w:fill="FFFFFF" w:themeFill="background1"/>
        <w:rPr>
          <w:rFonts w:cs="Arial"/>
        </w:rPr>
      </w:pPr>
    </w:p>
    <w:p w14:paraId="480576FD" w14:textId="77777777" w:rsidR="00247434" w:rsidRDefault="00247434" w:rsidP="00247434">
      <w:pPr>
        <w:shd w:val="clear" w:color="auto" w:fill="FFFFFF" w:themeFill="background1"/>
        <w:rPr>
          <w:rFonts w:cs="Arial"/>
        </w:rPr>
      </w:pPr>
    </w:p>
    <w:p w14:paraId="14B2AE0A" w14:textId="77777777" w:rsidR="00247434" w:rsidRPr="00A659E9" w:rsidRDefault="00247434" w:rsidP="00247434">
      <w:pPr>
        <w:shd w:val="clear" w:color="auto" w:fill="FFFFFF" w:themeFill="background1"/>
        <w:rPr>
          <w:rFonts w:cs="Arial"/>
        </w:rPr>
      </w:pPr>
    </w:p>
    <w:tbl>
      <w:tblPr>
        <w:tblW w:w="5169" w:type="pct"/>
        <w:tblInd w:w="-10" w:type="dxa"/>
        <w:tblLayout w:type="fixed"/>
        <w:tblLook w:val="04A0" w:firstRow="1" w:lastRow="0" w:firstColumn="1" w:lastColumn="0" w:noHBand="0" w:noVBand="1"/>
      </w:tblPr>
      <w:tblGrid>
        <w:gridCol w:w="771"/>
        <w:gridCol w:w="1340"/>
        <w:gridCol w:w="1211"/>
        <w:gridCol w:w="1011"/>
        <w:gridCol w:w="1201"/>
        <w:gridCol w:w="1201"/>
        <w:gridCol w:w="997"/>
        <w:gridCol w:w="997"/>
        <w:gridCol w:w="1068"/>
      </w:tblGrid>
      <w:tr w:rsidR="00247434" w:rsidRPr="00A659E9" w14:paraId="3A2BC59B" w14:textId="77777777" w:rsidTr="001D7447">
        <w:trPr>
          <w:trHeight w:val="300"/>
        </w:trPr>
        <w:tc>
          <w:tcPr>
            <w:tcW w:w="393"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25CB7F37" w14:textId="77777777" w:rsidR="00247434" w:rsidRPr="00A659E9" w:rsidRDefault="00247434" w:rsidP="00247434">
            <w:pPr>
              <w:jc w:val="center"/>
              <w:rPr>
                <w:rFonts w:cs="Arial"/>
                <w:b/>
                <w:bCs/>
                <w:color w:val="000000"/>
                <w:lang w:val="sr-Cyrl-RS"/>
              </w:rPr>
            </w:pPr>
            <w:r w:rsidRPr="00A659E9">
              <w:rPr>
                <w:rFonts w:cs="Arial"/>
                <w:b/>
                <w:bCs/>
                <w:color w:val="000000"/>
                <w:lang w:val="sr-Cyrl-RS"/>
              </w:rPr>
              <w:t>8</w:t>
            </w:r>
          </w:p>
        </w:tc>
        <w:tc>
          <w:tcPr>
            <w:tcW w:w="4607" w:type="pct"/>
            <w:gridSpan w:val="8"/>
            <w:tcBorders>
              <w:top w:val="single" w:sz="8" w:space="0" w:color="auto"/>
              <w:left w:val="nil"/>
              <w:bottom w:val="single" w:sz="8" w:space="0" w:color="auto"/>
              <w:right w:val="single" w:sz="8" w:space="0" w:color="000000"/>
            </w:tcBorders>
            <w:shd w:val="clear" w:color="auto" w:fill="BFBFBF" w:themeFill="background1" w:themeFillShade="BF"/>
            <w:noWrap/>
            <w:vAlign w:val="bottom"/>
            <w:hideMark/>
          </w:tcPr>
          <w:p w14:paraId="0ADC22B2" w14:textId="77777777" w:rsidR="00247434" w:rsidRPr="00A659E9" w:rsidRDefault="00247434" w:rsidP="00247434">
            <w:pPr>
              <w:jc w:val="center"/>
              <w:rPr>
                <w:rFonts w:cs="Arial"/>
                <w:b/>
                <w:bCs/>
                <w:color w:val="000000"/>
              </w:rPr>
            </w:pPr>
            <w:r w:rsidRPr="00A659E9">
              <w:rPr>
                <w:rFonts w:cs="Arial"/>
                <w:b/>
                <w:bCs/>
                <w:color w:val="000000"/>
              </w:rPr>
              <w:t>ТАМ 150/170</w:t>
            </w:r>
          </w:p>
        </w:tc>
      </w:tr>
      <w:tr w:rsidR="00247434" w:rsidRPr="00A659E9" w14:paraId="6953018A" w14:textId="77777777" w:rsidTr="00CA6329">
        <w:trPr>
          <w:trHeight w:val="552"/>
        </w:trPr>
        <w:tc>
          <w:tcPr>
            <w:tcW w:w="393" w:type="pct"/>
            <w:tcBorders>
              <w:top w:val="nil"/>
              <w:left w:val="single" w:sz="8" w:space="0" w:color="auto"/>
              <w:bottom w:val="nil"/>
              <w:right w:val="single" w:sz="8" w:space="0" w:color="auto"/>
            </w:tcBorders>
            <w:shd w:val="clear" w:color="auto" w:fill="BFBFBF" w:themeFill="background1" w:themeFillShade="BF"/>
            <w:vAlign w:val="center"/>
            <w:hideMark/>
          </w:tcPr>
          <w:p w14:paraId="3C4894F7" w14:textId="77777777" w:rsidR="00247434" w:rsidRPr="00A659E9" w:rsidRDefault="00247434" w:rsidP="00247434">
            <w:pPr>
              <w:jc w:val="center"/>
              <w:rPr>
                <w:rFonts w:cs="Arial"/>
                <w:b/>
                <w:bCs/>
                <w:color w:val="000000"/>
              </w:rPr>
            </w:pPr>
            <w:r w:rsidRPr="00A659E9">
              <w:rPr>
                <w:rFonts w:cs="Arial"/>
                <w:b/>
                <w:bCs/>
                <w:color w:val="000000"/>
              </w:rPr>
              <w:t>Rеd.</w:t>
            </w:r>
          </w:p>
        </w:tc>
        <w:tc>
          <w:tcPr>
            <w:tcW w:w="684" w:type="pct"/>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47879069" w14:textId="77777777" w:rsidR="00247434" w:rsidRPr="00A659E9" w:rsidRDefault="00247434" w:rsidP="00247434">
            <w:pPr>
              <w:jc w:val="center"/>
              <w:rPr>
                <w:rFonts w:cs="Arial"/>
                <w:b/>
                <w:bCs/>
                <w:color w:val="000000"/>
              </w:rPr>
            </w:pPr>
            <w:r w:rsidRPr="00A659E9">
              <w:rPr>
                <w:rFonts w:cs="Arial"/>
                <w:b/>
                <w:bCs/>
                <w:color w:val="000000"/>
              </w:rPr>
              <w:t>Nаziv dоbrа</w:t>
            </w:r>
          </w:p>
        </w:tc>
        <w:tc>
          <w:tcPr>
            <w:tcW w:w="618" w:type="pct"/>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36BBED54" w14:textId="77777777" w:rsidR="00247434" w:rsidRPr="00A659E9" w:rsidRDefault="00247434" w:rsidP="00247434">
            <w:pPr>
              <w:jc w:val="center"/>
              <w:rPr>
                <w:rFonts w:cs="Arial"/>
                <w:b/>
                <w:bCs/>
                <w:color w:val="000000"/>
              </w:rPr>
            </w:pPr>
            <w:r w:rsidRPr="00A659E9">
              <w:rPr>
                <w:rFonts w:cs="Arial"/>
                <w:b/>
                <w:bCs/>
                <w:color w:val="000000"/>
              </w:rPr>
              <w:t>Јеdinicа mеrе</w:t>
            </w:r>
          </w:p>
        </w:tc>
        <w:tc>
          <w:tcPr>
            <w:tcW w:w="516" w:type="pct"/>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628C798B" w14:textId="77777777" w:rsidR="00247434" w:rsidRPr="00A659E9" w:rsidRDefault="00247434" w:rsidP="00247434">
            <w:pPr>
              <w:jc w:val="center"/>
              <w:rPr>
                <w:rFonts w:cs="Arial"/>
                <w:b/>
                <w:bCs/>
                <w:color w:val="000000"/>
              </w:rPr>
            </w:pPr>
            <w:r w:rsidRPr="00A659E9">
              <w:rPr>
                <w:rFonts w:cs="Arial"/>
                <w:b/>
                <w:bCs/>
                <w:color w:val="000000"/>
              </w:rPr>
              <w:t>Оkvirnа kоličinа</w:t>
            </w:r>
          </w:p>
        </w:tc>
        <w:tc>
          <w:tcPr>
            <w:tcW w:w="613" w:type="pct"/>
            <w:tcBorders>
              <w:top w:val="nil"/>
              <w:left w:val="nil"/>
              <w:bottom w:val="nil"/>
              <w:right w:val="single" w:sz="8" w:space="0" w:color="auto"/>
            </w:tcBorders>
            <w:shd w:val="clear" w:color="auto" w:fill="BFBFBF" w:themeFill="background1" w:themeFillShade="BF"/>
            <w:vAlign w:val="center"/>
            <w:hideMark/>
          </w:tcPr>
          <w:p w14:paraId="421FB505" w14:textId="77777777" w:rsidR="00247434" w:rsidRPr="00A659E9" w:rsidRDefault="00247434" w:rsidP="00247434">
            <w:pPr>
              <w:jc w:val="center"/>
              <w:rPr>
                <w:rFonts w:cs="Arial"/>
                <w:b/>
                <w:bCs/>
                <w:color w:val="000000"/>
              </w:rPr>
            </w:pPr>
            <w:r w:rsidRPr="00A659E9">
              <w:rPr>
                <w:rFonts w:cs="Arial"/>
                <w:b/>
                <w:bCs/>
                <w:color w:val="000000"/>
              </w:rPr>
              <w:t xml:space="preserve">Јеdiničnа cеnа         </w:t>
            </w:r>
          </w:p>
        </w:tc>
        <w:tc>
          <w:tcPr>
            <w:tcW w:w="613" w:type="pct"/>
            <w:tcBorders>
              <w:top w:val="nil"/>
              <w:left w:val="nil"/>
              <w:bottom w:val="nil"/>
              <w:right w:val="single" w:sz="8" w:space="0" w:color="auto"/>
            </w:tcBorders>
            <w:shd w:val="clear" w:color="auto" w:fill="BFBFBF" w:themeFill="background1" w:themeFillShade="BF"/>
            <w:vAlign w:val="center"/>
            <w:hideMark/>
          </w:tcPr>
          <w:p w14:paraId="55704D64" w14:textId="77777777" w:rsidR="00247434" w:rsidRPr="00A659E9" w:rsidRDefault="00247434" w:rsidP="00247434">
            <w:pPr>
              <w:jc w:val="center"/>
              <w:rPr>
                <w:rFonts w:cs="Arial"/>
                <w:b/>
                <w:bCs/>
                <w:color w:val="000000"/>
              </w:rPr>
            </w:pPr>
            <w:r w:rsidRPr="00A659E9">
              <w:rPr>
                <w:rFonts w:cs="Arial"/>
                <w:b/>
                <w:bCs/>
                <w:color w:val="000000"/>
              </w:rPr>
              <w:t xml:space="preserve">Јеdiničnа cеnа         </w:t>
            </w:r>
          </w:p>
        </w:tc>
        <w:tc>
          <w:tcPr>
            <w:tcW w:w="509" w:type="pct"/>
            <w:tcBorders>
              <w:top w:val="nil"/>
              <w:left w:val="nil"/>
              <w:bottom w:val="nil"/>
              <w:right w:val="single" w:sz="8" w:space="0" w:color="auto"/>
            </w:tcBorders>
            <w:shd w:val="clear" w:color="auto" w:fill="BFBFBF" w:themeFill="background1" w:themeFillShade="BF"/>
            <w:vAlign w:val="center"/>
            <w:hideMark/>
          </w:tcPr>
          <w:p w14:paraId="5055E798" w14:textId="77777777" w:rsidR="00247434" w:rsidRPr="00A659E9" w:rsidRDefault="00247434" w:rsidP="00247434">
            <w:pPr>
              <w:jc w:val="center"/>
              <w:rPr>
                <w:rFonts w:cs="Arial"/>
                <w:b/>
                <w:bCs/>
                <w:color w:val="000000"/>
              </w:rPr>
            </w:pPr>
            <w:r w:rsidRPr="00A659E9">
              <w:rPr>
                <w:rFonts w:cs="Arial"/>
                <w:b/>
                <w:bCs/>
                <w:color w:val="000000"/>
              </w:rPr>
              <w:t>Ukupаn iznоs</w:t>
            </w:r>
          </w:p>
        </w:tc>
        <w:tc>
          <w:tcPr>
            <w:tcW w:w="509" w:type="pct"/>
            <w:tcBorders>
              <w:top w:val="nil"/>
              <w:left w:val="nil"/>
              <w:bottom w:val="nil"/>
              <w:right w:val="single" w:sz="8" w:space="0" w:color="auto"/>
            </w:tcBorders>
            <w:shd w:val="clear" w:color="auto" w:fill="BFBFBF" w:themeFill="background1" w:themeFillShade="BF"/>
            <w:vAlign w:val="center"/>
            <w:hideMark/>
          </w:tcPr>
          <w:p w14:paraId="0AA28C23" w14:textId="77777777" w:rsidR="00247434" w:rsidRPr="00A659E9" w:rsidRDefault="00247434" w:rsidP="00247434">
            <w:pPr>
              <w:jc w:val="center"/>
              <w:rPr>
                <w:rFonts w:cs="Arial"/>
                <w:b/>
                <w:bCs/>
                <w:color w:val="000000"/>
              </w:rPr>
            </w:pPr>
            <w:r w:rsidRPr="00A659E9">
              <w:rPr>
                <w:rFonts w:cs="Arial"/>
                <w:b/>
                <w:bCs/>
                <w:color w:val="000000"/>
              </w:rPr>
              <w:t>Ukupаn iznоs</w:t>
            </w:r>
          </w:p>
        </w:tc>
        <w:tc>
          <w:tcPr>
            <w:tcW w:w="545" w:type="pct"/>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18E6CCFF" w14:textId="77777777" w:rsidR="00247434" w:rsidRPr="00A659E9" w:rsidRDefault="001D7447" w:rsidP="00247434">
            <w:pPr>
              <w:jc w:val="center"/>
              <w:rPr>
                <w:rFonts w:cs="Arial"/>
                <w:b/>
                <w:bCs/>
                <w:color w:val="000000"/>
              </w:rPr>
            </w:pPr>
            <w:r>
              <w:rPr>
                <w:rFonts w:cs="Arial"/>
                <w:b/>
                <w:bCs/>
                <w:color w:val="000000"/>
              </w:rPr>
              <w:t>P</w:t>
            </w:r>
            <w:r w:rsidR="00247434" w:rsidRPr="00A659E9">
              <w:rPr>
                <w:rFonts w:cs="Arial"/>
                <w:b/>
                <w:bCs/>
                <w:color w:val="000000"/>
              </w:rPr>
              <w:t>rоizvоđаč</w:t>
            </w:r>
          </w:p>
        </w:tc>
      </w:tr>
      <w:tr w:rsidR="00247434" w:rsidRPr="00A659E9" w14:paraId="6A1DD5AB" w14:textId="77777777" w:rsidTr="00CA6329">
        <w:trPr>
          <w:trHeight w:val="564"/>
        </w:trPr>
        <w:tc>
          <w:tcPr>
            <w:tcW w:w="393"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306F0019" w14:textId="77777777" w:rsidR="00247434" w:rsidRPr="00A659E9" w:rsidRDefault="00247434" w:rsidP="00247434">
            <w:pPr>
              <w:jc w:val="center"/>
              <w:rPr>
                <w:rFonts w:cs="Arial"/>
                <w:b/>
                <w:bCs/>
                <w:color w:val="000000"/>
              </w:rPr>
            </w:pPr>
            <w:r w:rsidRPr="00A659E9">
              <w:rPr>
                <w:rFonts w:cs="Arial"/>
                <w:b/>
                <w:bCs/>
                <w:color w:val="000000"/>
              </w:rPr>
              <w:t>br</w:t>
            </w:r>
          </w:p>
        </w:tc>
        <w:tc>
          <w:tcPr>
            <w:tcW w:w="684" w:type="pct"/>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2D638750" w14:textId="77777777" w:rsidR="00247434" w:rsidRPr="00A659E9" w:rsidRDefault="00247434" w:rsidP="00247434">
            <w:pPr>
              <w:rPr>
                <w:rFonts w:cs="Arial"/>
                <w:b/>
                <w:bCs/>
                <w:color w:val="000000"/>
              </w:rPr>
            </w:pPr>
          </w:p>
        </w:tc>
        <w:tc>
          <w:tcPr>
            <w:tcW w:w="618" w:type="pct"/>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5E4AE5CC" w14:textId="77777777" w:rsidR="00247434" w:rsidRPr="00A659E9" w:rsidRDefault="00247434" w:rsidP="00247434">
            <w:pPr>
              <w:rPr>
                <w:rFonts w:cs="Arial"/>
                <w:b/>
                <w:bCs/>
                <w:color w:val="000000"/>
              </w:rPr>
            </w:pPr>
          </w:p>
        </w:tc>
        <w:tc>
          <w:tcPr>
            <w:tcW w:w="516" w:type="pct"/>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7A5EA5DD" w14:textId="77777777" w:rsidR="00247434" w:rsidRPr="00A659E9" w:rsidRDefault="00247434" w:rsidP="00247434">
            <w:pPr>
              <w:rPr>
                <w:rFonts w:cs="Arial"/>
                <w:b/>
                <w:bCs/>
                <w:color w:val="000000"/>
              </w:rPr>
            </w:pPr>
          </w:p>
        </w:tc>
        <w:tc>
          <w:tcPr>
            <w:tcW w:w="613" w:type="pct"/>
            <w:tcBorders>
              <w:top w:val="nil"/>
              <w:left w:val="nil"/>
              <w:bottom w:val="single" w:sz="8" w:space="0" w:color="auto"/>
              <w:right w:val="single" w:sz="8" w:space="0" w:color="auto"/>
            </w:tcBorders>
            <w:shd w:val="clear" w:color="auto" w:fill="BFBFBF" w:themeFill="background1" w:themeFillShade="BF"/>
            <w:vAlign w:val="center"/>
            <w:hideMark/>
          </w:tcPr>
          <w:p w14:paraId="1C0DF890" w14:textId="77777777" w:rsidR="00247434" w:rsidRPr="00A659E9" w:rsidRDefault="00247434" w:rsidP="00247434">
            <w:pPr>
              <w:jc w:val="center"/>
              <w:rPr>
                <w:rFonts w:cs="Arial"/>
                <w:b/>
                <w:bCs/>
                <w:color w:val="000000"/>
              </w:rPr>
            </w:pPr>
            <w:r w:rsidRPr="00A659E9">
              <w:rPr>
                <w:rFonts w:cs="Arial"/>
                <w:b/>
                <w:bCs/>
                <w:color w:val="000000"/>
              </w:rPr>
              <w:t>(bеz PDV-а)</w:t>
            </w:r>
          </w:p>
        </w:tc>
        <w:tc>
          <w:tcPr>
            <w:tcW w:w="613" w:type="pct"/>
            <w:tcBorders>
              <w:top w:val="nil"/>
              <w:left w:val="nil"/>
              <w:bottom w:val="single" w:sz="8" w:space="0" w:color="auto"/>
              <w:right w:val="single" w:sz="8" w:space="0" w:color="auto"/>
            </w:tcBorders>
            <w:shd w:val="clear" w:color="auto" w:fill="BFBFBF" w:themeFill="background1" w:themeFillShade="BF"/>
            <w:vAlign w:val="center"/>
            <w:hideMark/>
          </w:tcPr>
          <w:p w14:paraId="5F0567BB" w14:textId="77777777" w:rsidR="00247434" w:rsidRPr="00A659E9" w:rsidRDefault="00247434" w:rsidP="00247434">
            <w:pPr>
              <w:jc w:val="center"/>
              <w:rPr>
                <w:rFonts w:cs="Arial"/>
                <w:b/>
                <w:bCs/>
                <w:color w:val="000000"/>
              </w:rPr>
            </w:pPr>
            <w:r w:rsidRPr="00A659E9">
              <w:rPr>
                <w:rFonts w:cs="Arial"/>
                <w:b/>
                <w:bCs/>
                <w:color w:val="000000"/>
              </w:rPr>
              <w:t>(sа PDV-оm)</w:t>
            </w:r>
          </w:p>
        </w:tc>
        <w:tc>
          <w:tcPr>
            <w:tcW w:w="509" w:type="pct"/>
            <w:tcBorders>
              <w:top w:val="nil"/>
              <w:left w:val="nil"/>
              <w:bottom w:val="single" w:sz="8" w:space="0" w:color="auto"/>
              <w:right w:val="single" w:sz="8" w:space="0" w:color="auto"/>
            </w:tcBorders>
            <w:shd w:val="clear" w:color="auto" w:fill="BFBFBF" w:themeFill="background1" w:themeFillShade="BF"/>
            <w:vAlign w:val="center"/>
            <w:hideMark/>
          </w:tcPr>
          <w:p w14:paraId="6D694C58" w14:textId="77777777" w:rsidR="00247434" w:rsidRPr="00A659E9" w:rsidRDefault="00247434" w:rsidP="00247434">
            <w:pPr>
              <w:jc w:val="center"/>
              <w:rPr>
                <w:rFonts w:cs="Arial"/>
                <w:b/>
                <w:bCs/>
                <w:color w:val="000000"/>
              </w:rPr>
            </w:pPr>
            <w:r w:rsidRPr="00A659E9">
              <w:rPr>
                <w:rFonts w:cs="Arial"/>
                <w:b/>
                <w:bCs/>
                <w:color w:val="000000"/>
              </w:rPr>
              <w:t>(bеz PDV-а)</w:t>
            </w:r>
          </w:p>
        </w:tc>
        <w:tc>
          <w:tcPr>
            <w:tcW w:w="509" w:type="pct"/>
            <w:tcBorders>
              <w:top w:val="nil"/>
              <w:left w:val="nil"/>
              <w:bottom w:val="single" w:sz="8" w:space="0" w:color="auto"/>
              <w:right w:val="single" w:sz="8" w:space="0" w:color="auto"/>
            </w:tcBorders>
            <w:shd w:val="clear" w:color="auto" w:fill="BFBFBF" w:themeFill="background1" w:themeFillShade="BF"/>
            <w:vAlign w:val="center"/>
            <w:hideMark/>
          </w:tcPr>
          <w:p w14:paraId="7BA2BCE2" w14:textId="77777777" w:rsidR="00247434" w:rsidRPr="00A659E9" w:rsidRDefault="00247434" w:rsidP="00247434">
            <w:pPr>
              <w:jc w:val="center"/>
              <w:rPr>
                <w:rFonts w:cs="Arial"/>
                <w:b/>
                <w:bCs/>
                <w:color w:val="000000"/>
              </w:rPr>
            </w:pPr>
            <w:r w:rsidRPr="00A659E9">
              <w:rPr>
                <w:rFonts w:cs="Arial"/>
                <w:b/>
                <w:bCs/>
                <w:color w:val="000000"/>
              </w:rPr>
              <w:t>(sа PDV-оm)</w:t>
            </w:r>
          </w:p>
        </w:tc>
        <w:tc>
          <w:tcPr>
            <w:tcW w:w="545" w:type="pct"/>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2D35201D" w14:textId="77777777" w:rsidR="00247434" w:rsidRPr="00A659E9" w:rsidRDefault="00247434" w:rsidP="00247434">
            <w:pPr>
              <w:rPr>
                <w:rFonts w:cs="Arial"/>
                <w:b/>
                <w:bCs/>
                <w:color w:val="000000"/>
              </w:rPr>
            </w:pPr>
          </w:p>
        </w:tc>
      </w:tr>
      <w:tr w:rsidR="00247434" w:rsidRPr="00A659E9" w14:paraId="7763007B"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159AF8DC" w14:textId="77777777" w:rsidR="00247434" w:rsidRPr="00A659E9" w:rsidRDefault="00247434" w:rsidP="00247434">
            <w:pPr>
              <w:jc w:val="center"/>
              <w:rPr>
                <w:rFonts w:cs="Arial"/>
                <w:b/>
                <w:bCs/>
                <w:color w:val="000000"/>
              </w:rPr>
            </w:pPr>
            <w:r w:rsidRPr="00A659E9">
              <w:rPr>
                <w:rFonts w:cs="Arial"/>
                <w:b/>
                <w:bCs/>
                <w:color w:val="000000"/>
              </w:rPr>
              <w:t>1</w:t>
            </w:r>
          </w:p>
        </w:tc>
        <w:tc>
          <w:tcPr>
            <w:tcW w:w="684" w:type="pct"/>
            <w:tcBorders>
              <w:top w:val="nil"/>
              <w:left w:val="nil"/>
              <w:bottom w:val="single" w:sz="8" w:space="0" w:color="auto"/>
              <w:right w:val="single" w:sz="8" w:space="0" w:color="auto"/>
            </w:tcBorders>
            <w:shd w:val="clear" w:color="auto" w:fill="BFBFBF" w:themeFill="background1" w:themeFillShade="BF"/>
            <w:vAlign w:val="center"/>
            <w:hideMark/>
          </w:tcPr>
          <w:p w14:paraId="7549CD6F" w14:textId="77777777" w:rsidR="00247434" w:rsidRPr="00A659E9" w:rsidRDefault="00247434" w:rsidP="00247434">
            <w:pPr>
              <w:jc w:val="center"/>
              <w:rPr>
                <w:rFonts w:cs="Arial"/>
                <w:b/>
                <w:bCs/>
                <w:color w:val="000000"/>
              </w:rPr>
            </w:pPr>
            <w:r w:rsidRPr="00A659E9">
              <w:rPr>
                <w:rFonts w:cs="Arial"/>
                <w:b/>
                <w:bCs/>
                <w:color w:val="000000"/>
              </w:rPr>
              <w:t>2</w:t>
            </w:r>
          </w:p>
        </w:tc>
        <w:tc>
          <w:tcPr>
            <w:tcW w:w="618" w:type="pct"/>
            <w:tcBorders>
              <w:top w:val="nil"/>
              <w:left w:val="nil"/>
              <w:bottom w:val="single" w:sz="8" w:space="0" w:color="auto"/>
              <w:right w:val="single" w:sz="8" w:space="0" w:color="auto"/>
            </w:tcBorders>
            <w:shd w:val="clear" w:color="auto" w:fill="BFBFBF" w:themeFill="background1" w:themeFillShade="BF"/>
            <w:vAlign w:val="center"/>
            <w:hideMark/>
          </w:tcPr>
          <w:p w14:paraId="2B5B2066" w14:textId="77777777" w:rsidR="00247434" w:rsidRPr="00A659E9" w:rsidRDefault="00247434" w:rsidP="00247434">
            <w:pPr>
              <w:jc w:val="center"/>
              <w:rPr>
                <w:rFonts w:cs="Arial"/>
                <w:b/>
                <w:bCs/>
                <w:color w:val="000000"/>
              </w:rPr>
            </w:pPr>
            <w:r w:rsidRPr="00A659E9">
              <w:rPr>
                <w:rFonts w:cs="Arial"/>
                <w:b/>
                <w:bCs/>
                <w:color w:val="000000"/>
              </w:rPr>
              <w:t>3</w:t>
            </w:r>
          </w:p>
        </w:tc>
        <w:tc>
          <w:tcPr>
            <w:tcW w:w="516" w:type="pct"/>
            <w:tcBorders>
              <w:top w:val="nil"/>
              <w:left w:val="nil"/>
              <w:bottom w:val="single" w:sz="8" w:space="0" w:color="auto"/>
              <w:right w:val="single" w:sz="8" w:space="0" w:color="auto"/>
            </w:tcBorders>
            <w:shd w:val="clear" w:color="auto" w:fill="BFBFBF" w:themeFill="background1" w:themeFillShade="BF"/>
            <w:vAlign w:val="center"/>
            <w:hideMark/>
          </w:tcPr>
          <w:p w14:paraId="61F6B34F" w14:textId="77777777" w:rsidR="00247434" w:rsidRPr="00A659E9" w:rsidRDefault="00247434" w:rsidP="00247434">
            <w:pPr>
              <w:jc w:val="center"/>
              <w:rPr>
                <w:rFonts w:cs="Arial"/>
                <w:b/>
                <w:bCs/>
                <w:color w:val="000000"/>
              </w:rPr>
            </w:pPr>
            <w:r w:rsidRPr="00A659E9">
              <w:rPr>
                <w:rFonts w:cs="Arial"/>
                <w:b/>
                <w:bCs/>
                <w:color w:val="000000"/>
              </w:rPr>
              <w:t>4</w:t>
            </w:r>
          </w:p>
        </w:tc>
        <w:tc>
          <w:tcPr>
            <w:tcW w:w="613" w:type="pct"/>
            <w:tcBorders>
              <w:top w:val="nil"/>
              <w:left w:val="nil"/>
              <w:bottom w:val="single" w:sz="8" w:space="0" w:color="auto"/>
              <w:right w:val="single" w:sz="8" w:space="0" w:color="auto"/>
            </w:tcBorders>
            <w:shd w:val="clear" w:color="auto" w:fill="BFBFBF" w:themeFill="background1" w:themeFillShade="BF"/>
            <w:vAlign w:val="center"/>
            <w:hideMark/>
          </w:tcPr>
          <w:p w14:paraId="5049B7C3" w14:textId="77777777" w:rsidR="00247434" w:rsidRPr="00A659E9" w:rsidRDefault="00247434" w:rsidP="00247434">
            <w:pPr>
              <w:jc w:val="center"/>
              <w:rPr>
                <w:rFonts w:cs="Arial"/>
                <w:b/>
                <w:bCs/>
                <w:color w:val="000000"/>
              </w:rPr>
            </w:pPr>
            <w:r w:rsidRPr="00A659E9">
              <w:rPr>
                <w:rFonts w:cs="Arial"/>
                <w:b/>
                <w:bCs/>
                <w:color w:val="000000"/>
              </w:rPr>
              <w:t>5</w:t>
            </w:r>
          </w:p>
        </w:tc>
        <w:tc>
          <w:tcPr>
            <w:tcW w:w="613" w:type="pct"/>
            <w:tcBorders>
              <w:top w:val="nil"/>
              <w:left w:val="nil"/>
              <w:bottom w:val="single" w:sz="8" w:space="0" w:color="auto"/>
              <w:right w:val="single" w:sz="8" w:space="0" w:color="auto"/>
            </w:tcBorders>
            <w:shd w:val="clear" w:color="auto" w:fill="BFBFBF" w:themeFill="background1" w:themeFillShade="BF"/>
            <w:vAlign w:val="center"/>
            <w:hideMark/>
          </w:tcPr>
          <w:p w14:paraId="371B9A6B" w14:textId="77777777" w:rsidR="00247434" w:rsidRPr="00A659E9" w:rsidRDefault="00247434" w:rsidP="00247434">
            <w:pPr>
              <w:jc w:val="center"/>
              <w:rPr>
                <w:rFonts w:cs="Arial"/>
                <w:b/>
                <w:bCs/>
                <w:color w:val="000000"/>
              </w:rPr>
            </w:pPr>
            <w:r w:rsidRPr="00A659E9">
              <w:rPr>
                <w:rFonts w:cs="Arial"/>
                <w:b/>
                <w:bCs/>
                <w:color w:val="000000"/>
              </w:rPr>
              <w:t>6</w:t>
            </w:r>
          </w:p>
        </w:tc>
        <w:tc>
          <w:tcPr>
            <w:tcW w:w="509" w:type="pct"/>
            <w:tcBorders>
              <w:top w:val="nil"/>
              <w:left w:val="nil"/>
              <w:bottom w:val="single" w:sz="8" w:space="0" w:color="auto"/>
              <w:right w:val="single" w:sz="8" w:space="0" w:color="auto"/>
            </w:tcBorders>
            <w:shd w:val="clear" w:color="auto" w:fill="BFBFBF" w:themeFill="background1" w:themeFillShade="BF"/>
            <w:vAlign w:val="center"/>
            <w:hideMark/>
          </w:tcPr>
          <w:p w14:paraId="38FFC7E6" w14:textId="77777777" w:rsidR="00247434" w:rsidRPr="00A659E9" w:rsidRDefault="00247434" w:rsidP="00247434">
            <w:pPr>
              <w:jc w:val="center"/>
              <w:rPr>
                <w:rFonts w:cs="Arial"/>
                <w:b/>
                <w:bCs/>
                <w:color w:val="000000"/>
              </w:rPr>
            </w:pPr>
            <w:r w:rsidRPr="00A659E9">
              <w:rPr>
                <w:rFonts w:cs="Arial"/>
                <w:b/>
                <w:bCs/>
                <w:color w:val="000000"/>
              </w:rPr>
              <w:t>7=4x5</w:t>
            </w:r>
          </w:p>
        </w:tc>
        <w:tc>
          <w:tcPr>
            <w:tcW w:w="509" w:type="pct"/>
            <w:tcBorders>
              <w:top w:val="nil"/>
              <w:left w:val="nil"/>
              <w:bottom w:val="single" w:sz="8" w:space="0" w:color="auto"/>
              <w:right w:val="single" w:sz="8" w:space="0" w:color="auto"/>
            </w:tcBorders>
            <w:shd w:val="clear" w:color="auto" w:fill="BFBFBF" w:themeFill="background1" w:themeFillShade="BF"/>
            <w:vAlign w:val="center"/>
            <w:hideMark/>
          </w:tcPr>
          <w:p w14:paraId="47A491E7" w14:textId="77777777" w:rsidR="00247434" w:rsidRPr="00A659E9" w:rsidRDefault="00247434" w:rsidP="00247434">
            <w:pPr>
              <w:jc w:val="center"/>
              <w:rPr>
                <w:rFonts w:cs="Arial"/>
                <w:b/>
                <w:bCs/>
                <w:color w:val="000000"/>
              </w:rPr>
            </w:pPr>
            <w:r w:rsidRPr="00A659E9">
              <w:rPr>
                <w:rFonts w:cs="Arial"/>
                <w:b/>
                <w:bCs/>
                <w:color w:val="000000"/>
              </w:rPr>
              <w:t>8=4x6</w:t>
            </w:r>
          </w:p>
        </w:tc>
        <w:tc>
          <w:tcPr>
            <w:tcW w:w="545" w:type="pct"/>
            <w:tcBorders>
              <w:top w:val="nil"/>
              <w:left w:val="nil"/>
              <w:bottom w:val="single" w:sz="8" w:space="0" w:color="auto"/>
              <w:right w:val="single" w:sz="8" w:space="0" w:color="auto"/>
            </w:tcBorders>
            <w:shd w:val="clear" w:color="auto" w:fill="BFBFBF" w:themeFill="background1" w:themeFillShade="BF"/>
            <w:vAlign w:val="center"/>
            <w:hideMark/>
          </w:tcPr>
          <w:p w14:paraId="0F7E3279" w14:textId="77777777" w:rsidR="00247434" w:rsidRPr="00A659E9" w:rsidRDefault="00247434" w:rsidP="00247434">
            <w:pPr>
              <w:jc w:val="center"/>
              <w:rPr>
                <w:rFonts w:cs="Arial"/>
                <w:b/>
                <w:bCs/>
                <w:color w:val="000000"/>
              </w:rPr>
            </w:pPr>
            <w:r w:rsidRPr="00A659E9">
              <w:rPr>
                <w:rFonts w:cs="Arial"/>
                <w:b/>
                <w:bCs/>
                <w:color w:val="000000"/>
              </w:rPr>
              <w:t> 9</w:t>
            </w:r>
          </w:p>
        </w:tc>
      </w:tr>
      <w:tr w:rsidR="00247434" w:rsidRPr="00A659E9" w14:paraId="186BBF80" w14:textId="77777777" w:rsidTr="00CA6329">
        <w:trPr>
          <w:trHeight w:val="300"/>
          <w:hidden/>
        </w:trPr>
        <w:tc>
          <w:tcPr>
            <w:tcW w:w="393" w:type="pct"/>
            <w:tcBorders>
              <w:top w:val="nil"/>
              <w:left w:val="single" w:sz="8" w:space="0" w:color="auto"/>
              <w:bottom w:val="single" w:sz="8" w:space="0" w:color="auto"/>
              <w:right w:val="single" w:sz="8" w:space="0" w:color="auto"/>
            </w:tcBorders>
            <w:shd w:val="clear" w:color="auto" w:fill="auto"/>
            <w:vAlign w:val="center"/>
          </w:tcPr>
          <w:p w14:paraId="2C165530" w14:textId="77777777" w:rsidR="00247434" w:rsidRPr="00A659E9" w:rsidRDefault="00247434" w:rsidP="000E1967">
            <w:pPr>
              <w:pStyle w:val="ListParagraph"/>
              <w:numPr>
                <w:ilvl w:val="0"/>
                <w:numId w:val="33"/>
              </w:numPr>
              <w:spacing w:before="0" w:after="0" w:line="240" w:lineRule="auto"/>
              <w:jc w:val="center"/>
              <w:rPr>
                <w:rFonts w:eastAsia="Times New Roman" w:cs="Arial"/>
                <w:vanish/>
                <w:color w:val="000000"/>
              </w:rPr>
            </w:pPr>
          </w:p>
          <w:p w14:paraId="6FCED87E" w14:textId="77777777" w:rsidR="00247434" w:rsidRPr="00A659E9" w:rsidRDefault="00247434" w:rsidP="000E1967">
            <w:pPr>
              <w:pStyle w:val="ListParagraph"/>
              <w:numPr>
                <w:ilvl w:val="0"/>
                <w:numId w:val="33"/>
              </w:numPr>
              <w:spacing w:before="0" w:after="0" w:line="240" w:lineRule="auto"/>
              <w:jc w:val="center"/>
              <w:rPr>
                <w:rFonts w:eastAsia="Times New Roman" w:cs="Arial"/>
                <w:vanish/>
                <w:color w:val="000000"/>
              </w:rPr>
            </w:pPr>
          </w:p>
          <w:p w14:paraId="6D54539B" w14:textId="77777777" w:rsidR="00247434" w:rsidRPr="00A659E9" w:rsidRDefault="00247434" w:rsidP="000E1967">
            <w:pPr>
              <w:pStyle w:val="ListParagraph"/>
              <w:numPr>
                <w:ilvl w:val="0"/>
                <w:numId w:val="33"/>
              </w:numPr>
              <w:spacing w:before="0" w:after="0" w:line="240" w:lineRule="auto"/>
              <w:jc w:val="center"/>
              <w:rPr>
                <w:rFonts w:eastAsia="Times New Roman" w:cs="Arial"/>
                <w:vanish/>
                <w:color w:val="000000"/>
              </w:rPr>
            </w:pPr>
          </w:p>
          <w:p w14:paraId="571848A2" w14:textId="77777777" w:rsidR="00247434" w:rsidRPr="00A659E9" w:rsidRDefault="00247434" w:rsidP="000E1967">
            <w:pPr>
              <w:pStyle w:val="ListParagraph"/>
              <w:numPr>
                <w:ilvl w:val="0"/>
                <w:numId w:val="33"/>
              </w:numPr>
              <w:spacing w:before="0" w:after="0" w:line="240" w:lineRule="auto"/>
              <w:jc w:val="center"/>
              <w:rPr>
                <w:rFonts w:eastAsia="Times New Roman" w:cs="Arial"/>
                <w:vanish/>
                <w:color w:val="000000"/>
              </w:rPr>
            </w:pPr>
          </w:p>
          <w:p w14:paraId="59A75B46" w14:textId="77777777" w:rsidR="00247434" w:rsidRPr="00A659E9" w:rsidRDefault="00247434" w:rsidP="000E1967">
            <w:pPr>
              <w:pStyle w:val="ListParagraph"/>
              <w:numPr>
                <w:ilvl w:val="0"/>
                <w:numId w:val="33"/>
              </w:numPr>
              <w:spacing w:before="0" w:after="0" w:line="240" w:lineRule="auto"/>
              <w:jc w:val="center"/>
              <w:rPr>
                <w:rFonts w:eastAsia="Times New Roman" w:cs="Arial"/>
                <w:vanish/>
                <w:color w:val="000000"/>
              </w:rPr>
            </w:pPr>
          </w:p>
          <w:p w14:paraId="04655FE7" w14:textId="77777777" w:rsidR="00247434" w:rsidRPr="00A659E9" w:rsidRDefault="00247434" w:rsidP="000E1967">
            <w:pPr>
              <w:pStyle w:val="ListParagraph"/>
              <w:numPr>
                <w:ilvl w:val="0"/>
                <w:numId w:val="33"/>
              </w:numPr>
              <w:spacing w:before="0" w:after="0" w:line="240" w:lineRule="auto"/>
              <w:jc w:val="center"/>
              <w:rPr>
                <w:rFonts w:eastAsia="Times New Roman" w:cs="Arial"/>
                <w:vanish/>
                <w:color w:val="000000"/>
              </w:rPr>
            </w:pPr>
          </w:p>
          <w:p w14:paraId="401CE1BB" w14:textId="77777777" w:rsidR="00247434" w:rsidRPr="00A659E9" w:rsidRDefault="00247434" w:rsidP="000E1967">
            <w:pPr>
              <w:pStyle w:val="ListParagraph"/>
              <w:numPr>
                <w:ilvl w:val="0"/>
                <w:numId w:val="33"/>
              </w:numPr>
              <w:spacing w:before="0" w:after="0" w:line="240" w:lineRule="auto"/>
              <w:jc w:val="center"/>
              <w:rPr>
                <w:rFonts w:eastAsia="Times New Roman" w:cs="Arial"/>
                <w:vanish/>
                <w:color w:val="000000"/>
              </w:rPr>
            </w:pPr>
          </w:p>
          <w:p w14:paraId="2F0CA158" w14:textId="77777777" w:rsidR="00247434" w:rsidRPr="00A659E9" w:rsidRDefault="00247434" w:rsidP="000E1967">
            <w:pPr>
              <w:pStyle w:val="ListParagraph"/>
              <w:numPr>
                <w:ilvl w:val="0"/>
                <w:numId w:val="33"/>
              </w:numPr>
              <w:spacing w:before="0" w:after="0" w:line="240" w:lineRule="auto"/>
              <w:jc w:val="center"/>
              <w:rPr>
                <w:rFonts w:eastAsia="Times New Roman" w:cs="Arial"/>
                <w:vanish/>
                <w:color w:val="000000"/>
              </w:rPr>
            </w:pPr>
          </w:p>
          <w:p w14:paraId="129681B7"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32FB0DAB" w14:textId="77777777" w:rsidR="00247434" w:rsidRPr="00A659E9" w:rsidRDefault="00247434" w:rsidP="00247434">
            <w:pPr>
              <w:rPr>
                <w:rFonts w:cs="Arial"/>
                <w:color w:val="000000"/>
              </w:rPr>
            </w:pPr>
            <w:r w:rsidRPr="00A659E9">
              <w:rPr>
                <w:rFonts w:cs="Arial"/>
                <w:color w:val="000000"/>
              </w:rPr>
              <w:t>Главни кочиони цилиндар</w:t>
            </w:r>
          </w:p>
        </w:tc>
        <w:tc>
          <w:tcPr>
            <w:tcW w:w="618" w:type="pct"/>
            <w:tcBorders>
              <w:top w:val="nil"/>
              <w:left w:val="nil"/>
              <w:bottom w:val="single" w:sz="8" w:space="0" w:color="auto"/>
              <w:right w:val="single" w:sz="8" w:space="0" w:color="auto"/>
            </w:tcBorders>
            <w:shd w:val="clear" w:color="auto" w:fill="auto"/>
            <w:vAlign w:val="center"/>
            <w:hideMark/>
          </w:tcPr>
          <w:p w14:paraId="644817D6"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3CC747DB"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441C719A"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123F0102"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161657F6"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72392E9D"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16BE2A5C" w14:textId="77777777" w:rsidR="00247434" w:rsidRPr="00A659E9" w:rsidRDefault="00247434" w:rsidP="00247434">
            <w:pPr>
              <w:rPr>
                <w:rFonts w:cs="Arial"/>
                <w:color w:val="000000"/>
              </w:rPr>
            </w:pPr>
            <w:r w:rsidRPr="00A659E9">
              <w:rPr>
                <w:rFonts w:cs="Arial"/>
                <w:color w:val="000000"/>
              </w:rPr>
              <w:t> </w:t>
            </w:r>
          </w:p>
        </w:tc>
      </w:tr>
      <w:tr w:rsidR="00247434" w:rsidRPr="00A659E9" w14:paraId="6CA46E93"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789E4E30"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6C2A8C95" w14:textId="77777777" w:rsidR="00247434" w:rsidRPr="00A659E9" w:rsidRDefault="00247434" w:rsidP="00247434">
            <w:pPr>
              <w:rPr>
                <w:rFonts w:cs="Arial"/>
                <w:color w:val="000000"/>
              </w:rPr>
            </w:pPr>
            <w:r w:rsidRPr="00A659E9">
              <w:rPr>
                <w:rFonts w:cs="Arial"/>
                <w:color w:val="000000"/>
              </w:rPr>
              <w:t>Кочионе облоге предње- пакне</w:t>
            </w:r>
          </w:p>
        </w:tc>
        <w:tc>
          <w:tcPr>
            <w:tcW w:w="618" w:type="pct"/>
            <w:tcBorders>
              <w:top w:val="nil"/>
              <w:left w:val="nil"/>
              <w:bottom w:val="single" w:sz="8" w:space="0" w:color="auto"/>
              <w:right w:val="single" w:sz="8" w:space="0" w:color="auto"/>
            </w:tcBorders>
            <w:shd w:val="clear" w:color="auto" w:fill="auto"/>
            <w:vAlign w:val="center"/>
            <w:hideMark/>
          </w:tcPr>
          <w:p w14:paraId="376027CA" w14:textId="77777777" w:rsidR="00247434" w:rsidRPr="00A659E9" w:rsidRDefault="00247434" w:rsidP="00247434">
            <w:pPr>
              <w:jc w:val="center"/>
              <w:rPr>
                <w:rFonts w:cs="Arial"/>
                <w:color w:val="000000"/>
              </w:rPr>
            </w:pPr>
            <w:r w:rsidRPr="00A659E9">
              <w:rPr>
                <w:rFonts w:cs="Arial"/>
                <w:color w:val="000000"/>
              </w:rPr>
              <w:t>гарнитура</w:t>
            </w:r>
          </w:p>
        </w:tc>
        <w:tc>
          <w:tcPr>
            <w:tcW w:w="516" w:type="pct"/>
            <w:tcBorders>
              <w:top w:val="nil"/>
              <w:left w:val="nil"/>
              <w:bottom w:val="single" w:sz="8" w:space="0" w:color="auto"/>
              <w:right w:val="single" w:sz="8" w:space="0" w:color="auto"/>
            </w:tcBorders>
            <w:shd w:val="clear" w:color="auto" w:fill="auto"/>
            <w:noWrap/>
            <w:vAlign w:val="bottom"/>
            <w:hideMark/>
          </w:tcPr>
          <w:p w14:paraId="7EE34D5E"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711BF8F2"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592A4809"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461A5F4E"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7CC70B99"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7B14EBBB" w14:textId="77777777" w:rsidR="00247434" w:rsidRPr="00A659E9" w:rsidRDefault="00247434" w:rsidP="00247434">
            <w:pPr>
              <w:rPr>
                <w:rFonts w:cs="Arial"/>
                <w:color w:val="000000"/>
              </w:rPr>
            </w:pPr>
            <w:r w:rsidRPr="00A659E9">
              <w:rPr>
                <w:rFonts w:cs="Arial"/>
                <w:color w:val="000000"/>
              </w:rPr>
              <w:t> </w:t>
            </w:r>
          </w:p>
        </w:tc>
      </w:tr>
      <w:tr w:rsidR="00247434" w:rsidRPr="00A659E9" w14:paraId="1FE2304D"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7B32F12A"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6C5ACA85" w14:textId="77777777" w:rsidR="00247434" w:rsidRPr="00A659E9" w:rsidRDefault="00247434" w:rsidP="00247434">
            <w:pPr>
              <w:rPr>
                <w:rFonts w:cs="Arial"/>
                <w:color w:val="000000"/>
              </w:rPr>
            </w:pPr>
            <w:r w:rsidRPr="00A659E9">
              <w:rPr>
                <w:rFonts w:cs="Arial"/>
                <w:color w:val="000000"/>
              </w:rPr>
              <w:t>Кочиони цилиндар предњег точка</w:t>
            </w:r>
          </w:p>
        </w:tc>
        <w:tc>
          <w:tcPr>
            <w:tcW w:w="618" w:type="pct"/>
            <w:tcBorders>
              <w:top w:val="nil"/>
              <w:left w:val="nil"/>
              <w:bottom w:val="single" w:sz="8" w:space="0" w:color="auto"/>
              <w:right w:val="single" w:sz="8" w:space="0" w:color="auto"/>
            </w:tcBorders>
            <w:shd w:val="clear" w:color="auto" w:fill="auto"/>
            <w:vAlign w:val="center"/>
            <w:hideMark/>
          </w:tcPr>
          <w:p w14:paraId="721850AA"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29DB8FCE"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6728AA06"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1E0FA05E"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5887F71C"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731FD984"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27E88FD2" w14:textId="77777777" w:rsidR="00247434" w:rsidRPr="00A659E9" w:rsidRDefault="00247434" w:rsidP="00247434">
            <w:pPr>
              <w:rPr>
                <w:rFonts w:cs="Arial"/>
                <w:color w:val="000000"/>
              </w:rPr>
            </w:pPr>
            <w:r w:rsidRPr="00A659E9">
              <w:rPr>
                <w:rFonts w:cs="Arial"/>
                <w:color w:val="000000"/>
              </w:rPr>
              <w:t> </w:t>
            </w:r>
          </w:p>
        </w:tc>
      </w:tr>
      <w:tr w:rsidR="00247434" w:rsidRPr="00A659E9" w14:paraId="48E550AA"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4363B89D"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63AE332E" w14:textId="77777777" w:rsidR="00247434" w:rsidRPr="00A659E9" w:rsidRDefault="00247434" w:rsidP="00247434">
            <w:pPr>
              <w:rPr>
                <w:rFonts w:cs="Arial"/>
                <w:color w:val="000000"/>
              </w:rPr>
            </w:pPr>
            <w:r w:rsidRPr="00A659E9">
              <w:rPr>
                <w:rFonts w:cs="Arial"/>
                <w:color w:val="000000"/>
              </w:rPr>
              <w:t>Кочионе облоге задње- пакне</w:t>
            </w:r>
          </w:p>
        </w:tc>
        <w:tc>
          <w:tcPr>
            <w:tcW w:w="618" w:type="pct"/>
            <w:tcBorders>
              <w:top w:val="nil"/>
              <w:left w:val="nil"/>
              <w:bottom w:val="single" w:sz="8" w:space="0" w:color="auto"/>
              <w:right w:val="single" w:sz="8" w:space="0" w:color="auto"/>
            </w:tcBorders>
            <w:shd w:val="clear" w:color="auto" w:fill="auto"/>
            <w:vAlign w:val="center"/>
            <w:hideMark/>
          </w:tcPr>
          <w:p w14:paraId="2CEE44E1" w14:textId="77777777" w:rsidR="00247434" w:rsidRPr="00A659E9" w:rsidRDefault="00247434" w:rsidP="00247434">
            <w:pPr>
              <w:jc w:val="center"/>
              <w:rPr>
                <w:rFonts w:cs="Arial"/>
                <w:color w:val="000000"/>
              </w:rPr>
            </w:pPr>
            <w:r w:rsidRPr="00A659E9">
              <w:rPr>
                <w:rFonts w:cs="Arial"/>
                <w:color w:val="000000"/>
              </w:rPr>
              <w:t>гарнитура</w:t>
            </w:r>
          </w:p>
        </w:tc>
        <w:tc>
          <w:tcPr>
            <w:tcW w:w="516" w:type="pct"/>
            <w:tcBorders>
              <w:top w:val="nil"/>
              <w:left w:val="nil"/>
              <w:bottom w:val="single" w:sz="8" w:space="0" w:color="auto"/>
              <w:right w:val="single" w:sz="8" w:space="0" w:color="auto"/>
            </w:tcBorders>
            <w:shd w:val="clear" w:color="auto" w:fill="auto"/>
            <w:noWrap/>
            <w:vAlign w:val="bottom"/>
            <w:hideMark/>
          </w:tcPr>
          <w:p w14:paraId="4BD5250F"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4AFB8891"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2EB2ED88"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214F3F7E"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78438A61"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5220A1A0" w14:textId="77777777" w:rsidR="00247434" w:rsidRPr="00A659E9" w:rsidRDefault="00247434" w:rsidP="00247434">
            <w:pPr>
              <w:rPr>
                <w:rFonts w:cs="Arial"/>
                <w:color w:val="000000"/>
              </w:rPr>
            </w:pPr>
            <w:r w:rsidRPr="00A659E9">
              <w:rPr>
                <w:rFonts w:cs="Arial"/>
                <w:color w:val="000000"/>
              </w:rPr>
              <w:t> </w:t>
            </w:r>
          </w:p>
        </w:tc>
      </w:tr>
      <w:tr w:rsidR="00247434" w:rsidRPr="00A659E9" w14:paraId="75697110"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205465EC"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60D6D23E" w14:textId="77777777" w:rsidR="00247434" w:rsidRPr="00A659E9" w:rsidRDefault="00247434" w:rsidP="00247434">
            <w:pPr>
              <w:rPr>
                <w:rFonts w:cs="Arial"/>
                <w:color w:val="000000"/>
              </w:rPr>
            </w:pPr>
            <w:r w:rsidRPr="00A659E9">
              <w:rPr>
                <w:rFonts w:cs="Arial"/>
                <w:color w:val="000000"/>
              </w:rPr>
              <w:t xml:space="preserve">нитне кочионих облога </w:t>
            </w:r>
          </w:p>
        </w:tc>
        <w:tc>
          <w:tcPr>
            <w:tcW w:w="618" w:type="pct"/>
            <w:tcBorders>
              <w:top w:val="nil"/>
              <w:left w:val="nil"/>
              <w:bottom w:val="single" w:sz="8" w:space="0" w:color="auto"/>
              <w:right w:val="single" w:sz="8" w:space="0" w:color="auto"/>
            </w:tcBorders>
            <w:shd w:val="clear" w:color="auto" w:fill="auto"/>
            <w:vAlign w:val="center"/>
            <w:hideMark/>
          </w:tcPr>
          <w:p w14:paraId="2C4C879D"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EFB6BE1"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5E66420C"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14009FC0"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76FD56F9"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6FFE8092"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11975375" w14:textId="77777777" w:rsidR="00247434" w:rsidRPr="00A659E9" w:rsidRDefault="00247434" w:rsidP="00247434">
            <w:pPr>
              <w:rPr>
                <w:rFonts w:cs="Arial"/>
                <w:color w:val="000000"/>
              </w:rPr>
            </w:pPr>
            <w:r w:rsidRPr="00A659E9">
              <w:rPr>
                <w:rFonts w:cs="Arial"/>
                <w:color w:val="000000"/>
              </w:rPr>
              <w:t> </w:t>
            </w:r>
          </w:p>
        </w:tc>
      </w:tr>
      <w:tr w:rsidR="00247434" w:rsidRPr="00A659E9" w14:paraId="2ECC7BC9"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6923708A"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0FA1568C" w14:textId="77777777" w:rsidR="00247434" w:rsidRPr="00A659E9" w:rsidRDefault="00247434" w:rsidP="00247434">
            <w:pPr>
              <w:rPr>
                <w:rFonts w:cs="Arial"/>
                <w:color w:val="000000"/>
              </w:rPr>
            </w:pPr>
            <w:r w:rsidRPr="00A659E9">
              <w:rPr>
                <w:rFonts w:cs="Arial"/>
                <w:color w:val="000000"/>
              </w:rPr>
              <w:t>Кочиони цилиндар задњег точка</w:t>
            </w:r>
          </w:p>
        </w:tc>
        <w:tc>
          <w:tcPr>
            <w:tcW w:w="618" w:type="pct"/>
            <w:tcBorders>
              <w:top w:val="nil"/>
              <w:left w:val="nil"/>
              <w:bottom w:val="single" w:sz="8" w:space="0" w:color="auto"/>
              <w:right w:val="single" w:sz="8" w:space="0" w:color="auto"/>
            </w:tcBorders>
            <w:shd w:val="clear" w:color="auto" w:fill="auto"/>
            <w:vAlign w:val="center"/>
            <w:hideMark/>
          </w:tcPr>
          <w:p w14:paraId="3B81E85D"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1BC17C6"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27E8AE32"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246F6E8A"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61F05B5A"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5CED86E0"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1F5C30E5" w14:textId="77777777" w:rsidR="00247434" w:rsidRPr="00A659E9" w:rsidRDefault="00247434" w:rsidP="00247434">
            <w:pPr>
              <w:rPr>
                <w:rFonts w:cs="Arial"/>
                <w:color w:val="000000"/>
              </w:rPr>
            </w:pPr>
            <w:r w:rsidRPr="00A659E9">
              <w:rPr>
                <w:rFonts w:cs="Arial"/>
                <w:color w:val="000000"/>
              </w:rPr>
              <w:t> </w:t>
            </w:r>
          </w:p>
        </w:tc>
      </w:tr>
      <w:tr w:rsidR="00247434" w:rsidRPr="00A659E9" w14:paraId="2BBBBCC9"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75B5A981"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5534B1BF" w14:textId="77777777" w:rsidR="00247434" w:rsidRPr="00A659E9" w:rsidRDefault="00247434" w:rsidP="00247434">
            <w:pPr>
              <w:rPr>
                <w:rFonts w:cs="Arial"/>
                <w:color w:val="000000"/>
              </w:rPr>
            </w:pPr>
            <w:r w:rsidRPr="00A659E9">
              <w:rPr>
                <w:rFonts w:cs="Arial"/>
                <w:color w:val="000000"/>
              </w:rPr>
              <w:t>Опруге кочионих облога</w:t>
            </w:r>
          </w:p>
        </w:tc>
        <w:tc>
          <w:tcPr>
            <w:tcW w:w="618" w:type="pct"/>
            <w:tcBorders>
              <w:top w:val="nil"/>
              <w:left w:val="nil"/>
              <w:bottom w:val="single" w:sz="8" w:space="0" w:color="auto"/>
              <w:right w:val="single" w:sz="8" w:space="0" w:color="auto"/>
            </w:tcBorders>
            <w:shd w:val="clear" w:color="auto" w:fill="auto"/>
            <w:vAlign w:val="center"/>
            <w:hideMark/>
          </w:tcPr>
          <w:p w14:paraId="6193DE33"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0C0475D"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6B7E5F6C"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6A1FAB9E"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5C07BBAA"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2FB75ED9"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28BE6880" w14:textId="77777777" w:rsidR="00247434" w:rsidRPr="00A659E9" w:rsidRDefault="00247434" w:rsidP="00247434">
            <w:pPr>
              <w:rPr>
                <w:rFonts w:cs="Arial"/>
                <w:color w:val="000000"/>
              </w:rPr>
            </w:pPr>
            <w:r w:rsidRPr="00A659E9">
              <w:rPr>
                <w:rFonts w:cs="Arial"/>
                <w:color w:val="000000"/>
              </w:rPr>
              <w:t> </w:t>
            </w:r>
          </w:p>
        </w:tc>
      </w:tr>
      <w:tr w:rsidR="00247434" w:rsidRPr="00A659E9" w14:paraId="7543A309"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5C462D08"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0B3A66B9" w14:textId="77777777" w:rsidR="00247434" w:rsidRPr="00A659E9" w:rsidRDefault="00247434" w:rsidP="00247434">
            <w:pPr>
              <w:rPr>
                <w:rFonts w:cs="Arial"/>
                <w:color w:val="000000"/>
              </w:rPr>
            </w:pPr>
            <w:r w:rsidRPr="00A659E9">
              <w:rPr>
                <w:rFonts w:cs="Arial"/>
                <w:color w:val="000000"/>
              </w:rPr>
              <w:t>Коректор кочнице</w:t>
            </w:r>
          </w:p>
        </w:tc>
        <w:tc>
          <w:tcPr>
            <w:tcW w:w="618" w:type="pct"/>
            <w:tcBorders>
              <w:top w:val="nil"/>
              <w:left w:val="nil"/>
              <w:bottom w:val="single" w:sz="8" w:space="0" w:color="auto"/>
              <w:right w:val="single" w:sz="8" w:space="0" w:color="auto"/>
            </w:tcBorders>
            <w:shd w:val="clear" w:color="auto" w:fill="auto"/>
            <w:vAlign w:val="center"/>
            <w:hideMark/>
          </w:tcPr>
          <w:p w14:paraId="5A838060"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1E0D36C"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291B82F8"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1F7C286F"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7927E79D"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0AED6235"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4FDD3B95" w14:textId="77777777" w:rsidR="00247434" w:rsidRPr="00A659E9" w:rsidRDefault="00247434" w:rsidP="00247434">
            <w:pPr>
              <w:rPr>
                <w:rFonts w:cs="Arial"/>
                <w:color w:val="000000"/>
              </w:rPr>
            </w:pPr>
            <w:r w:rsidRPr="00A659E9">
              <w:rPr>
                <w:rFonts w:cs="Arial"/>
                <w:color w:val="000000"/>
              </w:rPr>
              <w:t> </w:t>
            </w:r>
          </w:p>
        </w:tc>
      </w:tr>
      <w:tr w:rsidR="00247434" w:rsidRPr="00A659E9" w14:paraId="6D4149AA"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3ED27D4A"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2C1D64D0" w14:textId="77777777" w:rsidR="00247434" w:rsidRPr="00A659E9" w:rsidRDefault="00247434" w:rsidP="00247434">
            <w:pPr>
              <w:rPr>
                <w:rFonts w:cs="Arial"/>
                <w:color w:val="000000"/>
              </w:rPr>
            </w:pPr>
            <w:r w:rsidRPr="00A659E9">
              <w:rPr>
                <w:rFonts w:cs="Arial"/>
                <w:color w:val="000000"/>
              </w:rPr>
              <w:t>Механизам ручне кочнице</w:t>
            </w:r>
          </w:p>
        </w:tc>
        <w:tc>
          <w:tcPr>
            <w:tcW w:w="618" w:type="pct"/>
            <w:tcBorders>
              <w:top w:val="nil"/>
              <w:left w:val="nil"/>
              <w:bottom w:val="single" w:sz="8" w:space="0" w:color="auto"/>
              <w:right w:val="single" w:sz="8" w:space="0" w:color="auto"/>
            </w:tcBorders>
            <w:shd w:val="clear" w:color="auto" w:fill="auto"/>
            <w:vAlign w:val="center"/>
            <w:hideMark/>
          </w:tcPr>
          <w:p w14:paraId="7EB14CBC"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72D9CBF1"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2871E24D"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3403604A"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0091D931"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7645EC43"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7385C0C5" w14:textId="77777777" w:rsidR="00247434" w:rsidRPr="00A659E9" w:rsidRDefault="00247434" w:rsidP="00247434">
            <w:pPr>
              <w:rPr>
                <w:rFonts w:cs="Arial"/>
                <w:color w:val="000000"/>
              </w:rPr>
            </w:pPr>
            <w:r w:rsidRPr="00A659E9">
              <w:rPr>
                <w:rFonts w:cs="Arial"/>
                <w:color w:val="000000"/>
              </w:rPr>
              <w:t> </w:t>
            </w:r>
          </w:p>
        </w:tc>
      </w:tr>
      <w:tr w:rsidR="00247434" w:rsidRPr="00A659E9" w14:paraId="65F51264"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7CB3E196"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1BE227D0" w14:textId="77777777" w:rsidR="00247434" w:rsidRPr="00A659E9" w:rsidRDefault="00247434" w:rsidP="00247434">
            <w:pPr>
              <w:rPr>
                <w:rFonts w:cs="Arial"/>
                <w:color w:val="000000"/>
              </w:rPr>
            </w:pPr>
            <w:r w:rsidRPr="00A659E9">
              <w:rPr>
                <w:rFonts w:cs="Arial"/>
                <w:color w:val="000000"/>
              </w:rPr>
              <w:t>Сајла ручне кочнице</w:t>
            </w:r>
          </w:p>
        </w:tc>
        <w:tc>
          <w:tcPr>
            <w:tcW w:w="618" w:type="pct"/>
            <w:tcBorders>
              <w:top w:val="nil"/>
              <w:left w:val="nil"/>
              <w:bottom w:val="single" w:sz="8" w:space="0" w:color="auto"/>
              <w:right w:val="single" w:sz="8" w:space="0" w:color="auto"/>
            </w:tcBorders>
            <w:shd w:val="clear" w:color="auto" w:fill="auto"/>
            <w:vAlign w:val="center"/>
            <w:hideMark/>
          </w:tcPr>
          <w:p w14:paraId="4E1E14D4"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7311E0AE"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0FE560FC"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6DC65B11"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6DA08BDE"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4322A4AE"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231489BE" w14:textId="77777777" w:rsidR="00247434" w:rsidRPr="00A659E9" w:rsidRDefault="00247434" w:rsidP="00247434">
            <w:pPr>
              <w:rPr>
                <w:rFonts w:cs="Arial"/>
                <w:color w:val="000000"/>
              </w:rPr>
            </w:pPr>
            <w:r w:rsidRPr="00A659E9">
              <w:rPr>
                <w:rFonts w:cs="Arial"/>
                <w:color w:val="000000"/>
              </w:rPr>
              <w:t> </w:t>
            </w:r>
          </w:p>
        </w:tc>
      </w:tr>
      <w:tr w:rsidR="00247434" w:rsidRPr="00A659E9" w14:paraId="22530684"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05CF7467"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02B14061" w14:textId="77777777" w:rsidR="00247434" w:rsidRPr="00A659E9" w:rsidRDefault="00247434" w:rsidP="00247434">
            <w:pPr>
              <w:rPr>
                <w:rFonts w:cs="Arial"/>
                <w:color w:val="000000"/>
              </w:rPr>
            </w:pPr>
            <w:r w:rsidRPr="00A659E9">
              <w:rPr>
                <w:rFonts w:cs="Arial"/>
                <w:color w:val="000000"/>
              </w:rPr>
              <w:t>Механизам реглаже пакни</w:t>
            </w:r>
          </w:p>
        </w:tc>
        <w:tc>
          <w:tcPr>
            <w:tcW w:w="618" w:type="pct"/>
            <w:tcBorders>
              <w:top w:val="nil"/>
              <w:left w:val="nil"/>
              <w:bottom w:val="single" w:sz="8" w:space="0" w:color="auto"/>
              <w:right w:val="single" w:sz="8" w:space="0" w:color="auto"/>
            </w:tcBorders>
            <w:shd w:val="clear" w:color="auto" w:fill="auto"/>
            <w:vAlign w:val="center"/>
            <w:hideMark/>
          </w:tcPr>
          <w:p w14:paraId="64FF7C1D"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38494B31"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6ED65B6F"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307E99DA"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03E102A9"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6A2FC54A"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45B0950E" w14:textId="77777777" w:rsidR="00247434" w:rsidRPr="00A659E9" w:rsidRDefault="00247434" w:rsidP="00247434">
            <w:pPr>
              <w:rPr>
                <w:rFonts w:cs="Arial"/>
                <w:color w:val="000000"/>
              </w:rPr>
            </w:pPr>
            <w:r w:rsidRPr="00A659E9">
              <w:rPr>
                <w:rFonts w:cs="Arial"/>
                <w:color w:val="000000"/>
              </w:rPr>
              <w:t> </w:t>
            </w:r>
          </w:p>
        </w:tc>
      </w:tr>
      <w:tr w:rsidR="00247434" w:rsidRPr="00A659E9" w14:paraId="76164E17"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662DB3EB"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025C2088" w14:textId="77777777" w:rsidR="00247434" w:rsidRPr="00A659E9" w:rsidRDefault="00247434" w:rsidP="00247434">
            <w:pPr>
              <w:rPr>
                <w:rFonts w:cs="Arial"/>
                <w:color w:val="000000"/>
              </w:rPr>
            </w:pPr>
            <w:r w:rsidRPr="00A659E9">
              <w:rPr>
                <w:rFonts w:cs="Arial"/>
                <w:color w:val="000000"/>
              </w:rPr>
              <w:t>Сет квачила</w:t>
            </w:r>
          </w:p>
        </w:tc>
        <w:tc>
          <w:tcPr>
            <w:tcW w:w="618" w:type="pct"/>
            <w:tcBorders>
              <w:top w:val="nil"/>
              <w:left w:val="nil"/>
              <w:bottom w:val="single" w:sz="8" w:space="0" w:color="auto"/>
              <w:right w:val="single" w:sz="8" w:space="0" w:color="auto"/>
            </w:tcBorders>
            <w:shd w:val="clear" w:color="auto" w:fill="auto"/>
            <w:vAlign w:val="center"/>
            <w:hideMark/>
          </w:tcPr>
          <w:p w14:paraId="2358B2F0"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1CD55724"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3F7CC22A"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3031A70A"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7BE2060B"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290EC4EA"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36A514A8" w14:textId="77777777" w:rsidR="00247434" w:rsidRPr="00A659E9" w:rsidRDefault="00247434" w:rsidP="00247434">
            <w:pPr>
              <w:rPr>
                <w:rFonts w:cs="Arial"/>
                <w:color w:val="000000"/>
              </w:rPr>
            </w:pPr>
            <w:r w:rsidRPr="00A659E9">
              <w:rPr>
                <w:rFonts w:cs="Arial"/>
                <w:color w:val="000000"/>
              </w:rPr>
              <w:t> </w:t>
            </w:r>
          </w:p>
        </w:tc>
      </w:tr>
      <w:tr w:rsidR="00247434" w:rsidRPr="00A659E9" w14:paraId="0041663D"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50BEB91F"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3FD0C256" w14:textId="77777777" w:rsidR="00247434" w:rsidRPr="00A659E9" w:rsidRDefault="00247434" w:rsidP="00247434">
            <w:pPr>
              <w:rPr>
                <w:rFonts w:cs="Arial"/>
                <w:color w:val="000000"/>
              </w:rPr>
            </w:pPr>
            <w:r w:rsidRPr="00A659E9">
              <w:rPr>
                <w:rFonts w:cs="Arial"/>
                <w:color w:val="000000"/>
              </w:rPr>
              <w:t>Главни цилиндар квачила</w:t>
            </w:r>
          </w:p>
        </w:tc>
        <w:tc>
          <w:tcPr>
            <w:tcW w:w="618" w:type="pct"/>
            <w:tcBorders>
              <w:top w:val="nil"/>
              <w:left w:val="nil"/>
              <w:bottom w:val="single" w:sz="8" w:space="0" w:color="auto"/>
              <w:right w:val="single" w:sz="8" w:space="0" w:color="auto"/>
            </w:tcBorders>
            <w:shd w:val="clear" w:color="auto" w:fill="auto"/>
            <w:vAlign w:val="center"/>
            <w:hideMark/>
          </w:tcPr>
          <w:p w14:paraId="46BC428C"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3F51BE84"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3E0696A2"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1DCDA609"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7567714C"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1C725C22"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6A455100" w14:textId="77777777" w:rsidR="00247434" w:rsidRPr="00A659E9" w:rsidRDefault="00247434" w:rsidP="00247434">
            <w:pPr>
              <w:rPr>
                <w:rFonts w:cs="Arial"/>
                <w:color w:val="000000"/>
              </w:rPr>
            </w:pPr>
            <w:r w:rsidRPr="00A659E9">
              <w:rPr>
                <w:rFonts w:cs="Arial"/>
                <w:color w:val="000000"/>
              </w:rPr>
              <w:t> </w:t>
            </w:r>
          </w:p>
        </w:tc>
      </w:tr>
      <w:tr w:rsidR="00247434" w:rsidRPr="00A659E9" w14:paraId="231BCCD5"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67FBE196"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450A36DF" w14:textId="77777777" w:rsidR="00247434" w:rsidRPr="00A659E9" w:rsidRDefault="00247434" w:rsidP="00247434">
            <w:pPr>
              <w:rPr>
                <w:rFonts w:cs="Arial"/>
                <w:color w:val="000000"/>
              </w:rPr>
            </w:pPr>
            <w:r w:rsidRPr="00A659E9">
              <w:rPr>
                <w:rFonts w:cs="Arial"/>
                <w:color w:val="000000"/>
              </w:rPr>
              <w:t>Помоћни цилиндар квачила</w:t>
            </w:r>
          </w:p>
        </w:tc>
        <w:tc>
          <w:tcPr>
            <w:tcW w:w="618" w:type="pct"/>
            <w:tcBorders>
              <w:top w:val="nil"/>
              <w:left w:val="nil"/>
              <w:bottom w:val="single" w:sz="8" w:space="0" w:color="auto"/>
              <w:right w:val="single" w:sz="8" w:space="0" w:color="auto"/>
            </w:tcBorders>
            <w:shd w:val="clear" w:color="auto" w:fill="auto"/>
            <w:vAlign w:val="center"/>
            <w:hideMark/>
          </w:tcPr>
          <w:p w14:paraId="33E7E925"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62E80C01"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7B215ADA"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49A74AE4"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31F0E3AC"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015B04F8"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1BDA5C83" w14:textId="77777777" w:rsidR="00247434" w:rsidRPr="00A659E9" w:rsidRDefault="00247434" w:rsidP="00247434">
            <w:pPr>
              <w:rPr>
                <w:rFonts w:cs="Arial"/>
                <w:color w:val="000000"/>
              </w:rPr>
            </w:pPr>
            <w:r w:rsidRPr="00A659E9">
              <w:rPr>
                <w:rFonts w:cs="Arial"/>
                <w:color w:val="000000"/>
              </w:rPr>
              <w:t> </w:t>
            </w:r>
          </w:p>
        </w:tc>
      </w:tr>
      <w:tr w:rsidR="00247434" w:rsidRPr="00A659E9" w14:paraId="09355377"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7C8DD20B"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67BFDD34" w14:textId="77777777" w:rsidR="00247434" w:rsidRPr="00A659E9" w:rsidRDefault="00247434" w:rsidP="00247434">
            <w:pPr>
              <w:rPr>
                <w:rFonts w:cs="Arial"/>
                <w:color w:val="000000"/>
              </w:rPr>
            </w:pPr>
            <w:r w:rsidRPr="00A659E9">
              <w:rPr>
                <w:rFonts w:cs="Arial"/>
                <w:color w:val="000000"/>
              </w:rPr>
              <w:t>Гурајућа спона</w:t>
            </w:r>
          </w:p>
        </w:tc>
        <w:tc>
          <w:tcPr>
            <w:tcW w:w="618" w:type="pct"/>
            <w:tcBorders>
              <w:top w:val="nil"/>
              <w:left w:val="nil"/>
              <w:bottom w:val="single" w:sz="8" w:space="0" w:color="auto"/>
              <w:right w:val="single" w:sz="8" w:space="0" w:color="auto"/>
            </w:tcBorders>
            <w:shd w:val="clear" w:color="auto" w:fill="auto"/>
            <w:vAlign w:val="center"/>
            <w:hideMark/>
          </w:tcPr>
          <w:p w14:paraId="4695F705"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2326093"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61AF8E23"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26ECD166"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662A0A1F"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75D33FD2"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44443F18" w14:textId="77777777" w:rsidR="00247434" w:rsidRPr="00A659E9" w:rsidRDefault="00247434" w:rsidP="00247434">
            <w:pPr>
              <w:rPr>
                <w:rFonts w:cs="Arial"/>
                <w:color w:val="000000"/>
              </w:rPr>
            </w:pPr>
            <w:r w:rsidRPr="00A659E9">
              <w:rPr>
                <w:rFonts w:cs="Arial"/>
                <w:color w:val="000000"/>
              </w:rPr>
              <w:t> </w:t>
            </w:r>
          </w:p>
        </w:tc>
      </w:tr>
      <w:tr w:rsidR="00247434" w:rsidRPr="00A659E9" w14:paraId="071D8679"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5DCFA43E"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01DCB837" w14:textId="77777777" w:rsidR="00247434" w:rsidRPr="00A659E9" w:rsidRDefault="00247434" w:rsidP="00247434">
            <w:pPr>
              <w:rPr>
                <w:rFonts w:cs="Arial"/>
                <w:color w:val="000000"/>
              </w:rPr>
            </w:pPr>
            <w:r w:rsidRPr="00A659E9">
              <w:rPr>
                <w:rFonts w:cs="Arial"/>
                <w:color w:val="000000"/>
              </w:rPr>
              <w:t>Попречна спона</w:t>
            </w:r>
          </w:p>
        </w:tc>
        <w:tc>
          <w:tcPr>
            <w:tcW w:w="618" w:type="pct"/>
            <w:tcBorders>
              <w:top w:val="nil"/>
              <w:left w:val="nil"/>
              <w:bottom w:val="single" w:sz="8" w:space="0" w:color="auto"/>
              <w:right w:val="single" w:sz="8" w:space="0" w:color="auto"/>
            </w:tcBorders>
            <w:shd w:val="clear" w:color="auto" w:fill="auto"/>
            <w:vAlign w:val="center"/>
            <w:hideMark/>
          </w:tcPr>
          <w:p w14:paraId="0B93D9B8"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4214231D"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1993F402"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5C04AB2B"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3A278489"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19145589"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3C223379" w14:textId="77777777" w:rsidR="00247434" w:rsidRPr="00A659E9" w:rsidRDefault="00247434" w:rsidP="00247434">
            <w:pPr>
              <w:rPr>
                <w:rFonts w:cs="Arial"/>
                <w:color w:val="000000"/>
              </w:rPr>
            </w:pPr>
            <w:r w:rsidRPr="00A659E9">
              <w:rPr>
                <w:rFonts w:cs="Arial"/>
                <w:color w:val="000000"/>
              </w:rPr>
              <w:t> </w:t>
            </w:r>
          </w:p>
        </w:tc>
      </w:tr>
      <w:tr w:rsidR="00247434" w:rsidRPr="00A659E9" w14:paraId="2C0A28D5"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12BC7773"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633F1FB0" w14:textId="77777777" w:rsidR="00247434" w:rsidRPr="00A659E9" w:rsidRDefault="00247434" w:rsidP="00247434">
            <w:pPr>
              <w:rPr>
                <w:rFonts w:cs="Arial"/>
                <w:color w:val="000000"/>
              </w:rPr>
            </w:pPr>
            <w:r w:rsidRPr="00A659E9">
              <w:rPr>
                <w:rFonts w:cs="Arial"/>
                <w:color w:val="000000"/>
              </w:rPr>
              <w:t>Крст задњег кардана</w:t>
            </w:r>
          </w:p>
        </w:tc>
        <w:tc>
          <w:tcPr>
            <w:tcW w:w="618" w:type="pct"/>
            <w:tcBorders>
              <w:top w:val="nil"/>
              <w:left w:val="nil"/>
              <w:bottom w:val="single" w:sz="8" w:space="0" w:color="auto"/>
              <w:right w:val="single" w:sz="8" w:space="0" w:color="auto"/>
            </w:tcBorders>
            <w:shd w:val="clear" w:color="auto" w:fill="auto"/>
            <w:vAlign w:val="center"/>
            <w:hideMark/>
          </w:tcPr>
          <w:p w14:paraId="07AF8386"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73556453"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2DF6AA48"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6AEF55CF"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7ABBD53D"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12F08CDC"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3158859A" w14:textId="77777777" w:rsidR="00247434" w:rsidRPr="00A659E9" w:rsidRDefault="00247434" w:rsidP="00247434">
            <w:pPr>
              <w:rPr>
                <w:rFonts w:cs="Arial"/>
                <w:color w:val="000000"/>
              </w:rPr>
            </w:pPr>
            <w:r w:rsidRPr="00A659E9">
              <w:rPr>
                <w:rFonts w:cs="Arial"/>
                <w:color w:val="000000"/>
              </w:rPr>
              <w:t> </w:t>
            </w:r>
          </w:p>
        </w:tc>
      </w:tr>
      <w:tr w:rsidR="00247434" w:rsidRPr="00A659E9" w14:paraId="271840C0"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1CCD3C96"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089A0BBB" w14:textId="77777777" w:rsidR="00247434" w:rsidRPr="00A659E9" w:rsidRDefault="00247434" w:rsidP="00247434">
            <w:pPr>
              <w:rPr>
                <w:rFonts w:cs="Arial"/>
                <w:color w:val="000000"/>
              </w:rPr>
            </w:pPr>
            <w:r w:rsidRPr="00A659E9">
              <w:rPr>
                <w:rFonts w:cs="Arial"/>
                <w:color w:val="000000"/>
              </w:rPr>
              <w:t>Средњи лежај кардана</w:t>
            </w:r>
          </w:p>
        </w:tc>
        <w:tc>
          <w:tcPr>
            <w:tcW w:w="618" w:type="pct"/>
            <w:tcBorders>
              <w:top w:val="nil"/>
              <w:left w:val="nil"/>
              <w:bottom w:val="single" w:sz="8" w:space="0" w:color="auto"/>
              <w:right w:val="single" w:sz="8" w:space="0" w:color="auto"/>
            </w:tcBorders>
            <w:shd w:val="clear" w:color="auto" w:fill="auto"/>
            <w:vAlign w:val="center"/>
            <w:hideMark/>
          </w:tcPr>
          <w:p w14:paraId="18C0B21E"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337DF0AE"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01871D81"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37838C9F"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4CB6706D"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0E03E18A"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45F019BD" w14:textId="77777777" w:rsidR="00247434" w:rsidRPr="00A659E9" w:rsidRDefault="00247434" w:rsidP="00247434">
            <w:pPr>
              <w:rPr>
                <w:rFonts w:cs="Arial"/>
                <w:color w:val="000000"/>
              </w:rPr>
            </w:pPr>
            <w:r w:rsidRPr="00A659E9">
              <w:rPr>
                <w:rFonts w:cs="Arial"/>
                <w:color w:val="000000"/>
              </w:rPr>
              <w:t> </w:t>
            </w:r>
          </w:p>
        </w:tc>
      </w:tr>
      <w:tr w:rsidR="00247434" w:rsidRPr="00A659E9" w14:paraId="4B2C5D52"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6878DE77"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7FFB5777" w14:textId="77777777" w:rsidR="00247434" w:rsidRPr="00A659E9" w:rsidRDefault="00247434" w:rsidP="00247434">
            <w:pPr>
              <w:rPr>
                <w:rFonts w:cs="Arial"/>
                <w:color w:val="000000"/>
              </w:rPr>
            </w:pPr>
            <w:r w:rsidRPr="00A659E9">
              <w:rPr>
                <w:rFonts w:cs="Arial"/>
                <w:color w:val="000000"/>
              </w:rPr>
              <w:t>Крст предњег кардана</w:t>
            </w:r>
          </w:p>
        </w:tc>
        <w:tc>
          <w:tcPr>
            <w:tcW w:w="618" w:type="pct"/>
            <w:tcBorders>
              <w:top w:val="nil"/>
              <w:left w:val="nil"/>
              <w:bottom w:val="single" w:sz="8" w:space="0" w:color="auto"/>
              <w:right w:val="single" w:sz="8" w:space="0" w:color="auto"/>
            </w:tcBorders>
            <w:shd w:val="clear" w:color="auto" w:fill="auto"/>
            <w:vAlign w:val="center"/>
            <w:hideMark/>
          </w:tcPr>
          <w:p w14:paraId="68576112"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7B33DEA8"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0FF1BB2F"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47A6C022"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6325ABD2"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373D7E77"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4D2979A4" w14:textId="77777777" w:rsidR="00247434" w:rsidRPr="00A659E9" w:rsidRDefault="00247434" w:rsidP="00247434">
            <w:pPr>
              <w:rPr>
                <w:rFonts w:cs="Arial"/>
                <w:color w:val="000000"/>
              </w:rPr>
            </w:pPr>
            <w:r w:rsidRPr="00A659E9">
              <w:rPr>
                <w:rFonts w:cs="Arial"/>
                <w:color w:val="000000"/>
              </w:rPr>
              <w:t> </w:t>
            </w:r>
          </w:p>
        </w:tc>
      </w:tr>
      <w:tr w:rsidR="00247434" w:rsidRPr="00A659E9" w14:paraId="366CE746"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0004FD57"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5A77B152" w14:textId="77777777" w:rsidR="00247434" w:rsidRPr="00A659E9" w:rsidRDefault="00247434" w:rsidP="00247434">
            <w:pPr>
              <w:rPr>
                <w:rFonts w:cs="Arial"/>
                <w:color w:val="000000"/>
              </w:rPr>
            </w:pPr>
            <w:r w:rsidRPr="00A659E9">
              <w:rPr>
                <w:rFonts w:cs="Arial"/>
                <w:color w:val="000000"/>
              </w:rPr>
              <w:t>Лонац ауспуха</w:t>
            </w:r>
          </w:p>
        </w:tc>
        <w:tc>
          <w:tcPr>
            <w:tcW w:w="618" w:type="pct"/>
            <w:tcBorders>
              <w:top w:val="nil"/>
              <w:left w:val="nil"/>
              <w:bottom w:val="single" w:sz="8" w:space="0" w:color="auto"/>
              <w:right w:val="single" w:sz="8" w:space="0" w:color="auto"/>
            </w:tcBorders>
            <w:shd w:val="clear" w:color="auto" w:fill="auto"/>
            <w:vAlign w:val="center"/>
            <w:hideMark/>
          </w:tcPr>
          <w:p w14:paraId="3CDA71E7"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23508DD3"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645DA880"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78160FF6"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016F4BEE"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25C08ACE"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6699D428" w14:textId="77777777" w:rsidR="00247434" w:rsidRPr="00A659E9" w:rsidRDefault="00247434" w:rsidP="00247434">
            <w:pPr>
              <w:rPr>
                <w:rFonts w:cs="Arial"/>
                <w:color w:val="000000"/>
              </w:rPr>
            </w:pPr>
            <w:r w:rsidRPr="00A659E9">
              <w:rPr>
                <w:rFonts w:cs="Arial"/>
                <w:color w:val="000000"/>
              </w:rPr>
              <w:t> </w:t>
            </w:r>
          </w:p>
        </w:tc>
      </w:tr>
      <w:tr w:rsidR="00247434" w:rsidRPr="00A659E9" w14:paraId="5F7FB74D"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0AF13768"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62E7557D" w14:textId="77777777" w:rsidR="00247434" w:rsidRPr="00A659E9" w:rsidRDefault="00247434" w:rsidP="00247434">
            <w:pPr>
              <w:rPr>
                <w:rFonts w:cs="Arial"/>
                <w:color w:val="000000"/>
              </w:rPr>
            </w:pPr>
            <w:r w:rsidRPr="00A659E9">
              <w:rPr>
                <w:rFonts w:cs="Arial"/>
                <w:color w:val="000000"/>
              </w:rPr>
              <w:t>Шелна носача ауспуха</w:t>
            </w:r>
          </w:p>
        </w:tc>
        <w:tc>
          <w:tcPr>
            <w:tcW w:w="618" w:type="pct"/>
            <w:tcBorders>
              <w:top w:val="nil"/>
              <w:left w:val="nil"/>
              <w:bottom w:val="single" w:sz="8" w:space="0" w:color="auto"/>
              <w:right w:val="single" w:sz="8" w:space="0" w:color="auto"/>
            </w:tcBorders>
            <w:shd w:val="clear" w:color="auto" w:fill="auto"/>
            <w:vAlign w:val="center"/>
            <w:hideMark/>
          </w:tcPr>
          <w:p w14:paraId="5FC78BE7"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54F018D"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42FB2F87"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395B1573"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7652BA96"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5ECCF637"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780E8135" w14:textId="77777777" w:rsidR="00247434" w:rsidRPr="00A659E9" w:rsidRDefault="00247434" w:rsidP="00247434">
            <w:pPr>
              <w:rPr>
                <w:rFonts w:cs="Arial"/>
                <w:color w:val="000000"/>
              </w:rPr>
            </w:pPr>
            <w:r w:rsidRPr="00A659E9">
              <w:rPr>
                <w:rFonts w:cs="Arial"/>
                <w:color w:val="000000"/>
              </w:rPr>
              <w:t> </w:t>
            </w:r>
          </w:p>
        </w:tc>
      </w:tr>
      <w:tr w:rsidR="00247434" w:rsidRPr="00A659E9" w14:paraId="083D31F5"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41A7F84A"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63ECF743" w14:textId="77777777" w:rsidR="00247434" w:rsidRPr="00A659E9" w:rsidRDefault="00247434" w:rsidP="00247434">
            <w:pPr>
              <w:rPr>
                <w:rFonts w:cs="Arial"/>
                <w:color w:val="000000"/>
              </w:rPr>
            </w:pPr>
            <w:r w:rsidRPr="00A659E9">
              <w:rPr>
                <w:rFonts w:cs="Arial"/>
                <w:color w:val="000000"/>
              </w:rPr>
              <w:t>Гумени носачи ауспуха</w:t>
            </w:r>
          </w:p>
        </w:tc>
        <w:tc>
          <w:tcPr>
            <w:tcW w:w="618" w:type="pct"/>
            <w:tcBorders>
              <w:top w:val="nil"/>
              <w:left w:val="nil"/>
              <w:bottom w:val="single" w:sz="8" w:space="0" w:color="auto"/>
              <w:right w:val="single" w:sz="8" w:space="0" w:color="auto"/>
            </w:tcBorders>
            <w:shd w:val="clear" w:color="auto" w:fill="auto"/>
            <w:vAlign w:val="center"/>
            <w:hideMark/>
          </w:tcPr>
          <w:p w14:paraId="14D6B104"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0B519A9B"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54A4EFF8"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5696D7C2"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73DFFF12"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73494E52"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5E4E987F" w14:textId="77777777" w:rsidR="00247434" w:rsidRPr="00A659E9" w:rsidRDefault="00247434" w:rsidP="00247434">
            <w:pPr>
              <w:rPr>
                <w:rFonts w:cs="Arial"/>
                <w:color w:val="000000"/>
              </w:rPr>
            </w:pPr>
            <w:r w:rsidRPr="00A659E9">
              <w:rPr>
                <w:rFonts w:cs="Arial"/>
                <w:color w:val="000000"/>
              </w:rPr>
              <w:t> </w:t>
            </w:r>
          </w:p>
        </w:tc>
      </w:tr>
      <w:tr w:rsidR="00247434" w:rsidRPr="00A659E9" w14:paraId="2EF965BB"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2EB2341C"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0585E12E" w14:textId="77777777" w:rsidR="00247434" w:rsidRPr="00A659E9" w:rsidRDefault="00247434" w:rsidP="00247434">
            <w:pPr>
              <w:rPr>
                <w:rFonts w:cs="Arial"/>
                <w:color w:val="000000"/>
              </w:rPr>
            </w:pPr>
            <w:r w:rsidRPr="00A659E9">
              <w:rPr>
                <w:rFonts w:cs="Arial"/>
                <w:color w:val="000000"/>
              </w:rPr>
              <w:t>Филтер горива</w:t>
            </w:r>
          </w:p>
        </w:tc>
        <w:tc>
          <w:tcPr>
            <w:tcW w:w="618" w:type="pct"/>
            <w:tcBorders>
              <w:top w:val="nil"/>
              <w:left w:val="nil"/>
              <w:bottom w:val="single" w:sz="8" w:space="0" w:color="auto"/>
              <w:right w:val="single" w:sz="8" w:space="0" w:color="auto"/>
            </w:tcBorders>
            <w:shd w:val="clear" w:color="auto" w:fill="auto"/>
            <w:vAlign w:val="center"/>
            <w:hideMark/>
          </w:tcPr>
          <w:p w14:paraId="7C1C4E5D"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64F74FE0"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7EC03B95"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2FBAC2F5"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2AD60659"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6FBE59E6"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748BB706" w14:textId="77777777" w:rsidR="00247434" w:rsidRPr="00A659E9" w:rsidRDefault="00247434" w:rsidP="00247434">
            <w:pPr>
              <w:rPr>
                <w:rFonts w:cs="Arial"/>
                <w:color w:val="000000"/>
              </w:rPr>
            </w:pPr>
            <w:r w:rsidRPr="00A659E9">
              <w:rPr>
                <w:rFonts w:cs="Arial"/>
                <w:color w:val="000000"/>
              </w:rPr>
              <w:t> </w:t>
            </w:r>
          </w:p>
        </w:tc>
      </w:tr>
      <w:tr w:rsidR="00247434" w:rsidRPr="00A659E9" w14:paraId="3E0A38F0"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30C076D9"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629C3A59" w14:textId="77777777" w:rsidR="00247434" w:rsidRPr="00A659E9" w:rsidRDefault="00247434" w:rsidP="00247434">
            <w:pPr>
              <w:rPr>
                <w:rFonts w:cs="Arial"/>
                <w:color w:val="000000"/>
              </w:rPr>
            </w:pPr>
            <w:r w:rsidRPr="00A659E9">
              <w:rPr>
                <w:rFonts w:cs="Arial"/>
                <w:color w:val="000000"/>
              </w:rPr>
              <w:t>Филтер уља</w:t>
            </w:r>
          </w:p>
        </w:tc>
        <w:tc>
          <w:tcPr>
            <w:tcW w:w="618" w:type="pct"/>
            <w:tcBorders>
              <w:top w:val="nil"/>
              <w:left w:val="nil"/>
              <w:bottom w:val="single" w:sz="8" w:space="0" w:color="auto"/>
              <w:right w:val="single" w:sz="8" w:space="0" w:color="auto"/>
            </w:tcBorders>
            <w:shd w:val="clear" w:color="auto" w:fill="auto"/>
            <w:vAlign w:val="center"/>
            <w:hideMark/>
          </w:tcPr>
          <w:p w14:paraId="1E77482B"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6118594F"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7E2714AC"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3C50F6AE"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09145625"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6C397040"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72944AE5" w14:textId="77777777" w:rsidR="00247434" w:rsidRPr="00A659E9" w:rsidRDefault="00247434" w:rsidP="00247434">
            <w:pPr>
              <w:rPr>
                <w:rFonts w:cs="Arial"/>
                <w:color w:val="000000"/>
              </w:rPr>
            </w:pPr>
            <w:r w:rsidRPr="00A659E9">
              <w:rPr>
                <w:rFonts w:cs="Arial"/>
                <w:color w:val="000000"/>
              </w:rPr>
              <w:t> </w:t>
            </w:r>
          </w:p>
        </w:tc>
      </w:tr>
      <w:tr w:rsidR="00247434" w:rsidRPr="00A659E9" w14:paraId="15BEBA9B"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58A160A4"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42054A7F" w14:textId="77777777" w:rsidR="00247434" w:rsidRPr="00A659E9" w:rsidRDefault="00247434" w:rsidP="00247434">
            <w:pPr>
              <w:rPr>
                <w:rFonts w:cs="Arial"/>
                <w:color w:val="000000"/>
              </w:rPr>
            </w:pPr>
            <w:r w:rsidRPr="00A659E9">
              <w:rPr>
                <w:rFonts w:cs="Arial"/>
                <w:color w:val="000000"/>
              </w:rPr>
              <w:t>Виљушка друк лежаја</w:t>
            </w:r>
          </w:p>
        </w:tc>
        <w:tc>
          <w:tcPr>
            <w:tcW w:w="618" w:type="pct"/>
            <w:tcBorders>
              <w:top w:val="nil"/>
              <w:left w:val="nil"/>
              <w:bottom w:val="single" w:sz="8" w:space="0" w:color="auto"/>
              <w:right w:val="single" w:sz="8" w:space="0" w:color="auto"/>
            </w:tcBorders>
            <w:shd w:val="clear" w:color="auto" w:fill="auto"/>
            <w:vAlign w:val="center"/>
            <w:hideMark/>
          </w:tcPr>
          <w:p w14:paraId="6007B896"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23413327"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17541EC9"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112DC0AA"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234503B7"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29AC41AC"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5060342E" w14:textId="77777777" w:rsidR="00247434" w:rsidRPr="00A659E9" w:rsidRDefault="00247434" w:rsidP="00247434">
            <w:pPr>
              <w:rPr>
                <w:rFonts w:cs="Arial"/>
                <w:color w:val="000000"/>
              </w:rPr>
            </w:pPr>
            <w:r w:rsidRPr="00A659E9">
              <w:rPr>
                <w:rFonts w:cs="Arial"/>
                <w:color w:val="000000"/>
              </w:rPr>
              <w:t> </w:t>
            </w:r>
          </w:p>
        </w:tc>
      </w:tr>
      <w:tr w:rsidR="00247434" w:rsidRPr="00A659E9" w14:paraId="75B56BB3"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51098361"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75020D7B" w14:textId="77777777" w:rsidR="00247434" w:rsidRPr="00A659E9" w:rsidRDefault="00247434" w:rsidP="00247434">
            <w:pPr>
              <w:rPr>
                <w:rFonts w:cs="Arial"/>
                <w:color w:val="000000"/>
              </w:rPr>
            </w:pPr>
            <w:r w:rsidRPr="00A659E9">
              <w:rPr>
                <w:rFonts w:cs="Arial"/>
                <w:color w:val="000000"/>
              </w:rPr>
              <w:t>Друк лежај</w:t>
            </w:r>
          </w:p>
        </w:tc>
        <w:tc>
          <w:tcPr>
            <w:tcW w:w="618" w:type="pct"/>
            <w:tcBorders>
              <w:top w:val="nil"/>
              <w:left w:val="nil"/>
              <w:bottom w:val="single" w:sz="8" w:space="0" w:color="auto"/>
              <w:right w:val="single" w:sz="8" w:space="0" w:color="auto"/>
            </w:tcBorders>
            <w:shd w:val="clear" w:color="auto" w:fill="auto"/>
            <w:vAlign w:val="center"/>
            <w:hideMark/>
          </w:tcPr>
          <w:p w14:paraId="6ACC2171"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342BCC56"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0F4AC275"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4212B35B"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62779461"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208443C7"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0D28EA69" w14:textId="77777777" w:rsidR="00247434" w:rsidRPr="00A659E9" w:rsidRDefault="00247434" w:rsidP="00247434">
            <w:pPr>
              <w:rPr>
                <w:rFonts w:cs="Arial"/>
                <w:color w:val="000000"/>
              </w:rPr>
            </w:pPr>
            <w:r w:rsidRPr="00A659E9">
              <w:rPr>
                <w:rFonts w:cs="Arial"/>
                <w:color w:val="000000"/>
              </w:rPr>
              <w:t> </w:t>
            </w:r>
          </w:p>
        </w:tc>
      </w:tr>
      <w:tr w:rsidR="00247434" w:rsidRPr="00A659E9" w14:paraId="463B8345"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4BF19CA6"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0F13786E" w14:textId="77777777" w:rsidR="00247434" w:rsidRPr="00A659E9" w:rsidRDefault="00247434" w:rsidP="00247434">
            <w:pPr>
              <w:rPr>
                <w:rFonts w:cs="Arial"/>
                <w:color w:val="000000"/>
              </w:rPr>
            </w:pPr>
            <w:r w:rsidRPr="00A659E9">
              <w:rPr>
                <w:rFonts w:cs="Arial"/>
                <w:color w:val="000000"/>
              </w:rPr>
              <w:t>Стоп лампа лева/десна</w:t>
            </w:r>
          </w:p>
        </w:tc>
        <w:tc>
          <w:tcPr>
            <w:tcW w:w="618" w:type="pct"/>
            <w:tcBorders>
              <w:top w:val="nil"/>
              <w:left w:val="nil"/>
              <w:bottom w:val="single" w:sz="8" w:space="0" w:color="auto"/>
              <w:right w:val="single" w:sz="8" w:space="0" w:color="auto"/>
            </w:tcBorders>
            <w:shd w:val="clear" w:color="auto" w:fill="auto"/>
            <w:vAlign w:val="center"/>
            <w:hideMark/>
          </w:tcPr>
          <w:p w14:paraId="78FFCB8E" w14:textId="77777777" w:rsidR="00247434" w:rsidRPr="00A659E9" w:rsidRDefault="00247434" w:rsidP="00247434">
            <w:pPr>
              <w:jc w:val="center"/>
              <w:rPr>
                <w:rFonts w:cs="Arial"/>
                <w:color w:val="000000"/>
              </w:rPr>
            </w:pPr>
            <w:r w:rsidRPr="00A659E9">
              <w:rPr>
                <w:rFonts w:cs="Arial"/>
                <w:color w:val="000000"/>
              </w:rPr>
              <w:t>комплет</w:t>
            </w:r>
          </w:p>
        </w:tc>
        <w:tc>
          <w:tcPr>
            <w:tcW w:w="516" w:type="pct"/>
            <w:tcBorders>
              <w:top w:val="nil"/>
              <w:left w:val="nil"/>
              <w:bottom w:val="single" w:sz="8" w:space="0" w:color="auto"/>
              <w:right w:val="single" w:sz="8" w:space="0" w:color="auto"/>
            </w:tcBorders>
            <w:shd w:val="clear" w:color="auto" w:fill="auto"/>
            <w:noWrap/>
            <w:vAlign w:val="bottom"/>
            <w:hideMark/>
          </w:tcPr>
          <w:p w14:paraId="0830FE40"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5A9693DF"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5DB3BBCF"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5338E052"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480287C0"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241EA20D" w14:textId="77777777" w:rsidR="00247434" w:rsidRPr="00A659E9" w:rsidRDefault="00247434" w:rsidP="00247434">
            <w:pPr>
              <w:rPr>
                <w:rFonts w:cs="Arial"/>
                <w:color w:val="000000"/>
              </w:rPr>
            </w:pPr>
            <w:r w:rsidRPr="00A659E9">
              <w:rPr>
                <w:rFonts w:cs="Arial"/>
                <w:color w:val="000000"/>
              </w:rPr>
              <w:t> </w:t>
            </w:r>
          </w:p>
        </w:tc>
      </w:tr>
      <w:tr w:rsidR="00247434" w:rsidRPr="00A659E9" w14:paraId="165BE3DB" w14:textId="77777777" w:rsidTr="00CA6329">
        <w:trPr>
          <w:trHeight w:val="300"/>
        </w:trPr>
        <w:tc>
          <w:tcPr>
            <w:tcW w:w="393" w:type="pct"/>
            <w:tcBorders>
              <w:top w:val="nil"/>
              <w:left w:val="single" w:sz="8" w:space="0" w:color="auto"/>
              <w:bottom w:val="single" w:sz="8" w:space="0" w:color="auto"/>
              <w:right w:val="single" w:sz="8" w:space="0" w:color="auto"/>
            </w:tcBorders>
            <w:shd w:val="clear" w:color="auto" w:fill="auto"/>
            <w:vAlign w:val="center"/>
          </w:tcPr>
          <w:p w14:paraId="7427D0E5" w14:textId="77777777" w:rsidR="00247434" w:rsidRPr="00A659E9" w:rsidRDefault="00247434" w:rsidP="000E1967">
            <w:pPr>
              <w:pStyle w:val="ListParagraph"/>
              <w:numPr>
                <w:ilvl w:val="1"/>
                <w:numId w:val="33"/>
              </w:numPr>
              <w:spacing w:before="0" w:after="0" w:line="240" w:lineRule="auto"/>
              <w:jc w:val="center"/>
              <w:rPr>
                <w:rFonts w:eastAsia="Times New Roman" w:cs="Arial"/>
                <w:color w:val="000000"/>
              </w:rPr>
            </w:pPr>
          </w:p>
        </w:tc>
        <w:tc>
          <w:tcPr>
            <w:tcW w:w="684" w:type="pct"/>
            <w:tcBorders>
              <w:top w:val="nil"/>
              <w:left w:val="nil"/>
              <w:bottom w:val="single" w:sz="8" w:space="0" w:color="auto"/>
              <w:right w:val="single" w:sz="8" w:space="0" w:color="auto"/>
            </w:tcBorders>
            <w:shd w:val="clear" w:color="auto" w:fill="auto"/>
            <w:vAlign w:val="center"/>
            <w:hideMark/>
          </w:tcPr>
          <w:p w14:paraId="3685D16F" w14:textId="77777777" w:rsidR="00247434" w:rsidRPr="00A659E9" w:rsidRDefault="00247434" w:rsidP="00247434">
            <w:pPr>
              <w:rPr>
                <w:rFonts w:cs="Arial"/>
                <w:color w:val="000000"/>
              </w:rPr>
            </w:pPr>
            <w:r w:rsidRPr="00A659E9">
              <w:rPr>
                <w:rFonts w:cs="Arial"/>
                <w:color w:val="000000"/>
              </w:rPr>
              <w:t>Заптивач ауспуха</w:t>
            </w:r>
          </w:p>
        </w:tc>
        <w:tc>
          <w:tcPr>
            <w:tcW w:w="618" w:type="pct"/>
            <w:tcBorders>
              <w:top w:val="nil"/>
              <w:left w:val="nil"/>
              <w:bottom w:val="single" w:sz="8" w:space="0" w:color="auto"/>
              <w:right w:val="single" w:sz="8" w:space="0" w:color="auto"/>
            </w:tcBorders>
            <w:shd w:val="clear" w:color="auto" w:fill="auto"/>
            <w:vAlign w:val="center"/>
            <w:hideMark/>
          </w:tcPr>
          <w:p w14:paraId="46C06D0F" w14:textId="77777777" w:rsidR="00247434" w:rsidRPr="00A659E9" w:rsidRDefault="00247434" w:rsidP="00247434">
            <w:pPr>
              <w:jc w:val="center"/>
              <w:rPr>
                <w:rFonts w:cs="Arial"/>
                <w:color w:val="000000"/>
              </w:rPr>
            </w:pPr>
            <w:r w:rsidRPr="00A659E9">
              <w:rPr>
                <w:rFonts w:cs="Arial"/>
                <w:color w:val="000000"/>
              </w:rPr>
              <w:t>комад</w:t>
            </w:r>
          </w:p>
        </w:tc>
        <w:tc>
          <w:tcPr>
            <w:tcW w:w="516" w:type="pct"/>
            <w:tcBorders>
              <w:top w:val="nil"/>
              <w:left w:val="nil"/>
              <w:bottom w:val="single" w:sz="8" w:space="0" w:color="auto"/>
              <w:right w:val="single" w:sz="8" w:space="0" w:color="auto"/>
            </w:tcBorders>
            <w:shd w:val="clear" w:color="auto" w:fill="auto"/>
            <w:noWrap/>
            <w:vAlign w:val="bottom"/>
            <w:hideMark/>
          </w:tcPr>
          <w:p w14:paraId="5F24BB34" w14:textId="77777777" w:rsidR="00247434" w:rsidRPr="00A659E9" w:rsidRDefault="00247434" w:rsidP="00247434">
            <w:pPr>
              <w:jc w:val="center"/>
              <w:rPr>
                <w:rFonts w:cs="Arial"/>
                <w:color w:val="000000"/>
              </w:rPr>
            </w:pPr>
            <w:r w:rsidRPr="00A659E9">
              <w:rPr>
                <w:rFonts w:cs="Arial"/>
                <w:color w:val="000000"/>
              </w:rPr>
              <w:t>2</w:t>
            </w:r>
          </w:p>
        </w:tc>
        <w:tc>
          <w:tcPr>
            <w:tcW w:w="613" w:type="pct"/>
            <w:tcBorders>
              <w:top w:val="nil"/>
              <w:left w:val="nil"/>
              <w:bottom w:val="single" w:sz="8" w:space="0" w:color="auto"/>
              <w:right w:val="single" w:sz="8" w:space="0" w:color="auto"/>
            </w:tcBorders>
            <w:shd w:val="clear" w:color="auto" w:fill="auto"/>
            <w:noWrap/>
            <w:vAlign w:val="bottom"/>
          </w:tcPr>
          <w:p w14:paraId="1F2EA32B" w14:textId="77777777" w:rsidR="00247434" w:rsidRPr="00A659E9" w:rsidRDefault="00247434" w:rsidP="00247434">
            <w:pPr>
              <w:jc w:val="right"/>
              <w:rPr>
                <w:rFonts w:cs="Arial"/>
                <w:color w:val="000000"/>
              </w:rPr>
            </w:pPr>
          </w:p>
        </w:tc>
        <w:tc>
          <w:tcPr>
            <w:tcW w:w="613" w:type="pct"/>
            <w:tcBorders>
              <w:top w:val="nil"/>
              <w:left w:val="nil"/>
              <w:bottom w:val="single" w:sz="8" w:space="0" w:color="auto"/>
              <w:right w:val="single" w:sz="8" w:space="0" w:color="auto"/>
            </w:tcBorders>
            <w:shd w:val="clear" w:color="auto" w:fill="auto"/>
            <w:noWrap/>
            <w:vAlign w:val="bottom"/>
          </w:tcPr>
          <w:p w14:paraId="5B3663F7" w14:textId="77777777" w:rsidR="00247434" w:rsidRPr="00A659E9" w:rsidRDefault="00247434" w:rsidP="00247434">
            <w:pPr>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tcPr>
          <w:p w14:paraId="50A5CF2D"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auto"/>
            <w:noWrap/>
            <w:vAlign w:val="bottom"/>
            <w:hideMark/>
          </w:tcPr>
          <w:p w14:paraId="0409C007" w14:textId="77777777" w:rsidR="00247434" w:rsidRPr="00A659E9" w:rsidRDefault="00247434" w:rsidP="00247434">
            <w:pPr>
              <w:rPr>
                <w:rFonts w:cs="Arial"/>
                <w:color w:val="000000"/>
              </w:rPr>
            </w:pPr>
            <w:r w:rsidRPr="00A659E9">
              <w:rPr>
                <w:rFonts w:cs="Arial"/>
                <w:color w:val="000000"/>
              </w:rPr>
              <w:t> </w:t>
            </w:r>
          </w:p>
        </w:tc>
        <w:tc>
          <w:tcPr>
            <w:tcW w:w="545" w:type="pct"/>
            <w:tcBorders>
              <w:top w:val="nil"/>
              <w:left w:val="nil"/>
              <w:bottom w:val="single" w:sz="8" w:space="0" w:color="auto"/>
              <w:right w:val="single" w:sz="8" w:space="0" w:color="auto"/>
            </w:tcBorders>
            <w:shd w:val="clear" w:color="auto" w:fill="auto"/>
            <w:noWrap/>
            <w:vAlign w:val="bottom"/>
            <w:hideMark/>
          </w:tcPr>
          <w:p w14:paraId="05187562" w14:textId="77777777" w:rsidR="00247434" w:rsidRPr="00A659E9" w:rsidRDefault="00247434" w:rsidP="00247434">
            <w:pPr>
              <w:rPr>
                <w:rFonts w:cs="Arial"/>
                <w:color w:val="000000"/>
              </w:rPr>
            </w:pPr>
            <w:r w:rsidRPr="00A659E9">
              <w:rPr>
                <w:rFonts w:cs="Arial"/>
                <w:color w:val="000000"/>
              </w:rPr>
              <w:t> </w:t>
            </w:r>
          </w:p>
        </w:tc>
      </w:tr>
      <w:tr w:rsidR="00247434" w:rsidRPr="00A659E9" w14:paraId="4C54E2BF" w14:textId="77777777" w:rsidTr="00CA6329">
        <w:trPr>
          <w:trHeight w:val="300"/>
        </w:trPr>
        <w:tc>
          <w:tcPr>
            <w:tcW w:w="3437" w:type="pct"/>
            <w:gridSpan w:val="6"/>
            <w:tcBorders>
              <w:top w:val="nil"/>
              <w:left w:val="single" w:sz="8" w:space="0" w:color="auto"/>
              <w:bottom w:val="single" w:sz="8" w:space="0" w:color="auto"/>
              <w:right w:val="single" w:sz="8" w:space="0" w:color="auto"/>
            </w:tcBorders>
            <w:shd w:val="clear" w:color="auto" w:fill="BFBFBF" w:themeFill="background1" w:themeFillShade="BF"/>
            <w:vAlign w:val="center"/>
          </w:tcPr>
          <w:p w14:paraId="5E410553" w14:textId="77777777" w:rsidR="00247434" w:rsidRPr="00A659E9" w:rsidRDefault="00247434" w:rsidP="00247434">
            <w:pPr>
              <w:jc w:val="right"/>
              <w:rPr>
                <w:rFonts w:cs="Arial"/>
                <w:color w:val="000000"/>
                <w:lang w:val="sr-Cyrl-RS"/>
              </w:rPr>
            </w:pPr>
            <w:r w:rsidRPr="00A659E9">
              <w:rPr>
                <w:rFonts w:cs="Arial"/>
                <w:color w:val="000000"/>
              </w:rPr>
              <w:t>Укупан износ Партија 3-</w:t>
            </w:r>
            <w:r w:rsidRPr="00A659E9">
              <w:rPr>
                <w:rFonts w:cs="Arial"/>
                <w:color w:val="000000"/>
                <w:lang w:val="sr-Cyrl-RS"/>
              </w:rPr>
              <w:t>8.ТАМ150/170</w:t>
            </w:r>
          </w:p>
        </w:tc>
        <w:tc>
          <w:tcPr>
            <w:tcW w:w="509" w:type="pct"/>
            <w:tcBorders>
              <w:top w:val="nil"/>
              <w:left w:val="nil"/>
              <w:bottom w:val="single" w:sz="8" w:space="0" w:color="auto"/>
              <w:right w:val="single" w:sz="8" w:space="0" w:color="auto"/>
            </w:tcBorders>
            <w:shd w:val="clear" w:color="auto" w:fill="BFBFBF" w:themeFill="background1" w:themeFillShade="BF"/>
            <w:noWrap/>
            <w:vAlign w:val="bottom"/>
          </w:tcPr>
          <w:p w14:paraId="7F7626E7" w14:textId="77777777" w:rsidR="00247434" w:rsidRPr="00A659E9" w:rsidRDefault="00247434" w:rsidP="00247434">
            <w:pPr>
              <w:jc w:val="right"/>
              <w:rPr>
                <w:rFonts w:cs="Arial"/>
                <w:color w:val="000000"/>
              </w:rPr>
            </w:pPr>
          </w:p>
        </w:tc>
        <w:tc>
          <w:tcPr>
            <w:tcW w:w="509" w:type="pct"/>
            <w:tcBorders>
              <w:top w:val="nil"/>
              <w:left w:val="nil"/>
              <w:bottom w:val="single" w:sz="8" w:space="0" w:color="auto"/>
              <w:right w:val="single" w:sz="8" w:space="0" w:color="auto"/>
            </w:tcBorders>
            <w:shd w:val="clear" w:color="auto" w:fill="BFBFBF" w:themeFill="background1" w:themeFillShade="BF"/>
            <w:noWrap/>
            <w:vAlign w:val="bottom"/>
          </w:tcPr>
          <w:p w14:paraId="72BF5F61" w14:textId="77777777" w:rsidR="00247434" w:rsidRPr="00A659E9" w:rsidRDefault="00247434" w:rsidP="00247434">
            <w:pPr>
              <w:rPr>
                <w:rFonts w:cs="Arial"/>
                <w:color w:val="000000"/>
              </w:rPr>
            </w:pPr>
          </w:p>
        </w:tc>
        <w:tc>
          <w:tcPr>
            <w:tcW w:w="545" w:type="pct"/>
            <w:tcBorders>
              <w:top w:val="nil"/>
              <w:left w:val="nil"/>
              <w:bottom w:val="single" w:sz="8" w:space="0" w:color="auto"/>
              <w:right w:val="single" w:sz="8" w:space="0" w:color="auto"/>
            </w:tcBorders>
            <w:shd w:val="clear" w:color="auto" w:fill="BFBFBF" w:themeFill="background1" w:themeFillShade="BF"/>
            <w:noWrap/>
            <w:vAlign w:val="bottom"/>
          </w:tcPr>
          <w:p w14:paraId="32BB08FF" w14:textId="77777777" w:rsidR="00247434" w:rsidRPr="00A659E9" w:rsidRDefault="00247434" w:rsidP="00247434">
            <w:pPr>
              <w:rPr>
                <w:rFonts w:cs="Arial"/>
                <w:color w:val="000000"/>
              </w:rPr>
            </w:pPr>
          </w:p>
        </w:tc>
      </w:tr>
    </w:tbl>
    <w:p w14:paraId="6F8B977E" w14:textId="77777777" w:rsidR="00247434" w:rsidRPr="00A659E9" w:rsidRDefault="00247434" w:rsidP="00247434">
      <w:pPr>
        <w:shd w:val="clear" w:color="auto" w:fill="FFFFFF" w:themeFill="background1"/>
        <w:rPr>
          <w:rFonts w:cs="Arial"/>
        </w:rPr>
      </w:pPr>
    </w:p>
    <w:p w14:paraId="593FC25F" w14:textId="77777777" w:rsidR="00247434" w:rsidRDefault="00247434" w:rsidP="00247434">
      <w:pPr>
        <w:shd w:val="clear" w:color="auto" w:fill="FFFFFF" w:themeFill="background1"/>
        <w:rPr>
          <w:rFonts w:cs="Arial"/>
        </w:rPr>
      </w:pPr>
    </w:p>
    <w:p w14:paraId="5BBB2729" w14:textId="77777777" w:rsidR="004D3952" w:rsidRPr="00A659E9" w:rsidRDefault="004D3952" w:rsidP="00247434">
      <w:pPr>
        <w:shd w:val="clear" w:color="auto" w:fill="FFFFFF" w:themeFill="background1"/>
        <w:rPr>
          <w:rFonts w:cs="Arial"/>
        </w:rPr>
      </w:pPr>
    </w:p>
    <w:tbl>
      <w:tblPr>
        <w:tblW w:w="5397" w:type="pct"/>
        <w:tblInd w:w="-10" w:type="dxa"/>
        <w:tblLook w:val="04A0" w:firstRow="1" w:lastRow="0" w:firstColumn="1" w:lastColumn="0" w:noHBand="0" w:noVBand="1"/>
      </w:tblPr>
      <w:tblGrid>
        <w:gridCol w:w="693"/>
        <w:gridCol w:w="1373"/>
        <w:gridCol w:w="1241"/>
        <w:gridCol w:w="1036"/>
        <w:gridCol w:w="1231"/>
        <w:gridCol w:w="1231"/>
        <w:gridCol w:w="1023"/>
        <w:gridCol w:w="1023"/>
        <w:gridCol w:w="1378"/>
      </w:tblGrid>
      <w:tr w:rsidR="00247434" w:rsidRPr="00A659E9" w14:paraId="7801FCDC" w14:textId="77777777" w:rsidTr="00CA6329">
        <w:trPr>
          <w:trHeight w:val="300"/>
        </w:trPr>
        <w:tc>
          <w:tcPr>
            <w:tcW w:w="339"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35DA3520" w14:textId="77777777" w:rsidR="00247434" w:rsidRPr="00A659E9" w:rsidRDefault="00247434" w:rsidP="00247434">
            <w:pPr>
              <w:jc w:val="center"/>
              <w:rPr>
                <w:rFonts w:cs="Arial"/>
                <w:b/>
                <w:bCs/>
                <w:color w:val="000000"/>
              </w:rPr>
            </w:pPr>
            <w:bookmarkStart w:id="19" w:name="OLE_LINK1"/>
            <w:r w:rsidRPr="00A659E9">
              <w:rPr>
                <w:rFonts w:cs="Arial"/>
                <w:b/>
                <w:bCs/>
                <w:color w:val="000000"/>
              </w:rPr>
              <w:t>9</w:t>
            </w:r>
          </w:p>
        </w:tc>
        <w:tc>
          <w:tcPr>
            <w:tcW w:w="4661" w:type="pct"/>
            <w:gridSpan w:val="8"/>
            <w:tcBorders>
              <w:top w:val="single" w:sz="8" w:space="0" w:color="auto"/>
              <w:left w:val="nil"/>
              <w:bottom w:val="single" w:sz="8" w:space="0" w:color="auto"/>
              <w:right w:val="single" w:sz="8" w:space="0" w:color="000000"/>
            </w:tcBorders>
            <w:shd w:val="clear" w:color="auto" w:fill="BFBFBF" w:themeFill="background1" w:themeFillShade="BF"/>
            <w:noWrap/>
            <w:vAlign w:val="bottom"/>
            <w:hideMark/>
          </w:tcPr>
          <w:p w14:paraId="0F34CF51" w14:textId="77777777" w:rsidR="00247434" w:rsidRPr="00A659E9" w:rsidRDefault="00247434" w:rsidP="00247434">
            <w:pPr>
              <w:jc w:val="center"/>
              <w:rPr>
                <w:rFonts w:cs="Arial"/>
                <w:b/>
                <w:bCs/>
                <w:color w:val="000000"/>
              </w:rPr>
            </w:pPr>
            <w:r w:rsidRPr="00A659E9">
              <w:rPr>
                <w:rFonts w:cs="Arial"/>
                <w:b/>
                <w:bCs/>
                <w:color w:val="000000"/>
              </w:rPr>
              <w:t>ТАМ 110</w:t>
            </w:r>
          </w:p>
        </w:tc>
      </w:tr>
      <w:tr w:rsidR="00247434" w:rsidRPr="00A659E9" w14:paraId="344CD076" w14:textId="77777777" w:rsidTr="00CA6329">
        <w:trPr>
          <w:trHeight w:val="552"/>
        </w:trPr>
        <w:tc>
          <w:tcPr>
            <w:tcW w:w="339" w:type="pct"/>
            <w:tcBorders>
              <w:top w:val="nil"/>
              <w:left w:val="single" w:sz="8" w:space="0" w:color="auto"/>
              <w:bottom w:val="nil"/>
              <w:right w:val="single" w:sz="8" w:space="0" w:color="auto"/>
            </w:tcBorders>
            <w:shd w:val="clear" w:color="auto" w:fill="BFBFBF" w:themeFill="background1" w:themeFillShade="BF"/>
            <w:vAlign w:val="center"/>
            <w:hideMark/>
          </w:tcPr>
          <w:p w14:paraId="7F4E8B17" w14:textId="77777777" w:rsidR="00247434" w:rsidRPr="00A659E9" w:rsidRDefault="00247434" w:rsidP="00247434">
            <w:pPr>
              <w:jc w:val="center"/>
              <w:rPr>
                <w:rFonts w:cs="Arial"/>
                <w:b/>
                <w:bCs/>
                <w:color w:val="000000"/>
              </w:rPr>
            </w:pPr>
            <w:r w:rsidRPr="00A659E9">
              <w:rPr>
                <w:rFonts w:cs="Arial"/>
                <w:b/>
                <w:bCs/>
                <w:color w:val="000000"/>
              </w:rPr>
              <w:t>Rеd.</w:t>
            </w:r>
          </w:p>
        </w:tc>
        <w:tc>
          <w:tcPr>
            <w:tcW w:w="671" w:type="pct"/>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033AE546" w14:textId="77777777" w:rsidR="00247434" w:rsidRPr="00A659E9" w:rsidRDefault="00247434" w:rsidP="00247434">
            <w:pPr>
              <w:jc w:val="center"/>
              <w:rPr>
                <w:rFonts w:cs="Arial"/>
                <w:b/>
                <w:bCs/>
                <w:color w:val="000000"/>
              </w:rPr>
            </w:pPr>
            <w:r w:rsidRPr="00A659E9">
              <w:rPr>
                <w:rFonts w:cs="Arial"/>
                <w:b/>
                <w:bCs/>
                <w:color w:val="000000"/>
              </w:rPr>
              <w:t>Nаziv dоbrа</w:t>
            </w:r>
          </w:p>
        </w:tc>
        <w:tc>
          <w:tcPr>
            <w:tcW w:w="607" w:type="pct"/>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057A61E9" w14:textId="77777777" w:rsidR="00247434" w:rsidRPr="00A659E9" w:rsidRDefault="00247434" w:rsidP="00247434">
            <w:pPr>
              <w:jc w:val="center"/>
              <w:rPr>
                <w:rFonts w:cs="Arial"/>
                <w:b/>
                <w:bCs/>
                <w:color w:val="000000"/>
              </w:rPr>
            </w:pPr>
            <w:r w:rsidRPr="00A659E9">
              <w:rPr>
                <w:rFonts w:cs="Arial"/>
                <w:b/>
                <w:bCs/>
                <w:color w:val="000000"/>
              </w:rPr>
              <w:t>Јеdinicа mеrе</w:t>
            </w:r>
          </w:p>
        </w:tc>
        <w:tc>
          <w:tcPr>
            <w:tcW w:w="506" w:type="pct"/>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430AD2F5" w14:textId="77777777" w:rsidR="00247434" w:rsidRPr="00A659E9" w:rsidRDefault="00247434" w:rsidP="00247434">
            <w:pPr>
              <w:jc w:val="center"/>
              <w:rPr>
                <w:rFonts w:cs="Arial"/>
                <w:b/>
                <w:bCs/>
                <w:color w:val="000000"/>
              </w:rPr>
            </w:pPr>
            <w:r w:rsidRPr="00A659E9">
              <w:rPr>
                <w:rFonts w:cs="Arial"/>
                <w:b/>
                <w:bCs/>
                <w:color w:val="000000"/>
              </w:rPr>
              <w:t>Оkvirnа kоličinа</w:t>
            </w:r>
          </w:p>
        </w:tc>
        <w:tc>
          <w:tcPr>
            <w:tcW w:w="602" w:type="pct"/>
            <w:tcBorders>
              <w:top w:val="nil"/>
              <w:left w:val="nil"/>
              <w:bottom w:val="nil"/>
              <w:right w:val="single" w:sz="8" w:space="0" w:color="auto"/>
            </w:tcBorders>
            <w:shd w:val="clear" w:color="auto" w:fill="BFBFBF" w:themeFill="background1" w:themeFillShade="BF"/>
            <w:vAlign w:val="center"/>
            <w:hideMark/>
          </w:tcPr>
          <w:p w14:paraId="114BCB07" w14:textId="77777777" w:rsidR="00247434" w:rsidRPr="00A659E9" w:rsidRDefault="00247434" w:rsidP="00247434">
            <w:pPr>
              <w:jc w:val="center"/>
              <w:rPr>
                <w:rFonts w:cs="Arial"/>
                <w:b/>
                <w:bCs/>
                <w:color w:val="000000"/>
              </w:rPr>
            </w:pPr>
            <w:r w:rsidRPr="00A659E9">
              <w:rPr>
                <w:rFonts w:cs="Arial"/>
                <w:b/>
                <w:bCs/>
                <w:color w:val="000000"/>
              </w:rPr>
              <w:t xml:space="preserve">Јеdiničnа cеnа         </w:t>
            </w:r>
          </w:p>
        </w:tc>
        <w:tc>
          <w:tcPr>
            <w:tcW w:w="602" w:type="pct"/>
            <w:tcBorders>
              <w:top w:val="nil"/>
              <w:left w:val="nil"/>
              <w:bottom w:val="nil"/>
              <w:right w:val="single" w:sz="8" w:space="0" w:color="auto"/>
            </w:tcBorders>
            <w:shd w:val="clear" w:color="auto" w:fill="BFBFBF" w:themeFill="background1" w:themeFillShade="BF"/>
            <w:vAlign w:val="center"/>
            <w:hideMark/>
          </w:tcPr>
          <w:p w14:paraId="23B8816B" w14:textId="77777777" w:rsidR="00247434" w:rsidRPr="00A659E9" w:rsidRDefault="00247434" w:rsidP="00247434">
            <w:pPr>
              <w:jc w:val="center"/>
              <w:rPr>
                <w:rFonts w:cs="Arial"/>
                <w:b/>
                <w:bCs/>
                <w:color w:val="000000"/>
              </w:rPr>
            </w:pPr>
            <w:r w:rsidRPr="00A659E9">
              <w:rPr>
                <w:rFonts w:cs="Arial"/>
                <w:b/>
                <w:bCs/>
                <w:color w:val="000000"/>
              </w:rPr>
              <w:t xml:space="preserve">Јеdiničnа cеnа         </w:t>
            </w:r>
          </w:p>
        </w:tc>
        <w:tc>
          <w:tcPr>
            <w:tcW w:w="500" w:type="pct"/>
            <w:tcBorders>
              <w:top w:val="nil"/>
              <w:left w:val="nil"/>
              <w:bottom w:val="nil"/>
              <w:right w:val="single" w:sz="8" w:space="0" w:color="auto"/>
            </w:tcBorders>
            <w:shd w:val="clear" w:color="auto" w:fill="BFBFBF" w:themeFill="background1" w:themeFillShade="BF"/>
            <w:vAlign w:val="center"/>
            <w:hideMark/>
          </w:tcPr>
          <w:p w14:paraId="7849B059" w14:textId="77777777" w:rsidR="00247434" w:rsidRPr="00A659E9" w:rsidRDefault="00247434" w:rsidP="00247434">
            <w:pPr>
              <w:jc w:val="center"/>
              <w:rPr>
                <w:rFonts w:cs="Arial"/>
                <w:b/>
                <w:bCs/>
                <w:color w:val="000000"/>
              </w:rPr>
            </w:pPr>
            <w:r w:rsidRPr="00A659E9">
              <w:rPr>
                <w:rFonts w:cs="Arial"/>
                <w:b/>
                <w:bCs/>
                <w:color w:val="000000"/>
              </w:rPr>
              <w:t>Ukupаn iznоs</w:t>
            </w:r>
          </w:p>
        </w:tc>
        <w:tc>
          <w:tcPr>
            <w:tcW w:w="500" w:type="pct"/>
            <w:tcBorders>
              <w:top w:val="nil"/>
              <w:left w:val="nil"/>
              <w:bottom w:val="nil"/>
              <w:right w:val="single" w:sz="8" w:space="0" w:color="auto"/>
            </w:tcBorders>
            <w:shd w:val="clear" w:color="auto" w:fill="BFBFBF" w:themeFill="background1" w:themeFillShade="BF"/>
            <w:vAlign w:val="center"/>
            <w:hideMark/>
          </w:tcPr>
          <w:p w14:paraId="3DFF354D" w14:textId="77777777" w:rsidR="00247434" w:rsidRPr="00A659E9" w:rsidRDefault="00247434" w:rsidP="00247434">
            <w:pPr>
              <w:jc w:val="center"/>
              <w:rPr>
                <w:rFonts w:cs="Arial"/>
                <w:b/>
                <w:bCs/>
                <w:color w:val="000000"/>
              </w:rPr>
            </w:pPr>
            <w:r w:rsidRPr="00A659E9">
              <w:rPr>
                <w:rFonts w:cs="Arial"/>
                <w:b/>
                <w:bCs/>
                <w:color w:val="000000"/>
              </w:rPr>
              <w:t>Ukupаn iznоs</w:t>
            </w:r>
          </w:p>
        </w:tc>
        <w:tc>
          <w:tcPr>
            <w:tcW w:w="674" w:type="pct"/>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02ACA544" w14:textId="77777777" w:rsidR="00247434" w:rsidRPr="00A659E9" w:rsidRDefault="00247434" w:rsidP="00247434">
            <w:pPr>
              <w:jc w:val="center"/>
              <w:rPr>
                <w:rFonts w:cs="Arial"/>
                <w:b/>
                <w:bCs/>
                <w:color w:val="000000"/>
              </w:rPr>
            </w:pPr>
            <w:r w:rsidRPr="00A659E9">
              <w:rPr>
                <w:rFonts w:cs="Arial"/>
                <w:b/>
                <w:bCs/>
                <w:color w:val="000000"/>
              </w:rPr>
              <w:t xml:space="preserve">  prоizvоđаč</w:t>
            </w:r>
          </w:p>
        </w:tc>
      </w:tr>
      <w:tr w:rsidR="00247434" w:rsidRPr="00A659E9" w14:paraId="17D28E2E" w14:textId="77777777" w:rsidTr="00CA6329">
        <w:trPr>
          <w:trHeight w:val="564"/>
        </w:trPr>
        <w:tc>
          <w:tcPr>
            <w:tcW w:w="339"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1E5FF89" w14:textId="77777777" w:rsidR="00247434" w:rsidRPr="00A659E9" w:rsidRDefault="00247434" w:rsidP="00247434">
            <w:pPr>
              <w:jc w:val="center"/>
              <w:rPr>
                <w:rFonts w:cs="Arial"/>
                <w:b/>
                <w:bCs/>
                <w:color w:val="000000"/>
              </w:rPr>
            </w:pPr>
            <w:r w:rsidRPr="00A659E9">
              <w:rPr>
                <w:rFonts w:cs="Arial"/>
                <w:b/>
                <w:bCs/>
                <w:color w:val="000000"/>
              </w:rPr>
              <w:t>br</w:t>
            </w:r>
          </w:p>
        </w:tc>
        <w:tc>
          <w:tcPr>
            <w:tcW w:w="671" w:type="pct"/>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6F88EBE1" w14:textId="77777777" w:rsidR="00247434" w:rsidRPr="00A659E9" w:rsidRDefault="00247434" w:rsidP="00247434">
            <w:pPr>
              <w:rPr>
                <w:rFonts w:cs="Arial"/>
                <w:b/>
                <w:bCs/>
                <w:color w:val="000000"/>
              </w:rPr>
            </w:pPr>
          </w:p>
        </w:tc>
        <w:tc>
          <w:tcPr>
            <w:tcW w:w="607" w:type="pct"/>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72CE1105" w14:textId="77777777" w:rsidR="00247434" w:rsidRPr="00A659E9" w:rsidRDefault="00247434" w:rsidP="00247434">
            <w:pPr>
              <w:rPr>
                <w:rFonts w:cs="Arial"/>
                <w:b/>
                <w:bCs/>
                <w:color w:val="000000"/>
              </w:rPr>
            </w:pPr>
          </w:p>
        </w:tc>
        <w:tc>
          <w:tcPr>
            <w:tcW w:w="506" w:type="pct"/>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666FEE84" w14:textId="77777777" w:rsidR="00247434" w:rsidRPr="00A659E9" w:rsidRDefault="00247434" w:rsidP="00247434">
            <w:pPr>
              <w:rPr>
                <w:rFonts w:cs="Arial"/>
                <w:b/>
                <w:bCs/>
                <w:color w:val="000000"/>
              </w:rPr>
            </w:pPr>
          </w:p>
        </w:tc>
        <w:tc>
          <w:tcPr>
            <w:tcW w:w="602" w:type="pct"/>
            <w:tcBorders>
              <w:top w:val="nil"/>
              <w:left w:val="nil"/>
              <w:bottom w:val="single" w:sz="8" w:space="0" w:color="auto"/>
              <w:right w:val="single" w:sz="8" w:space="0" w:color="auto"/>
            </w:tcBorders>
            <w:shd w:val="clear" w:color="auto" w:fill="BFBFBF" w:themeFill="background1" w:themeFillShade="BF"/>
            <w:vAlign w:val="center"/>
            <w:hideMark/>
          </w:tcPr>
          <w:p w14:paraId="6F1E27F9" w14:textId="77777777" w:rsidR="00247434" w:rsidRPr="00A659E9" w:rsidRDefault="00247434" w:rsidP="00247434">
            <w:pPr>
              <w:jc w:val="center"/>
              <w:rPr>
                <w:rFonts w:cs="Arial"/>
                <w:b/>
                <w:bCs/>
                <w:color w:val="000000"/>
              </w:rPr>
            </w:pPr>
            <w:r w:rsidRPr="00A659E9">
              <w:rPr>
                <w:rFonts w:cs="Arial"/>
                <w:b/>
                <w:bCs/>
                <w:color w:val="000000"/>
              </w:rPr>
              <w:t>(bеz PDV-а)</w:t>
            </w:r>
          </w:p>
        </w:tc>
        <w:tc>
          <w:tcPr>
            <w:tcW w:w="602" w:type="pct"/>
            <w:tcBorders>
              <w:top w:val="nil"/>
              <w:left w:val="nil"/>
              <w:bottom w:val="single" w:sz="8" w:space="0" w:color="auto"/>
              <w:right w:val="single" w:sz="8" w:space="0" w:color="auto"/>
            </w:tcBorders>
            <w:shd w:val="clear" w:color="auto" w:fill="BFBFBF" w:themeFill="background1" w:themeFillShade="BF"/>
            <w:vAlign w:val="center"/>
            <w:hideMark/>
          </w:tcPr>
          <w:p w14:paraId="72F07C7B" w14:textId="77777777" w:rsidR="00247434" w:rsidRPr="00A659E9" w:rsidRDefault="00247434" w:rsidP="00247434">
            <w:pPr>
              <w:jc w:val="center"/>
              <w:rPr>
                <w:rFonts w:cs="Arial"/>
                <w:b/>
                <w:bCs/>
                <w:color w:val="000000"/>
              </w:rPr>
            </w:pPr>
            <w:r w:rsidRPr="00A659E9">
              <w:rPr>
                <w:rFonts w:cs="Arial"/>
                <w:b/>
                <w:bCs/>
                <w:color w:val="000000"/>
              </w:rPr>
              <w:t>(sа PDV-оm)</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14:paraId="0EE472CC" w14:textId="77777777" w:rsidR="00247434" w:rsidRPr="00A659E9" w:rsidRDefault="00247434" w:rsidP="00247434">
            <w:pPr>
              <w:jc w:val="center"/>
              <w:rPr>
                <w:rFonts w:cs="Arial"/>
                <w:b/>
                <w:bCs/>
                <w:color w:val="000000"/>
              </w:rPr>
            </w:pPr>
            <w:r w:rsidRPr="00A659E9">
              <w:rPr>
                <w:rFonts w:cs="Arial"/>
                <w:b/>
                <w:bCs/>
                <w:color w:val="000000"/>
              </w:rPr>
              <w:t>(bеz PDV-а)</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14:paraId="6D14B62D" w14:textId="77777777" w:rsidR="00247434" w:rsidRPr="00A659E9" w:rsidRDefault="00247434" w:rsidP="00247434">
            <w:pPr>
              <w:jc w:val="center"/>
              <w:rPr>
                <w:rFonts w:cs="Arial"/>
                <w:b/>
                <w:bCs/>
                <w:color w:val="000000"/>
              </w:rPr>
            </w:pPr>
            <w:r w:rsidRPr="00A659E9">
              <w:rPr>
                <w:rFonts w:cs="Arial"/>
                <w:b/>
                <w:bCs/>
                <w:color w:val="000000"/>
              </w:rPr>
              <w:t>(sа PDV-оm)</w:t>
            </w:r>
          </w:p>
        </w:tc>
        <w:tc>
          <w:tcPr>
            <w:tcW w:w="674" w:type="pct"/>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4E9DD3C8" w14:textId="77777777" w:rsidR="00247434" w:rsidRPr="00A659E9" w:rsidRDefault="00247434" w:rsidP="00247434">
            <w:pPr>
              <w:rPr>
                <w:rFonts w:cs="Arial"/>
                <w:b/>
                <w:bCs/>
                <w:color w:val="000000"/>
              </w:rPr>
            </w:pPr>
          </w:p>
        </w:tc>
      </w:tr>
      <w:tr w:rsidR="00247434" w:rsidRPr="00A659E9" w14:paraId="1B0EA2A0"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3A52B1E" w14:textId="77777777" w:rsidR="00247434" w:rsidRPr="00A659E9" w:rsidRDefault="00247434" w:rsidP="00247434">
            <w:pPr>
              <w:jc w:val="center"/>
              <w:rPr>
                <w:rFonts w:cs="Arial"/>
                <w:b/>
                <w:bCs/>
                <w:color w:val="000000"/>
              </w:rPr>
            </w:pPr>
            <w:r w:rsidRPr="00A659E9">
              <w:rPr>
                <w:rFonts w:cs="Arial"/>
                <w:b/>
                <w:bCs/>
                <w:color w:val="000000"/>
              </w:rPr>
              <w:t>1</w:t>
            </w:r>
          </w:p>
        </w:tc>
        <w:tc>
          <w:tcPr>
            <w:tcW w:w="671" w:type="pct"/>
            <w:tcBorders>
              <w:top w:val="nil"/>
              <w:left w:val="nil"/>
              <w:bottom w:val="single" w:sz="8" w:space="0" w:color="auto"/>
              <w:right w:val="single" w:sz="8" w:space="0" w:color="auto"/>
            </w:tcBorders>
            <w:shd w:val="clear" w:color="auto" w:fill="BFBFBF" w:themeFill="background1" w:themeFillShade="BF"/>
            <w:vAlign w:val="center"/>
            <w:hideMark/>
          </w:tcPr>
          <w:p w14:paraId="7273DE69" w14:textId="77777777" w:rsidR="00247434" w:rsidRPr="00A659E9" w:rsidRDefault="00247434" w:rsidP="00247434">
            <w:pPr>
              <w:jc w:val="center"/>
              <w:rPr>
                <w:rFonts w:cs="Arial"/>
                <w:b/>
                <w:bCs/>
                <w:color w:val="000000"/>
              </w:rPr>
            </w:pPr>
            <w:r w:rsidRPr="00A659E9">
              <w:rPr>
                <w:rFonts w:cs="Arial"/>
                <w:b/>
                <w:bCs/>
                <w:color w:val="000000"/>
              </w:rPr>
              <w:t>2</w:t>
            </w:r>
          </w:p>
        </w:tc>
        <w:tc>
          <w:tcPr>
            <w:tcW w:w="607" w:type="pct"/>
            <w:tcBorders>
              <w:top w:val="nil"/>
              <w:left w:val="nil"/>
              <w:bottom w:val="single" w:sz="8" w:space="0" w:color="auto"/>
              <w:right w:val="single" w:sz="8" w:space="0" w:color="auto"/>
            </w:tcBorders>
            <w:shd w:val="clear" w:color="auto" w:fill="BFBFBF" w:themeFill="background1" w:themeFillShade="BF"/>
            <w:vAlign w:val="center"/>
            <w:hideMark/>
          </w:tcPr>
          <w:p w14:paraId="62284B0B" w14:textId="77777777" w:rsidR="00247434" w:rsidRPr="00A659E9" w:rsidRDefault="00247434" w:rsidP="00247434">
            <w:pPr>
              <w:jc w:val="center"/>
              <w:rPr>
                <w:rFonts w:cs="Arial"/>
                <w:b/>
                <w:bCs/>
                <w:color w:val="000000"/>
              </w:rPr>
            </w:pPr>
            <w:r w:rsidRPr="00A659E9">
              <w:rPr>
                <w:rFonts w:cs="Arial"/>
                <w:b/>
                <w:bCs/>
                <w:color w:val="000000"/>
              </w:rPr>
              <w:t>3</w:t>
            </w:r>
          </w:p>
        </w:tc>
        <w:tc>
          <w:tcPr>
            <w:tcW w:w="506" w:type="pct"/>
            <w:tcBorders>
              <w:top w:val="nil"/>
              <w:left w:val="nil"/>
              <w:bottom w:val="single" w:sz="8" w:space="0" w:color="auto"/>
              <w:right w:val="single" w:sz="8" w:space="0" w:color="auto"/>
            </w:tcBorders>
            <w:shd w:val="clear" w:color="auto" w:fill="BFBFBF" w:themeFill="background1" w:themeFillShade="BF"/>
            <w:vAlign w:val="center"/>
            <w:hideMark/>
          </w:tcPr>
          <w:p w14:paraId="3ED3CA3A" w14:textId="77777777" w:rsidR="00247434" w:rsidRPr="00A659E9" w:rsidRDefault="00247434" w:rsidP="00247434">
            <w:pPr>
              <w:jc w:val="center"/>
              <w:rPr>
                <w:rFonts w:cs="Arial"/>
                <w:b/>
                <w:bCs/>
                <w:color w:val="000000"/>
              </w:rPr>
            </w:pPr>
            <w:r w:rsidRPr="00A659E9">
              <w:rPr>
                <w:rFonts w:cs="Arial"/>
                <w:b/>
                <w:bCs/>
                <w:color w:val="000000"/>
              </w:rPr>
              <w:t>4</w:t>
            </w:r>
          </w:p>
        </w:tc>
        <w:tc>
          <w:tcPr>
            <w:tcW w:w="602" w:type="pct"/>
            <w:tcBorders>
              <w:top w:val="nil"/>
              <w:left w:val="nil"/>
              <w:bottom w:val="single" w:sz="8" w:space="0" w:color="auto"/>
              <w:right w:val="single" w:sz="8" w:space="0" w:color="auto"/>
            </w:tcBorders>
            <w:shd w:val="clear" w:color="auto" w:fill="BFBFBF" w:themeFill="background1" w:themeFillShade="BF"/>
            <w:vAlign w:val="center"/>
            <w:hideMark/>
          </w:tcPr>
          <w:p w14:paraId="5E01D5C1" w14:textId="77777777" w:rsidR="00247434" w:rsidRPr="00A659E9" w:rsidRDefault="00247434" w:rsidP="00247434">
            <w:pPr>
              <w:jc w:val="center"/>
              <w:rPr>
                <w:rFonts w:cs="Arial"/>
                <w:b/>
                <w:bCs/>
                <w:color w:val="000000"/>
              </w:rPr>
            </w:pPr>
            <w:r w:rsidRPr="00A659E9">
              <w:rPr>
                <w:rFonts w:cs="Arial"/>
                <w:b/>
                <w:bCs/>
                <w:color w:val="000000"/>
              </w:rPr>
              <w:t>5</w:t>
            </w:r>
          </w:p>
        </w:tc>
        <w:tc>
          <w:tcPr>
            <w:tcW w:w="602" w:type="pct"/>
            <w:tcBorders>
              <w:top w:val="nil"/>
              <w:left w:val="nil"/>
              <w:bottom w:val="single" w:sz="8" w:space="0" w:color="auto"/>
              <w:right w:val="single" w:sz="8" w:space="0" w:color="auto"/>
            </w:tcBorders>
            <w:shd w:val="clear" w:color="auto" w:fill="BFBFBF" w:themeFill="background1" w:themeFillShade="BF"/>
            <w:vAlign w:val="center"/>
            <w:hideMark/>
          </w:tcPr>
          <w:p w14:paraId="07724048" w14:textId="77777777" w:rsidR="00247434" w:rsidRPr="00A659E9" w:rsidRDefault="00247434" w:rsidP="00247434">
            <w:pPr>
              <w:jc w:val="center"/>
              <w:rPr>
                <w:rFonts w:cs="Arial"/>
                <w:b/>
                <w:bCs/>
                <w:color w:val="000000"/>
              </w:rPr>
            </w:pPr>
            <w:r w:rsidRPr="00A659E9">
              <w:rPr>
                <w:rFonts w:cs="Arial"/>
                <w:b/>
                <w:bCs/>
                <w:color w:val="000000"/>
              </w:rPr>
              <w:t>6</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14:paraId="4518C49A" w14:textId="77777777" w:rsidR="00247434" w:rsidRPr="00A659E9" w:rsidRDefault="00247434" w:rsidP="00247434">
            <w:pPr>
              <w:jc w:val="center"/>
              <w:rPr>
                <w:rFonts w:cs="Arial"/>
                <w:b/>
                <w:bCs/>
                <w:color w:val="000000"/>
              </w:rPr>
            </w:pPr>
            <w:r w:rsidRPr="00A659E9">
              <w:rPr>
                <w:rFonts w:cs="Arial"/>
                <w:b/>
                <w:bCs/>
                <w:color w:val="000000"/>
              </w:rPr>
              <w:t>7=4x5</w:t>
            </w:r>
          </w:p>
        </w:tc>
        <w:tc>
          <w:tcPr>
            <w:tcW w:w="500" w:type="pct"/>
            <w:tcBorders>
              <w:top w:val="nil"/>
              <w:left w:val="nil"/>
              <w:bottom w:val="single" w:sz="8" w:space="0" w:color="auto"/>
              <w:right w:val="single" w:sz="8" w:space="0" w:color="auto"/>
            </w:tcBorders>
            <w:shd w:val="clear" w:color="auto" w:fill="BFBFBF" w:themeFill="background1" w:themeFillShade="BF"/>
            <w:vAlign w:val="center"/>
            <w:hideMark/>
          </w:tcPr>
          <w:p w14:paraId="623B157F" w14:textId="77777777" w:rsidR="00247434" w:rsidRPr="00A659E9" w:rsidRDefault="00247434" w:rsidP="00247434">
            <w:pPr>
              <w:jc w:val="center"/>
              <w:rPr>
                <w:rFonts w:cs="Arial"/>
                <w:b/>
                <w:bCs/>
                <w:color w:val="000000"/>
              </w:rPr>
            </w:pPr>
            <w:r w:rsidRPr="00A659E9">
              <w:rPr>
                <w:rFonts w:cs="Arial"/>
                <w:b/>
                <w:bCs/>
                <w:color w:val="000000"/>
              </w:rPr>
              <w:t>8=4x6</w:t>
            </w:r>
          </w:p>
        </w:tc>
        <w:tc>
          <w:tcPr>
            <w:tcW w:w="674" w:type="pct"/>
            <w:tcBorders>
              <w:top w:val="nil"/>
              <w:left w:val="nil"/>
              <w:bottom w:val="single" w:sz="8" w:space="0" w:color="auto"/>
              <w:right w:val="single" w:sz="8" w:space="0" w:color="auto"/>
            </w:tcBorders>
            <w:shd w:val="clear" w:color="auto" w:fill="BFBFBF" w:themeFill="background1" w:themeFillShade="BF"/>
            <w:vAlign w:val="center"/>
            <w:hideMark/>
          </w:tcPr>
          <w:p w14:paraId="0FB482E7" w14:textId="77777777" w:rsidR="00247434" w:rsidRPr="00A659E9" w:rsidRDefault="00247434" w:rsidP="00247434">
            <w:pPr>
              <w:jc w:val="center"/>
              <w:rPr>
                <w:rFonts w:cs="Arial"/>
                <w:b/>
                <w:bCs/>
                <w:color w:val="000000"/>
              </w:rPr>
            </w:pPr>
            <w:r w:rsidRPr="00A659E9">
              <w:rPr>
                <w:rFonts w:cs="Arial"/>
                <w:b/>
                <w:bCs/>
                <w:color w:val="000000"/>
              </w:rPr>
              <w:t> 9</w:t>
            </w:r>
          </w:p>
        </w:tc>
      </w:tr>
      <w:bookmarkEnd w:id="19"/>
      <w:tr w:rsidR="00247434" w:rsidRPr="00A659E9" w14:paraId="734DC5BA" w14:textId="77777777" w:rsidTr="00CA6329">
        <w:trPr>
          <w:trHeight w:val="300"/>
          <w:hidden/>
        </w:trPr>
        <w:tc>
          <w:tcPr>
            <w:tcW w:w="339" w:type="pct"/>
            <w:tcBorders>
              <w:top w:val="nil"/>
              <w:left w:val="single" w:sz="8" w:space="0" w:color="auto"/>
              <w:bottom w:val="single" w:sz="8" w:space="0" w:color="auto"/>
              <w:right w:val="single" w:sz="8" w:space="0" w:color="auto"/>
            </w:tcBorders>
            <w:shd w:val="clear" w:color="auto" w:fill="auto"/>
            <w:vAlign w:val="center"/>
          </w:tcPr>
          <w:p w14:paraId="1B818B46" w14:textId="77777777" w:rsidR="00247434" w:rsidRPr="00A659E9" w:rsidRDefault="00247434" w:rsidP="000E1967">
            <w:pPr>
              <w:pStyle w:val="ListParagraph"/>
              <w:numPr>
                <w:ilvl w:val="0"/>
                <w:numId w:val="34"/>
              </w:numPr>
              <w:spacing w:before="0" w:after="0" w:line="240" w:lineRule="auto"/>
              <w:jc w:val="center"/>
              <w:rPr>
                <w:rFonts w:eastAsia="Times New Roman" w:cs="Arial"/>
                <w:vanish/>
                <w:color w:val="000000"/>
              </w:rPr>
            </w:pPr>
          </w:p>
          <w:p w14:paraId="53C8CA48" w14:textId="77777777" w:rsidR="00247434" w:rsidRPr="00A659E9" w:rsidRDefault="00247434" w:rsidP="000E1967">
            <w:pPr>
              <w:pStyle w:val="ListParagraph"/>
              <w:numPr>
                <w:ilvl w:val="0"/>
                <w:numId w:val="34"/>
              </w:numPr>
              <w:spacing w:before="0" w:after="0" w:line="240" w:lineRule="auto"/>
              <w:jc w:val="center"/>
              <w:rPr>
                <w:rFonts w:eastAsia="Times New Roman" w:cs="Arial"/>
                <w:vanish/>
                <w:color w:val="000000"/>
              </w:rPr>
            </w:pPr>
          </w:p>
          <w:p w14:paraId="5904FB6E" w14:textId="77777777" w:rsidR="00247434" w:rsidRPr="00A659E9" w:rsidRDefault="00247434" w:rsidP="000E1967">
            <w:pPr>
              <w:pStyle w:val="ListParagraph"/>
              <w:numPr>
                <w:ilvl w:val="0"/>
                <w:numId w:val="34"/>
              </w:numPr>
              <w:spacing w:before="0" w:after="0" w:line="240" w:lineRule="auto"/>
              <w:jc w:val="center"/>
              <w:rPr>
                <w:rFonts w:eastAsia="Times New Roman" w:cs="Arial"/>
                <w:vanish/>
                <w:color w:val="000000"/>
              </w:rPr>
            </w:pPr>
          </w:p>
          <w:p w14:paraId="2F2E8B8B" w14:textId="77777777" w:rsidR="00247434" w:rsidRPr="00A659E9" w:rsidRDefault="00247434" w:rsidP="000E1967">
            <w:pPr>
              <w:pStyle w:val="ListParagraph"/>
              <w:numPr>
                <w:ilvl w:val="0"/>
                <w:numId w:val="34"/>
              </w:numPr>
              <w:spacing w:before="0" w:after="0" w:line="240" w:lineRule="auto"/>
              <w:jc w:val="center"/>
              <w:rPr>
                <w:rFonts w:eastAsia="Times New Roman" w:cs="Arial"/>
                <w:vanish/>
                <w:color w:val="000000"/>
              </w:rPr>
            </w:pPr>
          </w:p>
          <w:p w14:paraId="27AC3282" w14:textId="77777777" w:rsidR="00247434" w:rsidRPr="00A659E9" w:rsidRDefault="00247434" w:rsidP="000E1967">
            <w:pPr>
              <w:pStyle w:val="ListParagraph"/>
              <w:numPr>
                <w:ilvl w:val="0"/>
                <w:numId w:val="34"/>
              </w:numPr>
              <w:spacing w:before="0" w:after="0" w:line="240" w:lineRule="auto"/>
              <w:jc w:val="center"/>
              <w:rPr>
                <w:rFonts w:eastAsia="Times New Roman" w:cs="Arial"/>
                <w:vanish/>
                <w:color w:val="000000"/>
              </w:rPr>
            </w:pPr>
          </w:p>
          <w:p w14:paraId="141A64FE" w14:textId="77777777" w:rsidR="00247434" w:rsidRPr="00A659E9" w:rsidRDefault="00247434" w:rsidP="000E1967">
            <w:pPr>
              <w:pStyle w:val="ListParagraph"/>
              <w:numPr>
                <w:ilvl w:val="0"/>
                <w:numId w:val="34"/>
              </w:numPr>
              <w:spacing w:before="0" w:after="0" w:line="240" w:lineRule="auto"/>
              <w:jc w:val="center"/>
              <w:rPr>
                <w:rFonts w:eastAsia="Times New Roman" w:cs="Arial"/>
                <w:vanish/>
                <w:color w:val="000000"/>
              </w:rPr>
            </w:pPr>
          </w:p>
          <w:p w14:paraId="53A12DDA" w14:textId="77777777" w:rsidR="00247434" w:rsidRPr="00A659E9" w:rsidRDefault="00247434" w:rsidP="000E1967">
            <w:pPr>
              <w:pStyle w:val="ListParagraph"/>
              <w:numPr>
                <w:ilvl w:val="0"/>
                <w:numId w:val="34"/>
              </w:numPr>
              <w:spacing w:before="0" w:after="0" w:line="240" w:lineRule="auto"/>
              <w:jc w:val="center"/>
              <w:rPr>
                <w:rFonts w:eastAsia="Times New Roman" w:cs="Arial"/>
                <w:vanish/>
                <w:color w:val="000000"/>
              </w:rPr>
            </w:pPr>
          </w:p>
          <w:p w14:paraId="6968EC45" w14:textId="77777777" w:rsidR="00247434" w:rsidRPr="00A659E9" w:rsidRDefault="00247434" w:rsidP="000E1967">
            <w:pPr>
              <w:pStyle w:val="ListParagraph"/>
              <w:numPr>
                <w:ilvl w:val="0"/>
                <w:numId w:val="34"/>
              </w:numPr>
              <w:spacing w:before="0" w:after="0" w:line="240" w:lineRule="auto"/>
              <w:jc w:val="center"/>
              <w:rPr>
                <w:rFonts w:eastAsia="Times New Roman" w:cs="Arial"/>
                <w:vanish/>
                <w:color w:val="000000"/>
              </w:rPr>
            </w:pPr>
          </w:p>
          <w:p w14:paraId="793CF85E" w14:textId="77777777" w:rsidR="00247434" w:rsidRPr="00A659E9" w:rsidRDefault="00247434" w:rsidP="000E1967">
            <w:pPr>
              <w:pStyle w:val="ListParagraph"/>
              <w:numPr>
                <w:ilvl w:val="0"/>
                <w:numId w:val="34"/>
              </w:numPr>
              <w:spacing w:before="0" w:after="0" w:line="240" w:lineRule="auto"/>
              <w:jc w:val="center"/>
              <w:rPr>
                <w:rFonts w:eastAsia="Times New Roman" w:cs="Arial"/>
                <w:vanish/>
                <w:color w:val="000000"/>
              </w:rPr>
            </w:pPr>
          </w:p>
          <w:p w14:paraId="33111E2B"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32BF2061" w14:textId="77777777" w:rsidR="00247434" w:rsidRPr="00A659E9" w:rsidRDefault="00247434" w:rsidP="00247434">
            <w:pPr>
              <w:rPr>
                <w:rFonts w:cs="Arial"/>
                <w:color w:val="000000"/>
              </w:rPr>
            </w:pPr>
            <w:r w:rsidRPr="00A659E9">
              <w:rPr>
                <w:rFonts w:cs="Arial"/>
                <w:color w:val="000000"/>
              </w:rPr>
              <w:t>Главни кочиони цилиндар</w:t>
            </w:r>
          </w:p>
        </w:tc>
        <w:tc>
          <w:tcPr>
            <w:tcW w:w="607" w:type="pct"/>
            <w:tcBorders>
              <w:top w:val="nil"/>
              <w:left w:val="nil"/>
              <w:bottom w:val="single" w:sz="8" w:space="0" w:color="auto"/>
              <w:right w:val="single" w:sz="8" w:space="0" w:color="auto"/>
            </w:tcBorders>
            <w:shd w:val="clear" w:color="auto" w:fill="auto"/>
            <w:vAlign w:val="center"/>
            <w:hideMark/>
          </w:tcPr>
          <w:p w14:paraId="6949EB06"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53CA3173"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0ED7F4AD"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0DD259E8"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59CFD094"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1481998E"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4AECA39E" w14:textId="77777777" w:rsidR="00247434" w:rsidRPr="00A659E9" w:rsidRDefault="00247434" w:rsidP="00247434">
            <w:pPr>
              <w:rPr>
                <w:rFonts w:cs="Arial"/>
                <w:color w:val="000000"/>
              </w:rPr>
            </w:pPr>
            <w:r w:rsidRPr="00A659E9">
              <w:rPr>
                <w:rFonts w:cs="Arial"/>
                <w:color w:val="000000"/>
              </w:rPr>
              <w:t> </w:t>
            </w:r>
          </w:p>
        </w:tc>
      </w:tr>
      <w:tr w:rsidR="00247434" w:rsidRPr="00A659E9" w14:paraId="7944495F"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09A76EE7"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775650FB" w14:textId="77777777" w:rsidR="00247434" w:rsidRPr="00A659E9" w:rsidRDefault="00247434" w:rsidP="00247434">
            <w:pPr>
              <w:rPr>
                <w:rFonts w:cs="Arial"/>
                <w:color w:val="000000"/>
              </w:rPr>
            </w:pPr>
            <w:r w:rsidRPr="00A659E9">
              <w:rPr>
                <w:rFonts w:cs="Arial"/>
                <w:color w:val="000000"/>
              </w:rPr>
              <w:t>Кочионе облоге предње- пакне</w:t>
            </w:r>
          </w:p>
        </w:tc>
        <w:tc>
          <w:tcPr>
            <w:tcW w:w="607" w:type="pct"/>
            <w:tcBorders>
              <w:top w:val="nil"/>
              <w:left w:val="nil"/>
              <w:bottom w:val="single" w:sz="8" w:space="0" w:color="auto"/>
              <w:right w:val="single" w:sz="8" w:space="0" w:color="auto"/>
            </w:tcBorders>
            <w:shd w:val="clear" w:color="auto" w:fill="auto"/>
            <w:vAlign w:val="center"/>
            <w:hideMark/>
          </w:tcPr>
          <w:p w14:paraId="456DAECF" w14:textId="77777777" w:rsidR="00247434" w:rsidRPr="00A659E9" w:rsidRDefault="00247434" w:rsidP="00247434">
            <w:pPr>
              <w:jc w:val="center"/>
              <w:rPr>
                <w:rFonts w:cs="Arial"/>
                <w:color w:val="000000"/>
              </w:rPr>
            </w:pPr>
            <w:r w:rsidRPr="00A659E9">
              <w:rPr>
                <w:rFonts w:cs="Arial"/>
                <w:color w:val="000000"/>
              </w:rPr>
              <w:t>гарнитура</w:t>
            </w:r>
          </w:p>
        </w:tc>
        <w:tc>
          <w:tcPr>
            <w:tcW w:w="506" w:type="pct"/>
            <w:tcBorders>
              <w:top w:val="nil"/>
              <w:left w:val="nil"/>
              <w:bottom w:val="single" w:sz="8" w:space="0" w:color="auto"/>
              <w:right w:val="single" w:sz="8" w:space="0" w:color="auto"/>
            </w:tcBorders>
            <w:shd w:val="clear" w:color="auto" w:fill="auto"/>
            <w:noWrap/>
            <w:vAlign w:val="bottom"/>
            <w:hideMark/>
          </w:tcPr>
          <w:p w14:paraId="1BD81E55"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4D106245"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0896BE2C"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1A0A4DF1"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185CD39F"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3C2F2FA9" w14:textId="77777777" w:rsidR="00247434" w:rsidRPr="00A659E9" w:rsidRDefault="00247434" w:rsidP="00247434">
            <w:pPr>
              <w:rPr>
                <w:rFonts w:cs="Arial"/>
                <w:color w:val="000000"/>
              </w:rPr>
            </w:pPr>
            <w:r w:rsidRPr="00A659E9">
              <w:rPr>
                <w:rFonts w:cs="Arial"/>
                <w:color w:val="000000"/>
              </w:rPr>
              <w:t> </w:t>
            </w:r>
          </w:p>
        </w:tc>
      </w:tr>
      <w:tr w:rsidR="00247434" w:rsidRPr="00A659E9" w14:paraId="18B30233"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4BBFBFB1"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1629BEA6" w14:textId="77777777" w:rsidR="00247434" w:rsidRPr="00A659E9" w:rsidRDefault="00247434" w:rsidP="00247434">
            <w:pPr>
              <w:rPr>
                <w:rFonts w:cs="Arial"/>
                <w:color w:val="000000"/>
              </w:rPr>
            </w:pPr>
            <w:r w:rsidRPr="00A659E9">
              <w:rPr>
                <w:rFonts w:cs="Arial"/>
                <w:color w:val="000000"/>
              </w:rPr>
              <w:t>Кочиони цилиндар предњег точка</w:t>
            </w:r>
          </w:p>
        </w:tc>
        <w:tc>
          <w:tcPr>
            <w:tcW w:w="607" w:type="pct"/>
            <w:tcBorders>
              <w:top w:val="nil"/>
              <w:left w:val="nil"/>
              <w:bottom w:val="single" w:sz="8" w:space="0" w:color="auto"/>
              <w:right w:val="single" w:sz="8" w:space="0" w:color="auto"/>
            </w:tcBorders>
            <w:shd w:val="clear" w:color="auto" w:fill="auto"/>
            <w:vAlign w:val="center"/>
            <w:hideMark/>
          </w:tcPr>
          <w:p w14:paraId="5A839582"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050B86B4"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263B5F24"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4EBDA0F3"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5BD45EF2"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7D4B4D7E"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4CE8C3F9" w14:textId="77777777" w:rsidR="00247434" w:rsidRPr="00A659E9" w:rsidRDefault="00247434" w:rsidP="00247434">
            <w:pPr>
              <w:rPr>
                <w:rFonts w:cs="Arial"/>
                <w:color w:val="000000"/>
              </w:rPr>
            </w:pPr>
            <w:r w:rsidRPr="00A659E9">
              <w:rPr>
                <w:rFonts w:cs="Arial"/>
                <w:color w:val="000000"/>
              </w:rPr>
              <w:t> </w:t>
            </w:r>
          </w:p>
        </w:tc>
      </w:tr>
      <w:tr w:rsidR="00247434" w:rsidRPr="00A659E9" w14:paraId="2DBCA595"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266810BB"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0156A43D" w14:textId="77777777" w:rsidR="00247434" w:rsidRPr="00A659E9" w:rsidRDefault="00247434" w:rsidP="00247434">
            <w:pPr>
              <w:rPr>
                <w:rFonts w:cs="Arial"/>
                <w:color w:val="000000"/>
              </w:rPr>
            </w:pPr>
            <w:r w:rsidRPr="00A659E9">
              <w:rPr>
                <w:rFonts w:cs="Arial"/>
                <w:color w:val="000000"/>
              </w:rPr>
              <w:t>Кочионе облоге задње- пакне</w:t>
            </w:r>
          </w:p>
        </w:tc>
        <w:tc>
          <w:tcPr>
            <w:tcW w:w="607" w:type="pct"/>
            <w:tcBorders>
              <w:top w:val="nil"/>
              <w:left w:val="nil"/>
              <w:bottom w:val="single" w:sz="8" w:space="0" w:color="auto"/>
              <w:right w:val="single" w:sz="8" w:space="0" w:color="auto"/>
            </w:tcBorders>
            <w:shd w:val="clear" w:color="auto" w:fill="auto"/>
            <w:vAlign w:val="center"/>
            <w:hideMark/>
          </w:tcPr>
          <w:p w14:paraId="73E76484" w14:textId="77777777" w:rsidR="00247434" w:rsidRPr="00A659E9" w:rsidRDefault="00247434" w:rsidP="00247434">
            <w:pPr>
              <w:jc w:val="center"/>
              <w:rPr>
                <w:rFonts w:cs="Arial"/>
                <w:color w:val="000000"/>
              </w:rPr>
            </w:pPr>
            <w:r w:rsidRPr="00A659E9">
              <w:rPr>
                <w:rFonts w:cs="Arial"/>
                <w:color w:val="000000"/>
              </w:rPr>
              <w:t>гарнитура</w:t>
            </w:r>
          </w:p>
        </w:tc>
        <w:tc>
          <w:tcPr>
            <w:tcW w:w="506" w:type="pct"/>
            <w:tcBorders>
              <w:top w:val="nil"/>
              <w:left w:val="nil"/>
              <w:bottom w:val="single" w:sz="8" w:space="0" w:color="auto"/>
              <w:right w:val="single" w:sz="8" w:space="0" w:color="auto"/>
            </w:tcBorders>
            <w:shd w:val="clear" w:color="auto" w:fill="auto"/>
            <w:noWrap/>
            <w:vAlign w:val="bottom"/>
            <w:hideMark/>
          </w:tcPr>
          <w:p w14:paraId="0F080A2D"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427B26DB"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098E767B"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3963F4C5"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4AB20A39"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2B3F12B0" w14:textId="77777777" w:rsidR="00247434" w:rsidRPr="00A659E9" w:rsidRDefault="00247434" w:rsidP="00247434">
            <w:pPr>
              <w:rPr>
                <w:rFonts w:cs="Arial"/>
                <w:color w:val="000000"/>
              </w:rPr>
            </w:pPr>
            <w:r w:rsidRPr="00A659E9">
              <w:rPr>
                <w:rFonts w:cs="Arial"/>
                <w:color w:val="000000"/>
              </w:rPr>
              <w:t> </w:t>
            </w:r>
          </w:p>
        </w:tc>
      </w:tr>
      <w:tr w:rsidR="00247434" w:rsidRPr="00A659E9" w14:paraId="02E2B91B"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39290F15"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77347D2E" w14:textId="77777777" w:rsidR="00247434" w:rsidRPr="00A659E9" w:rsidRDefault="00247434" w:rsidP="00247434">
            <w:pPr>
              <w:rPr>
                <w:rFonts w:cs="Arial"/>
                <w:color w:val="000000"/>
              </w:rPr>
            </w:pPr>
            <w:r w:rsidRPr="00A659E9">
              <w:rPr>
                <w:rFonts w:cs="Arial"/>
                <w:color w:val="000000"/>
              </w:rPr>
              <w:t xml:space="preserve">нитне кочионих облога </w:t>
            </w:r>
          </w:p>
        </w:tc>
        <w:tc>
          <w:tcPr>
            <w:tcW w:w="607" w:type="pct"/>
            <w:tcBorders>
              <w:top w:val="nil"/>
              <w:left w:val="nil"/>
              <w:bottom w:val="single" w:sz="8" w:space="0" w:color="auto"/>
              <w:right w:val="single" w:sz="8" w:space="0" w:color="auto"/>
            </w:tcBorders>
            <w:shd w:val="clear" w:color="auto" w:fill="auto"/>
            <w:vAlign w:val="center"/>
            <w:hideMark/>
          </w:tcPr>
          <w:p w14:paraId="33B344C6"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7F622B87"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742CE4CF"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7952C252"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76F5BDFE"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4C86C35E"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6901BDFE" w14:textId="77777777" w:rsidR="00247434" w:rsidRPr="00A659E9" w:rsidRDefault="00247434" w:rsidP="00247434">
            <w:pPr>
              <w:rPr>
                <w:rFonts w:cs="Arial"/>
                <w:color w:val="000000"/>
              </w:rPr>
            </w:pPr>
            <w:r w:rsidRPr="00A659E9">
              <w:rPr>
                <w:rFonts w:cs="Arial"/>
                <w:color w:val="000000"/>
              </w:rPr>
              <w:t> </w:t>
            </w:r>
          </w:p>
        </w:tc>
      </w:tr>
      <w:tr w:rsidR="00247434" w:rsidRPr="00A659E9" w14:paraId="57EBCE3D"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4EE3EFA3"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196D2E37" w14:textId="77777777" w:rsidR="00247434" w:rsidRPr="00A659E9" w:rsidRDefault="00247434" w:rsidP="00247434">
            <w:pPr>
              <w:rPr>
                <w:rFonts w:cs="Arial"/>
                <w:color w:val="000000"/>
              </w:rPr>
            </w:pPr>
            <w:r w:rsidRPr="00A659E9">
              <w:rPr>
                <w:rFonts w:cs="Arial"/>
                <w:color w:val="000000"/>
              </w:rPr>
              <w:t>Кочиони цилиндар задњег точка</w:t>
            </w:r>
          </w:p>
        </w:tc>
        <w:tc>
          <w:tcPr>
            <w:tcW w:w="607" w:type="pct"/>
            <w:tcBorders>
              <w:top w:val="nil"/>
              <w:left w:val="nil"/>
              <w:bottom w:val="single" w:sz="8" w:space="0" w:color="auto"/>
              <w:right w:val="single" w:sz="8" w:space="0" w:color="auto"/>
            </w:tcBorders>
            <w:shd w:val="clear" w:color="auto" w:fill="auto"/>
            <w:vAlign w:val="center"/>
            <w:hideMark/>
          </w:tcPr>
          <w:p w14:paraId="0C92B0FA"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729C14C0"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68D4F0D9"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4C28B2A3"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5059F014"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255C1971"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5948C649" w14:textId="77777777" w:rsidR="00247434" w:rsidRPr="00A659E9" w:rsidRDefault="00247434" w:rsidP="00247434">
            <w:pPr>
              <w:rPr>
                <w:rFonts w:cs="Arial"/>
                <w:color w:val="000000"/>
              </w:rPr>
            </w:pPr>
            <w:r w:rsidRPr="00A659E9">
              <w:rPr>
                <w:rFonts w:cs="Arial"/>
                <w:color w:val="000000"/>
              </w:rPr>
              <w:t> </w:t>
            </w:r>
          </w:p>
        </w:tc>
      </w:tr>
      <w:tr w:rsidR="00247434" w:rsidRPr="00A659E9" w14:paraId="1D82C25E"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0C53CD56"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05F90130" w14:textId="77777777" w:rsidR="00247434" w:rsidRPr="00A659E9" w:rsidRDefault="00247434" w:rsidP="00247434">
            <w:pPr>
              <w:rPr>
                <w:rFonts w:cs="Arial"/>
                <w:color w:val="000000"/>
              </w:rPr>
            </w:pPr>
            <w:r w:rsidRPr="00A659E9">
              <w:rPr>
                <w:rFonts w:cs="Arial"/>
                <w:color w:val="000000"/>
              </w:rPr>
              <w:t>Опруге кочионих облога</w:t>
            </w:r>
          </w:p>
        </w:tc>
        <w:tc>
          <w:tcPr>
            <w:tcW w:w="607" w:type="pct"/>
            <w:tcBorders>
              <w:top w:val="nil"/>
              <w:left w:val="nil"/>
              <w:bottom w:val="single" w:sz="8" w:space="0" w:color="auto"/>
              <w:right w:val="single" w:sz="8" w:space="0" w:color="auto"/>
            </w:tcBorders>
            <w:shd w:val="clear" w:color="auto" w:fill="auto"/>
            <w:vAlign w:val="center"/>
            <w:hideMark/>
          </w:tcPr>
          <w:p w14:paraId="3CAF309B"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27E87D8E"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1D2582DC"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4319F655"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560BEE7F"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22C97340"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2557346B" w14:textId="77777777" w:rsidR="00247434" w:rsidRPr="00A659E9" w:rsidRDefault="00247434" w:rsidP="00247434">
            <w:pPr>
              <w:rPr>
                <w:rFonts w:cs="Arial"/>
                <w:color w:val="000000"/>
              </w:rPr>
            </w:pPr>
            <w:r w:rsidRPr="00A659E9">
              <w:rPr>
                <w:rFonts w:cs="Arial"/>
                <w:color w:val="000000"/>
              </w:rPr>
              <w:t> </w:t>
            </w:r>
          </w:p>
        </w:tc>
      </w:tr>
      <w:tr w:rsidR="00247434" w:rsidRPr="00A659E9" w14:paraId="4E536321"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3C674D4A"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620CF21D" w14:textId="77777777" w:rsidR="00247434" w:rsidRPr="00A659E9" w:rsidRDefault="00247434" w:rsidP="00247434">
            <w:pPr>
              <w:rPr>
                <w:rFonts w:cs="Arial"/>
                <w:color w:val="000000"/>
              </w:rPr>
            </w:pPr>
            <w:r w:rsidRPr="00A659E9">
              <w:rPr>
                <w:rFonts w:cs="Arial"/>
                <w:color w:val="000000"/>
              </w:rPr>
              <w:t>Коректор кочнице</w:t>
            </w:r>
          </w:p>
        </w:tc>
        <w:tc>
          <w:tcPr>
            <w:tcW w:w="607" w:type="pct"/>
            <w:tcBorders>
              <w:top w:val="nil"/>
              <w:left w:val="nil"/>
              <w:bottom w:val="single" w:sz="8" w:space="0" w:color="auto"/>
              <w:right w:val="single" w:sz="8" w:space="0" w:color="auto"/>
            </w:tcBorders>
            <w:shd w:val="clear" w:color="auto" w:fill="auto"/>
            <w:vAlign w:val="center"/>
            <w:hideMark/>
          </w:tcPr>
          <w:p w14:paraId="25B12165"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175AF7E3"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17E46AED"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30E6C710"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206F76CC"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6F2D3C9C"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357B17F8" w14:textId="77777777" w:rsidR="00247434" w:rsidRPr="00A659E9" w:rsidRDefault="00247434" w:rsidP="00247434">
            <w:pPr>
              <w:rPr>
                <w:rFonts w:cs="Arial"/>
                <w:color w:val="000000"/>
              </w:rPr>
            </w:pPr>
            <w:r w:rsidRPr="00A659E9">
              <w:rPr>
                <w:rFonts w:cs="Arial"/>
                <w:color w:val="000000"/>
              </w:rPr>
              <w:t> </w:t>
            </w:r>
          </w:p>
        </w:tc>
      </w:tr>
      <w:tr w:rsidR="00247434" w:rsidRPr="00A659E9" w14:paraId="21C6C6F5"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700EC140"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0118B368" w14:textId="77777777" w:rsidR="00247434" w:rsidRPr="00A659E9" w:rsidRDefault="00247434" w:rsidP="00247434">
            <w:pPr>
              <w:rPr>
                <w:rFonts w:cs="Arial"/>
                <w:color w:val="000000"/>
              </w:rPr>
            </w:pPr>
            <w:r w:rsidRPr="00A659E9">
              <w:rPr>
                <w:rFonts w:cs="Arial"/>
                <w:color w:val="000000"/>
              </w:rPr>
              <w:t>Механизам ручне кочнице</w:t>
            </w:r>
          </w:p>
        </w:tc>
        <w:tc>
          <w:tcPr>
            <w:tcW w:w="607" w:type="pct"/>
            <w:tcBorders>
              <w:top w:val="nil"/>
              <w:left w:val="nil"/>
              <w:bottom w:val="single" w:sz="8" w:space="0" w:color="auto"/>
              <w:right w:val="single" w:sz="8" w:space="0" w:color="auto"/>
            </w:tcBorders>
            <w:shd w:val="clear" w:color="auto" w:fill="auto"/>
            <w:vAlign w:val="center"/>
            <w:hideMark/>
          </w:tcPr>
          <w:p w14:paraId="2BA759B3"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4E28F55B"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1459746C"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46D412A0"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50DB513A"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08C7F464"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79F75D64" w14:textId="77777777" w:rsidR="00247434" w:rsidRPr="00A659E9" w:rsidRDefault="00247434" w:rsidP="00247434">
            <w:pPr>
              <w:rPr>
                <w:rFonts w:cs="Arial"/>
                <w:color w:val="000000"/>
              </w:rPr>
            </w:pPr>
            <w:r w:rsidRPr="00A659E9">
              <w:rPr>
                <w:rFonts w:cs="Arial"/>
                <w:color w:val="000000"/>
              </w:rPr>
              <w:t> </w:t>
            </w:r>
          </w:p>
        </w:tc>
      </w:tr>
      <w:tr w:rsidR="00247434" w:rsidRPr="00A659E9" w14:paraId="15F19BC3"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61CB61C5"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5272A851" w14:textId="77777777" w:rsidR="00247434" w:rsidRPr="00A659E9" w:rsidRDefault="00247434" w:rsidP="00247434">
            <w:pPr>
              <w:rPr>
                <w:rFonts w:cs="Arial"/>
                <w:color w:val="000000"/>
              </w:rPr>
            </w:pPr>
            <w:r w:rsidRPr="00A659E9">
              <w:rPr>
                <w:rFonts w:cs="Arial"/>
                <w:color w:val="000000"/>
              </w:rPr>
              <w:t>Сајла ручне кочнице</w:t>
            </w:r>
          </w:p>
        </w:tc>
        <w:tc>
          <w:tcPr>
            <w:tcW w:w="607" w:type="pct"/>
            <w:tcBorders>
              <w:top w:val="nil"/>
              <w:left w:val="nil"/>
              <w:bottom w:val="single" w:sz="8" w:space="0" w:color="auto"/>
              <w:right w:val="single" w:sz="8" w:space="0" w:color="auto"/>
            </w:tcBorders>
            <w:shd w:val="clear" w:color="auto" w:fill="auto"/>
            <w:vAlign w:val="center"/>
            <w:hideMark/>
          </w:tcPr>
          <w:p w14:paraId="13B01EE5"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669DE725"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52B959DF"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2BB99B47"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0A86AF6A"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6C0426F5"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765780B5" w14:textId="77777777" w:rsidR="00247434" w:rsidRPr="00A659E9" w:rsidRDefault="00247434" w:rsidP="00247434">
            <w:pPr>
              <w:rPr>
                <w:rFonts w:cs="Arial"/>
                <w:color w:val="000000"/>
              </w:rPr>
            </w:pPr>
            <w:r w:rsidRPr="00A659E9">
              <w:rPr>
                <w:rFonts w:cs="Arial"/>
                <w:color w:val="000000"/>
              </w:rPr>
              <w:t> </w:t>
            </w:r>
          </w:p>
        </w:tc>
      </w:tr>
      <w:tr w:rsidR="00247434" w:rsidRPr="00A659E9" w14:paraId="75DFE39B"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70F152FE"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7509BB3A" w14:textId="77777777" w:rsidR="00247434" w:rsidRPr="00A659E9" w:rsidRDefault="00247434" w:rsidP="00247434">
            <w:pPr>
              <w:rPr>
                <w:rFonts w:cs="Arial"/>
                <w:color w:val="000000"/>
              </w:rPr>
            </w:pPr>
            <w:r w:rsidRPr="00A659E9">
              <w:rPr>
                <w:rFonts w:cs="Arial"/>
                <w:color w:val="000000"/>
              </w:rPr>
              <w:t>Механизам реглаже пакни</w:t>
            </w:r>
          </w:p>
        </w:tc>
        <w:tc>
          <w:tcPr>
            <w:tcW w:w="607" w:type="pct"/>
            <w:tcBorders>
              <w:top w:val="nil"/>
              <w:left w:val="nil"/>
              <w:bottom w:val="single" w:sz="8" w:space="0" w:color="auto"/>
              <w:right w:val="single" w:sz="8" w:space="0" w:color="auto"/>
            </w:tcBorders>
            <w:shd w:val="clear" w:color="auto" w:fill="auto"/>
            <w:vAlign w:val="center"/>
            <w:hideMark/>
          </w:tcPr>
          <w:p w14:paraId="1160A213"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43366C13"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19DCDF16"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4966FBB9"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0ED3D2E9"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6F4EDAEE"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3F31D5B2" w14:textId="77777777" w:rsidR="00247434" w:rsidRPr="00A659E9" w:rsidRDefault="00247434" w:rsidP="00247434">
            <w:pPr>
              <w:rPr>
                <w:rFonts w:cs="Arial"/>
                <w:color w:val="000000"/>
              </w:rPr>
            </w:pPr>
            <w:r w:rsidRPr="00A659E9">
              <w:rPr>
                <w:rFonts w:cs="Arial"/>
                <w:color w:val="000000"/>
              </w:rPr>
              <w:t> </w:t>
            </w:r>
          </w:p>
        </w:tc>
      </w:tr>
      <w:tr w:rsidR="00247434" w:rsidRPr="00A659E9" w14:paraId="241C6906"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292B9843"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087D0C00" w14:textId="77777777" w:rsidR="00247434" w:rsidRPr="00A659E9" w:rsidRDefault="00247434" w:rsidP="00247434">
            <w:pPr>
              <w:rPr>
                <w:rFonts w:cs="Arial"/>
                <w:color w:val="000000"/>
              </w:rPr>
            </w:pPr>
            <w:r w:rsidRPr="00A659E9">
              <w:rPr>
                <w:rFonts w:cs="Arial"/>
                <w:color w:val="000000"/>
              </w:rPr>
              <w:t>Сет квачила</w:t>
            </w:r>
          </w:p>
        </w:tc>
        <w:tc>
          <w:tcPr>
            <w:tcW w:w="607" w:type="pct"/>
            <w:tcBorders>
              <w:top w:val="nil"/>
              <w:left w:val="nil"/>
              <w:bottom w:val="single" w:sz="8" w:space="0" w:color="auto"/>
              <w:right w:val="single" w:sz="8" w:space="0" w:color="auto"/>
            </w:tcBorders>
            <w:shd w:val="clear" w:color="auto" w:fill="auto"/>
            <w:vAlign w:val="center"/>
            <w:hideMark/>
          </w:tcPr>
          <w:p w14:paraId="4041FE51"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3EC64A9C"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58290CB3"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39D91A8D"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58DC5FCC"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19540761"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47ABC7CA" w14:textId="77777777" w:rsidR="00247434" w:rsidRPr="00A659E9" w:rsidRDefault="00247434" w:rsidP="00247434">
            <w:pPr>
              <w:rPr>
                <w:rFonts w:cs="Arial"/>
                <w:color w:val="000000"/>
              </w:rPr>
            </w:pPr>
            <w:r w:rsidRPr="00A659E9">
              <w:rPr>
                <w:rFonts w:cs="Arial"/>
                <w:color w:val="000000"/>
              </w:rPr>
              <w:t> </w:t>
            </w:r>
          </w:p>
        </w:tc>
      </w:tr>
      <w:tr w:rsidR="00247434" w:rsidRPr="00A659E9" w14:paraId="4DD1140A"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70F5E072"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23B06A61" w14:textId="77777777" w:rsidR="00247434" w:rsidRPr="00A659E9" w:rsidRDefault="00247434" w:rsidP="00247434">
            <w:pPr>
              <w:rPr>
                <w:rFonts w:cs="Arial"/>
                <w:color w:val="000000"/>
              </w:rPr>
            </w:pPr>
            <w:r w:rsidRPr="00A659E9">
              <w:rPr>
                <w:rFonts w:cs="Arial"/>
                <w:color w:val="000000"/>
              </w:rPr>
              <w:t>Главни цилиндар квачила</w:t>
            </w:r>
          </w:p>
        </w:tc>
        <w:tc>
          <w:tcPr>
            <w:tcW w:w="607" w:type="pct"/>
            <w:tcBorders>
              <w:top w:val="nil"/>
              <w:left w:val="nil"/>
              <w:bottom w:val="single" w:sz="8" w:space="0" w:color="auto"/>
              <w:right w:val="single" w:sz="8" w:space="0" w:color="auto"/>
            </w:tcBorders>
            <w:shd w:val="clear" w:color="auto" w:fill="auto"/>
            <w:vAlign w:val="center"/>
            <w:hideMark/>
          </w:tcPr>
          <w:p w14:paraId="41EDD38B"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5BD96033"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3D4C632A"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3685058B"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283283AF"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34F2906A"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589B030E" w14:textId="77777777" w:rsidR="00247434" w:rsidRPr="00A659E9" w:rsidRDefault="00247434" w:rsidP="00247434">
            <w:pPr>
              <w:rPr>
                <w:rFonts w:cs="Arial"/>
                <w:color w:val="000000"/>
              </w:rPr>
            </w:pPr>
            <w:r w:rsidRPr="00A659E9">
              <w:rPr>
                <w:rFonts w:cs="Arial"/>
                <w:color w:val="000000"/>
              </w:rPr>
              <w:t> </w:t>
            </w:r>
          </w:p>
        </w:tc>
      </w:tr>
      <w:tr w:rsidR="00247434" w:rsidRPr="00A659E9" w14:paraId="2AAD0407"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68FAA94F"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733E2831" w14:textId="77777777" w:rsidR="00247434" w:rsidRPr="00A659E9" w:rsidRDefault="00247434" w:rsidP="00247434">
            <w:pPr>
              <w:rPr>
                <w:rFonts w:cs="Arial"/>
                <w:color w:val="000000"/>
              </w:rPr>
            </w:pPr>
            <w:r w:rsidRPr="00A659E9">
              <w:rPr>
                <w:rFonts w:cs="Arial"/>
                <w:color w:val="000000"/>
              </w:rPr>
              <w:t>Помоћни цилиндар квачила</w:t>
            </w:r>
          </w:p>
        </w:tc>
        <w:tc>
          <w:tcPr>
            <w:tcW w:w="607" w:type="pct"/>
            <w:tcBorders>
              <w:top w:val="nil"/>
              <w:left w:val="nil"/>
              <w:bottom w:val="single" w:sz="8" w:space="0" w:color="auto"/>
              <w:right w:val="single" w:sz="8" w:space="0" w:color="auto"/>
            </w:tcBorders>
            <w:shd w:val="clear" w:color="auto" w:fill="auto"/>
            <w:vAlign w:val="center"/>
            <w:hideMark/>
          </w:tcPr>
          <w:p w14:paraId="3298E09B"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2DED5714"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053259A9"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77A64F21"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4236A1AB"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44E5008D"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2052FC7D" w14:textId="77777777" w:rsidR="00247434" w:rsidRPr="00A659E9" w:rsidRDefault="00247434" w:rsidP="00247434">
            <w:pPr>
              <w:rPr>
                <w:rFonts w:cs="Arial"/>
                <w:color w:val="000000"/>
              </w:rPr>
            </w:pPr>
            <w:r w:rsidRPr="00A659E9">
              <w:rPr>
                <w:rFonts w:cs="Arial"/>
                <w:color w:val="000000"/>
              </w:rPr>
              <w:t> </w:t>
            </w:r>
          </w:p>
        </w:tc>
      </w:tr>
      <w:tr w:rsidR="00247434" w:rsidRPr="00A659E9" w14:paraId="79FC15B0"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4A80585C"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38CA96C4" w14:textId="77777777" w:rsidR="00247434" w:rsidRPr="00A659E9" w:rsidRDefault="00247434" w:rsidP="00247434">
            <w:pPr>
              <w:rPr>
                <w:rFonts w:cs="Arial"/>
                <w:color w:val="000000"/>
              </w:rPr>
            </w:pPr>
            <w:r w:rsidRPr="00A659E9">
              <w:rPr>
                <w:rFonts w:cs="Arial"/>
                <w:color w:val="000000"/>
              </w:rPr>
              <w:t>Гурајућа спона</w:t>
            </w:r>
          </w:p>
        </w:tc>
        <w:tc>
          <w:tcPr>
            <w:tcW w:w="607" w:type="pct"/>
            <w:tcBorders>
              <w:top w:val="nil"/>
              <w:left w:val="nil"/>
              <w:bottom w:val="single" w:sz="8" w:space="0" w:color="auto"/>
              <w:right w:val="single" w:sz="8" w:space="0" w:color="auto"/>
            </w:tcBorders>
            <w:shd w:val="clear" w:color="auto" w:fill="auto"/>
            <w:vAlign w:val="center"/>
            <w:hideMark/>
          </w:tcPr>
          <w:p w14:paraId="4F06B2C5"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4F051A0A"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11C4CFBF"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46628B42"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4D8537A5"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0AB49886"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4D4C0F84" w14:textId="77777777" w:rsidR="00247434" w:rsidRPr="00A659E9" w:rsidRDefault="00247434" w:rsidP="00247434">
            <w:pPr>
              <w:rPr>
                <w:rFonts w:cs="Arial"/>
                <w:color w:val="000000"/>
              </w:rPr>
            </w:pPr>
            <w:r w:rsidRPr="00A659E9">
              <w:rPr>
                <w:rFonts w:cs="Arial"/>
                <w:color w:val="000000"/>
              </w:rPr>
              <w:t> </w:t>
            </w:r>
          </w:p>
        </w:tc>
      </w:tr>
      <w:tr w:rsidR="00247434" w:rsidRPr="00A659E9" w14:paraId="71D4BDAC"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56D8FFDD"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5DDCB619" w14:textId="77777777" w:rsidR="00247434" w:rsidRPr="00A659E9" w:rsidRDefault="00247434" w:rsidP="00247434">
            <w:pPr>
              <w:rPr>
                <w:rFonts w:cs="Arial"/>
                <w:color w:val="000000"/>
              </w:rPr>
            </w:pPr>
            <w:r w:rsidRPr="00A659E9">
              <w:rPr>
                <w:rFonts w:cs="Arial"/>
                <w:color w:val="000000"/>
              </w:rPr>
              <w:t>Попречна спона</w:t>
            </w:r>
          </w:p>
        </w:tc>
        <w:tc>
          <w:tcPr>
            <w:tcW w:w="607" w:type="pct"/>
            <w:tcBorders>
              <w:top w:val="nil"/>
              <w:left w:val="nil"/>
              <w:bottom w:val="single" w:sz="8" w:space="0" w:color="auto"/>
              <w:right w:val="single" w:sz="8" w:space="0" w:color="auto"/>
            </w:tcBorders>
            <w:shd w:val="clear" w:color="auto" w:fill="auto"/>
            <w:vAlign w:val="center"/>
            <w:hideMark/>
          </w:tcPr>
          <w:p w14:paraId="7742BDBD"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5675E1A3"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035E0C4D"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4A0A9088"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125791D8"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4482B62E"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6593CAB7" w14:textId="77777777" w:rsidR="00247434" w:rsidRPr="00A659E9" w:rsidRDefault="00247434" w:rsidP="00247434">
            <w:pPr>
              <w:rPr>
                <w:rFonts w:cs="Arial"/>
                <w:color w:val="000000"/>
              </w:rPr>
            </w:pPr>
            <w:r w:rsidRPr="00A659E9">
              <w:rPr>
                <w:rFonts w:cs="Arial"/>
                <w:color w:val="000000"/>
              </w:rPr>
              <w:t> </w:t>
            </w:r>
          </w:p>
        </w:tc>
      </w:tr>
      <w:tr w:rsidR="00247434" w:rsidRPr="00A659E9" w14:paraId="7C3F69EC"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097D5E9B"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29A3222C" w14:textId="77777777" w:rsidR="00247434" w:rsidRPr="00A659E9" w:rsidRDefault="00247434" w:rsidP="00247434">
            <w:pPr>
              <w:rPr>
                <w:rFonts w:cs="Arial"/>
                <w:color w:val="000000"/>
              </w:rPr>
            </w:pPr>
            <w:r w:rsidRPr="00A659E9">
              <w:rPr>
                <w:rFonts w:cs="Arial"/>
                <w:color w:val="000000"/>
              </w:rPr>
              <w:t>Крст задњег кардана</w:t>
            </w:r>
          </w:p>
        </w:tc>
        <w:tc>
          <w:tcPr>
            <w:tcW w:w="607" w:type="pct"/>
            <w:tcBorders>
              <w:top w:val="nil"/>
              <w:left w:val="nil"/>
              <w:bottom w:val="single" w:sz="8" w:space="0" w:color="auto"/>
              <w:right w:val="single" w:sz="8" w:space="0" w:color="auto"/>
            </w:tcBorders>
            <w:shd w:val="clear" w:color="auto" w:fill="auto"/>
            <w:vAlign w:val="center"/>
            <w:hideMark/>
          </w:tcPr>
          <w:p w14:paraId="7262BEDC"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5140E5B2"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41B8CD88"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69B1BB83"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62737A03"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031CB4BD"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7F4E5C7F" w14:textId="77777777" w:rsidR="00247434" w:rsidRPr="00A659E9" w:rsidRDefault="00247434" w:rsidP="00247434">
            <w:pPr>
              <w:rPr>
                <w:rFonts w:cs="Arial"/>
                <w:color w:val="000000"/>
              </w:rPr>
            </w:pPr>
            <w:r w:rsidRPr="00A659E9">
              <w:rPr>
                <w:rFonts w:cs="Arial"/>
                <w:color w:val="000000"/>
              </w:rPr>
              <w:t> </w:t>
            </w:r>
          </w:p>
        </w:tc>
      </w:tr>
      <w:tr w:rsidR="00247434" w:rsidRPr="00A659E9" w14:paraId="233AFFAD"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27CF8855"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5FADF99F" w14:textId="77777777" w:rsidR="00247434" w:rsidRPr="00A659E9" w:rsidRDefault="00247434" w:rsidP="00247434">
            <w:pPr>
              <w:rPr>
                <w:rFonts w:cs="Arial"/>
                <w:color w:val="000000"/>
              </w:rPr>
            </w:pPr>
            <w:r w:rsidRPr="00A659E9">
              <w:rPr>
                <w:rFonts w:cs="Arial"/>
                <w:color w:val="000000"/>
              </w:rPr>
              <w:t>Средњи лежај кардана</w:t>
            </w:r>
          </w:p>
        </w:tc>
        <w:tc>
          <w:tcPr>
            <w:tcW w:w="607" w:type="pct"/>
            <w:tcBorders>
              <w:top w:val="nil"/>
              <w:left w:val="nil"/>
              <w:bottom w:val="single" w:sz="8" w:space="0" w:color="auto"/>
              <w:right w:val="single" w:sz="8" w:space="0" w:color="auto"/>
            </w:tcBorders>
            <w:shd w:val="clear" w:color="auto" w:fill="auto"/>
            <w:vAlign w:val="center"/>
            <w:hideMark/>
          </w:tcPr>
          <w:p w14:paraId="304E3350"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431342C7"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54F5A768"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6F2415D3"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56661FB6"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26DB5DDD"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48ACAB78" w14:textId="77777777" w:rsidR="00247434" w:rsidRPr="00A659E9" w:rsidRDefault="00247434" w:rsidP="00247434">
            <w:pPr>
              <w:rPr>
                <w:rFonts w:cs="Arial"/>
                <w:color w:val="000000"/>
              </w:rPr>
            </w:pPr>
            <w:r w:rsidRPr="00A659E9">
              <w:rPr>
                <w:rFonts w:cs="Arial"/>
                <w:color w:val="000000"/>
              </w:rPr>
              <w:t> </w:t>
            </w:r>
          </w:p>
        </w:tc>
      </w:tr>
      <w:tr w:rsidR="00247434" w:rsidRPr="00A659E9" w14:paraId="38D51049"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296F4499"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2CA776A1" w14:textId="77777777" w:rsidR="00247434" w:rsidRPr="00A659E9" w:rsidRDefault="00247434" w:rsidP="00247434">
            <w:pPr>
              <w:rPr>
                <w:rFonts w:cs="Arial"/>
                <w:color w:val="000000"/>
              </w:rPr>
            </w:pPr>
            <w:r w:rsidRPr="00A659E9">
              <w:rPr>
                <w:rFonts w:cs="Arial"/>
                <w:color w:val="000000"/>
              </w:rPr>
              <w:t>Крст предњег кардана</w:t>
            </w:r>
          </w:p>
        </w:tc>
        <w:tc>
          <w:tcPr>
            <w:tcW w:w="607" w:type="pct"/>
            <w:tcBorders>
              <w:top w:val="nil"/>
              <w:left w:val="nil"/>
              <w:bottom w:val="single" w:sz="8" w:space="0" w:color="auto"/>
              <w:right w:val="single" w:sz="8" w:space="0" w:color="auto"/>
            </w:tcBorders>
            <w:shd w:val="clear" w:color="auto" w:fill="auto"/>
            <w:vAlign w:val="center"/>
            <w:hideMark/>
          </w:tcPr>
          <w:p w14:paraId="2F7EB82F"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2B6CB7AB"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04CEF7BD"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1302AE42"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68E3CDFA"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0661CBE9"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70D8662F" w14:textId="77777777" w:rsidR="00247434" w:rsidRPr="00A659E9" w:rsidRDefault="00247434" w:rsidP="00247434">
            <w:pPr>
              <w:rPr>
                <w:rFonts w:cs="Arial"/>
                <w:color w:val="000000"/>
              </w:rPr>
            </w:pPr>
            <w:r w:rsidRPr="00A659E9">
              <w:rPr>
                <w:rFonts w:cs="Arial"/>
                <w:color w:val="000000"/>
              </w:rPr>
              <w:t> </w:t>
            </w:r>
          </w:p>
        </w:tc>
      </w:tr>
      <w:tr w:rsidR="00247434" w:rsidRPr="00A659E9" w14:paraId="79FB21B1"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60DE9A0F"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56C90D9C" w14:textId="77777777" w:rsidR="00247434" w:rsidRPr="00A659E9" w:rsidRDefault="00247434" w:rsidP="00247434">
            <w:pPr>
              <w:rPr>
                <w:rFonts w:cs="Arial"/>
                <w:color w:val="000000"/>
              </w:rPr>
            </w:pPr>
            <w:r w:rsidRPr="00A659E9">
              <w:rPr>
                <w:rFonts w:cs="Arial"/>
                <w:color w:val="000000"/>
              </w:rPr>
              <w:t>Лонац ауспуха</w:t>
            </w:r>
          </w:p>
        </w:tc>
        <w:tc>
          <w:tcPr>
            <w:tcW w:w="607" w:type="pct"/>
            <w:tcBorders>
              <w:top w:val="nil"/>
              <w:left w:val="nil"/>
              <w:bottom w:val="single" w:sz="8" w:space="0" w:color="auto"/>
              <w:right w:val="single" w:sz="8" w:space="0" w:color="auto"/>
            </w:tcBorders>
            <w:shd w:val="clear" w:color="auto" w:fill="auto"/>
            <w:vAlign w:val="center"/>
            <w:hideMark/>
          </w:tcPr>
          <w:p w14:paraId="7A1C038B"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1FC0DE97"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4527FA55"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29BB608D"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1473DA9D"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3B968743"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18CFE118" w14:textId="77777777" w:rsidR="00247434" w:rsidRPr="00A659E9" w:rsidRDefault="00247434" w:rsidP="00247434">
            <w:pPr>
              <w:rPr>
                <w:rFonts w:cs="Arial"/>
                <w:color w:val="000000"/>
              </w:rPr>
            </w:pPr>
            <w:r w:rsidRPr="00A659E9">
              <w:rPr>
                <w:rFonts w:cs="Arial"/>
                <w:color w:val="000000"/>
              </w:rPr>
              <w:t> </w:t>
            </w:r>
          </w:p>
        </w:tc>
      </w:tr>
      <w:tr w:rsidR="00247434" w:rsidRPr="00A659E9" w14:paraId="555E600E"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32488A8C"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23F7F175" w14:textId="77777777" w:rsidR="00247434" w:rsidRPr="00A659E9" w:rsidRDefault="00247434" w:rsidP="00247434">
            <w:pPr>
              <w:rPr>
                <w:rFonts w:cs="Arial"/>
                <w:color w:val="000000"/>
              </w:rPr>
            </w:pPr>
            <w:r w:rsidRPr="00A659E9">
              <w:rPr>
                <w:rFonts w:cs="Arial"/>
                <w:color w:val="000000"/>
              </w:rPr>
              <w:t>Шелна носача ауспуха</w:t>
            </w:r>
          </w:p>
        </w:tc>
        <w:tc>
          <w:tcPr>
            <w:tcW w:w="607" w:type="pct"/>
            <w:tcBorders>
              <w:top w:val="nil"/>
              <w:left w:val="nil"/>
              <w:bottom w:val="single" w:sz="8" w:space="0" w:color="auto"/>
              <w:right w:val="single" w:sz="8" w:space="0" w:color="auto"/>
            </w:tcBorders>
            <w:shd w:val="clear" w:color="auto" w:fill="auto"/>
            <w:vAlign w:val="center"/>
            <w:hideMark/>
          </w:tcPr>
          <w:p w14:paraId="79F6CBC0"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0BF37213"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156BF6FB"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69EEB7E0"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0610EB2A"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521A551E"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574035D7" w14:textId="77777777" w:rsidR="00247434" w:rsidRPr="00A659E9" w:rsidRDefault="00247434" w:rsidP="00247434">
            <w:pPr>
              <w:rPr>
                <w:rFonts w:cs="Arial"/>
                <w:color w:val="000000"/>
              </w:rPr>
            </w:pPr>
            <w:r w:rsidRPr="00A659E9">
              <w:rPr>
                <w:rFonts w:cs="Arial"/>
                <w:color w:val="000000"/>
              </w:rPr>
              <w:t> </w:t>
            </w:r>
          </w:p>
        </w:tc>
      </w:tr>
      <w:tr w:rsidR="00247434" w:rsidRPr="00A659E9" w14:paraId="7139EE86"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2097E8F5"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7ED0B9BF" w14:textId="77777777" w:rsidR="00247434" w:rsidRPr="00A659E9" w:rsidRDefault="00247434" w:rsidP="00247434">
            <w:pPr>
              <w:rPr>
                <w:rFonts w:cs="Arial"/>
                <w:color w:val="000000"/>
              </w:rPr>
            </w:pPr>
            <w:r w:rsidRPr="00A659E9">
              <w:rPr>
                <w:rFonts w:cs="Arial"/>
                <w:color w:val="000000"/>
              </w:rPr>
              <w:t>Гумени носачи ауспуха</w:t>
            </w:r>
          </w:p>
        </w:tc>
        <w:tc>
          <w:tcPr>
            <w:tcW w:w="607" w:type="pct"/>
            <w:tcBorders>
              <w:top w:val="nil"/>
              <w:left w:val="nil"/>
              <w:bottom w:val="single" w:sz="8" w:space="0" w:color="auto"/>
              <w:right w:val="single" w:sz="8" w:space="0" w:color="auto"/>
            </w:tcBorders>
            <w:shd w:val="clear" w:color="auto" w:fill="auto"/>
            <w:vAlign w:val="center"/>
            <w:hideMark/>
          </w:tcPr>
          <w:p w14:paraId="2872BDD0"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54E89DEB"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7AFF138A"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269D86CD"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04492F15"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069FEC7C"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403FF8D6" w14:textId="77777777" w:rsidR="00247434" w:rsidRPr="00A659E9" w:rsidRDefault="00247434" w:rsidP="00247434">
            <w:pPr>
              <w:rPr>
                <w:rFonts w:cs="Arial"/>
                <w:color w:val="000000"/>
              </w:rPr>
            </w:pPr>
            <w:r w:rsidRPr="00A659E9">
              <w:rPr>
                <w:rFonts w:cs="Arial"/>
                <w:color w:val="000000"/>
              </w:rPr>
              <w:t> </w:t>
            </w:r>
          </w:p>
        </w:tc>
      </w:tr>
      <w:tr w:rsidR="00247434" w:rsidRPr="00A659E9" w14:paraId="134D6506"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56808124"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1AE722AA" w14:textId="77777777" w:rsidR="00247434" w:rsidRPr="00A659E9" w:rsidRDefault="00247434" w:rsidP="00247434">
            <w:pPr>
              <w:rPr>
                <w:rFonts w:cs="Arial"/>
                <w:color w:val="000000"/>
              </w:rPr>
            </w:pPr>
            <w:r w:rsidRPr="00A659E9">
              <w:rPr>
                <w:rFonts w:cs="Arial"/>
                <w:color w:val="000000"/>
              </w:rPr>
              <w:t>Филтер горива</w:t>
            </w:r>
          </w:p>
        </w:tc>
        <w:tc>
          <w:tcPr>
            <w:tcW w:w="607" w:type="pct"/>
            <w:tcBorders>
              <w:top w:val="nil"/>
              <w:left w:val="nil"/>
              <w:bottom w:val="single" w:sz="8" w:space="0" w:color="auto"/>
              <w:right w:val="single" w:sz="8" w:space="0" w:color="auto"/>
            </w:tcBorders>
            <w:shd w:val="clear" w:color="auto" w:fill="auto"/>
            <w:vAlign w:val="center"/>
            <w:hideMark/>
          </w:tcPr>
          <w:p w14:paraId="30298C68"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44FC318C"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1A059171"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62A95DC3"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167EE725"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1D764019"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5C85C7C3" w14:textId="77777777" w:rsidR="00247434" w:rsidRPr="00A659E9" w:rsidRDefault="00247434" w:rsidP="00247434">
            <w:pPr>
              <w:rPr>
                <w:rFonts w:cs="Arial"/>
                <w:color w:val="000000"/>
              </w:rPr>
            </w:pPr>
            <w:r w:rsidRPr="00A659E9">
              <w:rPr>
                <w:rFonts w:cs="Arial"/>
                <w:color w:val="000000"/>
              </w:rPr>
              <w:t> </w:t>
            </w:r>
          </w:p>
        </w:tc>
      </w:tr>
      <w:tr w:rsidR="00247434" w:rsidRPr="00A659E9" w14:paraId="3A42F3CE"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1B296136"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1D8319C7" w14:textId="77777777" w:rsidR="00247434" w:rsidRPr="00A659E9" w:rsidRDefault="00247434" w:rsidP="00247434">
            <w:pPr>
              <w:rPr>
                <w:rFonts w:cs="Arial"/>
                <w:color w:val="000000"/>
              </w:rPr>
            </w:pPr>
            <w:r w:rsidRPr="00A659E9">
              <w:rPr>
                <w:rFonts w:cs="Arial"/>
                <w:color w:val="000000"/>
              </w:rPr>
              <w:t>Филтер уља</w:t>
            </w:r>
          </w:p>
        </w:tc>
        <w:tc>
          <w:tcPr>
            <w:tcW w:w="607" w:type="pct"/>
            <w:tcBorders>
              <w:top w:val="nil"/>
              <w:left w:val="nil"/>
              <w:bottom w:val="single" w:sz="8" w:space="0" w:color="auto"/>
              <w:right w:val="single" w:sz="8" w:space="0" w:color="auto"/>
            </w:tcBorders>
            <w:shd w:val="clear" w:color="auto" w:fill="auto"/>
            <w:vAlign w:val="center"/>
            <w:hideMark/>
          </w:tcPr>
          <w:p w14:paraId="4980B3DF"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69813DE9"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1E3113ED"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5BD61D60"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4031C125"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4FCB770A"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4BA2A93A" w14:textId="77777777" w:rsidR="00247434" w:rsidRPr="00A659E9" w:rsidRDefault="00247434" w:rsidP="00247434">
            <w:pPr>
              <w:rPr>
                <w:rFonts w:cs="Arial"/>
                <w:color w:val="000000"/>
              </w:rPr>
            </w:pPr>
            <w:r w:rsidRPr="00A659E9">
              <w:rPr>
                <w:rFonts w:cs="Arial"/>
                <w:color w:val="000000"/>
              </w:rPr>
              <w:t> </w:t>
            </w:r>
          </w:p>
        </w:tc>
      </w:tr>
      <w:tr w:rsidR="00247434" w:rsidRPr="00A659E9" w14:paraId="5B1ED419"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21545779"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3BAC7A2D" w14:textId="77777777" w:rsidR="00247434" w:rsidRPr="00A659E9" w:rsidRDefault="00247434" w:rsidP="00247434">
            <w:pPr>
              <w:rPr>
                <w:rFonts w:cs="Arial"/>
                <w:color w:val="000000"/>
              </w:rPr>
            </w:pPr>
            <w:r w:rsidRPr="00A659E9">
              <w:rPr>
                <w:rFonts w:cs="Arial"/>
                <w:color w:val="000000"/>
              </w:rPr>
              <w:t>Виљушка друк лежаја</w:t>
            </w:r>
          </w:p>
        </w:tc>
        <w:tc>
          <w:tcPr>
            <w:tcW w:w="607" w:type="pct"/>
            <w:tcBorders>
              <w:top w:val="nil"/>
              <w:left w:val="nil"/>
              <w:bottom w:val="single" w:sz="8" w:space="0" w:color="auto"/>
              <w:right w:val="single" w:sz="8" w:space="0" w:color="auto"/>
            </w:tcBorders>
            <w:shd w:val="clear" w:color="auto" w:fill="auto"/>
            <w:vAlign w:val="center"/>
            <w:hideMark/>
          </w:tcPr>
          <w:p w14:paraId="62D7D32F"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0CCD8CD1"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449FE021"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4466204A"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1CF1899B"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7938C729"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123D7785" w14:textId="77777777" w:rsidR="00247434" w:rsidRPr="00A659E9" w:rsidRDefault="00247434" w:rsidP="00247434">
            <w:pPr>
              <w:rPr>
                <w:rFonts w:cs="Arial"/>
                <w:color w:val="000000"/>
              </w:rPr>
            </w:pPr>
            <w:r w:rsidRPr="00A659E9">
              <w:rPr>
                <w:rFonts w:cs="Arial"/>
                <w:color w:val="000000"/>
              </w:rPr>
              <w:t> </w:t>
            </w:r>
          </w:p>
        </w:tc>
      </w:tr>
      <w:tr w:rsidR="00247434" w:rsidRPr="00A659E9" w14:paraId="0765E521"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48BBB86B"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649ECBF1" w14:textId="77777777" w:rsidR="00247434" w:rsidRPr="00A659E9" w:rsidRDefault="00247434" w:rsidP="00247434">
            <w:pPr>
              <w:rPr>
                <w:rFonts w:cs="Arial"/>
                <w:color w:val="000000"/>
              </w:rPr>
            </w:pPr>
            <w:r w:rsidRPr="00A659E9">
              <w:rPr>
                <w:rFonts w:cs="Arial"/>
                <w:color w:val="000000"/>
              </w:rPr>
              <w:t>Друк лежај</w:t>
            </w:r>
          </w:p>
        </w:tc>
        <w:tc>
          <w:tcPr>
            <w:tcW w:w="607" w:type="pct"/>
            <w:tcBorders>
              <w:top w:val="nil"/>
              <w:left w:val="nil"/>
              <w:bottom w:val="single" w:sz="8" w:space="0" w:color="auto"/>
              <w:right w:val="single" w:sz="8" w:space="0" w:color="auto"/>
            </w:tcBorders>
            <w:shd w:val="clear" w:color="auto" w:fill="auto"/>
            <w:vAlign w:val="center"/>
            <w:hideMark/>
          </w:tcPr>
          <w:p w14:paraId="3B02CC0B"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755AA69F"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31B71FCB"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594B764D"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3F0653B8"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70C69B53"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0E41A50F" w14:textId="77777777" w:rsidR="00247434" w:rsidRPr="00A659E9" w:rsidRDefault="00247434" w:rsidP="00247434">
            <w:pPr>
              <w:rPr>
                <w:rFonts w:cs="Arial"/>
                <w:color w:val="000000"/>
              </w:rPr>
            </w:pPr>
            <w:r w:rsidRPr="00A659E9">
              <w:rPr>
                <w:rFonts w:cs="Arial"/>
                <w:color w:val="000000"/>
              </w:rPr>
              <w:t> </w:t>
            </w:r>
          </w:p>
        </w:tc>
      </w:tr>
      <w:tr w:rsidR="00247434" w:rsidRPr="00A659E9" w14:paraId="15D9BB39"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6B13CAB3"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71541934" w14:textId="77777777" w:rsidR="00247434" w:rsidRPr="00A659E9" w:rsidRDefault="00247434" w:rsidP="00247434">
            <w:pPr>
              <w:rPr>
                <w:rFonts w:cs="Arial"/>
                <w:color w:val="000000"/>
              </w:rPr>
            </w:pPr>
            <w:r w:rsidRPr="00A659E9">
              <w:rPr>
                <w:rFonts w:cs="Arial"/>
                <w:color w:val="000000"/>
              </w:rPr>
              <w:t>Стоп лампа лева/десна</w:t>
            </w:r>
          </w:p>
        </w:tc>
        <w:tc>
          <w:tcPr>
            <w:tcW w:w="607" w:type="pct"/>
            <w:tcBorders>
              <w:top w:val="nil"/>
              <w:left w:val="nil"/>
              <w:bottom w:val="single" w:sz="8" w:space="0" w:color="auto"/>
              <w:right w:val="single" w:sz="8" w:space="0" w:color="auto"/>
            </w:tcBorders>
            <w:shd w:val="clear" w:color="auto" w:fill="auto"/>
            <w:vAlign w:val="center"/>
            <w:hideMark/>
          </w:tcPr>
          <w:p w14:paraId="4257DA8C" w14:textId="77777777" w:rsidR="00247434" w:rsidRPr="00A659E9" w:rsidRDefault="00247434" w:rsidP="00247434">
            <w:pPr>
              <w:jc w:val="center"/>
              <w:rPr>
                <w:rFonts w:cs="Arial"/>
                <w:color w:val="000000"/>
              </w:rPr>
            </w:pPr>
            <w:r w:rsidRPr="00A659E9">
              <w:rPr>
                <w:rFonts w:cs="Arial"/>
                <w:color w:val="000000"/>
              </w:rPr>
              <w:t>комплет</w:t>
            </w:r>
          </w:p>
        </w:tc>
        <w:tc>
          <w:tcPr>
            <w:tcW w:w="506" w:type="pct"/>
            <w:tcBorders>
              <w:top w:val="nil"/>
              <w:left w:val="nil"/>
              <w:bottom w:val="single" w:sz="8" w:space="0" w:color="auto"/>
              <w:right w:val="single" w:sz="8" w:space="0" w:color="auto"/>
            </w:tcBorders>
            <w:shd w:val="clear" w:color="auto" w:fill="auto"/>
            <w:noWrap/>
            <w:vAlign w:val="bottom"/>
            <w:hideMark/>
          </w:tcPr>
          <w:p w14:paraId="3F681409"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16D57BAF"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16F696F5"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0D09F931"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52A98B84"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4D5A2211" w14:textId="77777777" w:rsidR="00247434" w:rsidRPr="00A659E9" w:rsidRDefault="00247434" w:rsidP="00247434">
            <w:pPr>
              <w:rPr>
                <w:rFonts w:cs="Arial"/>
                <w:color w:val="000000"/>
              </w:rPr>
            </w:pPr>
            <w:r w:rsidRPr="00A659E9">
              <w:rPr>
                <w:rFonts w:cs="Arial"/>
                <w:color w:val="000000"/>
              </w:rPr>
              <w:t> </w:t>
            </w:r>
          </w:p>
        </w:tc>
      </w:tr>
      <w:tr w:rsidR="00247434" w:rsidRPr="00A659E9" w14:paraId="1279F006" w14:textId="77777777" w:rsidTr="00CA6329">
        <w:trPr>
          <w:trHeight w:val="300"/>
        </w:trPr>
        <w:tc>
          <w:tcPr>
            <w:tcW w:w="339" w:type="pct"/>
            <w:tcBorders>
              <w:top w:val="nil"/>
              <w:left w:val="single" w:sz="8" w:space="0" w:color="auto"/>
              <w:bottom w:val="single" w:sz="8" w:space="0" w:color="auto"/>
              <w:right w:val="single" w:sz="8" w:space="0" w:color="auto"/>
            </w:tcBorders>
            <w:shd w:val="clear" w:color="auto" w:fill="auto"/>
            <w:vAlign w:val="center"/>
          </w:tcPr>
          <w:p w14:paraId="5CF03366" w14:textId="77777777" w:rsidR="00247434" w:rsidRPr="00A659E9" w:rsidRDefault="00247434" w:rsidP="000E1967">
            <w:pPr>
              <w:pStyle w:val="ListParagraph"/>
              <w:numPr>
                <w:ilvl w:val="1"/>
                <w:numId w:val="34"/>
              </w:numPr>
              <w:spacing w:before="0" w:after="0" w:line="240" w:lineRule="auto"/>
              <w:jc w:val="center"/>
              <w:rPr>
                <w:rFonts w:eastAsia="Times New Roman" w:cs="Arial"/>
                <w:color w:val="000000"/>
              </w:rPr>
            </w:pPr>
          </w:p>
        </w:tc>
        <w:tc>
          <w:tcPr>
            <w:tcW w:w="671" w:type="pct"/>
            <w:tcBorders>
              <w:top w:val="nil"/>
              <w:left w:val="nil"/>
              <w:bottom w:val="single" w:sz="8" w:space="0" w:color="auto"/>
              <w:right w:val="single" w:sz="8" w:space="0" w:color="auto"/>
            </w:tcBorders>
            <w:shd w:val="clear" w:color="auto" w:fill="auto"/>
            <w:vAlign w:val="center"/>
            <w:hideMark/>
          </w:tcPr>
          <w:p w14:paraId="05F0CB04" w14:textId="77777777" w:rsidR="00247434" w:rsidRPr="00A659E9" w:rsidRDefault="00247434" w:rsidP="00247434">
            <w:pPr>
              <w:rPr>
                <w:rFonts w:cs="Arial"/>
                <w:color w:val="000000"/>
              </w:rPr>
            </w:pPr>
            <w:r w:rsidRPr="00A659E9">
              <w:rPr>
                <w:rFonts w:cs="Arial"/>
                <w:color w:val="000000"/>
              </w:rPr>
              <w:t>Заптивач ауспуха</w:t>
            </w:r>
          </w:p>
        </w:tc>
        <w:tc>
          <w:tcPr>
            <w:tcW w:w="607" w:type="pct"/>
            <w:tcBorders>
              <w:top w:val="nil"/>
              <w:left w:val="nil"/>
              <w:bottom w:val="single" w:sz="8" w:space="0" w:color="auto"/>
              <w:right w:val="single" w:sz="8" w:space="0" w:color="auto"/>
            </w:tcBorders>
            <w:shd w:val="clear" w:color="auto" w:fill="auto"/>
            <w:vAlign w:val="center"/>
            <w:hideMark/>
          </w:tcPr>
          <w:p w14:paraId="01A90EB5" w14:textId="77777777" w:rsidR="00247434" w:rsidRPr="00A659E9" w:rsidRDefault="00247434" w:rsidP="00247434">
            <w:pPr>
              <w:jc w:val="center"/>
              <w:rPr>
                <w:rFonts w:cs="Arial"/>
                <w:color w:val="000000"/>
              </w:rPr>
            </w:pPr>
            <w:r w:rsidRPr="00A659E9">
              <w:rPr>
                <w:rFonts w:cs="Arial"/>
                <w:color w:val="000000"/>
              </w:rPr>
              <w:t>комад</w:t>
            </w:r>
          </w:p>
        </w:tc>
        <w:tc>
          <w:tcPr>
            <w:tcW w:w="506" w:type="pct"/>
            <w:tcBorders>
              <w:top w:val="nil"/>
              <w:left w:val="nil"/>
              <w:bottom w:val="single" w:sz="8" w:space="0" w:color="auto"/>
              <w:right w:val="single" w:sz="8" w:space="0" w:color="auto"/>
            </w:tcBorders>
            <w:shd w:val="clear" w:color="auto" w:fill="auto"/>
            <w:noWrap/>
            <w:vAlign w:val="bottom"/>
            <w:hideMark/>
          </w:tcPr>
          <w:p w14:paraId="4DA5D659" w14:textId="77777777" w:rsidR="00247434" w:rsidRPr="00A659E9" w:rsidRDefault="00247434" w:rsidP="00247434">
            <w:pPr>
              <w:jc w:val="center"/>
              <w:rPr>
                <w:rFonts w:cs="Arial"/>
                <w:color w:val="000000"/>
              </w:rPr>
            </w:pPr>
            <w:r w:rsidRPr="00A659E9">
              <w:rPr>
                <w:rFonts w:cs="Arial"/>
                <w:color w:val="000000"/>
              </w:rPr>
              <w:t>2</w:t>
            </w:r>
          </w:p>
        </w:tc>
        <w:tc>
          <w:tcPr>
            <w:tcW w:w="602" w:type="pct"/>
            <w:tcBorders>
              <w:top w:val="nil"/>
              <w:left w:val="nil"/>
              <w:bottom w:val="single" w:sz="8" w:space="0" w:color="auto"/>
              <w:right w:val="single" w:sz="8" w:space="0" w:color="auto"/>
            </w:tcBorders>
            <w:shd w:val="clear" w:color="auto" w:fill="auto"/>
            <w:noWrap/>
            <w:vAlign w:val="bottom"/>
          </w:tcPr>
          <w:p w14:paraId="6E1CEEB2" w14:textId="77777777" w:rsidR="00247434" w:rsidRPr="00A659E9" w:rsidRDefault="00247434" w:rsidP="00247434">
            <w:pPr>
              <w:jc w:val="right"/>
              <w:rPr>
                <w:rFonts w:cs="Arial"/>
                <w:color w:val="000000"/>
              </w:rPr>
            </w:pPr>
          </w:p>
        </w:tc>
        <w:tc>
          <w:tcPr>
            <w:tcW w:w="602" w:type="pct"/>
            <w:tcBorders>
              <w:top w:val="nil"/>
              <w:left w:val="nil"/>
              <w:bottom w:val="single" w:sz="8" w:space="0" w:color="auto"/>
              <w:right w:val="single" w:sz="8" w:space="0" w:color="auto"/>
            </w:tcBorders>
            <w:shd w:val="clear" w:color="auto" w:fill="auto"/>
            <w:noWrap/>
            <w:vAlign w:val="bottom"/>
          </w:tcPr>
          <w:p w14:paraId="66FE0A37" w14:textId="77777777" w:rsidR="00247434" w:rsidRPr="00A659E9" w:rsidRDefault="00247434" w:rsidP="00247434">
            <w:pPr>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tcPr>
          <w:p w14:paraId="3ADABB05"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auto"/>
            <w:noWrap/>
            <w:vAlign w:val="bottom"/>
            <w:hideMark/>
          </w:tcPr>
          <w:p w14:paraId="74457CE4" w14:textId="77777777" w:rsidR="00247434" w:rsidRPr="00A659E9" w:rsidRDefault="00247434" w:rsidP="00247434">
            <w:pPr>
              <w:rPr>
                <w:rFonts w:cs="Arial"/>
                <w:color w:val="000000"/>
              </w:rPr>
            </w:pPr>
            <w:r w:rsidRPr="00A659E9">
              <w:rPr>
                <w:rFonts w:cs="Arial"/>
                <w:color w:val="000000"/>
              </w:rPr>
              <w:t> </w:t>
            </w:r>
          </w:p>
        </w:tc>
        <w:tc>
          <w:tcPr>
            <w:tcW w:w="674" w:type="pct"/>
            <w:tcBorders>
              <w:top w:val="nil"/>
              <w:left w:val="nil"/>
              <w:bottom w:val="single" w:sz="8" w:space="0" w:color="auto"/>
              <w:right w:val="single" w:sz="8" w:space="0" w:color="auto"/>
            </w:tcBorders>
            <w:shd w:val="clear" w:color="auto" w:fill="auto"/>
            <w:noWrap/>
            <w:vAlign w:val="bottom"/>
            <w:hideMark/>
          </w:tcPr>
          <w:p w14:paraId="28D51B02" w14:textId="77777777" w:rsidR="00247434" w:rsidRPr="00A659E9" w:rsidRDefault="00247434" w:rsidP="00247434">
            <w:pPr>
              <w:rPr>
                <w:rFonts w:cs="Arial"/>
                <w:color w:val="000000"/>
              </w:rPr>
            </w:pPr>
            <w:r w:rsidRPr="00A659E9">
              <w:rPr>
                <w:rFonts w:cs="Arial"/>
                <w:color w:val="000000"/>
              </w:rPr>
              <w:t> </w:t>
            </w:r>
          </w:p>
        </w:tc>
      </w:tr>
      <w:tr w:rsidR="00247434" w:rsidRPr="00A659E9" w14:paraId="42DFDB0F" w14:textId="77777777" w:rsidTr="00CA6329">
        <w:trPr>
          <w:trHeight w:val="300"/>
        </w:trPr>
        <w:tc>
          <w:tcPr>
            <w:tcW w:w="3326" w:type="pct"/>
            <w:gridSpan w:val="6"/>
            <w:tcBorders>
              <w:top w:val="nil"/>
              <w:left w:val="single" w:sz="8" w:space="0" w:color="auto"/>
              <w:bottom w:val="single" w:sz="8" w:space="0" w:color="auto"/>
              <w:right w:val="single" w:sz="8" w:space="0" w:color="auto"/>
            </w:tcBorders>
            <w:shd w:val="clear" w:color="auto" w:fill="BFBFBF" w:themeFill="background1" w:themeFillShade="BF"/>
            <w:vAlign w:val="center"/>
          </w:tcPr>
          <w:p w14:paraId="6AF9D6EA" w14:textId="77777777" w:rsidR="00247434" w:rsidRPr="00A659E9" w:rsidRDefault="00247434" w:rsidP="00247434">
            <w:pPr>
              <w:jc w:val="right"/>
              <w:rPr>
                <w:rFonts w:cs="Arial"/>
                <w:color w:val="000000"/>
                <w:lang w:val="sr-Cyrl-RS"/>
              </w:rPr>
            </w:pPr>
            <w:r w:rsidRPr="00A659E9">
              <w:rPr>
                <w:rFonts w:cs="Arial"/>
                <w:color w:val="000000"/>
              </w:rPr>
              <w:t>Укупан износ Партија 3-</w:t>
            </w:r>
            <w:r w:rsidRPr="00A659E9">
              <w:rPr>
                <w:rFonts w:cs="Arial"/>
                <w:color w:val="000000"/>
                <w:lang w:val="sr-Cyrl-RS"/>
              </w:rPr>
              <w:t>9.ТАМ110</w:t>
            </w:r>
          </w:p>
        </w:tc>
        <w:tc>
          <w:tcPr>
            <w:tcW w:w="500" w:type="pct"/>
            <w:tcBorders>
              <w:top w:val="nil"/>
              <w:left w:val="nil"/>
              <w:bottom w:val="single" w:sz="8" w:space="0" w:color="auto"/>
              <w:right w:val="single" w:sz="8" w:space="0" w:color="auto"/>
            </w:tcBorders>
            <w:shd w:val="clear" w:color="auto" w:fill="BFBFBF" w:themeFill="background1" w:themeFillShade="BF"/>
            <w:noWrap/>
            <w:vAlign w:val="bottom"/>
          </w:tcPr>
          <w:p w14:paraId="0DB6CCD1" w14:textId="77777777" w:rsidR="00247434" w:rsidRPr="00A659E9" w:rsidRDefault="00247434" w:rsidP="00247434">
            <w:pPr>
              <w:jc w:val="right"/>
              <w:rPr>
                <w:rFonts w:cs="Arial"/>
                <w:color w:val="000000"/>
              </w:rPr>
            </w:pPr>
          </w:p>
        </w:tc>
        <w:tc>
          <w:tcPr>
            <w:tcW w:w="500" w:type="pct"/>
            <w:tcBorders>
              <w:top w:val="nil"/>
              <w:left w:val="nil"/>
              <w:bottom w:val="single" w:sz="8" w:space="0" w:color="auto"/>
              <w:right w:val="single" w:sz="8" w:space="0" w:color="auto"/>
            </w:tcBorders>
            <w:shd w:val="clear" w:color="auto" w:fill="BFBFBF" w:themeFill="background1" w:themeFillShade="BF"/>
            <w:noWrap/>
            <w:vAlign w:val="bottom"/>
          </w:tcPr>
          <w:p w14:paraId="38DC2081" w14:textId="77777777" w:rsidR="00247434" w:rsidRPr="00A659E9" w:rsidRDefault="00247434" w:rsidP="00247434">
            <w:pPr>
              <w:rPr>
                <w:rFonts w:cs="Arial"/>
                <w:color w:val="000000"/>
              </w:rPr>
            </w:pPr>
          </w:p>
        </w:tc>
        <w:tc>
          <w:tcPr>
            <w:tcW w:w="674" w:type="pct"/>
            <w:tcBorders>
              <w:top w:val="nil"/>
              <w:left w:val="nil"/>
              <w:bottom w:val="single" w:sz="8" w:space="0" w:color="auto"/>
              <w:right w:val="single" w:sz="8" w:space="0" w:color="auto"/>
            </w:tcBorders>
            <w:shd w:val="clear" w:color="auto" w:fill="BFBFBF" w:themeFill="background1" w:themeFillShade="BF"/>
            <w:noWrap/>
            <w:vAlign w:val="bottom"/>
          </w:tcPr>
          <w:p w14:paraId="6FD7BFA4" w14:textId="77777777" w:rsidR="00247434" w:rsidRPr="00A659E9" w:rsidRDefault="00247434" w:rsidP="00247434">
            <w:pPr>
              <w:rPr>
                <w:rFonts w:cs="Arial"/>
                <w:color w:val="000000"/>
              </w:rPr>
            </w:pPr>
          </w:p>
        </w:tc>
      </w:tr>
    </w:tbl>
    <w:p w14:paraId="20E39841" w14:textId="77777777" w:rsidR="00247434" w:rsidRDefault="00247434" w:rsidP="00247434">
      <w:pPr>
        <w:shd w:val="clear" w:color="auto" w:fill="FFFFFF" w:themeFill="background1"/>
        <w:rPr>
          <w:rFonts w:cs="Arial"/>
        </w:rPr>
      </w:pPr>
    </w:p>
    <w:p w14:paraId="55E64E26" w14:textId="77777777" w:rsidR="007F2FB2" w:rsidRPr="00A659E9" w:rsidRDefault="007F2FB2" w:rsidP="00247434">
      <w:pPr>
        <w:shd w:val="clear" w:color="auto" w:fill="FFFFFF" w:themeFill="background1"/>
        <w:rPr>
          <w:rFonts w:cs="Arial"/>
        </w:rPr>
      </w:pPr>
    </w:p>
    <w:p w14:paraId="5654CC3B" w14:textId="77777777" w:rsidR="00247434" w:rsidRPr="004D3952" w:rsidRDefault="00247434" w:rsidP="004D3952">
      <w:pPr>
        <w:pStyle w:val="Heading2"/>
        <w:keepNext/>
        <w:keepLines/>
        <w:spacing w:before="40" w:line="259" w:lineRule="auto"/>
        <w:jc w:val="left"/>
        <w:rPr>
          <w:sz w:val="24"/>
          <w:szCs w:val="24"/>
          <w:lang w:val="sr-Cyrl-RS"/>
        </w:rPr>
      </w:pPr>
      <w:r w:rsidRPr="004D3952">
        <w:rPr>
          <w:sz w:val="24"/>
          <w:szCs w:val="24"/>
          <w:lang w:val="sr-Cyrl-RS"/>
        </w:rPr>
        <w:t xml:space="preserve">Партија 4 -  резервни делови за одржавање возила марке </w:t>
      </w:r>
      <w:r w:rsidRPr="004D3952">
        <w:rPr>
          <w:sz w:val="24"/>
          <w:szCs w:val="24"/>
        </w:rPr>
        <w:t>LADA NIVA</w:t>
      </w:r>
      <w:r w:rsidRPr="004D3952">
        <w:rPr>
          <w:sz w:val="24"/>
          <w:szCs w:val="24"/>
          <w:lang w:val="sr-Cyrl-RS"/>
        </w:rPr>
        <w:t xml:space="preserve"> 1.7 i  (EURO 4 , EURO 5)</w:t>
      </w:r>
    </w:p>
    <w:p w14:paraId="0E2BCC60" w14:textId="77777777" w:rsidR="00247434" w:rsidRPr="00A659E9" w:rsidRDefault="00247434" w:rsidP="00247434">
      <w:pPr>
        <w:shd w:val="clear" w:color="auto" w:fill="FFFFFF" w:themeFill="background1"/>
        <w:rPr>
          <w:rFonts w:cs="Arial"/>
          <w:lang w:val="sr-Cyrl-RS"/>
        </w:rPr>
      </w:pPr>
    </w:p>
    <w:tbl>
      <w:tblPr>
        <w:tblW w:w="5000" w:type="pct"/>
        <w:tblInd w:w="-10" w:type="dxa"/>
        <w:tblLayout w:type="fixed"/>
        <w:tblLook w:val="04A0" w:firstRow="1" w:lastRow="0" w:firstColumn="1" w:lastColumn="0" w:noHBand="0" w:noVBand="1"/>
      </w:tblPr>
      <w:tblGrid>
        <w:gridCol w:w="886"/>
        <w:gridCol w:w="2038"/>
        <w:gridCol w:w="938"/>
        <w:gridCol w:w="802"/>
        <w:gridCol w:w="800"/>
        <w:gridCol w:w="944"/>
        <w:gridCol w:w="1196"/>
        <w:gridCol w:w="1069"/>
        <w:gridCol w:w="804"/>
      </w:tblGrid>
      <w:tr w:rsidR="00247434" w:rsidRPr="00A659E9" w14:paraId="26852B89" w14:textId="77777777" w:rsidTr="004D3952">
        <w:trPr>
          <w:trHeight w:val="311"/>
        </w:trPr>
        <w:tc>
          <w:tcPr>
            <w:tcW w:w="46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414C49A7" w14:textId="77777777" w:rsidR="00247434" w:rsidRPr="00A659E9" w:rsidRDefault="00247434" w:rsidP="00247434">
            <w:pPr>
              <w:jc w:val="center"/>
              <w:rPr>
                <w:rFonts w:cs="Arial"/>
                <w:color w:val="000000"/>
                <w:lang w:val="sr-Cyrl-RS"/>
              </w:rPr>
            </w:pPr>
            <w:r w:rsidRPr="00A659E9">
              <w:rPr>
                <w:rFonts w:cs="Arial"/>
                <w:color w:val="000000"/>
                <w:lang w:val="sr-Cyrl-RS"/>
              </w:rPr>
              <w:t>10</w:t>
            </w:r>
          </w:p>
        </w:tc>
        <w:tc>
          <w:tcPr>
            <w:tcW w:w="4532" w:type="pct"/>
            <w:gridSpan w:val="8"/>
            <w:tcBorders>
              <w:top w:val="single" w:sz="8" w:space="0" w:color="auto"/>
              <w:left w:val="nil"/>
              <w:bottom w:val="single" w:sz="8" w:space="0" w:color="auto"/>
              <w:right w:val="single" w:sz="8" w:space="0" w:color="auto"/>
            </w:tcBorders>
            <w:shd w:val="clear" w:color="auto" w:fill="BFBFBF" w:themeFill="background1" w:themeFillShade="BF"/>
            <w:vAlign w:val="center"/>
          </w:tcPr>
          <w:p w14:paraId="26B27026" w14:textId="77777777" w:rsidR="00247434" w:rsidRPr="00A659E9" w:rsidRDefault="00247434" w:rsidP="00F53EEA">
            <w:pPr>
              <w:jc w:val="center"/>
              <w:rPr>
                <w:rFonts w:cs="Arial"/>
                <w:color w:val="000000"/>
              </w:rPr>
            </w:pPr>
            <w:r w:rsidRPr="00A659E9">
              <w:rPr>
                <w:rFonts w:cs="Arial"/>
              </w:rPr>
              <w:t>LADA NIVA</w:t>
            </w:r>
            <w:r w:rsidRPr="00A659E9">
              <w:rPr>
                <w:rFonts w:cs="Arial"/>
                <w:lang w:val="sr-Cyrl-RS"/>
              </w:rPr>
              <w:t xml:space="preserve"> 1.7 i  (EURO 4 , EURO 5)</w:t>
            </w:r>
          </w:p>
        </w:tc>
      </w:tr>
      <w:tr w:rsidR="004D3952" w:rsidRPr="00A659E9" w14:paraId="1857409A" w14:textId="77777777" w:rsidTr="004D3952">
        <w:trPr>
          <w:trHeight w:val="564"/>
        </w:trPr>
        <w:tc>
          <w:tcPr>
            <w:tcW w:w="46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5DE3F66B" w14:textId="77777777" w:rsidR="00247434" w:rsidRPr="00A659E9" w:rsidRDefault="00247434" w:rsidP="00247434">
            <w:pPr>
              <w:jc w:val="center"/>
              <w:rPr>
                <w:rFonts w:cs="Arial"/>
                <w:color w:val="000000"/>
              </w:rPr>
            </w:pPr>
            <w:r w:rsidRPr="00A659E9">
              <w:rPr>
                <w:rFonts w:cs="Arial"/>
                <w:color w:val="000000"/>
              </w:rPr>
              <w:t>Ред. број</w:t>
            </w:r>
          </w:p>
        </w:tc>
        <w:tc>
          <w:tcPr>
            <w:tcW w:w="1075"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0D7143EF" w14:textId="77777777" w:rsidR="00247434" w:rsidRPr="00A659E9" w:rsidRDefault="00247434" w:rsidP="00247434">
            <w:pPr>
              <w:jc w:val="center"/>
              <w:rPr>
                <w:rFonts w:cs="Arial"/>
                <w:color w:val="000000"/>
              </w:rPr>
            </w:pPr>
            <w:r w:rsidRPr="00A659E9">
              <w:rPr>
                <w:rFonts w:cs="Arial"/>
                <w:color w:val="000000"/>
              </w:rPr>
              <w:t>Назив</w:t>
            </w:r>
          </w:p>
        </w:tc>
        <w:tc>
          <w:tcPr>
            <w:tcW w:w="495"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D47F23A" w14:textId="77777777" w:rsidR="00247434" w:rsidRPr="00A659E9" w:rsidRDefault="00247434" w:rsidP="00247434">
            <w:pPr>
              <w:jc w:val="center"/>
              <w:rPr>
                <w:rFonts w:cs="Arial"/>
                <w:color w:val="000000"/>
              </w:rPr>
            </w:pPr>
            <w:r w:rsidRPr="00A659E9">
              <w:rPr>
                <w:rFonts w:cs="Arial"/>
                <w:color w:val="000000"/>
              </w:rPr>
              <w:t>Јед.мере</w:t>
            </w:r>
          </w:p>
        </w:tc>
        <w:tc>
          <w:tcPr>
            <w:tcW w:w="423"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C248312" w14:textId="77777777" w:rsidR="00247434" w:rsidRPr="00A659E9" w:rsidRDefault="00247434" w:rsidP="00247434">
            <w:pPr>
              <w:jc w:val="center"/>
              <w:rPr>
                <w:rFonts w:cs="Arial"/>
                <w:color w:val="000000"/>
              </w:rPr>
            </w:pPr>
            <w:r w:rsidRPr="00A659E9">
              <w:rPr>
                <w:rFonts w:cs="Arial"/>
                <w:color w:val="000000"/>
              </w:rPr>
              <w:t>Okvirna Количина</w:t>
            </w:r>
          </w:p>
        </w:tc>
        <w:tc>
          <w:tcPr>
            <w:tcW w:w="422"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FC527DF" w14:textId="77777777" w:rsidR="00247434" w:rsidRPr="00A659E9" w:rsidRDefault="00247434" w:rsidP="00247434">
            <w:pPr>
              <w:jc w:val="center"/>
              <w:rPr>
                <w:rFonts w:cs="Arial"/>
                <w:color w:val="000000"/>
              </w:rPr>
            </w:pPr>
            <w:r w:rsidRPr="00A659E9">
              <w:rPr>
                <w:rFonts w:cs="Arial"/>
                <w:color w:val="000000"/>
              </w:rPr>
              <w:t>Jedinična cena bez PDV</w:t>
            </w:r>
          </w:p>
        </w:tc>
        <w:tc>
          <w:tcPr>
            <w:tcW w:w="498" w:type="pct"/>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49978A26" w14:textId="77777777" w:rsidR="00247434" w:rsidRPr="00A659E9" w:rsidRDefault="00247434" w:rsidP="00247434">
            <w:pPr>
              <w:jc w:val="center"/>
              <w:rPr>
                <w:rFonts w:cs="Arial"/>
                <w:color w:val="000000"/>
              </w:rPr>
            </w:pPr>
            <w:r w:rsidRPr="00A659E9">
              <w:rPr>
                <w:rFonts w:cs="Arial"/>
                <w:color w:val="000000"/>
              </w:rPr>
              <w:t>Jedinična cena sa PDV</w:t>
            </w:r>
          </w:p>
        </w:tc>
        <w:tc>
          <w:tcPr>
            <w:tcW w:w="63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9BC29F" w14:textId="77777777" w:rsidR="00247434" w:rsidRPr="00A659E9" w:rsidRDefault="00247434" w:rsidP="00247434">
            <w:pPr>
              <w:jc w:val="center"/>
              <w:rPr>
                <w:rFonts w:cs="Arial"/>
                <w:b/>
                <w:bCs/>
                <w:color w:val="000000"/>
              </w:rPr>
            </w:pPr>
            <w:r w:rsidRPr="00A659E9">
              <w:rPr>
                <w:rFonts w:cs="Arial"/>
                <w:b/>
                <w:bCs/>
                <w:color w:val="000000"/>
              </w:rPr>
              <w:t>Ukupаn iznоs(bеz PDV-а)</w:t>
            </w:r>
          </w:p>
        </w:tc>
        <w:tc>
          <w:tcPr>
            <w:tcW w:w="56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864067" w14:textId="77777777" w:rsidR="00247434" w:rsidRPr="00A659E9" w:rsidRDefault="00247434" w:rsidP="00247434">
            <w:pPr>
              <w:jc w:val="center"/>
              <w:rPr>
                <w:rFonts w:cs="Arial"/>
                <w:b/>
                <w:bCs/>
                <w:color w:val="000000"/>
              </w:rPr>
            </w:pPr>
            <w:r w:rsidRPr="00A659E9">
              <w:rPr>
                <w:rFonts w:cs="Arial"/>
                <w:b/>
                <w:bCs/>
                <w:color w:val="000000"/>
              </w:rPr>
              <w:t>Ukupаn iznоs(sа PDV-оm)</w:t>
            </w:r>
          </w:p>
        </w:tc>
        <w:tc>
          <w:tcPr>
            <w:tcW w:w="424"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06185CF" w14:textId="77777777" w:rsidR="00247434" w:rsidRPr="00A659E9" w:rsidRDefault="00247434" w:rsidP="00247434">
            <w:pPr>
              <w:jc w:val="center"/>
              <w:rPr>
                <w:rFonts w:cs="Arial"/>
                <w:color w:val="000000"/>
              </w:rPr>
            </w:pPr>
            <w:r w:rsidRPr="00A659E9">
              <w:rPr>
                <w:rFonts w:cs="Arial"/>
                <w:color w:val="000000"/>
              </w:rPr>
              <w:t>Proizvođač</w:t>
            </w:r>
          </w:p>
        </w:tc>
      </w:tr>
      <w:tr w:rsidR="004D3952" w:rsidRPr="00A659E9" w14:paraId="1E43534C" w14:textId="77777777" w:rsidTr="004D3952">
        <w:trPr>
          <w:trHeight w:val="312"/>
        </w:trPr>
        <w:tc>
          <w:tcPr>
            <w:tcW w:w="468"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665604B9" w14:textId="77777777" w:rsidR="00247434" w:rsidRPr="00A659E9" w:rsidRDefault="00247434" w:rsidP="00247434">
            <w:pPr>
              <w:jc w:val="center"/>
              <w:rPr>
                <w:rFonts w:cs="Arial"/>
                <w:b/>
                <w:bCs/>
                <w:color w:val="000000"/>
              </w:rPr>
            </w:pPr>
            <w:r w:rsidRPr="00A659E9">
              <w:rPr>
                <w:rFonts w:cs="Arial"/>
                <w:b/>
                <w:bCs/>
                <w:color w:val="000000"/>
              </w:rPr>
              <w:t>1</w:t>
            </w:r>
          </w:p>
        </w:tc>
        <w:tc>
          <w:tcPr>
            <w:tcW w:w="1075" w:type="pct"/>
            <w:tcBorders>
              <w:top w:val="nil"/>
              <w:left w:val="nil"/>
              <w:bottom w:val="single" w:sz="8" w:space="0" w:color="auto"/>
              <w:right w:val="single" w:sz="8" w:space="0" w:color="auto"/>
            </w:tcBorders>
            <w:shd w:val="clear" w:color="auto" w:fill="BFBFBF" w:themeFill="background1" w:themeFillShade="BF"/>
            <w:vAlign w:val="center"/>
          </w:tcPr>
          <w:p w14:paraId="0D001091" w14:textId="77777777" w:rsidR="00247434" w:rsidRPr="00A659E9" w:rsidRDefault="00247434" w:rsidP="00247434">
            <w:pPr>
              <w:jc w:val="center"/>
              <w:rPr>
                <w:rFonts w:cs="Arial"/>
                <w:b/>
                <w:bCs/>
                <w:color w:val="000000"/>
              </w:rPr>
            </w:pPr>
            <w:r w:rsidRPr="00A659E9">
              <w:rPr>
                <w:rFonts w:cs="Arial"/>
                <w:b/>
                <w:bCs/>
                <w:color w:val="000000"/>
              </w:rPr>
              <w:t>2</w:t>
            </w:r>
          </w:p>
        </w:tc>
        <w:tc>
          <w:tcPr>
            <w:tcW w:w="495" w:type="pct"/>
            <w:tcBorders>
              <w:top w:val="nil"/>
              <w:left w:val="nil"/>
              <w:bottom w:val="single" w:sz="8" w:space="0" w:color="auto"/>
              <w:right w:val="single" w:sz="8" w:space="0" w:color="auto"/>
            </w:tcBorders>
            <w:shd w:val="clear" w:color="auto" w:fill="BFBFBF" w:themeFill="background1" w:themeFillShade="BF"/>
            <w:vAlign w:val="center"/>
          </w:tcPr>
          <w:p w14:paraId="5688389B" w14:textId="77777777" w:rsidR="00247434" w:rsidRPr="00A659E9" w:rsidRDefault="00247434" w:rsidP="00247434">
            <w:pPr>
              <w:jc w:val="center"/>
              <w:rPr>
                <w:rFonts w:cs="Arial"/>
                <w:b/>
                <w:bCs/>
                <w:color w:val="000000"/>
              </w:rPr>
            </w:pPr>
            <w:r w:rsidRPr="00A659E9">
              <w:rPr>
                <w:rFonts w:cs="Arial"/>
                <w:b/>
                <w:bCs/>
                <w:color w:val="000000"/>
              </w:rPr>
              <w:t>3</w:t>
            </w:r>
          </w:p>
        </w:tc>
        <w:tc>
          <w:tcPr>
            <w:tcW w:w="423" w:type="pct"/>
            <w:tcBorders>
              <w:top w:val="nil"/>
              <w:left w:val="nil"/>
              <w:bottom w:val="single" w:sz="8" w:space="0" w:color="auto"/>
              <w:right w:val="single" w:sz="8" w:space="0" w:color="auto"/>
            </w:tcBorders>
            <w:shd w:val="clear" w:color="auto" w:fill="BFBFBF" w:themeFill="background1" w:themeFillShade="BF"/>
            <w:vAlign w:val="center"/>
          </w:tcPr>
          <w:p w14:paraId="42F07969" w14:textId="77777777" w:rsidR="00247434" w:rsidRPr="00A659E9" w:rsidRDefault="00247434" w:rsidP="00247434">
            <w:pPr>
              <w:jc w:val="center"/>
              <w:rPr>
                <w:rFonts w:cs="Arial"/>
                <w:b/>
                <w:bCs/>
                <w:color w:val="000000"/>
              </w:rPr>
            </w:pPr>
            <w:r w:rsidRPr="00A659E9">
              <w:rPr>
                <w:rFonts w:cs="Arial"/>
                <w:b/>
                <w:bCs/>
                <w:color w:val="000000"/>
              </w:rPr>
              <w:t>4</w:t>
            </w:r>
          </w:p>
        </w:tc>
        <w:tc>
          <w:tcPr>
            <w:tcW w:w="422" w:type="pct"/>
            <w:tcBorders>
              <w:top w:val="nil"/>
              <w:left w:val="nil"/>
              <w:bottom w:val="single" w:sz="8" w:space="0" w:color="auto"/>
              <w:right w:val="single" w:sz="8" w:space="0" w:color="auto"/>
            </w:tcBorders>
            <w:shd w:val="clear" w:color="auto" w:fill="BFBFBF" w:themeFill="background1" w:themeFillShade="BF"/>
            <w:noWrap/>
            <w:vAlign w:val="center"/>
          </w:tcPr>
          <w:p w14:paraId="1E6E8897" w14:textId="77777777" w:rsidR="00247434" w:rsidRPr="00A659E9" w:rsidRDefault="00247434" w:rsidP="00247434">
            <w:pPr>
              <w:jc w:val="center"/>
              <w:rPr>
                <w:rFonts w:cs="Arial"/>
                <w:b/>
                <w:bCs/>
                <w:color w:val="000000"/>
              </w:rPr>
            </w:pPr>
            <w:r w:rsidRPr="00A659E9">
              <w:rPr>
                <w:rFonts w:cs="Arial"/>
                <w:b/>
                <w:bCs/>
                <w:color w:val="000000"/>
              </w:rPr>
              <w:t>5</w:t>
            </w:r>
          </w:p>
        </w:tc>
        <w:tc>
          <w:tcPr>
            <w:tcW w:w="498" w:type="pct"/>
            <w:tcBorders>
              <w:top w:val="nil"/>
              <w:left w:val="nil"/>
              <w:bottom w:val="single" w:sz="8" w:space="0" w:color="auto"/>
              <w:right w:val="single" w:sz="8" w:space="0" w:color="auto"/>
            </w:tcBorders>
            <w:shd w:val="clear" w:color="auto" w:fill="BFBFBF" w:themeFill="background1" w:themeFillShade="BF"/>
            <w:noWrap/>
            <w:vAlign w:val="center"/>
          </w:tcPr>
          <w:p w14:paraId="117ABB5C" w14:textId="77777777" w:rsidR="00247434" w:rsidRPr="00A659E9" w:rsidRDefault="00247434" w:rsidP="00247434">
            <w:pPr>
              <w:jc w:val="center"/>
              <w:rPr>
                <w:rFonts w:cs="Arial"/>
                <w:b/>
                <w:bCs/>
                <w:color w:val="000000"/>
              </w:rPr>
            </w:pPr>
            <w:r w:rsidRPr="00A659E9">
              <w:rPr>
                <w:rFonts w:cs="Arial"/>
                <w:b/>
                <w:bCs/>
                <w:color w:val="000000"/>
              </w:rPr>
              <w:t>6</w:t>
            </w:r>
          </w:p>
        </w:tc>
        <w:tc>
          <w:tcPr>
            <w:tcW w:w="631" w:type="pct"/>
            <w:tcBorders>
              <w:top w:val="nil"/>
              <w:left w:val="nil"/>
              <w:bottom w:val="single" w:sz="8" w:space="0" w:color="auto"/>
              <w:right w:val="single" w:sz="8" w:space="0" w:color="auto"/>
            </w:tcBorders>
            <w:shd w:val="clear" w:color="auto" w:fill="BFBFBF" w:themeFill="background1" w:themeFillShade="BF"/>
            <w:vAlign w:val="center"/>
          </w:tcPr>
          <w:p w14:paraId="2C727C3C" w14:textId="77777777" w:rsidR="00247434" w:rsidRPr="00A659E9" w:rsidRDefault="00247434" w:rsidP="00247434">
            <w:pPr>
              <w:jc w:val="center"/>
              <w:rPr>
                <w:rFonts w:cs="Arial"/>
                <w:b/>
                <w:bCs/>
                <w:color w:val="000000"/>
              </w:rPr>
            </w:pPr>
            <w:r w:rsidRPr="00A659E9">
              <w:rPr>
                <w:rFonts w:cs="Arial"/>
                <w:b/>
                <w:bCs/>
                <w:color w:val="000000"/>
              </w:rPr>
              <w:t>7=4x5</w:t>
            </w:r>
          </w:p>
        </w:tc>
        <w:tc>
          <w:tcPr>
            <w:tcW w:w="564" w:type="pct"/>
            <w:tcBorders>
              <w:top w:val="nil"/>
              <w:left w:val="nil"/>
              <w:bottom w:val="single" w:sz="8" w:space="0" w:color="auto"/>
              <w:right w:val="single" w:sz="8" w:space="0" w:color="auto"/>
            </w:tcBorders>
            <w:shd w:val="clear" w:color="auto" w:fill="BFBFBF" w:themeFill="background1" w:themeFillShade="BF"/>
            <w:vAlign w:val="center"/>
          </w:tcPr>
          <w:p w14:paraId="3F14CC09" w14:textId="77777777" w:rsidR="00247434" w:rsidRPr="00A659E9" w:rsidRDefault="00247434" w:rsidP="00247434">
            <w:pPr>
              <w:jc w:val="center"/>
              <w:rPr>
                <w:rFonts w:cs="Arial"/>
                <w:b/>
                <w:bCs/>
                <w:color w:val="000000"/>
              </w:rPr>
            </w:pPr>
            <w:r w:rsidRPr="00A659E9">
              <w:rPr>
                <w:rFonts w:cs="Arial"/>
                <w:b/>
                <w:bCs/>
                <w:color w:val="000000"/>
              </w:rPr>
              <w:t>8=4x6</w:t>
            </w:r>
          </w:p>
        </w:tc>
        <w:tc>
          <w:tcPr>
            <w:tcW w:w="424" w:type="pct"/>
            <w:tcBorders>
              <w:top w:val="nil"/>
              <w:left w:val="nil"/>
              <w:bottom w:val="single" w:sz="8" w:space="0" w:color="auto"/>
              <w:right w:val="single" w:sz="8" w:space="0" w:color="auto"/>
            </w:tcBorders>
            <w:shd w:val="clear" w:color="auto" w:fill="BFBFBF" w:themeFill="background1" w:themeFillShade="BF"/>
            <w:noWrap/>
            <w:vAlign w:val="center"/>
          </w:tcPr>
          <w:p w14:paraId="1BE43EA0" w14:textId="77777777" w:rsidR="00247434" w:rsidRPr="00A659E9" w:rsidRDefault="00247434" w:rsidP="00247434">
            <w:pPr>
              <w:jc w:val="center"/>
              <w:rPr>
                <w:rFonts w:cs="Arial"/>
                <w:b/>
                <w:bCs/>
                <w:color w:val="000000"/>
              </w:rPr>
            </w:pPr>
            <w:r w:rsidRPr="00A659E9">
              <w:rPr>
                <w:rFonts w:cs="Arial"/>
                <w:b/>
                <w:bCs/>
                <w:color w:val="000000"/>
              </w:rPr>
              <w:t> 9</w:t>
            </w:r>
          </w:p>
        </w:tc>
      </w:tr>
      <w:tr w:rsidR="004D3952" w:rsidRPr="00A659E9" w14:paraId="6A720CDA" w14:textId="77777777" w:rsidTr="004D3952">
        <w:trPr>
          <w:trHeight w:val="324"/>
          <w:hidden/>
        </w:trPr>
        <w:tc>
          <w:tcPr>
            <w:tcW w:w="468" w:type="pct"/>
            <w:tcBorders>
              <w:top w:val="nil"/>
              <w:left w:val="single" w:sz="8" w:space="0" w:color="auto"/>
              <w:bottom w:val="single" w:sz="8" w:space="0" w:color="auto"/>
              <w:right w:val="single" w:sz="8" w:space="0" w:color="auto"/>
            </w:tcBorders>
            <w:shd w:val="clear" w:color="auto" w:fill="auto"/>
            <w:vAlign w:val="center"/>
          </w:tcPr>
          <w:p w14:paraId="17DF55EA" w14:textId="77777777" w:rsidR="00247434" w:rsidRPr="00A659E9" w:rsidRDefault="00247434" w:rsidP="000E1967">
            <w:pPr>
              <w:pStyle w:val="ListParagraph"/>
              <w:numPr>
                <w:ilvl w:val="0"/>
                <w:numId w:val="35"/>
              </w:numPr>
              <w:spacing w:before="0" w:after="0" w:line="240" w:lineRule="auto"/>
              <w:jc w:val="center"/>
              <w:rPr>
                <w:rFonts w:eastAsia="Times New Roman" w:cs="Arial"/>
                <w:vanish/>
                <w:color w:val="000000"/>
              </w:rPr>
            </w:pPr>
          </w:p>
          <w:p w14:paraId="6DEFBA89" w14:textId="77777777" w:rsidR="00247434" w:rsidRPr="00A659E9" w:rsidRDefault="00247434" w:rsidP="000E1967">
            <w:pPr>
              <w:pStyle w:val="ListParagraph"/>
              <w:numPr>
                <w:ilvl w:val="0"/>
                <w:numId w:val="35"/>
              </w:numPr>
              <w:spacing w:before="0" w:after="0" w:line="240" w:lineRule="auto"/>
              <w:jc w:val="center"/>
              <w:rPr>
                <w:rFonts w:eastAsia="Times New Roman" w:cs="Arial"/>
                <w:vanish/>
                <w:color w:val="000000"/>
              </w:rPr>
            </w:pPr>
          </w:p>
          <w:p w14:paraId="20D41361" w14:textId="77777777" w:rsidR="00247434" w:rsidRPr="00A659E9" w:rsidRDefault="00247434" w:rsidP="000E1967">
            <w:pPr>
              <w:pStyle w:val="ListParagraph"/>
              <w:numPr>
                <w:ilvl w:val="0"/>
                <w:numId w:val="35"/>
              </w:numPr>
              <w:spacing w:before="0" w:after="0" w:line="240" w:lineRule="auto"/>
              <w:jc w:val="center"/>
              <w:rPr>
                <w:rFonts w:eastAsia="Times New Roman" w:cs="Arial"/>
                <w:vanish/>
                <w:color w:val="000000"/>
              </w:rPr>
            </w:pPr>
          </w:p>
          <w:p w14:paraId="02F84297" w14:textId="77777777" w:rsidR="00247434" w:rsidRPr="00A659E9" w:rsidRDefault="00247434" w:rsidP="000E1967">
            <w:pPr>
              <w:pStyle w:val="ListParagraph"/>
              <w:numPr>
                <w:ilvl w:val="0"/>
                <w:numId w:val="35"/>
              </w:numPr>
              <w:spacing w:before="0" w:after="0" w:line="240" w:lineRule="auto"/>
              <w:jc w:val="center"/>
              <w:rPr>
                <w:rFonts w:eastAsia="Times New Roman" w:cs="Arial"/>
                <w:vanish/>
                <w:color w:val="000000"/>
              </w:rPr>
            </w:pPr>
          </w:p>
          <w:p w14:paraId="091F3FE0" w14:textId="77777777" w:rsidR="00247434" w:rsidRPr="00A659E9" w:rsidRDefault="00247434" w:rsidP="000E1967">
            <w:pPr>
              <w:pStyle w:val="ListParagraph"/>
              <w:numPr>
                <w:ilvl w:val="0"/>
                <w:numId w:val="35"/>
              </w:numPr>
              <w:spacing w:before="0" w:after="0" w:line="240" w:lineRule="auto"/>
              <w:jc w:val="center"/>
              <w:rPr>
                <w:rFonts w:eastAsia="Times New Roman" w:cs="Arial"/>
                <w:vanish/>
                <w:color w:val="000000"/>
              </w:rPr>
            </w:pPr>
          </w:p>
          <w:p w14:paraId="0EE21D84" w14:textId="77777777" w:rsidR="00247434" w:rsidRPr="00A659E9" w:rsidRDefault="00247434" w:rsidP="000E1967">
            <w:pPr>
              <w:pStyle w:val="ListParagraph"/>
              <w:numPr>
                <w:ilvl w:val="0"/>
                <w:numId w:val="35"/>
              </w:numPr>
              <w:spacing w:before="0" w:after="0" w:line="240" w:lineRule="auto"/>
              <w:jc w:val="center"/>
              <w:rPr>
                <w:rFonts w:eastAsia="Times New Roman" w:cs="Arial"/>
                <w:vanish/>
                <w:color w:val="000000"/>
              </w:rPr>
            </w:pPr>
          </w:p>
          <w:p w14:paraId="139310B6" w14:textId="77777777" w:rsidR="00247434" w:rsidRPr="00A659E9" w:rsidRDefault="00247434" w:rsidP="000E1967">
            <w:pPr>
              <w:pStyle w:val="ListParagraph"/>
              <w:numPr>
                <w:ilvl w:val="0"/>
                <w:numId w:val="35"/>
              </w:numPr>
              <w:spacing w:before="0" w:after="0" w:line="240" w:lineRule="auto"/>
              <w:jc w:val="center"/>
              <w:rPr>
                <w:rFonts w:eastAsia="Times New Roman" w:cs="Arial"/>
                <w:vanish/>
                <w:color w:val="000000"/>
              </w:rPr>
            </w:pPr>
          </w:p>
          <w:p w14:paraId="0BF4D074" w14:textId="77777777" w:rsidR="00247434" w:rsidRPr="00A659E9" w:rsidRDefault="00247434" w:rsidP="000E1967">
            <w:pPr>
              <w:pStyle w:val="ListParagraph"/>
              <w:numPr>
                <w:ilvl w:val="0"/>
                <w:numId w:val="35"/>
              </w:numPr>
              <w:spacing w:before="0" w:after="0" w:line="240" w:lineRule="auto"/>
              <w:jc w:val="center"/>
              <w:rPr>
                <w:rFonts w:eastAsia="Times New Roman" w:cs="Arial"/>
                <w:vanish/>
                <w:color w:val="000000"/>
              </w:rPr>
            </w:pPr>
          </w:p>
          <w:p w14:paraId="49EDA20F" w14:textId="77777777" w:rsidR="00247434" w:rsidRPr="00A659E9" w:rsidRDefault="00247434" w:rsidP="000E1967">
            <w:pPr>
              <w:pStyle w:val="ListParagraph"/>
              <w:numPr>
                <w:ilvl w:val="0"/>
                <w:numId w:val="35"/>
              </w:numPr>
              <w:spacing w:before="0" w:after="0" w:line="240" w:lineRule="auto"/>
              <w:jc w:val="center"/>
              <w:rPr>
                <w:rFonts w:eastAsia="Times New Roman" w:cs="Arial"/>
                <w:vanish/>
                <w:color w:val="000000"/>
              </w:rPr>
            </w:pPr>
          </w:p>
          <w:p w14:paraId="3C6EE637" w14:textId="77777777" w:rsidR="00247434" w:rsidRPr="00A659E9" w:rsidRDefault="00247434" w:rsidP="000E1967">
            <w:pPr>
              <w:pStyle w:val="ListParagraph"/>
              <w:numPr>
                <w:ilvl w:val="0"/>
                <w:numId w:val="35"/>
              </w:numPr>
              <w:spacing w:before="0" w:after="0" w:line="240" w:lineRule="auto"/>
              <w:jc w:val="center"/>
              <w:rPr>
                <w:rFonts w:eastAsia="Times New Roman" w:cs="Arial"/>
                <w:vanish/>
                <w:color w:val="000000"/>
              </w:rPr>
            </w:pPr>
          </w:p>
          <w:p w14:paraId="0582962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DC775FD" w14:textId="77777777" w:rsidR="00247434" w:rsidRPr="00A659E9" w:rsidRDefault="00247434" w:rsidP="00247434">
            <w:pPr>
              <w:rPr>
                <w:rFonts w:cs="Arial"/>
                <w:color w:val="000000"/>
              </w:rPr>
            </w:pPr>
            <w:r w:rsidRPr="00A659E9">
              <w:rPr>
                <w:rFonts w:cs="Arial"/>
                <w:color w:val="000000"/>
              </w:rPr>
              <w:t>Глава мотора  ЕУРО 4</w:t>
            </w:r>
          </w:p>
        </w:tc>
        <w:tc>
          <w:tcPr>
            <w:tcW w:w="495" w:type="pct"/>
            <w:tcBorders>
              <w:top w:val="nil"/>
              <w:left w:val="nil"/>
              <w:bottom w:val="single" w:sz="8" w:space="0" w:color="auto"/>
              <w:right w:val="single" w:sz="8" w:space="0" w:color="auto"/>
            </w:tcBorders>
            <w:shd w:val="clear" w:color="auto" w:fill="auto"/>
            <w:vAlign w:val="center"/>
            <w:hideMark/>
          </w:tcPr>
          <w:p w14:paraId="6806559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60F0E53" w14:textId="77777777" w:rsidR="00247434" w:rsidRPr="00A659E9" w:rsidRDefault="00247434" w:rsidP="00247434">
            <w:pPr>
              <w:jc w:val="center"/>
              <w:rPr>
                <w:rFonts w:cs="Arial"/>
                <w:color w:val="000000"/>
              </w:rPr>
            </w:pPr>
            <w:r w:rsidRPr="00A659E9">
              <w:rPr>
                <w:rFonts w:cs="Arial"/>
                <w:color w:val="000000"/>
              </w:rPr>
              <w:t>1</w:t>
            </w:r>
          </w:p>
        </w:tc>
        <w:tc>
          <w:tcPr>
            <w:tcW w:w="422" w:type="pct"/>
            <w:tcBorders>
              <w:top w:val="nil"/>
              <w:left w:val="nil"/>
              <w:bottom w:val="single" w:sz="8" w:space="0" w:color="auto"/>
              <w:right w:val="single" w:sz="8" w:space="0" w:color="auto"/>
            </w:tcBorders>
            <w:shd w:val="clear" w:color="auto" w:fill="auto"/>
            <w:noWrap/>
            <w:vAlign w:val="bottom"/>
          </w:tcPr>
          <w:p w14:paraId="1AA55907" w14:textId="77777777" w:rsidR="00247434" w:rsidRPr="00A659E9" w:rsidRDefault="00247434" w:rsidP="00247434">
            <w:pPr>
              <w:jc w:val="cente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45510F9"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E78F97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20768B4"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148A1BF" w14:textId="77777777" w:rsidR="00247434" w:rsidRPr="00A659E9" w:rsidRDefault="00247434" w:rsidP="00247434">
            <w:pPr>
              <w:rPr>
                <w:rFonts w:cs="Arial"/>
                <w:color w:val="000000"/>
              </w:rPr>
            </w:pPr>
            <w:r w:rsidRPr="00A659E9">
              <w:rPr>
                <w:rFonts w:cs="Arial"/>
                <w:color w:val="000000"/>
              </w:rPr>
              <w:t> </w:t>
            </w:r>
          </w:p>
        </w:tc>
      </w:tr>
      <w:tr w:rsidR="004D3952" w:rsidRPr="00A659E9" w14:paraId="5194C4FC"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463F9B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A6E9D64" w14:textId="77777777" w:rsidR="00247434" w:rsidRPr="00A659E9" w:rsidRDefault="00247434" w:rsidP="00247434">
            <w:pPr>
              <w:rPr>
                <w:rFonts w:cs="Arial"/>
                <w:color w:val="000000"/>
              </w:rPr>
            </w:pPr>
            <w:r w:rsidRPr="00A659E9">
              <w:rPr>
                <w:rFonts w:cs="Arial"/>
                <w:color w:val="000000"/>
              </w:rPr>
              <w:t>Вентил усисни</w:t>
            </w:r>
          </w:p>
        </w:tc>
        <w:tc>
          <w:tcPr>
            <w:tcW w:w="495" w:type="pct"/>
            <w:tcBorders>
              <w:top w:val="nil"/>
              <w:left w:val="nil"/>
              <w:bottom w:val="single" w:sz="8" w:space="0" w:color="auto"/>
              <w:right w:val="single" w:sz="8" w:space="0" w:color="auto"/>
            </w:tcBorders>
            <w:shd w:val="clear" w:color="auto" w:fill="auto"/>
            <w:vAlign w:val="center"/>
            <w:hideMark/>
          </w:tcPr>
          <w:p w14:paraId="0098F7F9"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76DBBA4" w14:textId="77777777" w:rsidR="00247434" w:rsidRPr="00A659E9" w:rsidRDefault="00247434" w:rsidP="00247434">
            <w:pPr>
              <w:jc w:val="center"/>
              <w:rPr>
                <w:rFonts w:cs="Arial"/>
                <w:color w:val="000000"/>
              </w:rPr>
            </w:pPr>
            <w:r w:rsidRPr="00A659E9">
              <w:rPr>
                <w:rFonts w:cs="Arial"/>
                <w:color w:val="000000"/>
              </w:rPr>
              <w:t>8</w:t>
            </w:r>
          </w:p>
        </w:tc>
        <w:tc>
          <w:tcPr>
            <w:tcW w:w="422" w:type="pct"/>
            <w:tcBorders>
              <w:top w:val="nil"/>
              <w:left w:val="nil"/>
              <w:bottom w:val="single" w:sz="8" w:space="0" w:color="auto"/>
              <w:right w:val="single" w:sz="8" w:space="0" w:color="auto"/>
            </w:tcBorders>
            <w:shd w:val="clear" w:color="auto" w:fill="auto"/>
            <w:noWrap/>
            <w:vAlign w:val="bottom"/>
          </w:tcPr>
          <w:p w14:paraId="17C42E31"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C2CC1D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C15217F"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1B2D2C4"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44C6393" w14:textId="77777777" w:rsidR="00247434" w:rsidRPr="00A659E9" w:rsidRDefault="00247434" w:rsidP="00247434">
            <w:pPr>
              <w:rPr>
                <w:rFonts w:cs="Arial"/>
                <w:color w:val="000000"/>
              </w:rPr>
            </w:pPr>
            <w:r w:rsidRPr="00A659E9">
              <w:rPr>
                <w:rFonts w:cs="Arial"/>
                <w:color w:val="000000"/>
              </w:rPr>
              <w:t> </w:t>
            </w:r>
          </w:p>
        </w:tc>
      </w:tr>
      <w:tr w:rsidR="004D3952" w:rsidRPr="00A659E9" w14:paraId="7ED7533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5355D56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EE9CDA8" w14:textId="77777777" w:rsidR="00247434" w:rsidRPr="00A659E9" w:rsidRDefault="00247434" w:rsidP="00247434">
            <w:pPr>
              <w:rPr>
                <w:rFonts w:cs="Arial"/>
                <w:color w:val="000000"/>
              </w:rPr>
            </w:pPr>
            <w:r w:rsidRPr="00A659E9">
              <w:rPr>
                <w:rFonts w:cs="Arial"/>
                <w:color w:val="000000"/>
              </w:rPr>
              <w:t>Вентил издувни</w:t>
            </w:r>
          </w:p>
        </w:tc>
        <w:tc>
          <w:tcPr>
            <w:tcW w:w="495" w:type="pct"/>
            <w:tcBorders>
              <w:top w:val="nil"/>
              <w:left w:val="nil"/>
              <w:bottom w:val="single" w:sz="8" w:space="0" w:color="auto"/>
              <w:right w:val="single" w:sz="8" w:space="0" w:color="auto"/>
            </w:tcBorders>
            <w:shd w:val="clear" w:color="auto" w:fill="auto"/>
            <w:vAlign w:val="center"/>
            <w:hideMark/>
          </w:tcPr>
          <w:p w14:paraId="0A8360B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D21957B" w14:textId="77777777" w:rsidR="00247434" w:rsidRPr="00A659E9" w:rsidRDefault="00247434" w:rsidP="00247434">
            <w:pPr>
              <w:jc w:val="center"/>
              <w:rPr>
                <w:rFonts w:cs="Arial"/>
                <w:color w:val="000000"/>
              </w:rPr>
            </w:pPr>
            <w:r w:rsidRPr="00A659E9">
              <w:rPr>
                <w:rFonts w:cs="Arial"/>
                <w:color w:val="000000"/>
              </w:rPr>
              <w:t>8</w:t>
            </w:r>
          </w:p>
        </w:tc>
        <w:tc>
          <w:tcPr>
            <w:tcW w:w="422" w:type="pct"/>
            <w:tcBorders>
              <w:top w:val="nil"/>
              <w:left w:val="nil"/>
              <w:bottom w:val="single" w:sz="8" w:space="0" w:color="auto"/>
              <w:right w:val="single" w:sz="8" w:space="0" w:color="auto"/>
            </w:tcBorders>
            <w:shd w:val="clear" w:color="auto" w:fill="auto"/>
            <w:noWrap/>
            <w:vAlign w:val="bottom"/>
          </w:tcPr>
          <w:p w14:paraId="3C708373"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36F9EAE"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C27532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BACCB43"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EFEC4F9" w14:textId="77777777" w:rsidR="00247434" w:rsidRPr="00A659E9" w:rsidRDefault="00247434" w:rsidP="00247434">
            <w:pPr>
              <w:rPr>
                <w:rFonts w:cs="Arial"/>
                <w:color w:val="000000"/>
              </w:rPr>
            </w:pPr>
            <w:r w:rsidRPr="00A659E9">
              <w:rPr>
                <w:rFonts w:cs="Arial"/>
                <w:color w:val="000000"/>
              </w:rPr>
              <w:t> </w:t>
            </w:r>
          </w:p>
        </w:tc>
      </w:tr>
      <w:tr w:rsidR="004D3952" w:rsidRPr="00A659E9" w14:paraId="2563F34C"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59FEE6C"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38A7AE2" w14:textId="77777777" w:rsidR="00247434" w:rsidRPr="00A659E9" w:rsidRDefault="00247434" w:rsidP="00247434">
            <w:pPr>
              <w:rPr>
                <w:rFonts w:cs="Arial"/>
                <w:color w:val="000000"/>
              </w:rPr>
            </w:pPr>
            <w:r w:rsidRPr="00A659E9">
              <w:rPr>
                <w:rFonts w:cs="Arial"/>
                <w:color w:val="000000"/>
              </w:rPr>
              <w:t>Гумице вентила</w:t>
            </w:r>
          </w:p>
        </w:tc>
        <w:tc>
          <w:tcPr>
            <w:tcW w:w="495" w:type="pct"/>
            <w:tcBorders>
              <w:top w:val="nil"/>
              <w:left w:val="nil"/>
              <w:bottom w:val="single" w:sz="8" w:space="0" w:color="auto"/>
              <w:right w:val="single" w:sz="8" w:space="0" w:color="auto"/>
            </w:tcBorders>
            <w:shd w:val="clear" w:color="auto" w:fill="auto"/>
            <w:vAlign w:val="center"/>
            <w:hideMark/>
          </w:tcPr>
          <w:p w14:paraId="7298D4D0"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C292FEA" w14:textId="77777777" w:rsidR="00247434" w:rsidRPr="00A659E9" w:rsidRDefault="00247434" w:rsidP="00247434">
            <w:pPr>
              <w:jc w:val="center"/>
              <w:rPr>
                <w:rFonts w:cs="Arial"/>
                <w:color w:val="000000"/>
              </w:rPr>
            </w:pPr>
            <w:r w:rsidRPr="00A659E9">
              <w:rPr>
                <w:rFonts w:cs="Arial"/>
                <w:color w:val="000000"/>
              </w:rPr>
              <w:t>50</w:t>
            </w:r>
          </w:p>
        </w:tc>
        <w:tc>
          <w:tcPr>
            <w:tcW w:w="422" w:type="pct"/>
            <w:tcBorders>
              <w:top w:val="nil"/>
              <w:left w:val="nil"/>
              <w:bottom w:val="single" w:sz="8" w:space="0" w:color="auto"/>
              <w:right w:val="single" w:sz="8" w:space="0" w:color="auto"/>
            </w:tcBorders>
            <w:shd w:val="clear" w:color="auto" w:fill="auto"/>
            <w:noWrap/>
            <w:vAlign w:val="bottom"/>
          </w:tcPr>
          <w:p w14:paraId="032003B2"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E3A757D"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3BA3499"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980A9A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7F82303" w14:textId="77777777" w:rsidR="00247434" w:rsidRPr="00A659E9" w:rsidRDefault="00247434" w:rsidP="00247434">
            <w:pPr>
              <w:rPr>
                <w:rFonts w:cs="Arial"/>
                <w:color w:val="000000"/>
              </w:rPr>
            </w:pPr>
            <w:r w:rsidRPr="00A659E9">
              <w:rPr>
                <w:rFonts w:cs="Arial"/>
                <w:color w:val="000000"/>
              </w:rPr>
              <w:t> </w:t>
            </w:r>
          </w:p>
        </w:tc>
      </w:tr>
      <w:tr w:rsidR="004D3952" w:rsidRPr="00A659E9" w14:paraId="1156228D"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6796FD9"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BC48503" w14:textId="77777777" w:rsidR="00247434" w:rsidRPr="00A659E9" w:rsidRDefault="00247434" w:rsidP="00247434">
            <w:pPr>
              <w:rPr>
                <w:rFonts w:cs="Arial"/>
                <w:color w:val="000000"/>
              </w:rPr>
            </w:pPr>
            <w:r w:rsidRPr="00A659E9">
              <w:rPr>
                <w:rFonts w:cs="Arial"/>
                <w:color w:val="000000"/>
              </w:rPr>
              <w:t>Вођице вентила</w:t>
            </w:r>
          </w:p>
        </w:tc>
        <w:tc>
          <w:tcPr>
            <w:tcW w:w="495" w:type="pct"/>
            <w:tcBorders>
              <w:top w:val="nil"/>
              <w:left w:val="nil"/>
              <w:bottom w:val="single" w:sz="8" w:space="0" w:color="auto"/>
              <w:right w:val="single" w:sz="8" w:space="0" w:color="auto"/>
            </w:tcBorders>
            <w:shd w:val="clear" w:color="auto" w:fill="auto"/>
            <w:vAlign w:val="center"/>
            <w:hideMark/>
          </w:tcPr>
          <w:p w14:paraId="3D2FB23C"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9D5823C" w14:textId="77777777" w:rsidR="00247434" w:rsidRPr="00A659E9" w:rsidRDefault="00247434" w:rsidP="00247434">
            <w:pPr>
              <w:jc w:val="center"/>
              <w:rPr>
                <w:rFonts w:cs="Arial"/>
                <w:color w:val="000000"/>
              </w:rPr>
            </w:pPr>
            <w:r w:rsidRPr="00A659E9">
              <w:rPr>
                <w:rFonts w:cs="Arial"/>
                <w:color w:val="000000"/>
              </w:rPr>
              <w:t>16</w:t>
            </w:r>
          </w:p>
        </w:tc>
        <w:tc>
          <w:tcPr>
            <w:tcW w:w="422" w:type="pct"/>
            <w:tcBorders>
              <w:top w:val="nil"/>
              <w:left w:val="nil"/>
              <w:bottom w:val="single" w:sz="8" w:space="0" w:color="auto"/>
              <w:right w:val="single" w:sz="8" w:space="0" w:color="auto"/>
            </w:tcBorders>
            <w:shd w:val="clear" w:color="auto" w:fill="auto"/>
            <w:noWrap/>
            <w:vAlign w:val="bottom"/>
          </w:tcPr>
          <w:p w14:paraId="3EF21ADA"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8FCFBFA"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C5B9D6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1B274B9"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634C428" w14:textId="77777777" w:rsidR="00247434" w:rsidRPr="00A659E9" w:rsidRDefault="00247434" w:rsidP="00247434">
            <w:pPr>
              <w:rPr>
                <w:rFonts w:cs="Arial"/>
                <w:color w:val="000000"/>
              </w:rPr>
            </w:pPr>
            <w:r w:rsidRPr="00A659E9">
              <w:rPr>
                <w:rFonts w:cs="Arial"/>
                <w:color w:val="000000"/>
              </w:rPr>
              <w:t> </w:t>
            </w:r>
          </w:p>
        </w:tc>
      </w:tr>
      <w:tr w:rsidR="004D3952" w:rsidRPr="00A659E9" w14:paraId="3B73749F"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07843E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0D1D61A" w14:textId="77777777" w:rsidR="00247434" w:rsidRPr="00A659E9" w:rsidRDefault="00247434" w:rsidP="00247434">
            <w:pPr>
              <w:rPr>
                <w:rFonts w:cs="Arial"/>
                <w:color w:val="000000"/>
              </w:rPr>
            </w:pPr>
            <w:r w:rsidRPr="00A659E9">
              <w:rPr>
                <w:rFonts w:cs="Arial"/>
                <w:color w:val="000000"/>
              </w:rPr>
              <w:t>Мала брегаста</w:t>
            </w:r>
          </w:p>
        </w:tc>
        <w:tc>
          <w:tcPr>
            <w:tcW w:w="495" w:type="pct"/>
            <w:tcBorders>
              <w:top w:val="nil"/>
              <w:left w:val="nil"/>
              <w:bottom w:val="single" w:sz="8" w:space="0" w:color="auto"/>
              <w:right w:val="single" w:sz="8" w:space="0" w:color="auto"/>
            </w:tcBorders>
            <w:shd w:val="clear" w:color="auto" w:fill="auto"/>
            <w:vAlign w:val="center"/>
            <w:hideMark/>
          </w:tcPr>
          <w:p w14:paraId="5D0F6D79"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3E7A67B" w14:textId="77777777" w:rsidR="00247434" w:rsidRPr="00A659E9" w:rsidRDefault="00247434" w:rsidP="00247434">
            <w:pPr>
              <w:jc w:val="center"/>
              <w:rPr>
                <w:rFonts w:cs="Arial"/>
                <w:color w:val="000000"/>
              </w:rPr>
            </w:pPr>
            <w:r w:rsidRPr="00A659E9">
              <w:rPr>
                <w:rFonts w:cs="Arial"/>
                <w:color w:val="000000"/>
              </w:rPr>
              <w:t>1</w:t>
            </w:r>
          </w:p>
        </w:tc>
        <w:tc>
          <w:tcPr>
            <w:tcW w:w="422" w:type="pct"/>
            <w:tcBorders>
              <w:top w:val="nil"/>
              <w:left w:val="nil"/>
              <w:bottom w:val="single" w:sz="8" w:space="0" w:color="auto"/>
              <w:right w:val="single" w:sz="8" w:space="0" w:color="auto"/>
            </w:tcBorders>
            <w:shd w:val="clear" w:color="auto" w:fill="auto"/>
            <w:noWrap/>
            <w:vAlign w:val="bottom"/>
          </w:tcPr>
          <w:p w14:paraId="58EA8942"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8A09B3E"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4707371"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9096853"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8F433C9" w14:textId="77777777" w:rsidR="00247434" w:rsidRPr="00A659E9" w:rsidRDefault="00247434" w:rsidP="00247434">
            <w:pPr>
              <w:rPr>
                <w:rFonts w:cs="Arial"/>
                <w:color w:val="000000"/>
              </w:rPr>
            </w:pPr>
            <w:r w:rsidRPr="00A659E9">
              <w:rPr>
                <w:rFonts w:cs="Arial"/>
                <w:color w:val="000000"/>
              </w:rPr>
              <w:t> </w:t>
            </w:r>
          </w:p>
        </w:tc>
      </w:tr>
      <w:tr w:rsidR="004D3952" w:rsidRPr="00A659E9" w14:paraId="4E99F5D1"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574DBFF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CCB5102" w14:textId="77777777" w:rsidR="00247434" w:rsidRPr="00A659E9" w:rsidRDefault="00247434" w:rsidP="00247434">
            <w:pPr>
              <w:rPr>
                <w:rFonts w:cs="Arial"/>
                <w:color w:val="000000"/>
              </w:rPr>
            </w:pPr>
            <w:r w:rsidRPr="00A659E9">
              <w:rPr>
                <w:rFonts w:cs="Arial"/>
                <w:color w:val="000000"/>
              </w:rPr>
              <w:t>Дихтунг главе мотора</w:t>
            </w:r>
          </w:p>
        </w:tc>
        <w:tc>
          <w:tcPr>
            <w:tcW w:w="495" w:type="pct"/>
            <w:tcBorders>
              <w:top w:val="nil"/>
              <w:left w:val="nil"/>
              <w:bottom w:val="single" w:sz="8" w:space="0" w:color="auto"/>
              <w:right w:val="single" w:sz="8" w:space="0" w:color="auto"/>
            </w:tcBorders>
            <w:shd w:val="clear" w:color="auto" w:fill="auto"/>
            <w:vAlign w:val="center"/>
            <w:hideMark/>
          </w:tcPr>
          <w:p w14:paraId="7EEF9C7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95303F5"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10CBAFCA"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1238D6E"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BF5A5E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9E97864"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CBC4B1A" w14:textId="77777777" w:rsidR="00247434" w:rsidRPr="00A659E9" w:rsidRDefault="00247434" w:rsidP="00247434">
            <w:pPr>
              <w:rPr>
                <w:rFonts w:cs="Arial"/>
                <w:color w:val="000000"/>
              </w:rPr>
            </w:pPr>
            <w:r w:rsidRPr="00A659E9">
              <w:rPr>
                <w:rFonts w:cs="Arial"/>
                <w:color w:val="000000"/>
              </w:rPr>
              <w:t> </w:t>
            </w:r>
          </w:p>
        </w:tc>
      </w:tr>
      <w:tr w:rsidR="004D3952" w:rsidRPr="00A659E9" w14:paraId="112001FA"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37836CF"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5DB5B8C" w14:textId="77777777" w:rsidR="00247434" w:rsidRPr="00A659E9" w:rsidRDefault="00247434" w:rsidP="00247434">
            <w:pPr>
              <w:rPr>
                <w:rFonts w:cs="Arial"/>
                <w:color w:val="000000"/>
              </w:rPr>
            </w:pPr>
            <w:r w:rsidRPr="00A659E9">
              <w:rPr>
                <w:rFonts w:cs="Arial"/>
                <w:color w:val="000000"/>
              </w:rPr>
              <w:t>Дихтунг поклопца вентила</w:t>
            </w:r>
          </w:p>
        </w:tc>
        <w:tc>
          <w:tcPr>
            <w:tcW w:w="495" w:type="pct"/>
            <w:tcBorders>
              <w:top w:val="nil"/>
              <w:left w:val="nil"/>
              <w:bottom w:val="single" w:sz="8" w:space="0" w:color="auto"/>
              <w:right w:val="single" w:sz="8" w:space="0" w:color="auto"/>
            </w:tcBorders>
            <w:shd w:val="clear" w:color="auto" w:fill="auto"/>
            <w:vAlign w:val="center"/>
            <w:hideMark/>
          </w:tcPr>
          <w:p w14:paraId="3B53D41D"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9FD369A"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22247229"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B3C5BEB"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59F3C16"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8D0D941"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F2B7479" w14:textId="77777777" w:rsidR="00247434" w:rsidRPr="00A659E9" w:rsidRDefault="00247434" w:rsidP="00247434">
            <w:pPr>
              <w:rPr>
                <w:rFonts w:cs="Arial"/>
                <w:color w:val="000000"/>
              </w:rPr>
            </w:pPr>
            <w:r w:rsidRPr="00A659E9">
              <w:rPr>
                <w:rFonts w:cs="Arial"/>
                <w:color w:val="000000"/>
              </w:rPr>
              <w:t> </w:t>
            </w:r>
          </w:p>
        </w:tc>
      </w:tr>
      <w:tr w:rsidR="004D3952" w:rsidRPr="00A659E9" w14:paraId="244A9911"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3F89A42"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3427F90" w14:textId="77777777" w:rsidR="00247434" w:rsidRPr="00A659E9" w:rsidRDefault="00247434" w:rsidP="00247434">
            <w:pPr>
              <w:rPr>
                <w:rFonts w:cs="Arial"/>
                <w:color w:val="000000"/>
              </w:rPr>
            </w:pPr>
            <w:r w:rsidRPr="00A659E9">
              <w:rPr>
                <w:rFonts w:cs="Arial"/>
                <w:color w:val="000000"/>
              </w:rPr>
              <w:t>Клипови гарнитура</w:t>
            </w:r>
          </w:p>
        </w:tc>
        <w:tc>
          <w:tcPr>
            <w:tcW w:w="495" w:type="pct"/>
            <w:tcBorders>
              <w:top w:val="nil"/>
              <w:left w:val="nil"/>
              <w:bottom w:val="single" w:sz="8" w:space="0" w:color="auto"/>
              <w:right w:val="single" w:sz="8" w:space="0" w:color="auto"/>
            </w:tcBorders>
            <w:shd w:val="clear" w:color="auto" w:fill="auto"/>
            <w:vAlign w:val="center"/>
            <w:hideMark/>
          </w:tcPr>
          <w:p w14:paraId="692489E2"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9CA8363"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291F301A"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C8525B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B03E5C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F91A03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0BB1613" w14:textId="77777777" w:rsidR="00247434" w:rsidRPr="00A659E9" w:rsidRDefault="00247434" w:rsidP="00247434">
            <w:pPr>
              <w:rPr>
                <w:rFonts w:cs="Arial"/>
                <w:color w:val="000000"/>
              </w:rPr>
            </w:pPr>
            <w:r w:rsidRPr="00A659E9">
              <w:rPr>
                <w:rFonts w:cs="Arial"/>
                <w:color w:val="000000"/>
              </w:rPr>
              <w:t> </w:t>
            </w:r>
          </w:p>
        </w:tc>
      </w:tr>
      <w:tr w:rsidR="004D3952" w:rsidRPr="00A659E9" w14:paraId="05B6C521"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5CDEE39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DCCEE1A" w14:textId="77777777" w:rsidR="00247434" w:rsidRPr="00A659E9" w:rsidRDefault="00247434" w:rsidP="00247434">
            <w:pPr>
              <w:rPr>
                <w:rFonts w:cs="Arial"/>
                <w:color w:val="000000"/>
              </w:rPr>
            </w:pPr>
            <w:r w:rsidRPr="00A659E9">
              <w:rPr>
                <w:rFonts w:cs="Arial"/>
                <w:color w:val="000000"/>
              </w:rPr>
              <w:t>Клипњача</w:t>
            </w:r>
          </w:p>
        </w:tc>
        <w:tc>
          <w:tcPr>
            <w:tcW w:w="495" w:type="pct"/>
            <w:tcBorders>
              <w:top w:val="nil"/>
              <w:left w:val="nil"/>
              <w:bottom w:val="single" w:sz="8" w:space="0" w:color="auto"/>
              <w:right w:val="single" w:sz="8" w:space="0" w:color="auto"/>
            </w:tcBorders>
            <w:shd w:val="clear" w:color="auto" w:fill="auto"/>
            <w:vAlign w:val="center"/>
            <w:hideMark/>
          </w:tcPr>
          <w:p w14:paraId="69D75B6C"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5DB215E" w14:textId="77777777" w:rsidR="00247434" w:rsidRPr="00A659E9" w:rsidRDefault="00247434" w:rsidP="00247434">
            <w:pPr>
              <w:jc w:val="center"/>
              <w:rPr>
                <w:rFonts w:cs="Arial"/>
                <w:color w:val="000000"/>
              </w:rPr>
            </w:pPr>
            <w:r w:rsidRPr="00A659E9">
              <w:rPr>
                <w:rFonts w:cs="Arial"/>
                <w:color w:val="000000"/>
              </w:rPr>
              <w:t>8</w:t>
            </w:r>
          </w:p>
        </w:tc>
        <w:tc>
          <w:tcPr>
            <w:tcW w:w="422" w:type="pct"/>
            <w:tcBorders>
              <w:top w:val="nil"/>
              <w:left w:val="nil"/>
              <w:bottom w:val="single" w:sz="8" w:space="0" w:color="auto"/>
              <w:right w:val="single" w:sz="8" w:space="0" w:color="auto"/>
            </w:tcBorders>
            <w:shd w:val="clear" w:color="auto" w:fill="auto"/>
            <w:noWrap/>
            <w:vAlign w:val="bottom"/>
          </w:tcPr>
          <w:p w14:paraId="429BD28A"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EE8C53B"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2E3651D"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8AAECF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0519B11" w14:textId="77777777" w:rsidR="00247434" w:rsidRPr="00A659E9" w:rsidRDefault="00247434" w:rsidP="00247434">
            <w:pPr>
              <w:rPr>
                <w:rFonts w:cs="Arial"/>
                <w:color w:val="000000"/>
              </w:rPr>
            </w:pPr>
            <w:r w:rsidRPr="00A659E9">
              <w:rPr>
                <w:rFonts w:cs="Arial"/>
                <w:color w:val="000000"/>
              </w:rPr>
              <w:t> </w:t>
            </w:r>
          </w:p>
        </w:tc>
      </w:tr>
      <w:tr w:rsidR="004D3952" w:rsidRPr="00A659E9" w14:paraId="27B26EE8"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FB5307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5114F3F" w14:textId="77777777" w:rsidR="00247434" w:rsidRPr="00A659E9" w:rsidRDefault="00247434" w:rsidP="00247434">
            <w:pPr>
              <w:rPr>
                <w:rFonts w:cs="Arial"/>
                <w:color w:val="000000"/>
              </w:rPr>
            </w:pPr>
            <w:r w:rsidRPr="00A659E9">
              <w:rPr>
                <w:rFonts w:cs="Arial"/>
                <w:color w:val="000000"/>
              </w:rPr>
              <w:t>Радилица</w:t>
            </w:r>
          </w:p>
        </w:tc>
        <w:tc>
          <w:tcPr>
            <w:tcW w:w="495" w:type="pct"/>
            <w:tcBorders>
              <w:top w:val="nil"/>
              <w:left w:val="nil"/>
              <w:bottom w:val="single" w:sz="8" w:space="0" w:color="auto"/>
              <w:right w:val="single" w:sz="8" w:space="0" w:color="auto"/>
            </w:tcBorders>
            <w:shd w:val="clear" w:color="auto" w:fill="auto"/>
            <w:vAlign w:val="center"/>
            <w:hideMark/>
          </w:tcPr>
          <w:p w14:paraId="341A140E"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78033C7" w14:textId="77777777" w:rsidR="00247434" w:rsidRPr="00A659E9" w:rsidRDefault="00247434" w:rsidP="00247434">
            <w:pPr>
              <w:jc w:val="center"/>
              <w:rPr>
                <w:rFonts w:cs="Arial"/>
                <w:color w:val="000000"/>
              </w:rPr>
            </w:pPr>
            <w:r w:rsidRPr="00A659E9">
              <w:rPr>
                <w:rFonts w:cs="Arial"/>
                <w:color w:val="000000"/>
              </w:rPr>
              <w:t>1</w:t>
            </w:r>
          </w:p>
        </w:tc>
        <w:tc>
          <w:tcPr>
            <w:tcW w:w="422" w:type="pct"/>
            <w:tcBorders>
              <w:top w:val="nil"/>
              <w:left w:val="nil"/>
              <w:bottom w:val="single" w:sz="8" w:space="0" w:color="auto"/>
              <w:right w:val="single" w:sz="8" w:space="0" w:color="auto"/>
            </w:tcBorders>
            <w:shd w:val="clear" w:color="auto" w:fill="auto"/>
            <w:noWrap/>
            <w:vAlign w:val="bottom"/>
          </w:tcPr>
          <w:p w14:paraId="3C4F3934"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652468C"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D694DB6"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BD72BB1"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8B3E057" w14:textId="77777777" w:rsidR="00247434" w:rsidRPr="00A659E9" w:rsidRDefault="00247434" w:rsidP="00247434">
            <w:pPr>
              <w:rPr>
                <w:rFonts w:cs="Arial"/>
                <w:color w:val="000000"/>
              </w:rPr>
            </w:pPr>
            <w:r w:rsidRPr="00A659E9">
              <w:rPr>
                <w:rFonts w:cs="Arial"/>
                <w:color w:val="000000"/>
              </w:rPr>
              <w:t> </w:t>
            </w:r>
          </w:p>
        </w:tc>
      </w:tr>
      <w:tr w:rsidR="004D3952" w:rsidRPr="00A659E9" w14:paraId="13A03690"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355732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02F73D7" w14:textId="77777777" w:rsidR="00247434" w:rsidRPr="00A659E9" w:rsidRDefault="00247434" w:rsidP="00247434">
            <w:pPr>
              <w:rPr>
                <w:rFonts w:cs="Arial"/>
                <w:color w:val="000000"/>
              </w:rPr>
            </w:pPr>
            <w:r w:rsidRPr="00A659E9">
              <w:rPr>
                <w:rFonts w:cs="Arial"/>
                <w:color w:val="000000"/>
              </w:rPr>
              <w:t>Семеринг радилице предњи</w:t>
            </w:r>
          </w:p>
        </w:tc>
        <w:tc>
          <w:tcPr>
            <w:tcW w:w="495" w:type="pct"/>
            <w:tcBorders>
              <w:top w:val="nil"/>
              <w:left w:val="nil"/>
              <w:bottom w:val="single" w:sz="8" w:space="0" w:color="auto"/>
              <w:right w:val="single" w:sz="8" w:space="0" w:color="auto"/>
            </w:tcBorders>
            <w:shd w:val="clear" w:color="auto" w:fill="auto"/>
            <w:vAlign w:val="center"/>
            <w:hideMark/>
          </w:tcPr>
          <w:p w14:paraId="377BBC53"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0F47EFE"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5EB89908"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AD3C209"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8C7D651"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575D5CB"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4978399" w14:textId="77777777" w:rsidR="00247434" w:rsidRPr="00A659E9" w:rsidRDefault="00247434" w:rsidP="00247434">
            <w:pPr>
              <w:rPr>
                <w:rFonts w:cs="Arial"/>
                <w:color w:val="000000"/>
              </w:rPr>
            </w:pPr>
            <w:r w:rsidRPr="00A659E9">
              <w:rPr>
                <w:rFonts w:cs="Arial"/>
                <w:color w:val="000000"/>
              </w:rPr>
              <w:t> </w:t>
            </w:r>
          </w:p>
        </w:tc>
      </w:tr>
      <w:tr w:rsidR="004D3952" w:rsidRPr="00A659E9" w14:paraId="73C1E211"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459EBB6"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8B45DD7" w14:textId="77777777" w:rsidR="00247434" w:rsidRPr="00A659E9" w:rsidRDefault="00247434" w:rsidP="00247434">
            <w:pPr>
              <w:rPr>
                <w:rFonts w:cs="Arial"/>
                <w:color w:val="000000"/>
              </w:rPr>
            </w:pPr>
            <w:r w:rsidRPr="00A659E9">
              <w:rPr>
                <w:rFonts w:cs="Arial"/>
                <w:color w:val="000000"/>
              </w:rPr>
              <w:t>Семеринг радилице задњи</w:t>
            </w:r>
          </w:p>
        </w:tc>
        <w:tc>
          <w:tcPr>
            <w:tcW w:w="495" w:type="pct"/>
            <w:tcBorders>
              <w:top w:val="nil"/>
              <w:left w:val="nil"/>
              <w:bottom w:val="single" w:sz="8" w:space="0" w:color="auto"/>
              <w:right w:val="single" w:sz="8" w:space="0" w:color="auto"/>
            </w:tcBorders>
            <w:shd w:val="clear" w:color="auto" w:fill="auto"/>
            <w:vAlign w:val="center"/>
            <w:hideMark/>
          </w:tcPr>
          <w:p w14:paraId="0A80C7D7"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97F4891"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730FA4C2"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A30AE9F"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8A7E53F"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C1299C5"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0A20C62" w14:textId="77777777" w:rsidR="00247434" w:rsidRPr="00A659E9" w:rsidRDefault="00247434" w:rsidP="00247434">
            <w:pPr>
              <w:rPr>
                <w:rFonts w:cs="Arial"/>
                <w:color w:val="000000"/>
              </w:rPr>
            </w:pPr>
            <w:r w:rsidRPr="00A659E9">
              <w:rPr>
                <w:rFonts w:cs="Arial"/>
                <w:color w:val="000000"/>
              </w:rPr>
              <w:t> </w:t>
            </w:r>
          </w:p>
        </w:tc>
      </w:tr>
      <w:tr w:rsidR="004D3952" w:rsidRPr="00A659E9" w14:paraId="657296A0"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00A978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1648297" w14:textId="77777777" w:rsidR="00247434" w:rsidRPr="00A659E9" w:rsidRDefault="00247434" w:rsidP="00247434">
            <w:pPr>
              <w:rPr>
                <w:rFonts w:cs="Arial"/>
                <w:color w:val="000000"/>
              </w:rPr>
            </w:pPr>
            <w:r w:rsidRPr="00A659E9">
              <w:rPr>
                <w:rFonts w:cs="Arial"/>
                <w:color w:val="000000"/>
              </w:rPr>
              <w:t>Гарнитура лежајева радилице</w:t>
            </w:r>
          </w:p>
        </w:tc>
        <w:tc>
          <w:tcPr>
            <w:tcW w:w="495" w:type="pct"/>
            <w:tcBorders>
              <w:top w:val="nil"/>
              <w:left w:val="nil"/>
              <w:bottom w:val="single" w:sz="8" w:space="0" w:color="auto"/>
              <w:right w:val="single" w:sz="8" w:space="0" w:color="auto"/>
            </w:tcBorders>
            <w:shd w:val="clear" w:color="auto" w:fill="auto"/>
            <w:vAlign w:val="center"/>
            <w:hideMark/>
          </w:tcPr>
          <w:p w14:paraId="67F2C5A0"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794851B"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47C351EC"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B2AA0E7"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D6B936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30306A6"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622F089" w14:textId="77777777" w:rsidR="00247434" w:rsidRPr="00A659E9" w:rsidRDefault="00247434" w:rsidP="00247434">
            <w:pPr>
              <w:rPr>
                <w:rFonts w:cs="Arial"/>
                <w:color w:val="000000"/>
              </w:rPr>
            </w:pPr>
            <w:r w:rsidRPr="00A659E9">
              <w:rPr>
                <w:rFonts w:cs="Arial"/>
                <w:color w:val="000000"/>
              </w:rPr>
              <w:t> </w:t>
            </w:r>
          </w:p>
        </w:tc>
      </w:tr>
      <w:tr w:rsidR="004D3952" w:rsidRPr="00A659E9" w14:paraId="73EE22F9"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80976A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E1AC309" w14:textId="77777777" w:rsidR="00247434" w:rsidRPr="00A659E9" w:rsidRDefault="00247434" w:rsidP="00247434">
            <w:pPr>
              <w:rPr>
                <w:rFonts w:cs="Arial"/>
                <w:color w:val="000000"/>
              </w:rPr>
            </w:pPr>
            <w:r w:rsidRPr="00A659E9">
              <w:rPr>
                <w:rFonts w:cs="Arial"/>
                <w:color w:val="000000"/>
              </w:rPr>
              <w:t>Аксијални лежајеви</w:t>
            </w:r>
          </w:p>
        </w:tc>
        <w:tc>
          <w:tcPr>
            <w:tcW w:w="495" w:type="pct"/>
            <w:tcBorders>
              <w:top w:val="nil"/>
              <w:left w:val="nil"/>
              <w:bottom w:val="single" w:sz="8" w:space="0" w:color="auto"/>
              <w:right w:val="single" w:sz="8" w:space="0" w:color="auto"/>
            </w:tcBorders>
            <w:shd w:val="clear" w:color="auto" w:fill="auto"/>
            <w:vAlign w:val="center"/>
            <w:hideMark/>
          </w:tcPr>
          <w:p w14:paraId="03B8F13D"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90B50C7"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7226D528"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6CC4AD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65F850C"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9801BFD"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2BE91D9" w14:textId="77777777" w:rsidR="00247434" w:rsidRPr="00A659E9" w:rsidRDefault="00247434" w:rsidP="00247434">
            <w:pPr>
              <w:rPr>
                <w:rFonts w:cs="Arial"/>
                <w:color w:val="000000"/>
              </w:rPr>
            </w:pPr>
            <w:r w:rsidRPr="00A659E9">
              <w:rPr>
                <w:rFonts w:cs="Arial"/>
                <w:color w:val="000000"/>
              </w:rPr>
              <w:t> </w:t>
            </w:r>
          </w:p>
        </w:tc>
      </w:tr>
      <w:tr w:rsidR="004D3952" w:rsidRPr="00A659E9" w14:paraId="057A0DD5"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1C08EF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33856FE" w14:textId="77777777" w:rsidR="00247434" w:rsidRPr="00A659E9" w:rsidRDefault="00247434" w:rsidP="00247434">
            <w:pPr>
              <w:rPr>
                <w:rFonts w:cs="Arial"/>
                <w:color w:val="000000"/>
              </w:rPr>
            </w:pPr>
            <w:r w:rsidRPr="00A659E9">
              <w:rPr>
                <w:rFonts w:cs="Arial"/>
                <w:color w:val="000000"/>
              </w:rPr>
              <w:t>Уљна пумпа</w:t>
            </w:r>
          </w:p>
        </w:tc>
        <w:tc>
          <w:tcPr>
            <w:tcW w:w="495" w:type="pct"/>
            <w:tcBorders>
              <w:top w:val="nil"/>
              <w:left w:val="nil"/>
              <w:bottom w:val="single" w:sz="8" w:space="0" w:color="auto"/>
              <w:right w:val="single" w:sz="8" w:space="0" w:color="auto"/>
            </w:tcBorders>
            <w:shd w:val="clear" w:color="auto" w:fill="auto"/>
            <w:vAlign w:val="center"/>
            <w:hideMark/>
          </w:tcPr>
          <w:p w14:paraId="436E24E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38A17C4"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13BEAB59"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4C0339A"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C884C4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3E1FAA9"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F59DCD8" w14:textId="77777777" w:rsidR="00247434" w:rsidRPr="00A659E9" w:rsidRDefault="00247434" w:rsidP="00247434">
            <w:pPr>
              <w:rPr>
                <w:rFonts w:cs="Arial"/>
                <w:color w:val="000000"/>
              </w:rPr>
            </w:pPr>
            <w:r w:rsidRPr="00A659E9">
              <w:rPr>
                <w:rFonts w:cs="Arial"/>
                <w:color w:val="000000"/>
              </w:rPr>
              <w:t> </w:t>
            </w:r>
          </w:p>
        </w:tc>
      </w:tr>
      <w:tr w:rsidR="004D3952" w:rsidRPr="00A659E9" w14:paraId="23EEDE6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671632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6F64AB4" w14:textId="77777777" w:rsidR="00247434" w:rsidRPr="00A659E9" w:rsidRDefault="00247434" w:rsidP="00247434">
            <w:pPr>
              <w:rPr>
                <w:rFonts w:cs="Arial"/>
                <w:color w:val="000000"/>
              </w:rPr>
            </w:pPr>
            <w:r w:rsidRPr="00A659E9">
              <w:rPr>
                <w:rFonts w:cs="Arial"/>
                <w:color w:val="000000"/>
              </w:rPr>
              <w:t>Зупчаник пумпе</w:t>
            </w:r>
          </w:p>
        </w:tc>
        <w:tc>
          <w:tcPr>
            <w:tcW w:w="495" w:type="pct"/>
            <w:tcBorders>
              <w:top w:val="nil"/>
              <w:left w:val="nil"/>
              <w:bottom w:val="single" w:sz="8" w:space="0" w:color="auto"/>
              <w:right w:val="single" w:sz="8" w:space="0" w:color="auto"/>
            </w:tcBorders>
            <w:shd w:val="clear" w:color="auto" w:fill="auto"/>
            <w:vAlign w:val="center"/>
            <w:hideMark/>
          </w:tcPr>
          <w:p w14:paraId="219CAC51"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28B5980"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06F52E37"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6FA95A1"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64AE3F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217F6C3"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C6258A1" w14:textId="77777777" w:rsidR="00247434" w:rsidRPr="00A659E9" w:rsidRDefault="00247434" w:rsidP="00247434">
            <w:pPr>
              <w:rPr>
                <w:rFonts w:cs="Arial"/>
                <w:color w:val="000000"/>
              </w:rPr>
            </w:pPr>
            <w:r w:rsidRPr="00A659E9">
              <w:rPr>
                <w:rFonts w:cs="Arial"/>
                <w:color w:val="000000"/>
              </w:rPr>
              <w:t> </w:t>
            </w:r>
          </w:p>
        </w:tc>
      </w:tr>
      <w:tr w:rsidR="004D3952" w:rsidRPr="00A659E9" w14:paraId="6496328F"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DD6B497"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0DACDE9" w14:textId="77777777" w:rsidR="00247434" w:rsidRPr="00A659E9" w:rsidRDefault="00247434" w:rsidP="00247434">
            <w:pPr>
              <w:rPr>
                <w:rFonts w:cs="Arial"/>
                <w:color w:val="000000"/>
              </w:rPr>
            </w:pPr>
            <w:r w:rsidRPr="00A659E9">
              <w:rPr>
                <w:rFonts w:cs="Arial"/>
                <w:color w:val="000000"/>
              </w:rPr>
              <w:t>Гарнитура дихтунга мотора</w:t>
            </w:r>
          </w:p>
        </w:tc>
        <w:tc>
          <w:tcPr>
            <w:tcW w:w="495" w:type="pct"/>
            <w:tcBorders>
              <w:top w:val="nil"/>
              <w:left w:val="nil"/>
              <w:bottom w:val="single" w:sz="8" w:space="0" w:color="auto"/>
              <w:right w:val="single" w:sz="8" w:space="0" w:color="auto"/>
            </w:tcBorders>
            <w:shd w:val="clear" w:color="auto" w:fill="auto"/>
            <w:vAlign w:val="center"/>
            <w:hideMark/>
          </w:tcPr>
          <w:p w14:paraId="751A414D"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B482920"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6A5E77BB"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524293C"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74EB6A5"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1C1953C"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A86E89A" w14:textId="77777777" w:rsidR="00247434" w:rsidRPr="00A659E9" w:rsidRDefault="00247434" w:rsidP="00247434">
            <w:pPr>
              <w:rPr>
                <w:rFonts w:cs="Arial"/>
                <w:color w:val="000000"/>
              </w:rPr>
            </w:pPr>
            <w:r w:rsidRPr="00A659E9">
              <w:rPr>
                <w:rFonts w:cs="Arial"/>
                <w:color w:val="000000"/>
              </w:rPr>
              <w:t> </w:t>
            </w:r>
          </w:p>
        </w:tc>
      </w:tr>
      <w:tr w:rsidR="004D3952" w:rsidRPr="00A659E9" w14:paraId="5599E41A"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11E974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D9D6364" w14:textId="77777777" w:rsidR="00247434" w:rsidRPr="00A659E9" w:rsidRDefault="00247434" w:rsidP="00247434">
            <w:pPr>
              <w:rPr>
                <w:rFonts w:cs="Arial"/>
                <w:color w:val="000000"/>
              </w:rPr>
            </w:pPr>
            <w:r w:rsidRPr="00A659E9">
              <w:rPr>
                <w:rFonts w:cs="Arial"/>
                <w:color w:val="000000"/>
              </w:rPr>
              <w:t>Водена пумпа</w:t>
            </w:r>
          </w:p>
        </w:tc>
        <w:tc>
          <w:tcPr>
            <w:tcW w:w="495" w:type="pct"/>
            <w:tcBorders>
              <w:top w:val="nil"/>
              <w:left w:val="nil"/>
              <w:bottom w:val="single" w:sz="8" w:space="0" w:color="auto"/>
              <w:right w:val="single" w:sz="8" w:space="0" w:color="auto"/>
            </w:tcBorders>
            <w:shd w:val="clear" w:color="auto" w:fill="auto"/>
            <w:vAlign w:val="center"/>
            <w:hideMark/>
          </w:tcPr>
          <w:p w14:paraId="59FAD7F5"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73BA9AC"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16E8F2E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1BAF2A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BFB40EF"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0F71C57"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3072EC4" w14:textId="77777777" w:rsidR="00247434" w:rsidRPr="00A659E9" w:rsidRDefault="00247434" w:rsidP="00247434">
            <w:pPr>
              <w:rPr>
                <w:rFonts w:cs="Arial"/>
                <w:color w:val="000000"/>
              </w:rPr>
            </w:pPr>
            <w:r w:rsidRPr="00A659E9">
              <w:rPr>
                <w:rFonts w:cs="Arial"/>
                <w:color w:val="000000"/>
              </w:rPr>
              <w:t> </w:t>
            </w:r>
          </w:p>
        </w:tc>
      </w:tr>
      <w:tr w:rsidR="004D3952" w:rsidRPr="00A659E9" w14:paraId="4F53475B"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BD09D8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D38F779" w14:textId="77777777" w:rsidR="00247434" w:rsidRPr="00A659E9" w:rsidRDefault="00247434" w:rsidP="00247434">
            <w:pPr>
              <w:rPr>
                <w:rFonts w:cs="Arial"/>
                <w:color w:val="000000"/>
              </w:rPr>
            </w:pPr>
            <w:r w:rsidRPr="00A659E9">
              <w:rPr>
                <w:rFonts w:cs="Arial"/>
                <w:color w:val="000000"/>
              </w:rPr>
              <w:t>Термостат</w:t>
            </w:r>
          </w:p>
        </w:tc>
        <w:tc>
          <w:tcPr>
            <w:tcW w:w="495" w:type="pct"/>
            <w:tcBorders>
              <w:top w:val="nil"/>
              <w:left w:val="nil"/>
              <w:bottom w:val="single" w:sz="8" w:space="0" w:color="auto"/>
              <w:right w:val="single" w:sz="8" w:space="0" w:color="auto"/>
            </w:tcBorders>
            <w:shd w:val="clear" w:color="auto" w:fill="auto"/>
            <w:vAlign w:val="center"/>
            <w:hideMark/>
          </w:tcPr>
          <w:p w14:paraId="6D7AC135"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9530FCF"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22922DED"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CF899A3"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82AF96D"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3AFA41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435CF01" w14:textId="77777777" w:rsidR="00247434" w:rsidRPr="00A659E9" w:rsidRDefault="00247434" w:rsidP="00247434">
            <w:pPr>
              <w:rPr>
                <w:rFonts w:cs="Arial"/>
                <w:color w:val="000000"/>
              </w:rPr>
            </w:pPr>
            <w:r w:rsidRPr="00A659E9">
              <w:rPr>
                <w:rFonts w:cs="Arial"/>
                <w:color w:val="000000"/>
              </w:rPr>
              <w:t> </w:t>
            </w:r>
          </w:p>
        </w:tc>
      </w:tr>
      <w:tr w:rsidR="004D3952" w:rsidRPr="00A659E9" w14:paraId="29CACE39"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8E560C6"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2BE694B" w14:textId="77777777" w:rsidR="00247434" w:rsidRPr="00A659E9" w:rsidRDefault="00247434" w:rsidP="00247434">
            <w:pPr>
              <w:rPr>
                <w:rFonts w:cs="Arial"/>
                <w:color w:val="000000"/>
              </w:rPr>
            </w:pPr>
            <w:r w:rsidRPr="00A659E9">
              <w:rPr>
                <w:rFonts w:cs="Arial"/>
                <w:color w:val="000000"/>
              </w:rPr>
              <w:t>Хладњак</w:t>
            </w:r>
          </w:p>
        </w:tc>
        <w:tc>
          <w:tcPr>
            <w:tcW w:w="495" w:type="pct"/>
            <w:tcBorders>
              <w:top w:val="nil"/>
              <w:left w:val="nil"/>
              <w:bottom w:val="single" w:sz="8" w:space="0" w:color="auto"/>
              <w:right w:val="single" w:sz="8" w:space="0" w:color="auto"/>
            </w:tcBorders>
            <w:shd w:val="clear" w:color="auto" w:fill="auto"/>
            <w:vAlign w:val="center"/>
            <w:hideMark/>
          </w:tcPr>
          <w:p w14:paraId="7DDA2228"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45D5669"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7BC8D9F9"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35F31DF"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609212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7490F7C"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8E3E4BD" w14:textId="77777777" w:rsidR="00247434" w:rsidRPr="00A659E9" w:rsidRDefault="00247434" w:rsidP="00247434">
            <w:pPr>
              <w:rPr>
                <w:rFonts w:cs="Arial"/>
                <w:color w:val="000000"/>
              </w:rPr>
            </w:pPr>
            <w:r w:rsidRPr="00A659E9">
              <w:rPr>
                <w:rFonts w:cs="Arial"/>
                <w:color w:val="000000"/>
              </w:rPr>
              <w:t> </w:t>
            </w:r>
          </w:p>
        </w:tc>
      </w:tr>
      <w:tr w:rsidR="004D3952" w:rsidRPr="00A659E9" w14:paraId="3EC9B437"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45636F3"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A86E4BD" w14:textId="77777777" w:rsidR="00247434" w:rsidRPr="00A659E9" w:rsidRDefault="00247434" w:rsidP="00247434">
            <w:pPr>
              <w:rPr>
                <w:rFonts w:cs="Arial"/>
                <w:color w:val="000000"/>
              </w:rPr>
            </w:pPr>
            <w:r w:rsidRPr="00A659E9">
              <w:rPr>
                <w:rFonts w:cs="Arial"/>
                <w:color w:val="000000"/>
              </w:rPr>
              <w:t>Гарнитура црева хладњака</w:t>
            </w:r>
          </w:p>
        </w:tc>
        <w:tc>
          <w:tcPr>
            <w:tcW w:w="495" w:type="pct"/>
            <w:tcBorders>
              <w:top w:val="nil"/>
              <w:left w:val="nil"/>
              <w:bottom w:val="single" w:sz="8" w:space="0" w:color="auto"/>
              <w:right w:val="single" w:sz="8" w:space="0" w:color="auto"/>
            </w:tcBorders>
            <w:shd w:val="clear" w:color="auto" w:fill="auto"/>
            <w:vAlign w:val="center"/>
            <w:hideMark/>
          </w:tcPr>
          <w:p w14:paraId="0402060C"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CAEB69A"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35A00D49"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82A6D1B"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EA8788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023C295"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6ECA02E" w14:textId="77777777" w:rsidR="00247434" w:rsidRPr="00A659E9" w:rsidRDefault="00247434" w:rsidP="00247434">
            <w:pPr>
              <w:rPr>
                <w:rFonts w:cs="Arial"/>
                <w:color w:val="000000"/>
              </w:rPr>
            </w:pPr>
            <w:r w:rsidRPr="00A659E9">
              <w:rPr>
                <w:rFonts w:cs="Arial"/>
                <w:color w:val="000000"/>
              </w:rPr>
              <w:t> </w:t>
            </w:r>
          </w:p>
        </w:tc>
      </w:tr>
      <w:tr w:rsidR="004D3952" w:rsidRPr="00A659E9" w14:paraId="2619B90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5B1381F6"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66DAE5C" w14:textId="77777777" w:rsidR="00247434" w:rsidRPr="00A659E9" w:rsidRDefault="00247434" w:rsidP="00247434">
            <w:pPr>
              <w:rPr>
                <w:rFonts w:cs="Arial"/>
                <w:color w:val="000000"/>
              </w:rPr>
            </w:pPr>
            <w:r w:rsidRPr="00A659E9">
              <w:rPr>
                <w:rFonts w:cs="Arial"/>
                <w:color w:val="000000"/>
              </w:rPr>
              <w:t>Црева грејача кабине</w:t>
            </w:r>
          </w:p>
        </w:tc>
        <w:tc>
          <w:tcPr>
            <w:tcW w:w="495" w:type="pct"/>
            <w:tcBorders>
              <w:top w:val="nil"/>
              <w:left w:val="nil"/>
              <w:bottom w:val="single" w:sz="8" w:space="0" w:color="auto"/>
              <w:right w:val="single" w:sz="8" w:space="0" w:color="auto"/>
            </w:tcBorders>
            <w:shd w:val="clear" w:color="auto" w:fill="auto"/>
            <w:vAlign w:val="center"/>
            <w:hideMark/>
          </w:tcPr>
          <w:p w14:paraId="08C6B9C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AD26754"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04D2DF68"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8D13CC0"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E144C6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BC48753"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D886F10" w14:textId="77777777" w:rsidR="00247434" w:rsidRPr="00A659E9" w:rsidRDefault="00247434" w:rsidP="00247434">
            <w:pPr>
              <w:rPr>
                <w:rFonts w:cs="Arial"/>
                <w:color w:val="000000"/>
              </w:rPr>
            </w:pPr>
            <w:r w:rsidRPr="00A659E9">
              <w:rPr>
                <w:rFonts w:cs="Arial"/>
                <w:color w:val="000000"/>
              </w:rPr>
              <w:t> </w:t>
            </w:r>
          </w:p>
        </w:tc>
      </w:tr>
      <w:tr w:rsidR="004D3952" w:rsidRPr="00A659E9" w14:paraId="420AC5F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3DBA033"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B9DA4E2" w14:textId="77777777" w:rsidR="00247434" w:rsidRPr="00A659E9" w:rsidRDefault="00247434" w:rsidP="00247434">
            <w:pPr>
              <w:rPr>
                <w:rFonts w:cs="Arial"/>
                <w:color w:val="000000"/>
              </w:rPr>
            </w:pPr>
            <w:r w:rsidRPr="00A659E9">
              <w:rPr>
                <w:rFonts w:cs="Arial"/>
                <w:color w:val="000000"/>
              </w:rPr>
              <w:t>Славина грејача</w:t>
            </w:r>
          </w:p>
        </w:tc>
        <w:tc>
          <w:tcPr>
            <w:tcW w:w="495" w:type="pct"/>
            <w:tcBorders>
              <w:top w:val="nil"/>
              <w:left w:val="nil"/>
              <w:bottom w:val="single" w:sz="8" w:space="0" w:color="auto"/>
              <w:right w:val="single" w:sz="8" w:space="0" w:color="auto"/>
            </w:tcBorders>
            <w:shd w:val="clear" w:color="auto" w:fill="auto"/>
            <w:vAlign w:val="center"/>
            <w:hideMark/>
          </w:tcPr>
          <w:p w14:paraId="49CB6292"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A91472B"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52640513"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2239C8A"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B3956E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1C72CDD"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110F16D" w14:textId="77777777" w:rsidR="00247434" w:rsidRPr="00A659E9" w:rsidRDefault="00247434" w:rsidP="00247434">
            <w:pPr>
              <w:rPr>
                <w:rFonts w:cs="Arial"/>
                <w:color w:val="000000"/>
              </w:rPr>
            </w:pPr>
            <w:r w:rsidRPr="00A659E9">
              <w:rPr>
                <w:rFonts w:cs="Arial"/>
                <w:color w:val="000000"/>
              </w:rPr>
              <w:t> </w:t>
            </w:r>
          </w:p>
        </w:tc>
      </w:tr>
      <w:tr w:rsidR="004D3952" w:rsidRPr="00A659E9" w14:paraId="0F85C3CC"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258F5F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9DFB8EE" w14:textId="77777777" w:rsidR="00247434" w:rsidRPr="00A659E9" w:rsidRDefault="00247434" w:rsidP="00247434">
            <w:pPr>
              <w:rPr>
                <w:rFonts w:cs="Arial"/>
                <w:color w:val="000000"/>
              </w:rPr>
            </w:pPr>
            <w:r w:rsidRPr="00A659E9">
              <w:rPr>
                <w:rFonts w:cs="Arial"/>
                <w:color w:val="000000"/>
              </w:rPr>
              <w:t>Дихтунг славине грејача гумени</w:t>
            </w:r>
          </w:p>
        </w:tc>
        <w:tc>
          <w:tcPr>
            <w:tcW w:w="495" w:type="pct"/>
            <w:tcBorders>
              <w:top w:val="nil"/>
              <w:left w:val="nil"/>
              <w:bottom w:val="single" w:sz="8" w:space="0" w:color="auto"/>
              <w:right w:val="single" w:sz="8" w:space="0" w:color="auto"/>
            </w:tcBorders>
            <w:shd w:val="clear" w:color="auto" w:fill="auto"/>
            <w:vAlign w:val="center"/>
            <w:hideMark/>
          </w:tcPr>
          <w:p w14:paraId="36C6338A"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CB40DFF" w14:textId="77777777" w:rsidR="00247434" w:rsidRPr="00A659E9" w:rsidRDefault="00247434" w:rsidP="00247434">
            <w:pPr>
              <w:jc w:val="center"/>
              <w:rPr>
                <w:rFonts w:cs="Arial"/>
                <w:color w:val="000000"/>
              </w:rPr>
            </w:pPr>
            <w:r w:rsidRPr="00A659E9">
              <w:rPr>
                <w:rFonts w:cs="Arial"/>
                <w:color w:val="000000"/>
              </w:rPr>
              <w:t>40</w:t>
            </w:r>
          </w:p>
        </w:tc>
        <w:tc>
          <w:tcPr>
            <w:tcW w:w="422" w:type="pct"/>
            <w:tcBorders>
              <w:top w:val="nil"/>
              <w:left w:val="nil"/>
              <w:bottom w:val="single" w:sz="8" w:space="0" w:color="auto"/>
              <w:right w:val="single" w:sz="8" w:space="0" w:color="auto"/>
            </w:tcBorders>
            <w:shd w:val="clear" w:color="auto" w:fill="auto"/>
            <w:noWrap/>
            <w:vAlign w:val="bottom"/>
          </w:tcPr>
          <w:p w14:paraId="5289D9CF"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D75C2E1"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9C1DBB2"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D163114"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7659804" w14:textId="77777777" w:rsidR="00247434" w:rsidRPr="00A659E9" w:rsidRDefault="00247434" w:rsidP="00247434">
            <w:pPr>
              <w:rPr>
                <w:rFonts w:cs="Arial"/>
                <w:color w:val="000000"/>
              </w:rPr>
            </w:pPr>
            <w:r w:rsidRPr="00A659E9">
              <w:rPr>
                <w:rFonts w:cs="Arial"/>
                <w:color w:val="000000"/>
              </w:rPr>
              <w:t> </w:t>
            </w:r>
          </w:p>
        </w:tc>
      </w:tr>
      <w:tr w:rsidR="004D3952" w:rsidRPr="00A659E9" w14:paraId="47E5078F"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9B523C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52A6BBF" w14:textId="77777777" w:rsidR="00247434" w:rsidRPr="00A659E9" w:rsidRDefault="00247434" w:rsidP="00247434">
            <w:pPr>
              <w:rPr>
                <w:rFonts w:cs="Arial"/>
                <w:color w:val="000000"/>
              </w:rPr>
            </w:pPr>
            <w:r w:rsidRPr="00A659E9">
              <w:rPr>
                <w:rFonts w:cs="Arial"/>
                <w:color w:val="000000"/>
              </w:rPr>
              <w:t>Мали хладњак грејача кабине</w:t>
            </w:r>
          </w:p>
        </w:tc>
        <w:tc>
          <w:tcPr>
            <w:tcW w:w="495" w:type="pct"/>
            <w:tcBorders>
              <w:top w:val="nil"/>
              <w:left w:val="nil"/>
              <w:bottom w:val="single" w:sz="8" w:space="0" w:color="auto"/>
              <w:right w:val="single" w:sz="8" w:space="0" w:color="auto"/>
            </w:tcBorders>
            <w:shd w:val="clear" w:color="auto" w:fill="auto"/>
            <w:vAlign w:val="center"/>
            <w:hideMark/>
          </w:tcPr>
          <w:p w14:paraId="57747226"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94C0DFF"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65C1C29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552AAE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F72C1B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07EA854"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60C7B5B" w14:textId="77777777" w:rsidR="00247434" w:rsidRPr="00A659E9" w:rsidRDefault="00247434" w:rsidP="00247434">
            <w:pPr>
              <w:rPr>
                <w:rFonts w:cs="Arial"/>
                <w:color w:val="000000"/>
              </w:rPr>
            </w:pPr>
            <w:r w:rsidRPr="00A659E9">
              <w:rPr>
                <w:rFonts w:cs="Arial"/>
                <w:color w:val="000000"/>
              </w:rPr>
              <w:t> </w:t>
            </w:r>
          </w:p>
        </w:tc>
      </w:tr>
      <w:tr w:rsidR="004D3952" w:rsidRPr="00A659E9" w14:paraId="30035B60"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85FC6F3"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D60357D" w14:textId="77777777" w:rsidR="00247434" w:rsidRPr="00A659E9" w:rsidRDefault="00247434" w:rsidP="00247434">
            <w:pPr>
              <w:rPr>
                <w:rFonts w:cs="Arial"/>
                <w:color w:val="000000"/>
              </w:rPr>
            </w:pPr>
            <w:r w:rsidRPr="00A659E9">
              <w:rPr>
                <w:rFonts w:cs="Arial"/>
                <w:color w:val="000000"/>
              </w:rPr>
              <w:t>Бомбина електронска</w:t>
            </w:r>
          </w:p>
        </w:tc>
        <w:tc>
          <w:tcPr>
            <w:tcW w:w="495" w:type="pct"/>
            <w:tcBorders>
              <w:top w:val="nil"/>
              <w:left w:val="nil"/>
              <w:bottom w:val="single" w:sz="8" w:space="0" w:color="auto"/>
              <w:right w:val="single" w:sz="8" w:space="0" w:color="auto"/>
            </w:tcBorders>
            <w:shd w:val="clear" w:color="auto" w:fill="auto"/>
            <w:vAlign w:val="center"/>
            <w:hideMark/>
          </w:tcPr>
          <w:p w14:paraId="7EF0D4BF"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81EA981" w14:textId="77777777" w:rsidR="00247434" w:rsidRPr="00A659E9" w:rsidRDefault="00247434" w:rsidP="00247434">
            <w:pPr>
              <w:jc w:val="center"/>
              <w:rPr>
                <w:rFonts w:cs="Arial"/>
                <w:color w:val="000000"/>
              </w:rPr>
            </w:pPr>
            <w:r w:rsidRPr="00A659E9">
              <w:rPr>
                <w:rFonts w:cs="Arial"/>
                <w:color w:val="000000"/>
              </w:rPr>
              <w:t>15</w:t>
            </w:r>
          </w:p>
        </w:tc>
        <w:tc>
          <w:tcPr>
            <w:tcW w:w="422" w:type="pct"/>
            <w:tcBorders>
              <w:top w:val="nil"/>
              <w:left w:val="nil"/>
              <w:bottom w:val="single" w:sz="8" w:space="0" w:color="auto"/>
              <w:right w:val="single" w:sz="8" w:space="0" w:color="auto"/>
            </w:tcBorders>
            <w:shd w:val="clear" w:color="auto" w:fill="auto"/>
            <w:noWrap/>
            <w:vAlign w:val="bottom"/>
          </w:tcPr>
          <w:p w14:paraId="4B59BF76"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D12E69C"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925D93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C0B1E6B"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19AF05A" w14:textId="77777777" w:rsidR="00247434" w:rsidRPr="00A659E9" w:rsidRDefault="00247434" w:rsidP="00247434">
            <w:pPr>
              <w:rPr>
                <w:rFonts w:cs="Arial"/>
                <w:color w:val="000000"/>
              </w:rPr>
            </w:pPr>
            <w:r w:rsidRPr="00A659E9">
              <w:rPr>
                <w:rFonts w:cs="Arial"/>
                <w:color w:val="000000"/>
              </w:rPr>
              <w:t> </w:t>
            </w:r>
          </w:p>
        </w:tc>
      </w:tr>
      <w:tr w:rsidR="004D3952" w:rsidRPr="00A659E9" w14:paraId="127F0F3A"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BD551F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1B51DEC" w14:textId="77777777" w:rsidR="00247434" w:rsidRPr="00A659E9" w:rsidRDefault="00247434" w:rsidP="00247434">
            <w:pPr>
              <w:rPr>
                <w:rFonts w:cs="Arial"/>
                <w:color w:val="000000"/>
              </w:rPr>
            </w:pPr>
            <w:r w:rsidRPr="00A659E9">
              <w:rPr>
                <w:rFonts w:cs="Arial"/>
                <w:color w:val="000000"/>
              </w:rPr>
              <w:t>Каблови за свећице силикон</w:t>
            </w:r>
          </w:p>
        </w:tc>
        <w:tc>
          <w:tcPr>
            <w:tcW w:w="495" w:type="pct"/>
            <w:tcBorders>
              <w:top w:val="nil"/>
              <w:left w:val="nil"/>
              <w:bottom w:val="single" w:sz="8" w:space="0" w:color="auto"/>
              <w:right w:val="single" w:sz="8" w:space="0" w:color="auto"/>
            </w:tcBorders>
            <w:shd w:val="clear" w:color="auto" w:fill="auto"/>
            <w:vAlign w:val="center"/>
            <w:hideMark/>
          </w:tcPr>
          <w:p w14:paraId="6C49ABA1"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14A2D38"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75B5AAF6"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56C959A"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1B4271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74B5CCA"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1339243" w14:textId="77777777" w:rsidR="00247434" w:rsidRPr="00A659E9" w:rsidRDefault="00247434" w:rsidP="00247434">
            <w:pPr>
              <w:rPr>
                <w:rFonts w:cs="Arial"/>
                <w:color w:val="000000"/>
              </w:rPr>
            </w:pPr>
            <w:r w:rsidRPr="00A659E9">
              <w:rPr>
                <w:rFonts w:cs="Arial"/>
                <w:color w:val="000000"/>
              </w:rPr>
              <w:t> </w:t>
            </w:r>
          </w:p>
        </w:tc>
      </w:tr>
      <w:tr w:rsidR="004D3952" w:rsidRPr="00A659E9" w14:paraId="39BB8FE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F77D35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2F3EEC7" w14:textId="77777777" w:rsidR="00247434" w:rsidRPr="00A659E9" w:rsidRDefault="00247434" w:rsidP="00247434">
            <w:pPr>
              <w:rPr>
                <w:rFonts w:cs="Arial"/>
                <w:color w:val="000000"/>
              </w:rPr>
            </w:pPr>
            <w:r w:rsidRPr="00A659E9">
              <w:rPr>
                <w:rFonts w:cs="Arial"/>
                <w:color w:val="000000"/>
              </w:rPr>
              <w:t>Филтер уља</w:t>
            </w:r>
          </w:p>
        </w:tc>
        <w:tc>
          <w:tcPr>
            <w:tcW w:w="495" w:type="pct"/>
            <w:tcBorders>
              <w:top w:val="nil"/>
              <w:left w:val="nil"/>
              <w:bottom w:val="single" w:sz="8" w:space="0" w:color="auto"/>
              <w:right w:val="single" w:sz="8" w:space="0" w:color="auto"/>
            </w:tcBorders>
            <w:shd w:val="clear" w:color="auto" w:fill="auto"/>
            <w:vAlign w:val="center"/>
            <w:hideMark/>
          </w:tcPr>
          <w:p w14:paraId="031BFBEC"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39C45FA" w14:textId="77777777" w:rsidR="00247434" w:rsidRPr="00A659E9" w:rsidRDefault="00247434" w:rsidP="00247434">
            <w:pPr>
              <w:jc w:val="center"/>
              <w:rPr>
                <w:rFonts w:cs="Arial"/>
                <w:color w:val="000000"/>
              </w:rPr>
            </w:pPr>
            <w:r w:rsidRPr="00A659E9">
              <w:rPr>
                <w:rFonts w:cs="Arial"/>
                <w:color w:val="000000"/>
              </w:rPr>
              <w:t>50</w:t>
            </w:r>
          </w:p>
        </w:tc>
        <w:tc>
          <w:tcPr>
            <w:tcW w:w="422" w:type="pct"/>
            <w:tcBorders>
              <w:top w:val="nil"/>
              <w:left w:val="nil"/>
              <w:bottom w:val="single" w:sz="8" w:space="0" w:color="auto"/>
              <w:right w:val="single" w:sz="8" w:space="0" w:color="auto"/>
            </w:tcBorders>
            <w:shd w:val="clear" w:color="auto" w:fill="auto"/>
            <w:noWrap/>
            <w:vAlign w:val="bottom"/>
          </w:tcPr>
          <w:p w14:paraId="7D357F54"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862C5DC"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04D44A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F4F188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86BC6EE" w14:textId="77777777" w:rsidR="00247434" w:rsidRPr="00A659E9" w:rsidRDefault="00247434" w:rsidP="00247434">
            <w:pPr>
              <w:rPr>
                <w:rFonts w:cs="Arial"/>
                <w:color w:val="000000"/>
              </w:rPr>
            </w:pPr>
            <w:r w:rsidRPr="00A659E9">
              <w:rPr>
                <w:rFonts w:cs="Arial"/>
                <w:color w:val="000000"/>
              </w:rPr>
              <w:t> </w:t>
            </w:r>
          </w:p>
        </w:tc>
      </w:tr>
      <w:tr w:rsidR="004D3952" w:rsidRPr="00A659E9" w14:paraId="5B57A933"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B8C328F"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C7C8724" w14:textId="77777777" w:rsidR="00247434" w:rsidRPr="00A659E9" w:rsidRDefault="00247434" w:rsidP="00247434">
            <w:pPr>
              <w:rPr>
                <w:rFonts w:cs="Arial"/>
                <w:color w:val="000000"/>
              </w:rPr>
            </w:pPr>
            <w:r w:rsidRPr="00A659E9">
              <w:rPr>
                <w:rFonts w:cs="Arial"/>
                <w:color w:val="000000"/>
              </w:rPr>
              <w:t>Филтер горива 1,7 I</w:t>
            </w:r>
          </w:p>
        </w:tc>
        <w:tc>
          <w:tcPr>
            <w:tcW w:w="495" w:type="pct"/>
            <w:tcBorders>
              <w:top w:val="nil"/>
              <w:left w:val="nil"/>
              <w:bottom w:val="single" w:sz="8" w:space="0" w:color="auto"/>
              <w:right w:val="single" w:sz="8" w:space="0" w:color="auto"/>
            </w:tcBorders>
            <w:shd w:val="clear" w:color="auto" w:fill="auto"/>
            <w:vAlign w:val="center"/>
            <w:hideMark/>
          </w:tcPr>
          <w:p w14:paraId="50595F32"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FA5E965"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6AF76E34"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14BA8AB"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E9271A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31DE83C"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D6308DB" w14:textId="77777777" w:rsidR="00247434" w:rsidRPr="00A659E9" w:rsidRDefault="00247434" w:rsidP="00247434">
            <w:pPr>
              <w:rPr>
                <w:rFonts w:cs="Arial"/>
                <w:color w:val="000000"/>
              </w:rPr>
            </w:pPr>
            <w:r w:rsidRPr="00A659E9">
              <w:rPr>
                <w:rFonts w:cs="Arial"/>
                <w:color w:val="000000"/>
              </w:rPr>
              <w:t> </w:t>
            </w:r>
          </w:p>
        </w:tc>
      </w:tr>
      <w:tr w:rsidR="004D3952" w:rsidRPr="00A659E9" w14:paraId="3A1E5769"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D02FC3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693B3E3" w14:textId="77777777" w:rsidR="00247434" w:rsidRPr="00A659E9" w:rsidRDefault="00247434" w:rsidP="00247434">
            <w:pPr>
              <w:rPr>
                <w:rFonts w:cs="Arial"/>
                <w:color w:val="000000"/>
              </w:rPr>
            </w:pPr>
            <w:r w:rsidRPr="00A659E9">
              <w:rPr>
                <w:rFonts w:cs="Arial"/>
                <w:color w:val="000000"/>
              </w:rPr>
              <w:t>Сајла сауха</w:t>
            </w:r>
          </w:p>
        </w:tc>
        <w:tc>
          <w:tcPr>
            <w:tcW w:w="495" w:type="pct"/>
            <w:tcBorders>
              <w:top w:val="nil"/>
              <w:left w:val="nil"/>
              <w:bottom w:val="single" w:sz="8" w:space="0" w:color="auto"/>
              <w:right w:val="single" w:sz="8" w:space="0" w:color="auto"/>
            </w:tcBorders>
            <w:shd w:val="clear" w:color="auto" w:fill="auto"/>
            <w:vAlign w:val="center"/>
            <w:hideMark/>
          </w:tcPr>
          <w:p w14:paraId="6B68CB60"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E4F1FC2"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2C820EF3"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4843FF8"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096CFB5"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4AB1897"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2DB176B" w14:textId="77777777" w:rsidR="00247434" w:rsidRPr="00A659E9" w:rsidRDefault="00247434" w:rsidP="00247434">
            <w:pPr>
              <w:rPr>
                <w:rFonts w:cs="Arial"/>
                <w:color w:val="000000"/>
              </w:rPr>
            </w:pPr>
            <w:r w:rsidRPr="00A659E9">
              <w:rPr>
                <w:rFonts w:cs="Arial"/>
                <w:color w:val="000000"/>
              </w:rPr>
              <w:t> </w:t>
            </w:r>
          </w:p>
        </w:tc>
      </w:tr>
      <w:tr w:rsidR="004D3952" w:rsidRPr="00A659E9" w14:paraId="19C1077C"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90C346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4443F46" w14:textId="77777777" w:rsidR="00247434" w:rsidRPr="00A659E9" w:rsidRDefault="00247434" w:rsidP="00247434">
            <w:pPr>
              <w:rPr>
                <w:rFonts w:cs="Arial"/>
                <w:color w:val="000000"/>
              </w:rPr>
            </w:pPr>
            <w:r w:rsidRPr="00A659E9">
              <w:rPr>
                <w:rFonts w:cs="Arial"/>
                <w:color w:val="000000"/>
              </w:rPr>
              <w:t>Сајла километраже</w:t>
            </w:r>
          </w:p>
        </w:tc>
        <w:tc>
          <w:tcPr>
            <w:tcW w:w="495" w:type="pct"/>
            <w:tcBorders>
              <w:top w:val="nil"/>
              <w:left w:val="nil"/>
              <w:bottom w:val="single" w:sz="8" w:space="0" w:color="auto"/>
              <w:right w:val="single" w:sz="8" w:space="0" w:color="auto"/>
            </w:tcBorders>
            <w:shd w:val="clear" w:color="auto" w:fill="auto"/>
            <w:vAlign w:val="center"/>
            <w:hideMark/>
          </w:tcPr>
          <w:p w14:paraId="693C15B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11979D9"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09646369"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B4663FF"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67717F7"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1DF089E"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45A5D7C" w14:textId="77777777" w:rsidR="00247434" w:rsidRPr="00A659E9" w:rsidRDefault="00247434" w:rsidP="00247434">
            <w:pPr>
              <w:rPr>
                <w:rFonts w:cs="Arial"/>
                <w:color w:val="000000"/>
              </w:rPr>
            </w:pPr>
            <w:r w:rsidRPr="00A659E9">
              <w:rPr>
                <w:rFonts w:cs="Arial"/>
                <w:color w:val="000000"/>
              </w:rPr>
              <w:t> </w:t>
            </w:r>
          </w:p>
        </w:tc>
      </w:tr>
      <w:tr w:rsidR="004D3952" w:rsidRPr="00A659E9" w14:paraId="5D27F5D8"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D48E4AF"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079CFBD" w14:textId="77777777" w:rsidR="00247434" w:rsidRPr="00A659E9" w:rsidRDefault="00247434" w:rsidP="00247434">
            <w:pPr>
              <w:rPr>
                <w:rFonts w:cs="Arial"/>
                <w:color w:val="000000"/>
              </w:rPr>
            </w:pPr>
            <w:r w:rsidRPr="00A659E9">
              <w:rPr>
                <w:rFonts w:cs="Arial"/>
                <w:color w:val="000000"/>
              </w:rPr>
              <w:t>Серво апарат</w:t>
            </w:r>
          </w:p>
        </w:tc>
        <w:tc>
          <w:tcPr>
            <w:tcW w:w="495" w:type="pct"/>
            <w:tcBorders>
              <w:top w:val="nil"/>
              <w:left w:val="nil"/>
              <w:bottom w:val="single" w:sz="8" w:space="0" w:color="auto"/>
              <w:right w:val="single" w:sz="8" w:space="0" w:color="auto"/>
            </w:tcBorders>
            <w:shd w:val="clear" w:color="auto" w:fill="auto"/>
            <w:vAlign w:val="center"/>
            <w:hideMark/>
          </w:tcPr>
          <w:p w14:paraId="2C23480C"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08FCBA6"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0784909A"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3AC09A3"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9FA73B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83590CB"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A006B79" w14:textId="77777777" w:rsidR="00247434" w:rsidRPr="00A659E9" w:rsidRDefault="00247434" w:rsidP="00247434">
            <w:pPr>
              <w:rPr>
                <w:rFonts w:cs="Arial"/>
                <w:color w:val="000000"/>
              </w:rPr>
            </w:pPr>
            <w:r w:rsidRPr="00A659E9">
              <w:rPr>
                <w:rFonts w:cs="Arial"/>
                <w:color w:val="000000"/>
              </w:rPr>
              <w:t> </w:t>
            </w:r>
          </w:p>
        </w:tc>
      </w:tr>
      <w:tr w:rsidR="004D3952" w:rsidRPr="00A659E9" w14:paraId="6367C130"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10F471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2274594" w14:textId="77777777" w:rsidR="00247434" w:rsidRPr="00A659E9" w:rsidRDefault="00247434" w:rsidP="00247434">
            <w:pPr>
              <w:rPr>
                <w:rFonts w:cs="Arial"/>
                <w:color w:val="000000"/>
              </w:rPr>
            </w:pPr>
            <w:r w:rsidRPr="00A659E9">
              <w:rPr>
                <w:rFonts w:cs="Arial"/>
                <w:color w:val="000000"/>
              </w:rPr>
              <w:t>Главни кочиони цилиндар</w:t>
            </w:r>
          </w:p>
        </w:tc>
        <w:tc>
          <w:tcPr>
            <w:tcW w:w="495" w:type="pct"/>
            <w:tcBorders>
              <w:top w:val="nil"/>
              <w:left w:val="nil"/>
              <w:bottom w:val="single" w:sz="8" w:space="0" w:color="auto"/>
              <w:right w:val="single" w:sz="8" w:space="0" w:color="auto"/>
            </w:tcBorders>
            <w:shd w:val="clear" w:color="auto" w:fill="auto"/>
            <w:vAlign w:val="center"/>
            <w:hideMark/>
          </w:tcPr>
          <w:p w14:paraId="57A4FAC8"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F35B773"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7ACBAD16"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2BC1E00"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5D7CD5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2ECD593"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2CA3BDF" w14:textId="77777777" w:rsidR="00247434" w:rsidRPr="00A659E9" w:rsidRDefault="00247434" w:rsidP="00247434">
            <w:pPr>
              <w:rPr>
                <w:rFonts w:cs="Arial"/>
                <w:color w:val="000000"/>
              </w:rPr>
            </w:pPr>
            <w:r w:rsidRPr="00A659E9">
              <w:rPr>
                <w:rFonts w:cs="Arial"/>
                <w:color w:val="000000"/>
              </w:rPr>
              <w:t> </w:t>
            </w:r>
          </w:p>
        </w:tc>
      </w:tr>
      <w:tr w:rsidR="004D3952" w:rsidRPr="00A659E9" w14:paraId="7654308B"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E6B2CD9"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0A45594" w14:textId="77777777" w:rsidR="00247434" w:rsidRPr="00A659E9" w:rsidRDefault="00247434" w:rsidP="00247434">
            <w:pPr>
              <w:rPr>
                <w:rFonts w:cs="Arial"/>
                <w:color w:val="000000"/>
              </w:rPr>
            </w:pPr>
            <w:r w:rsidRPr="00A659E9">
              <w:rPr>
                <w:rFonts w:cs="Arial"/>
                <w:color w:val="000000"/>
              </w:rPr>
              <w:t>Чељусти предњег точка</w:t>
            </w:r>
          </w:p>
        </w:tc>
        <w:tc>
          <w:tcPr>
            <w:tcW w:w="495" w:type="pct"/>
            <w:tcBorders>
              <w:top w:val="nil"/>
              <w:left w:val="nil"/>
              <w:bottom w:val="single" w:sz="8" w:space="0" w:color="auto"/>
              <w:right w:val="single" w:sz="8" w:space="0" w:color="auto"/>
            </w:tcBorders>
            <w:shd w:val="clear" w:color="auto" w:fill="auto"/>
            <w:vAlign w:val="center"/>
            <w:hideMark/>
          </w:tcPr>
          <w:p w14:paraId="0B73D2F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570995A"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7BB8132B"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FC45407"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9D870A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F677869"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F832CA2" w14:textId="77777777" w:rsidR="00247434" w:rsidRPr="00A659E9" w:rsidRDefault="00247434" w:rsidP="00247434">
            <w:pPr>
              <w:rPr>
                <w:rFonts w:cs="Arial"/>
                <w:color w:val="000000"/>
              </w:rPr>
            </w:pPr>
            <w:r w:rsidRPr="00A659E9">
              <w:rPr>
                <w:rFonts w:cs="Arial"/>
                <w:color w:val="000000"/>
              </w:rPr>
              <w:t> </w:t>
            </w:r>
          </w:p>
        </w:tc>
      </w:tr>
      <w:tr w:rsidR="004D3952" w:rsidRPr="00A659E9" w14:paraId="5587EECA"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6D741B4"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B005DF2" w14:textId="77777777" w:rsidR="00247434" w:rsidRPr="00A659E9" w:rsidRDefault="00247434" w:rsidP="00247434">
            <w:pPr>
              <w:rPr>
                <w:rFonts w:cs="Arial"/>
                <w:color w:val="000000"/>
              </w:rPr>
            </w:pPr>
            <w:r w:rsidRPr="00A659E9">
              <w:rPr>
                <w:rFonts w:cs="Arial"/>
                <w:color w:val="000000"/>
              </w:rPr>
              <w:t>Диск точка</w:t>
            </w:r>
          </w:p>
        </w:tc>
        <w:tc>
          <w:tcPr>
            <w:tcW w:w="495" w:type="pct"/>
            <w:tcBorders>
              <w:top w:val="nil"/>
              <w:left w:val="nil"/>
              <w:bottom w:val="single" w:sz="8" w:space="0" w:color="auto"/>
              <w:right w:val="single" w:sz="8" w:space="0" w:color="auto"/>
            </w:tcBorders>
            <w:shd w:val="clear" w:color="auto" w:fill="auto"/>
            <w:vAlign w:val="center"/>
            <w:hideMark/>
          </w:tcPr>
          <w:p w14:paraId="3820F8A9"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3F04CE0" w14:textId="77777777" w:rsidR="00247434" w:rsidRPr="00A659E9" w:rsidRDefault="00247434" w:rsidP="00247434">
            <w:pPr>
              <w:jc w:val="center"/>
              <w:rPr>
                <w:rFonts w:cs="Arial"/>
                <w:color w:val="000000"/>
              </w:rPr>
            </w:pPr>
            <w:r w:rsidRPr="00A659E9">
              <w:rPr>
                <w:rFonts w:cs="Arial"/>
                <w:color w:val="000000"/>
              </w:rPr>
              <w:t>50</w:t>
            </w:r>
          </w:p>
        </w:tc>
        <w:tc>
          <w:tcPr>
            <w:tcW w:w="422" w:type="pct"/>
            <w:tcBorders>
              <w:top w:val="nil"/>
              <w:left w:val="nil"/>
              <w:bottom w:val="single" w:sz="8" w:space="0" w:color="auto"/>
              <w:right w:val="single" w:sz="8" w:space="0" w:color="auto"/>
            </w:tcBorders>
            <w:shd w:val="clear" w:color="auto" w:fill="auto"/>
            <w:noWrap/>
            <w:vAlign w:val="bottom"/>
          </w:tcPr>
          <w:p w14:paraId="14C21348"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46A65D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0D16A75"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CEDC87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93085BF" w14:textId="77777777" w:rsidR="00247434" w:rsidRPr="00A659E9" w:rsidRDefault="00247434" w:rsidP="00247434">
            <w:pPr>
              <w:rPr>
                <w:rFonts w:cs="Arial"/>
                <w:color w:val="000000"/>
              </w:rPr>
            </w:pPr>
            <w:r w:rsidRPr="00A659E9">
              <w:rPr>
                <w:rFonts w:cs="Arial"/>
                <w:color w:val="000000"/>
              </w:rPr>
              <w:t> </w:t>
            </w:r>
          </w:p>
        </w:tc>
      </w:tr>
      <w:tr w:rsidR="004D3952" w:rsidRPr="00A659E9" w14:paraId="291F3C59" w14:textId="77777777" w:rsidTr="004D3952">
        <w:trPr>
          <w:trHeight w:val="564"/>
        </w:trPr>
        <w:tc>
          <w:tcPr>
            <w:tcW w:w="468" w:type="pct"/>
            <w:tcBorders>
              <w:top w:val="nil"/>
              <w:left w:val="single" w:sz="8" w:space="0" w:color="auto"/>
              <w:bottom w:val="single" w:sz="8" w:space="0" w:color="auto"/>
              <w:right w:val="single" w:sz="8" w:space="0" w:color="auto"/>
            </w:tcBorders>
            <w:shd w:val="clear" w:color="auto" w:fill="auto"/>
            <w:vAlign w:val="center"/>
          </w:tcPr>
          <w:p w14:paraId="5AE0A5B4"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741E0ED" w14:textId="77777777" w:rsidR="00247434" w:rsidRPr="00A659E9" w:rsidRDefault="00247434" w:rsidP="00247434">
            <w:pPr>
              <w:rPr>
                <w:rFonts w:cs="Arial"/>
                <w:color w:val="000000"/>
              </w:rPr>
            </w:pPr>
            <w:r w:rsidRPr="00A659E9">
              <w:rPr>
                <w:rFonts w:cs="Arial"/>
                <w:color w:val="000000"/>
              </w:rPr>
              <w:t>Диск плочице</w:t>
            </w:r>
          </w:p>
        </w:tc>
        <w:tc>
          <w:tcPr>
            <w:tcW w:w="495" w:type="pct"/>
            <w:tcBorders>
              <w:top w:val="nil"/>
              <w:left w:val="nil"/>
              <w:bottom w:val="single" w:sz="8" w:space="0" w:color="auto"/>
              <w:right w:val="single" w:sz="8" w:space="0" w:color="auto"/>
            </w:tcBorders>
            <w:shd w:val="clear" w:color="auto" w:fill="auto"/>
            <w:vAlign w:val="center"/>
            <w:hideMark/>
          </w:tcPr>
          <w:p w14:paraId="355ECB93" w14:textId="77777777" w:rsidR="00247434" w:rsidRPr="00A659E9" w:rsidRDefault="00247434" w:rsidP="00247434">
            <w:pPr>
              <w:jc w:val="center"/>
              <w:rPr>
                <w:rFonts w:cs="Arial"/>
                <w:color w:val="000000"/>
              </w:rPr>
            </w:pPr>
            <w:r w:rsidRPr="00A659E9">
              <w:rPr>
                <w:rFonts w:cs="Arial"/>
                <w:color w:val="000000"/>
              </w:rPr>
              <w:t>гарнитура</w:t>
            </w:r>
          </w:p>
        </w:tc>
        <w:tc>
          <w:tcPr>
            <w:tcW w:w="423" w:type="pct"/>
            <w:tcBorders>
              <w:top w:val="nil"/>
              <w:left w:val="nil"/>
              <w:bottom w:val="single" w:sz="8" w:space="0" w:color="auto"/>
              <w:right w:val="single" w:sz="8" w:space="0" w:color="auto"/>
            </w:tcBorders>
            <w:shd w:val="clear" w:color="auto" w:fill="auto"/>
            <w:vAlign w:val="center"/>
            <w:hideMark/>
          </w:tcPr>
          <w:p w14:paraId="10B49A66" w14:textId="77777777" w:rsidR="00247434" w:rsidRPr="00A659E9" w:rsidRDefault="00247434" w:rsidP="00247434">
            <w:pPr>
              <w:jc w:val="center"/>
              <w:rPr>
                <w:rFonts w:cs="Arial"/>
                <w:color w:val="000000"/>
              </w:rPr>
            </w:pPr>
            <w:r w:rsidRPr="00A659E9">
              <w:rPr>
                <w:rFonts w:cs="Arial"/>
                <w:color w:val="000000"/>
              </w:rPr>
              <w:t>60</w:t>
            </w:r>
          </w:p>
        </w:tc>
        <w:tc>
          <w:tcPr>
            <w:tcW w:w="422" w:type="pct"/>
            <w:tcBorders>
              <w:top w:val="nil"/>
              <w:left w:val="nil"/>
              <w:bottom w:val="single" w:sz="8" w:space="0" w:color="auto"/>
              <w:right w:val="single" w:sz="8" w:space="0" w:color="auto"/>
            </w:tcBorders>
            <w:shd w:val="clear" w:color="auto" w:fill="auto"/>
            <w:noWrap/>
            <w:vAlign w:val="bottom"/>
          </w:tcPr>
          <w:p w14:paraId="7B940648"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8C1E01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0BE5D12"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205547A"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186BD77" w14:textId="77777777" w:rsidR="00247434" w:rsidRPr="00A659E9" w:rsidRDefault="00247434" w:rsidP="00247434">
            <w:pPr>
              <w:rPr>
                <w:rFonts w:cs="Arial"/>
                <w:color w:val="000000"/>
              </w:rPr>
            </w:pPr>
            <w:r w:rsidRPr="00A659E9">
              <w:rPr>
                <w:rFonts w:cs="Arial"/>
                <w:color w:val="000000"/>
              </w:rPr>
              <w:t> </w:t>
            </w:r>
          </w:p>
        </w:tc>
      </w:tr>
      <w:tr w:rsidR="004D3952" w:rsidRPr="00A659E9" w14:paraId="581B5631"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E5AEC1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11EFCF6" w14:textId="77777777" w:rsidR="00247434" w:rsidRPr="00A659E9" w:rsidRDefault="00247434" w:rsidP="00247434">
            <w:pPr>
              <w:rPr>
                <w:rFonts w:cs="Arial"/>
                <w:color w:val="000000"/>
              </w:rPr>
            </w:pPr>
            <w:r w:rsidRPr="00A659E9">
              <w:rPr>
                <w:rFonts w:cs="Arial"/>
                <w:color w:val="000000"/>
              </w:rPr>
              <w:t>Цилиндар задњег точка</w:t>
            </w:r>
          </w:p>
        </w:tc>
        <w:tc>
          <w:tcPr>
            <w:tcW w:w="495" w:type="pct"/>
            <w:tcBorders>
              <w:top w:val="nil"/>
              <w:left w:val="nil"/>
              <w:bottom w:val="single" w:sz="8" w:space="0" w:color="auto"/>
              <w:right w:val="single" w:sz="8" w:space="0" w:color="auto"/>
            </w:tcBorders>
            <w:shd w:val="clear" w:color="auto" w:fill="auto"/>
            <w:vAlign w:val="center"/>
            <w:hideMark/>
          </w:tcPr>
          <w:p w14:paraId="4CDB5513"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55BAB1F"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78C08958"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D61E0F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EFF4DA5"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352B9D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7AF389B" w14:textId="77777777" w:rsidR="00247434" w:rsidRPr="00A659E9" w:rsidRDefault="00247434" w:rsidP="00247434">
            <w:pPr>
              <w:rPr>
                <w:rFonts w:cs="Arial"/>
                <w:color w:val="000000"/>
              </w:rPr>
            </w:pPr>
            <w:r w:rsidRPr="00A659E9">
              <w:rPr>
                <w:rFonts w:cs="Arial"/>
                <w:color w:val="000000"/>
              </w:rPr>
              <w:t> </w:t>
            </w:r>
          </w:p>
        </w:tc>
      </w:tr>
      <w:tr w:rsidR="004D3952" w:rsidRPr="00A659E9" w14:paraId="056A99C8" w14:textId="77777777" w:rsidTr="004D3952">
        <w:trPr>
          <w:trHeight w:val="564"/>
        </w:trPr>
        <w:tc>
          <w:tcPr>
            <w:tcW w:w="468" w:type="pct"/>
            <w:tcBorders>
              <w:top w:val="nil"/>
              <w:left w:val="single" w:sz="8" w:space="0" w:color="auto"/>
              <w:bottom w:val="single" w:sz="8" w:space="0" w:color="auto"/>
              <w:right w:val="single" w:sz="8" w:space="0" w:color="auto"/>
            </w:tcBorders>
            <w:shd w:val="clear" w:color="auto" w:fill="auto"/>
            <w:vAlign w:val="center"/>
          </w:tcPr>
          <w:p w14:paraId="2BC6855F"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9F752BE" w14:textId="77777777" w:rsidR="00247434" w:rsidRPr="00A659E9" w:rsidRDefault="00247434" w:rsidP="00247434">
            <w:pPr>
              <w:rPr>
                <w:rFonts w:cs="Arial"/>
                <w:color w:val="000000"/>
              </w:rPr>
            </w:pPr>
            <w:r w:rsidRPr="00A659E9">
              <w:rPr>
                <w:rFonts w:cs="Arial"/>
                <w:color w:val="000000"/>
              </w:rPr>
              <w:t>Пакнови</w:t>
            </w:r>
          </w:p>
        </w:tc>
        <w:tc>
          <w:tcPr>
            <w:tcW w:w="495" w:type="pct"/>
            <w:tcBorders>
              <w:top w:val="nil"/>
              <w:left w:val="nil"/>
              <w:bottom w:val="single" w:sz="8" w:space="0" w:color="auto"/>
              <w:right w:val="single" w:sz="8" w:space="0" w:color="auto"/>
            </w:tcBorders>
            <w:shd w:val="clear" w:color="auto" w:fill="auto"/>
            <w:vAlign w:val="center"/>
            <w:hideMark/>
          </w:tcPr>
          <w:p w14:paraId="202E3CEF" w14:textId="77777777" w:rsidR="00247434" w:rsidRPr="00A659E9" w:rsidRDefault="00247434" w:rsidP="00247434">
            <w:pPr>
              <w:jc w:val="center"/>
              <w:rPr>
                <w:rFonts w:cs="Arial"/>
                <w:color w:val="000000"/>
              </w:rPr>
            </w:pPr>
            <w:r w:rsidRPr="00A659E9">
              <w:rPr>
                <w:rFonts w:cs="Arial"/>
                <w:color w:val="000000"/>
              </w:rPr>
              <w:t>гарнитура</w:t>
            </w:r>
          </w:p>
        </w:tc>
        <w:tc>
          <w:tcPr>
            <w:tcW w:w="423" w:type="pct"/>
            <w:tcBorders>
              <w:top w:val="nil"/>
              <w:left w:val="nil"/>
              <w:bottom w:val="single" w:sz="8" w:space="0" w:color="auto"/>
              <w:right w:val="single" w:sz="8" w:space="0" w:color="auto"/>
            </w:tcBorders>
            <w:shd w:val="clear" w:color="auto" w:fill="auto"/>
            <w:vAlign w:val="center"/>
            <w:hideMark/>
          </w:tcPr>
          <w:p w14:paraId="28E464AF" w14:textId="77777777" w:rsidR="00247434" w:rsidRPr="00A659E9" w:rsidRDefault="00247434" w:rsidP="00247434">
            <w:pPr>
              <w:jc w:val="center"/>
              <w:rPr>
                <w:rFonts w:cs="Arial"/>
                <w:color w:val="000000"/>
              </w:rPr>
            </w:pPr>
            <w:r w:rsidRPr="00A659E9">
              <w:rPr>
                <w:rFonts w:cs="Arial"/>
                <w:color w:val="000000"/>
              </w:rPr>
              <w:t>50</w:t>
            </w:r>
          </w:p>
        </w:tc>
        <w:tc>
          <w:tcPr>
            <w:tcW w:w="422" w:type="pct"/>
            <w:tcBorders>
              <w:top w:val="nil"/>
              <w:left w:val="nil"/>
              <w:bottom w:val="single" w:sz="8" w:space="0" w:color="auto"/>
              <w:right w:val="single" w:sz="8" w:space="0" w:color="auto"/>
            </w:tcBorders>
            <w:shd w:val="clear" w:color="auto" w:fill="auto"/>
            <w:noWrap/>
            <w:vAlign w:val="bottom"/>
          </w:tcPr>
          <w:p w14:paraId="5CF74877"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5A3F498"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DEB2C42"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20DACED"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1AFEED7" w14:textId="77777777" w:rsidR="00247434" w:rsidRPr="00A659E9" w:rsidRDefault="00247434" w:rsidP="00247434">
            <w:pPr>
              <w:rPr>
                <w:rFonts w:cs="Arial"/>
                <w:color w:val="000000"/>
              </w:rPr>
            </w:pPr>
            <w:r w:rsidRPr="00A659E9">
              <w:rPr>
                <w:rFonts w:cs="Arial"/>
                <w:color w:val="000000"/>
              </w:rPr>
              <w:t> </w:t>
            </w:r>
          </w:p>
        </w:tc>
      </w:tr>
      <w:tr w:rsidR="004D3952" w:rsidRPr="00A659E9" w14:paraId="6DEEB8EB"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59A41E1"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9DE45BA" w14:textId="77777777" w:rsidR="00247434" w:rsidRPr="00A659E9" w:rsidRDefault="00247434" w:rsidP="00247434">
            <w:pPr>
              <w:rPr>
                <w:rFonts w:cs="Arial"/>
                <w:color w:val="000000"/>
              </w:rPr>
            </w:pPr>
            <w:r w:rsidRPr="00A659E9">
              <w:rPr>
                <w:rFonts w:cs="Arial"/>
                <w:color w:val="000000"/>
              </w:rPr>
              <w:t>Добош</w:t>
            </w:r>
          </w:p>
        </w:tc>
        <w:tc>
          <w:tcPr>
            <w:tcW w:w="495" w:type="pct"/>
            <w:tcBorders>
              <w:top w:val="nil"/>
              <w:left w:val="nil"/>
              <w:bottom w:val="single" w:sz="8" w:space="0" w:color="auto"/>
              <w:right w:val="single" w:sz="8" w:space="0" w:color="auto"/>
            </w:tcBorders>
            <w:shd w:val="clear" w:color="auto" w:fill="auto"/>
            <w:vAlign w:val="center"/>
            <w:hideMark/>
          </w:tcPr>
          <w:p w14:paraId="0F25ED7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D14334B"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4B00932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019D68B"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A48861D"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B4DC48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17844A8" w14:textId="77777777" w:rsidR="00247434" w:rsidRPr="00A659E9" w:rsidRDefault="00247434" w:rsidP="00247434">
            <w:pPr>
              <w:rPr>
                <w:rFonts w:cs="Arial"/>
                <w:color w:val="000000"/>
              </w:rPr>
            </w:pPr>
            <w:r w:rsidRPr="00A659E9">
              <w:rPr>
                <w:rFonts w:cs="Arial"/>
                <w:color w:val="000000"/>
              </w:rPr>
              <w:t> </w:t>
            </w:r>
          </w:p>
        </w:tc>
      </w:tr>
      <w:tr w:rsidR="004D3952" w:rsidRPr="00A659E9" w14:paraId="4486AEF5"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A39120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A7627CE" w14:textId="77777777" w:rsidR="00247434" w:rsidRPr="00A659E9" w:rsidRDefault="00247434" w:rsidP="00247434">
            <w:pPr>
              <w:rPr>
                <w:rFonts w:cs="Arial"/>
                <w:color w:val="000000"/>
              </w:rPr>
            </w:pPr>
            <w:r w:rsidRPr="00A659E9">
              <w:rPr>
                <w:rFonts w:cs="Arial"/>
                <w:color w:val="000000"/>
              </w:rPr>
              <w:t>Цев кочница</w:t>
            </w:r>
          </w:p>
        </w:tc>
        <w:tc>
          <w:tcPr>
            <w:tcW w:w="495" w:type="pct"/>
            <w:tcBorders>
              <w:top w:val="nil"/>
              <w:left w:val="nil"/>
              <w:bottom w:val="single" w:sz="8" w:space="0" w:color="auto"/>
              <w:right w:val="single" w:sz="8" w:space="0" w:color="auto"/>
            </w:tcBorders>
            <w:shd w:val="clear" w:color="auto" w:fill="auto"/>
            <w:vAlign w:val="center"/>
            <w:hideMark/>
          </w:tcPr>
          <w:p w14:paraId="21E1F4C3"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477981B"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2B1337A6"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B4AAE41"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B0BAA0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98609FC"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639DAAC" w14:textId="77777777" w:rsidR="00247434" w:rsidRPr="00A659E9" w:rsidRDefault="00247434" w:rsidP="00247434">
            <w:pPr>
              <w:rPr>
                <w:rFonts w:cs="Arial"/>
                <w:color w:val="000000"/>
              </w:rPr>
            </w:pPr>
            <w:r w:rsidRPr="00A659E9">
              <w:rPr>
                <w:rFonts w:cs="Arial"/>
                <w:color w:val="000000"/>
              </w:rPr>
              <w:t> </w:t>
            </w:r>
          </w:p>
        </w:tc>
      </w:tr>
      <w:tr w:rsidR="004D3952" w:rsidRPr="00A659E9" w14:paraId="2C3FE9E8"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DF2C8D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610BAA6" w14:textId="77777777" w:rsidR="00247434" w:rsidRPr="00A659E9" w:rsidRDefault="00247434" w:rsidP="00247434">
            <w:pPr>
              <w:rPr>
                <w:rFonts w:cs="Arial"/>
                <w:color w:val="000000"/>
              </w:rPr>
            </w:pPr>
            <w:r w:rsidRPr="00A659E9">
              <w:rPr>
                <w:rFonts w:cs="Arial"/>
                <w:color w:val="000000"/>
              </w:rPr>
              <w:t>Црево кочница</w:t>
            </w:r>
          </w:p>
        </w:tc>
        <w:tc>
          <w:tcPr>
            <w:tcW w:w="495" w:type="pct"/>
            <w:tcBorders>
              <w:top w:val="nil"/>
              <w:left w:val="nil"/>
              <w:bottom w:val="single" w:sz="8" w:space="0" w:color="auto"/>
              <w:right w:val="single" w:sz="8" w:space="0" w:color="auto"/>
            </w:tcBorders>
            <w:shd w:val="clear" w:color="auto" w:fill="auto"/>
            <w:vAlign w:val="center"/>
            <w:hideMark/>
          </w:tcPr>
          <w:p w14:paraId="2AD54F98"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45B332A"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49C6ADE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60A09A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A210EE1"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144A4F4"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1790EF7" w14:textId="77777777" w:rsidR="00247434" w:rsidRPr="00A659E9" w:rsidRDefault="00247434" w:rsidP="00247434">
            <w:pPr>
              <w:rPr>
                <w:rFonts w:cs="Arial"/>
                <w:color w:val="000000"/>
              </w:rPr>
            </w:pPr>
            <w:r w:rsidRPr="00A659E9">
              <w:rPr>
                <w:rFonts w:cs="Arial"/>
                <w:color w:val="000000"/>
              </w:rPr>
              <w:t> </w:t>
            </w:r>
          </w:p>
        </w:tc>
      </w:tr>
      <w:tr w:rsidR="004D3952" w:rsidRPr="00A659E9" w14:paraId="72E1EDED"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AFD2A65"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D50389C" w14:textId="77777777" w:rsidR="00247434" w:rsidRPr="00A659E9" w:rsidRDefault="00247434" w:rsidP="00247434">
            <w:pPr>
              <w:rPr>
                <w:rFonts w:cs="Arial"/>
                <w:color w:val="000000"/>
              </w:rPr>
            </w:pPr>
            <w:r w:rsidRPr="00A659E9">
              <w:rPr>
                <w:rFonts w:cs="Arial"/>
                <w:color w:val="000000"/>
              </w:rPr>
              <w:t>Сет квачила  Е-5</w:t>
            </w:r>
          </w:p>
        </w:tc>
        <w:tc>
          <w:tcPr>
            <w:tcW w:w="495" w:type="pct"/>
            <w:tcBorders>
              <w:top w:val="nil"/>
              <w:left w:val="nil"/>
              <w:bottom w:val="single" w:sz="8" w:space="0" w:color="auto"/>
              <w:right w:val="single" w:sz="8" w:space="0" w:color="auto"/>
            </w:tcBorders>
            <w:shd w:val="clear" w:color="auto" w:fill="auto"/>
            <w:vAlign w:val="center"/>
            <w:hideMark/>
          </w:tcPr>
          <w:p w14:paraId="1998A34C"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FBD604C"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6F23F43C"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15D9D9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F73134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CB85753"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6FAE9A3" w14:textId="77777777" w:rsidR="00247434" w:rsidRPr="00A659E9" w:rsidRDefault="00247434" w:rsidP="00247434">
            <w:pPr>
              <w:rPr>
                <w:rFonts w:cs="Arial"/>
                <w:color w:val="000000"/>
              </w:rPr>
            </w:pPr>
            <w:r w:rsidRPr="00A659E9">
              <w:rPr>
                <w:rFonts w:cs="Arial"/>
                <w:color w:val="000000"/>
              </w:rPr>
              <w:t> </w:t>
            </w:r>
          </w:p>
        </w:tc>
      </w:tr>
      <w:tr w:rsidR="004D3952" w:rsidRPr="00A659E9" w14:paraId="7B387DFC"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0718386"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DCF9134" w14:textId="77777777" w:rsidR="00247434" w:rsidRPr="00A659E9" w:rsidRDefault="00247434" w:rsidP="00247434">
            <w:pPr>
              <w:rPr>
                <w:rFonts w:cs="Arial"/>
                <w:color w:val="000000"/>
              </w:rPr>
            </w:pPr>
            <w:r w:rsidRPr="00A659E9">
              <w:rPr>
                <w:rFonts w:cs="Arial"/>
                <w:color w:val="000000"/>
              </w:rPr>
              <w:t>Замајац Е-5</w:t>
            </w:r>
          </w:p>
        </w:tc>
        <w:tc>
          <w:tcPr>
            <w:tcW w:w="495" w:type="pct"/>
            <w:tcBorders>
              <w:top w:val="nil"/>
              <w:left w:val="nil"/>
              <w:bottom w:val="single" w:sz="8" w:space="0" w:color="auto"/>
              <w:right w:val="single" w:sz="8" w:space="0" w:color="auto"/>
            </w:tcBorders>
            <w:shd w:val="clear" w:color="auto" w:fill="auto"/>
            <w:vAlign w:val="center"/>
            <w:hideMark/>
          </w:tcPr>
          <w:p w14:paraId="1F027CD1"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D7B1A65"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36B05E92"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728E4A0"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6D7A2F1"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992E91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4041223" w14:textId="77777777" w:rsidR="00247434" w:rsidRPr="00A659E9" w:rsidRDefault="00247434" w:rsidP="00247434">
            <w:pPr>
              <w:rPr>
                <w:rFonts w:cs="Arial"/>
                <w:color w:val="000000"/>
              </w:rPr>
            </w:pPr>
            <w:r w:rsidRPr="00A659E9">
              <w:rPr>
                <w:rFonts w:cs="Arial"/>
                <w:color w:val="000000"/>
              </w:rPr>
              <w:t> </w:t>
            </w:r>
          </w:p>
        </w:tc>
      </w:tr>
      <w:tr w:rsidR="004D3952" w:rsidRPr="00A659E9" w14:paraId="2655C1A0"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146325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D0729DF" w14:textId="77777777" w:rsidR="00247434" w:rsidRPr="00A659E9" w:rsidRDefault="00247434" w:rsidP="00247434">
            <w:pPr>
              <w:rPr>
                <w:rFonts w:cs="Arial"/>
                <w:color w:val="000000"/>
              </w:rPr>
            </w:pPr>
            <w:r w:rsidRPr="00A659E9">
              <w:rPr>
                <w:rFonts w:cs="Arial"/>
                <w:color w:val="000000"/>
              </w:rPr>
              <w:t>Пети кочиони цилиндар</w:t>
            </w:r>
          </w:p>
        </w:tc>
        <w:tc>
          <w:tcPr>
            <w:tcW w:w="495" w:type="pct"/>
            <w:tcBorders>
              <w:top w:val="nil"/>
              <w:left w:val="nil"/>
              <w:bottom w:val="single" w:sz="8" w:space="0" w:color="auto"/>
              <w:right w:val="single" w:sz="8" w:space="0" w:color="auto"/>
            </w:tcBorders>
            <w:shd w:val="clear" w:color="auto" w:fill="auto"/>
            <w:vAlign w:val="center"/>
            <w:hideMark/>
          </w:tcPr>
          <w:p w14:paraId="56DE352A"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5AA6E57"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1657D088"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1E7AB7A"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FAA386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04242B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90595EF" w14:textId="77777777" w:rsidR="00247434" w:rsidRPr="00A659E9" w:rsidRDefault="00247434" w:rsidP="00247434">
            <w:pPr>
              <w:rPr>
                <w:rFonts w:cs="Arial"/>
                <w:color w:val="000000"/>
              </w:rPr>
            </w:pPr>
            <w:r w:rsidRPr="00A659E9">
              <w:rPr>
                <w:rFonts w:cs="Arial"/>
                <w:color w:val="000000"/>
              </w:rPr>
              <w:t> </w:t>
            </w:r>
          </w:p>
        </w:tc>
      </w:tr>
      <w:tr w:rsidR="004D3952" w:rsidRPr="00A659E9" w14:paraId="50C26E85"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2F1DBC2"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3888A00" w14:textId="77777777" w:rsidR="00247434" w:rsidRPr="00A659E9" w:rsidRDefault="00247434" w:rsidP="00247434">
            <w:pPr>
              <w:rPr>
                <w:rFonts w:cs="Arial"/>
                <w:color w:val="000000"/>
              </w:rPr>
            </w:pPr>
            <w:r w:rsidRPr="00A659E9">
              <w:rPr>
                <w:rFonts w:cs="Arial"/>
                <w:color w:val="000000"/>
              </w:rPr>
              <w:t>Сајла ручне</w:t>
            </w:r>
          </w:p>
        </w:tc>
        <w:tc>
          <w:tcPr>
            <w:tcW w:w="495" w:type="pct"/>
            <w:tcBorders>
              <w:top w:val="nil"/>
              <w:left w:val="nil"/>
              <w:bottom w:val="single" w:sz="8" w:space="0" w:color="auto"/>
              <w:right w:val="single" w:sz="8" w:space="0" w:color="auto"/>
            </w:tcBorders>
            <w:shd w:val="clear" w:color="auto" w:fill="auto"/>
            <w:vAlign w:val="center"/>
            <w:hideMark/>
          </w:tcPr>
          <w:p w14:paraId="38230AC0"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3603F0B"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0E5F53EE"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A23772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D9ED4A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1510195"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BB66EB8" w14:textId="77777777" w:rsidR="00247434" w:rsidRPr="00A659E9" w:rsidRDefault="00247434" w:rsidP="00247434">
            <w:pPr>
              <w:rPr>
                <w:rFonts w:cs="Arial"/>
                <w:color w:val="000000"/>
              </w:rPr>
            </w:pPr>
            <w:r w:rsidRPr="00A659E9">
              <w:rPr>
                <w:rFonts w:cs="Arial"/>
                <w:color w:val="000000"/>
              </w:rPr>
              <w:t> </w:t>
            </w:r>
          </w:p>
        </w:tc>
      </w:tr>
      <w:tr w:rsidR="004D3952" w:rsidRPr="00A659E9" w14:paraId="0D1F7495"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E16D0E3"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C5875DF" w14:textId="77777777" w:rsidR="00247434" w:rsidRPr="00A659E9" w:rsidRDefault="00247434" w:rsidP="00247434">
            <w:pPr>
              <w:rPr>
                <w:rFonts w:cs="Arial"/>
                <w:color w:val="000000"/>
              </w:rPr>
            </w:pPr>
            <w:r w:rsidRPr="00A659E9">
              <w:rPr>
                <w:rFonts w:cs="Arial"/>
                <w:color w:val="000000"/>
              </w:rPr>
              <w:t>Потезна сајла ручице ручне</w:t>
            </w:r>
          </w:p>
        </w:tc>
        <w:tc>
          <w:tcPr>
            <w:tcW w:w="495" w:type="pct"/>
            <w:tcBorders>
              <w:top w:val="nil"/>
              <w:left w:val="nil"/>
              <w:bottom w:val="single" w:sz="8" w:space="0" w:color="auto"/>
              <w:right w:val="single" w:sz="8" w:space="0" w:color="auto"/>
            </w:tcBorders>
            <w:shd w:val="clear" w:color="auto" w:fill="auto"/>
            <w:vAlign w:val="center"/>
            <w:hideMark/>
          </w:tcPr>
          <w:p w14:paraId="48AECAF2"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4AC8512"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1979F79B"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71CB6B8"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39AA0A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E11675A"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CB6D53D" w14:textId="77777777" w:rsidR="00247434" w:rsidRPr="00A659E9" w:rsidRDefault="00247434" w:rsidP="00247434">
            <w:pPr>
              <w:rPr>
                <w:rFonts w:cs="Arial"/>
                <w:color w:val="000000"/>
              </w:rPr>
            </w:pPr>
            <w:r w:rsidRPr="00A659E9">
              <w:rPr>
                <w:rFonts w:cs="Arial"/>
                <w:color w:val="000000"/>
              </w:rPr>
              <w:t> </w:t>
            </w:r>
          </w:p>
        </w:tc>
      </w:tr>
      <w:tr w:rsidR="004D3952" w:rsidRPr="00A659E9" w14:paraId="2B4E3015"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AC82F81"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CD32442" w14:textId="77777777" w:rsidR="00247434" w:rsidRPr="00A659E9" w:rsidRDefault="00247434" w:rsidP="00247434">
            <w:pPr>
              <w:rPr>
                <w:rFonts w:cs="Arial"/>
                <w:color w:val="000000"/>
              </w:rPr>
            </w:pPr>
            <w:r w:rsidRPr="00A659E9">
              <w:rPr>
                <w:rFonts w:cs="Arial"/>
                <w:color w:val="000000"/>
              </w:rPr>
              <w:t>Ручица ручне кочнице</w:t>
            </w:r>
          </w:p>
        </w:tc>
        <w:tc>
          <w:tcPr>
            <w:tcW w:w="495" w:type="pct"/>
            <w:tcBorders>
              <w:top w:val="nil"/>
              <w:left w:val="nil"/>
              <w:bottom w:val="single" w:sz="8" w:space="0" w:color="auto"/>
              <w:right w:val="single" w:sz="8" w:space="0" w:color="auto"/>
            </w:tcBorders>
            <w:shd w:val="clear" w:color="auto" w:fill="auto"/>
            <w:vAlign w:val="center"/>
            <w:hideMark/>
          </w:tcPr>
          <w:p w14:paraId="0B22BAE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E68782C"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18D7046E"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BD1BEA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88B426B"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17FB61F"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B7AA663" w14:textId="77777777" w:rsidR="00247434" w:rsidRPr="00A659E9" w:rsidRDefault="00247434" w:rsidP="00247434">
            <w:pPr>
              <w:rPr>
                <w:rFonts w:cs="Arial"/>
                <w:color w:val="000000"/>
              </w:rPr>
            </w:pPr>
            <w:r w:rsidRPr="00A659E9">
              <w:rPr>
                <w:rFonts w:cs="Arial"/>
                <w:color w:val="000000"/>
              </w:rPr>
              <w:t> </w:t>
            </w:r>
          </w:p>
        </w:tc>
      </w:tr>
      <w:tr w:rsidR="004D3952" w:rsidRPr="00A659E9" w14:paraId="385DFBD2"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19762E1"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7B935FE" w14:textId="77777777" w:rsidR="00247434" w:rsidRPr="00A659E9" w:rsidRDefault="00247434" w:rsidP="00247434">
            <w:pPr>
              <w:rPr>
                <w:rFonts w:cs="Arial"/>
                <w:color w:val="000000"/>
              </w:rPr>
            </w:pPr>
            <w:r w:rsidRPr="00A659E9">
              <w:rPr>
                <w:rFonts w:cs="Arial"/>
                <w:color w:val="000000"/>
              </w:rPr>
              <w:t>Кугла горња</w:t>
            </w:r>
          </w:p>
        </w:tc>
        <w:tc>
          <w:tcPr>
            <w:tcW w:w="495" w:type="pct"/>
            <w:tcBorders>
              <w:top w:val="nil"/>
              <w:left w:val="nil"/>
              <w:bottom w:val="single" w:sz="8" w:space="0" w:color="auto"/>
              <w:right w:val="single" w:sz="8" w:space="0" w:color="auto"/>
            </w:tcBorders>
            <w:shd w:val="clear" w:color="auto" w:fill="auto"/>
            <w:vAlign w:val="center"/>
            <w:hideMark/>
          </w:tcPr>
          <w:p w14:paraId="77592C9C"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311469F"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38CF159B"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B7CBEF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BB6D38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FDE0576"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3845FD9" w14:textId="77777777" w:rsidR="00247434" w:rsidRPr="00A659E9" w:rsidRDefault="00247434" w:rsidP="00247434">
            <w:pPr>
              <w:rPr>
                <w:rFonts w:cs="Arial"/>
                <w:color w:val="000000"/>
              </w:rPr>
            </w:pPr>
            <w:r w:rsidRPr="00A659E9">
              <w:rPr>
                <w:rFonts w:cs="Arial"/>
                <w:color w:val="000000"/>
              </w:rPr>
              <w:t> </w:t>
            </w:r>
          </w:p>
        </w:tc>
      </w:tr>
      <w:tr w:rsidR="004D3952" w:rsidRPr="00A659E9" w14:paraId="531D097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8928806"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87914C2" w14:textId="77777777" w:rsidR="00247434" w:rsidRPr="00A659E9" w:rsidRDefault="00247434" w:rsidP="00247434">
            <w:pPr>
              <w:rPr>
                <w:rFonts w:cs="Arial"/>
                <w:color w:val="000000"/>
              </w:rPr>
            </w:pPr>
            <w:r w:rsidRPr="00A659E9">
              <w:rPr>
                <w:rFonts w:cs="Arial"/>
                <w:color w:val="000000"/>
              </w:rPr>
              <w:t>Кугла доња</w:t>
            </w:r>
          </w:p>
        </w:tc>
        <w:tc>
          <w:tcPr>
            <w:tcW w:w="495" w:type="pct"/>
            <w:tcBorders>
              <w:top w:val="nil"/>
              <w:left w:val="nil"/>
              <w:bottom w:val="single" w:sz="8" w:space="0" w:color="auto"/>
              <w:right w:val="single" w:sz="8" w:space="0" w:color="auto"/>
            </w:tcBorders>
            <w:shd w:val="clear" w:color="auto" w:fill="auto"/>
            <w:vAlign w:val="center"/>
            <w:hideMark/>
          </w:tcPr>
          <w:p w14:paraId="581E5AB9"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F8B5BFA"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4054477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C4631D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BF2D2E2"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D90F08F"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C696A3A" w14:textId="77777777" w:rsidR="00247434" w:rsidRPr="00A659E9" w:rsidRDefault="00247434" w:rsidP="00247434">
            <w:pPr>
              <w:rPr>
                <w:rFonts w:cs="Arial"/>
                <w:color w:val="000000"/>
              </w:rPr>
            </w:pPr>
            <w:r w:rsidRPr="00A659E9">
              <w:rPr>
                <w:rFonts w:cs="Arial"/>
                <w:color w:val="000000"/>
              </w:rPr>
              <w:t> </w:t>
            </w:r>
          </w:p>
        </w:tc>
      </w:tr>
      <w:tr w:rsidR="004D3952" w:rsidRPr="00A659E9" w14:paraId="34EFA2F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C00DE45"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85BADD8" w14:textId="77777777" w:rsidR="00247434" w:rsidRPr="00A659E9" w:rsidRDefault="00247434" w:rsidP="00247434">
            <w:pPr>
              <w:rPr>
                <w:rFonts w:cs="Arial"/>
                <w:color w:val="000000"/>
              </w:rPr>
            </w:pPr>
            <w:r w:rsidRPr="00A659E9">
              <w:rPr>
                <w:rFonts w:cs="Arial"/>
                <w:color w:val="000000"/>
              </w:rPr>
              <w:t>Крај споне дужи</w:t>
            </w:r>
          </w:p>
        </w:tc>
        <w:tc>
          <w:tcPr>
            <w:tcW w:w="495" w:type="pct"/>
            <w:tcBorders>
              <w:top w:val="nil"/>
              <w:left w:val="nil"/>
              <w:bottom w:val="single" w:sz="8" w:space="0" w:color="auto"/>
              <w:right w:val="single" w:sz="8" w:space="0" w:color="auto"/>
            </w:tcBorders>
            <w:shd w:val="clear" w:color="auto" w:fill="auto"/>
            <w:vAlign w:val="center"/>
            <w:hideMark/>
          </w:tcPr>
          <w:p w14:paraId="20291AD3"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3F6E4F2" w14:textId="77777777" w:rsidR="00247434" w:rsidRPr="00A659E9" w:rsidRDefault="00247434" w:rsidP="00247434">
            <w:pPr>
              <w:jc w:val="center"/>
              <w:rPr>
                <w:rFonts w:cs="Arial"/>
                <w:color w:val="000000"/>
              </w:rPr>
            </w:pPr>
            <w:r w:rsidRPr="00A659E9">
              <w:rPr>
                <w:rFonts w:cs="Arial"/>
                <w:color w:val="000000"/>
              </w:rPr>
              <w:t>50</w:t>
            </w:r>
          </w:p>
        </w:tc>
        <w:tc>
          <w:tcPr>
            <w:tcW w:w="422" w:type="pct"/>
            <w:tcBorders>
              <w:top w:val="nil"/>
              <w:left w:val="nil"/>
              <w:bottom w:val="single" w:sz="8" w:space="0" w:color="auto"/>
              <w:right w:val="single" w:sz="8" w:space="0" w:color="auto"/>
            </w:tcBorders>
            <w:shd w:val="clear" w:color="auto" w:fill="auto"/>
            <w:noWrap/>
            <w:vAlign w:val="bottom"/>
          </w:tcPr>
          <w:p w14:paraId="11B9FF0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77913E5"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AFD110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9843043"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F3C3CA7" w14:textId="77777777" w:rsidR="00247434" w:rsidRPr="00A659E9" w:rsidRDefault="00247434" w:rsidP="00247434">
            <w:pPr>
              <w:rPr>
                <w:rFonts w:cs="Arial"/>
                <w:color w:val="000000"/>
              </w:rPr>
            </w:pPr>
            <w:r w:rsidRPr="00A659E9">
              <w:rPr>
                <w:rFonts w:cs="Arial"/>
                <w:color w:val="000000"/>
              </w:rPr>
              <w:t> </w:t>
            </w:r>
          </w:p>
        </w:tc>
      </w:tr>
      <w:tr w:rsidR="004D3952" w:rsidRPr="00A659E9" w14:paraId="030B019F"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84CB952"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26E70D4" w14:textId="77777777" w:rsidR="00247434" w:rsidRPr="00A659E9" w:rsidRDefault="00247434" w:rsidP="00247434">
            <w:pPr>
              <w:rPr>
                <w:rFonts w:cs="Arial"/>
                <w:color w:val="000000"/>
              </w:rPr>
            </w:pPr>
            <w:r w:rsidRPr="00A659E9">
              <w:rPr>
                <w:rFonts w:cs="Arial"/>
                <w:color w:val="000000"/>
              </w:rPr>
              <w:t>Крај споне краћи</w:t>
            </w:r>
          </w:p>
        </w:tc>
        <w:tc>
          <w:tcPr>
            <w:tcW w:w="495" w:type="pct"/>
            <w:tcBorders>
              <w:top w:val="nil"/>
              <w:left w:val="nil"/>
              <w:bottom w:val="single" w:sz="8" w:space="0" w:color="auto"/>
              <w:right w:val="single" w:sz="8" w:space="0" w:color="auto"/>
            </w:tcBorders>
            <w:shd w:val="clear" w:color="auto" w:fill="auto"/>
            <w:vAlign w:val="center"/>
            <w:hideMark/>
          </w:tcPr>
          <w:p w14:paraId="41EB6063"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DDD9AF7" w14:textId="77777777" w:rsidR="00247434" w:rsidRPr="00A659E9" w:rsidRDefault="00247434" w:rsidP="00247434">
            <w:pPr>
              <w:jc w:val="center"/>
              <w:rPr>
                <w:rFonts w:cs="Arial"/>
                <w:color w:val="000000"/>
              </w:rPr>
            </w:pPr>
            <w:r w:rsidRPr="00A659E9">
              <w:rPr>
                <w:rFonts w:cs="Arial"/>
                <w:color w:val="000000"/>
              </w:rPr>
              <w:t>50</w:t>
            </w:r>
          </w:p>
        </w:tc>
        <w:tc>
          <w:tcPr>
            <w:tcW w:w="422" w:type="pct"/>
            <w:tcBorders>
              <w:top w:val="nil"/>
              <w:left w:val="nil"/>
              <w:bottom w:val="single" w:sz="8" w:space="0" w:color="auto"/>
              <w:right w:val="single" w:sz="8" w:space="0" w:color="auto"/>
            </w:tcBorders>
            <w:shd w:val="clear" w:color="auto" w:fill="auto"/>
            <w:noWrap/>
            <w:vAlign w:val="bottom"/>
          </w:tcPr>
          <w:p w14:paraId="398EF03D"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BA32D6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E1188B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1B65BC1"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BEAA00D" w14:textId="77777777" w:rsidR="00247434" w:rsidRPr="00A659E9" w:rsidRDefault="00247434" w:rsidP="00247434">
            <w:pPr>
              <w:rPr>
                <w:rFonts w:cs="Arial"/>
                <w:color w:val="000000"/>
              </w:rPr>
            </w:pPr>
            <w:r w:rsidRPr="00A659E9">
              <w:rPr>
                <w:rFonts w:cs="Arial"/>
                <w:color w:val="000000"/>
              </w:rPr>
              <w:t> </w:t>
            </w:r>
          </w:p>
        </w:tc>
      </w:tr>
      <w:tr w:rsidR="004D3952" w:rsidRPr="00A659E9" w14:paraId="6BEA49F7"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5849F4A5"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83B4D84" w14:textId="77777777" w:rsidR="00247434" w:rsidRPr="00A659E9" w:rsidRDefault="00247434" w:rsidP="00247434">
            <w:pPr>
              <w:rPr>
                <w:rFonts w:cs="Arial"/>
                <w:color w:val="000000"/>
              </w:rPr>
            </w:pPr>
            <w:r w:rsidRPr="00A659E9">
              <w:rPr>
                <w:rFonts w:cs="Arial"/>
                <w:color w:val="000000"/>
              </w:rPr>
              <w:t>Централна спона</w:t>
            </w:r>
          </w:p>
        </w:tc>
        <w:tc>
          <w:tcPr>
            <w:tcW w:w="495" w:type="pct"/>
            <w:tcBorders>
              <w:top w:val="nil"/>
              <w:left w:val="nil"/>
              <w:bottom w:val="single" w:sz="8" w:space="0" w:color="auto"/>
              <w:right w:val="single" w:sz="8" w:space="0" w:color="auto"/>
            </w:tcBorders>
            <w:shd w:val="clear" w:color="auto" w:fill="auto"/>
            <w:vAlign w:val="center"/>
            <w:hideMark/>
          </w:tcPr>
          <w:p w14:paraId="061976D5"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9F06D7F"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37A569BE"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FD6783C"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1CF8A5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1F9E3D9"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AA6CBED" w14:textId="77777777" w:rsidR="00247434" w:rsidRPr="00A659E9" w:rsidRDefault="00247434" w:rsidP="00247434">
            <w:pPr>
              <w:rPr>
                <w:rFonts w:cs="Arial"/>
                <w:color w:val="000000"/>
              </w:rPr>
            </w:pPr>
            <w:r w:rsidRPr="00A659E9">
              <w:rPr>
                <w:rFonts w:cs="Arial"/>
                <w:color w:val="000000"/>
              </w:rPr>
              <w:t> </w:t>
            </w:r>
          </w:p>
        </w:tc>
      </w:tr>
      <w:tr w:rsidR="004D3952" w:rsidRPr="00A659E9" w14:paraId="3789D3C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6248723"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2610DAE" w14:textId="77777777" w:rsidR="00247434" w:rsidRPr="00A659E9" w:rsidRDefault="00247434" w:rsidP="00247434">
            <w:pPr>
              <w:rPr>
                <w:rFonts w:cs="Arial"/>
                <w:color w:val="000000"/>
              </w:rPr>
            </w:pPr>
            <w:r w:rsidRPr="00A659E9">
              <w:rPr>
                <w:rFonts w:cs="Arial"/>
                <w:color w:val="000000"/>
              </w:rPr>
              <w:t>Носач спона</w:t>
            </w:r>
          </w:p>
        </w:tc>
        <w:tc>
          <w:tcPr>
            <w:tcW w:w="495" w:type="pct"/>
            <w:tcBorders>
              <w:top w:val="nil"/>
              <w:left w:val="nil"/>
              <w:bottom w:val="single" w:sz="8" w:space="0" w:color="auto"/>
              <w:right w:val="single" w:sz="8" w:space="0" w:color="auto"/>
            </w:tcBorders>
            <w:shd w:val="clear" w:color="auto" w:fill="auto"/>
            <w:vAlign w:val="center"/>
            <w:hideMark/>
          </w:tcPr>
          <w:p w14:paraId="30567606"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FFA854A"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48D8622A"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03ACFE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B45D6C9"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14DB403"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CFFAC82" w14:textId="77777777" w:rsidR="00247434" w:rsidRPr="00A659E9" w:rsidRDefault="00247434" w:rsidP="00247434">
            <w:pPr>
              <w:rPr>
                <w:rFonts w:cs="Arial"/>
                <w:color w:val="000000"/>
              </w:rPr>
            </w:pPr>
            <w:r w:rsidRPr="00A659E9">
              <w:rPr>
                <w:rFonts w:cs="Arial"/>
                <w:color w:val="000000"/>
              </w:rPr>
              <w:t> </w:t>
            </w:r>
          </w:p>
        </w:tc>
      </w:tr>
      <w:tr w:rsidR="004D3952" w:rsidRPr="00A659E9" w14:paraId="1495AE0D"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D8DC631"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2F9244A" w14:textId="77777777" w:rsidR="00247434" w:rsidRPr="00A659E9" w:rsidRDefault="00247434" w:rsidP="00247434">
            <w:pPr>
              <w:rPr>
                <w:rFonts w:cs="Arial"/>
                <w:color w:val="000000"/>
              </w:rPr>
            </w:pPr>
            <w:r w:rsidRPr="00A659E9">
              <w:rPr>
                <w:rFonts w:cs="Arial"/>
                <w:color w:val="000000"/>
              </w:rPr>
              <w:t>Глава волана</w:t>
            </w:r>
          </w:p>
        </w:tc>
        <w:tc>
          <w:tcPr>
            <w:tcW w:w="495" w:type="pct"/>
            <w:tcBorders>
              <w:top w:val="nil"/>
              <w:left w:val="nil"/>
              <w:bottom w:val="single" w:sz="8" w:space="0" w:color="auto"/>
              <w:right w:val="single" w:sz="8" w:space="0" w:color="auto"/>
            </w:tcBorders>
            <w:shd w:val="clear" w:color="auto" w:fill="auto"/>
            <w:vAlign w:val="center"/>
            <w:hideMark/>
          </w:tcPr>
          <w:p w14:paraId="2AF1E03C"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C341DDE"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166A7D61"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E58C0C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DE7E076"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39B1716"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FD18986" w14:textId="77777777" w:rsidR="00247434" w:rsidRPr="00A659E9" w:rsidRDefault="00247434" w:rsidP="00247434">
            <w:pPr>
              <w:rPr>
                <w:rFonts w:cs="Arial"/>
                <w:color w:val="000000"/>
              </w:rPr>
            </w:pPr>
            <w:r w:rsidRPr="00A659E9">
              <w:rPr>
                <w:rFonts w:cs="Arial"/>
                <w:color w:val="000000"/>
              </w:rPr>
              <w:t> </w:t>
            </w:r>
          </w:p>
        </w:tc>
      </w:tr>
      <w:tr w:rsidR="004D3952" w:rsidRPr="00A659E9" w14:paraId="1A5B16C9"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D42F06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C0E7F49" w14:textId="77777777" w:rsidR="00247434" w:rsidRPr="00A659E9" w:rsidRDefault="00247434" w:rsidP="00247434">
            <w:pPr>
              <w:rPr>
                <w:rFonts w:cs="Arial"/>
                <w:color w:val="000000"/>
              </w:rPr>
            </w:pPr>
            <w:r w:rsidRPr="00A659E9">
              <w:rPr>
                <w:rFonts w:cs="Arial"/>
                <w:color w:val="000000"/>
              </w:rPr>
              <w:t>Лежај предњег точка</w:t>
            </w:r>
          </w:p>
        </w:tc>
        <w:tc>
          <w:tcPr>
            <w:tcW w:w="495" w:type="pct"/>
            <w:tcBorders>
              <w:top w:val="nil"/>
              <w:left w:val="nil"/>
              <w:bottom w:val="single" w:sz="8" w:space="0" w:color="auto"/>
              <w:right w:val="single" w:sz="8" w:space="0" w:color="auto"/>
            </w:tcBorders>
            <w:shd w:val="clear" w:color="auto" w:fill="auto"/>
            <w:vAlign w:val="center"/>
            <w:hideMark/>
          </w:tcPr>
          <w:p w14:paraId="7335C665"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108F757" w14:textId="77777777" w:rsidR="00247434" w:rsidRPr="00A659E9" w:rsidRDefault="00247434" w:rsidP="00247434">
            <w:pPr>
              <w:jc w:val="center"/>
              <w:rPr>
                <w:rFonts w:cs="Arial"/>
                <w:color w:val="000000"/>
              </w:rPr>
            </w:pPr>
            <w:r w:rsidRPr="00A659E9">
              <w:rPr>
                <w:rFonts w:cs="Arial"/>
                <w:color w:val="000000"/>
              </w:rPr>
              <w:t>40</w:t>
            </w:r>
          </w:p>
        </w:tc>
        <w:tc>
          <w:tcPr>
            <w:tcW w:w="422" w:type="pct"/>
            <w:tcBorders>
              <w:top w:val="nil"/>
              <w:left w:val="nil"/>
              <w:bottom w:val="single" w:sz="8" w:space="0" w:color="auto"/>
              <w:right w:val="single" w:sz="8" w:space="0" w:color="auto"/>
            </w:tcBorders>
            <w:shd w:val="clear" w:color="auto" w:fill="auto"/>
            <w:noWrap/>
            <w:vAlign w:val="bottom"/>
          </w:tcPr>
          <w:p w14:paraId="0005BF1E"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78194C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1355695"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647741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E3C4CCC" w14:textId="77777777" w:rsidR="00247434" w:rsidRPr="00A659E9" w:rsidRDefault="00247434" w:rsidP="00247434">
            <w:pPr>
              <w:rPr>
                <w:rFonts w:cs="Arial"/>
                <w:color w:val="000000"/>
              </w:rPr>
            </w:pPr>
            <w:r w:rsidRPr="00A659E9">
              <w:rPr>
                <w:rFonts w:cs="Arial"/>
                <w:color w:val="000000"/>
              </w:rPr>
              <w:t> </w:t>
            </w:r>
          </w:p>
        </w:tc>
      </w:tr>
      <w:tr w:rsidR="004D3952" w:rsidRPr="00A659E9" w14:paraId="65A6441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385ED6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3F1F7E4" w14:textId="77777777" w:rsidR="00247434" w:rsidRPr="00A659E9" w:rsidRDefault="00247434" w:rsidP="00247434">
            <w:pPr>
              <w:rPr>
                <w:rFonts w:cs="Arial"/>
                <w:color w:val="000000"/>
              </w:rPr>
            </w:pPr>
            <w:r w:rsidRPr="00A659E9">
              <w:rPr>
                <w:rFonts w:cs="Arial"/>
                <w:color w:val="000000"/>
              </w:rPr>
              <w:t>Рукавац предњег тоцка</w:t>
            </w:r>
          </w:p>
        </w:tc>
        <w:tc>
          <w:tcPr>
            <w:tcW w:w="495" w:type="pct"/>
            <w:tcBorders>
              <w:top w:val="nil"/>
              <w:left w:val="nil"/>
              <w:bottom w:val="single" w:sz="8" w:space="0" w:color="auto"/>
              <w:right w:val="single" w:sz="8" w:space="0" w:color="auto"/>
            </w:tcBorders>
            <w:shd w:val="clear" w:color="auto" w:fill="auto"/>
            <w:vAlign w:val="center"/>
            <w:hideMark/>
          </w:tcPr>
          <w:p w14:paraId="64BFAD62"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86B745A"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3D5B5BD0"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4DE207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8905046"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364353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65A6A20" w14:textId="77777777" w:rsidR="00247434" w:rsidRPr="00A659E9" w:rsidRDefault="00247434" w:rsidP="00247434">
            <w:pPr>
              <w:rPr>
                <w:rFonts w:cs="Arial"/>
                <w:color w:val="000000"/>
              </w:rPr>
            </w:pPr>
            <w:r w:rsidRPr="00A659E9">
              <w:rPr>
                <w:rFonts w:cs="Arial"/>
                <w:color w:val="000000"/>
              </w:rPr>
              <w:t> </w:t>
            </w:r>
          </w:p>
        </w:tc>
      </w:tr>
      <w:tr w:rsidR="004D3952" w:rsidRPr="00A659E9" w14:paraId="43863FF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68EE08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247668B" w14:textId="77777777" w:rsidR="00247434" w:rsidRPr="00A659E9" w:rsidRDefault="00247434" w:rsidP="00247434">
            <w:pPr>
              <w:rPr>
                <w:rFonts w:cs="Arial"/>
                <w:color w:val="000000"/>
              </w:rPr>
            </w:pPr>
            <w:r w:rsidRPr="00A659E9">
              <w:rPr>
                <w:rFonts w:cs="Arial"/>
                <w:color w:val="000000"/>
              </w:rPr>
              <w:t>Главчина предњег точка</w:t>
            </w:r>
          </w:p>
        </w:tc>
        <w:tc>
          <w:tcPr>
            <w:tcW w:w="495" w:type="pct"/>
            <w:tcBorders>
              <w:top w:val="nil"/>
              <w:left w:val="nil"/>
              <w:bottom w:val="single" w:sz="8" w:space="0" w:color="auto"/>
              <w:right w:val="single" w:sz="8" w:space="0" w:color="auto"/>
            </w:tcBorders>
            <w:shd w:val="clear" w:color="auto" w:fill="auto"/>
            <w:vAlign w:val="center"/>
            <w:hideMark/>
          </w:tcPr>
          <w:p w14:paraId="2835A662"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D3CC6CF"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0FA3B870"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6E74DDF"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2A32BCB"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8D3E50A"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4065F63" w14:textId="77777777" w:rsidR="00247434" w:rsidRPr="00A659E9" w:rsidRDefault="00247434" w:rsidP="00247434">
            <w:pPr>
              <w:rPr>
                <w:rFonts w:cs="Arial"/>
                <w:color w:val="000000"/>
              </w:rPr>
            </w:pPr>
            <w:r w:rsidRPr="00A659E9">
              <w:rPr>
                <w:rFonts w:cs="Arial"/>
                <w:color w:val="000000"/>
              </w:rPr>
              <w:t> </w:t>
            </w:r>
          </w:p>
        </w:tc>
      </w:tr>
      <w:tr w:rsidR="004D3952" w:rsidRPr="00A659E9" w14:paraId="5084DC8F"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051C3C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BCF5360" w14:textId="77777777" w:rsidR="00247434" w:rsidRPr="00A659E9" w:rsidRDefault="00247434" w:rsidP="00247434">
            <w:pPr>
              <w:rPr>
                <w:rFonts w:cs="Arial"/>
                <w:color w:val="000000"/>
              </w:rPr>
            </w:pPr>
            <w:r w:rsidRPr="00A659E9">
              <w:rPr>
                <w:rFonts w:cs="Arial"/>
                <w:color w:val="000000"/>
              </w:rPr>
              <w:t>Семеринг предњег точка</w:t>
            </w:r>
          </w:p>
        </w:tc>
        <w:tc>
          <w:tcPr>
            <w:tcW w:w="495" w:type="pct"/>
            <w:tcBorders>
              <w:top w:val="nil"/>
              <w:left w:val="nil"/>
              <w:bottom w:val="single" w:sz="8" w:space="0" w:color="auto"/>
              <w:right w:val="single" w:sz="8" w:space="0" w:color="auto"/>
            </w:tcBorders>
            <w:shd w:val="clear" w:color="auto" w:fill="auto"/>
            <w:vAlign w:val="center"/>
            <w:hideMark/>
          </w:tcPr>
          <w:p w14:paraId="4BBE4D4F"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EA8BBD2"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0A3A4541"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87F798B"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D66CCC5"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BCA8465"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34606F0" w14:textId="77777777" w:rsidR="00247434" w:rsidRPr="00A659E9" w:rsidRDefault="00247434" w:rsidP="00247434">
            <w:pPr>
              <w:rPr>
                <w:rFonts w:cs="Arial"/>
                <w:color w:val="000000"/>
              </w:rPr>
            </w:pPr>
            <w:r w:rsidRPr="00A659E9">
              <w:rPr>
                <w:rFonts w:cs="Arial"/>
                <w:color w:val="000000"/>
              </w:rPr>
              <w:t> </w:t>
            </w:r>
          </w:p>
        </w:tc>
      </w:tr>
      <w:tr w:rsidR="004D3952" w:rsidRPr="00A659E9" w14:paraId="5B3C3E1D"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40E3CB5"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13BAEAB" w14:textId="77777777" w:rsidR="00247434" w:rsidRPr="00A659E9" w:rsidRDefault="00247434" w:rsidP="00247434">
            <w:pPr>
              <w:rPr>
                <w:rFonts w:cs="Arial"/>
                <w:color w:val="000000"/>
              </w:rPr>
            </w:pPr>
            <w:r w:rsidRPr="00A659E9">
              <w:rPr>
                <w:rFonts w:cs="Arial"/>
                <w:color w:val="000000"/>
              </w:rPr>
              <w:t>Хомокинетички зглоб</w:t>
            </w:r>
          </w:p>
        </w:tc>
        <w:tc>
          <w:tcPr>
            <w:tcW w:w="495" w:type="pct"/>
            <w:tcBorders>
              <w:top w:val="nil"/>
              <w:left w:val="nil"/>
              <w:bottom w:val="single" w:sz="8" w:space="0" w:color="auto"/>
              <w:right w:val="single" w:sz="8" w:space="0" w:color="auto"/>
            </w:tcBorders>
            <w:shd w:val="clear" w:color="auto" w:fill="auto"/>
            <w:vAlign w:val="center"/>
            <w:hideMark/>
          </w:tcPr>
          <w:p w14:paraId="69A89176"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2E156AE"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19C704FD"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3172519"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9F6E9A1"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06D8C27"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5A6634D" w14:textId="77777777" w:rsidR="00247434" w:rsidRPr="00A659E9" w:rsidRDefault="00247434" w:rsidP="00247434">
            <w:pPr>
              <w:rPr>
                <w:rFonts w:cs="Arial"/>
                <w:color w:val="000000"/>
              </w:rPr>
            </w:pPr>
            <w:r w:rsidRPr="00A659E9">
              <w:rPr>
                <w:rFonts w:cs="Arial"/>
                <w:color w:val="000000"/>
              </w:rPr>
              <w:t> </w:t>
            </w:r>
          </w:p>
        </w:tc>
      </w:tr>
      <w:tr w:rsidR="004D3952" w:rsidRPr="00A659E9" w14:paraId="5436A0B2"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127CC44"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ED40C3E" w14:textId="77777777" w:rsidR="00247434" w:rsidRPr="00A659E9" w:rsidRDefault="00247434" w:rsidP="00247434">
            <w:pPr>
              <w:rPr>
                <w:rFonts w:cs="Arial"/>
                <w:color w:val="000000"/>
              </w:rPr>
            </w:pPr>
            <w:r w:rsidRPr="00A659E9">
              <w:rPr>
                <w:rFonts w:cs="Arial"/>
                <w:color w:val="000000"/>
              </w:rPr>
              <w:t>Матица зглоба</w:t>
            </w:r>
          </w:p>
        </w:tc>
        <w:tc>
          <w:tcPr>
            <w:tcW w:w="495" w:type="pct"/>
            <w:tcBorders>
              <w:top w:val="nil"/>
              <w:left w:val="nil"/>
              <w:bottom w:val="single" w:sz="8" w:space="0" w:color="auto"/>
              <w:right w:val="single" w:sz="8" w:space="0" w:color="auto"/>
            </w:tcBorders>
            <w:shd w:val="clear" w:color="auto" w:fill="auto"/>
            <w:vAlign w:val="center"/>
            <w:hideMark/>
          </w:tcPr>
          <w:p w14:paraId="07E68191"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1053F64" w14:textId="77777777" w:rsidR="00247434" w:rsidRPr="00A659E9" w:rsidRDefault="00247434" w:rsidP="00247434">
            <w:pPr>
              <w:jc w:val="center"/>
              <w:rPr>
                <w:rFonts w:cs="Arial"/>
                <w:color w:val="000000"/>
              </w:rPr>
            </w:pPr>
            <w:r w:rsidRPr="00A659E9">
              <w:rPr>
                <w:rFonts w:cs="Arial"/>
                <w:color w:val="000000"/>
              </w:rPr>
              <w:t>40</w:t>
            </w:r>
          </w:p>
        </w:tc>
        <w:tc>
          <w:tcPr>
            <w:tcW w:w="422" w:type="pct"/>
            <w:tcBorders>
              <w:top w:val="nil"/>
              <w:left w:val="nil"/>
              <w:bottom w:val="single" w:sz="8" w:space="0" w:color="auto"/>
              <w:right w:val="single" w:sz="8" w:space="0" w:color="auto"/>
            </w:tcBorders>
            <w:shd w:val="clear" w:color="auto" w:fill="auto"/>
            <w:noWrap/>
            <w:vAlign w:val="bottom"/>
          </w:tcPr>
          <w:p w14:paraId="315D9D2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F6268A9"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D55FB87"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69F45AE"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74103AC" w14:textId="77777777" w:rsidR="00247434" w:rsidRPr="00A659E9" w:rsidRDefault="00247434" w:rsidP="00247434">
            <w:pPr>
              <w:rPr>
                <w:rFonts w:cs="Arial"/>
                <w:color w:val="000000"/>
              </w:rPr>
            </w:pPr>
            <w:r w:rsidRPr="00A659E9">
              <w:rPr>
                <w:rFonts w:cs="Arial"/>
                <w:color w:val="000000"/>
              </w:rPr>
              <w:t> </w:t>
            </w:r>
          </w:p>
        </w:tc>
      </w:tr>
      <w:tr w:rsidR="004D3952" w:rsidRPr="00A659E9" w14:paraId="46CD450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EBFA3E1"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8FED910" w14:textId="77777777" w:rsidR="00247434" w:rsidRPr="00A659E9" w:rsidRDefault="00247434" w:rsidP="00247434">
            <w:pPr>
              <w:rPr>
                <w:rFonts w:cs="Arial"/>
                <w:color w:val="000000"/>
              </w:rPr>
            </w:pPr>
            <w:r w:rsidRPr="00A659E9">
              <w:rPr>
                <w:rFonts w:cs="Arial"/>
                <w:color w:val="000000"/>
              </w:rPr>
              <w:t>Конусна дистанц шајбна</w:t>
            </w:r>
          </w:p>
        </w:tc>
        <w:tc>
          <w:tcPr>
            <w:tcW w:w="495" w:type="pct"/>
            <w:tcBorders>
              <w:top w:val="nil"/>
              <w:left w:val="nil"/>
              <w:bottom w:val="single" w:sz="8" w:space="0" w:color="auto"/>
              <w:right w:val="single" w:sz="8" w:space="0" w:color="auto"/>
            </w:tcBorders>
            <w:shd w:val="clear" w:color="auto" w:fill="auto"/>
            <w:vAlign w:val="center"/>
            <w:hideMark/>
          </w:tcPr>
          <w:p w14:paraId="53DA0AFC"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EE44D05" w14:textId="77777777" w:rsidR="00247434" w:rsidRPr="00A659E9" w:rsidRDefault="00247434" w:rsidP="00247434">
            <w:pPr>
              <w:jc w:val="center"/>
              <w:rPr>
                <w:rFonts w:cs="Arial"/>
                <w:color w:val="000000"/>
              </w:rPr>
            </w:pPr>
            <w:r w:rsidRPr="00A659E9">
              <w:rPr>
                <w:rFonts w:cs="Arial"/>
                <w:color w:val="000000"/>
              </w:rPr>
              <w:t>50</w:t>
            </w:r>
          </w:p>
        </w:tc>
        <w:tc>
          <w:tcPr>
            <w:tcW w:w="422" w:type="pct"/>
            <w:tcBorders>
              <w:top w:val="nil"/>
              <w:left w:val="nil"/>
              <w:bottom w:val="single" w:sz="8" w:space="0" w:color="auto"/>
              <w:right w:val="single" w:sz="8" w:space="0" w:color="auto"/>
            </w:tcBorders>
            <w:shd w:val="clear" w:color="auto" w:fill="auto"/>
            <w:noWrap/>
            <w:vAlign w:val="bottom"/>
          </w:tcPr>
          <w:p w14:paraId="476BB319"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9C2B0B5"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D01D571"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A6600AF"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634E8A1" w14:textId="77777777" w:rsidR="00247434" w:rsidRPr="00A659E9" w:rsidRDefault="00247434" w:rsidP="00247434">
            <w:pPr>
              <w:rPr>
                <w:rFonts w:cs="Arial"/>
                <w:color w:val="000000"/>
              </w:rPr>
            </w:pPr>
            <w:r w:rsidRPr="00A659E9">
              <w:rPr>
                <w:rFonts w:cs="Arial"/>
                <w:color w:val="000000"/>
              </w:rPr>
              <w:t> </w:t>
            </w:r>
          </w:p>
        </w:tc>
      </w:tr>
      <w:tr w:rsidR="004D3952" w:rsidRPr="00A659E9" w14:paraId="2DE1BF83"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BDDDD8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98888E5" w14:textId="77777777" w:rsidR="00247434" w:rsidRPr="00A659E9" w:rsidRDefault="00247434" w:rsidP="00247434">
            <w:pPr>
              <w:rPr>
                <w:rFonts w:cs="Arial"/>
                <w:color w:val="000000"/>
              </w:rPr>
            </w:pPr>
            <w:r w:rsidRPr="00A659E9">
              <w:rPr>
                <w:rFonts w:cs="Arial"/>
                <w:color w:val="000000"/>
              </w:rPr>
              <w:t>Полуосов. предња лева компл.</w:t>
            </w:r>
          </w:p>
        </w:tc>
        <w:tc>
          <w:tcPr>
            <w:tcW w:w="495" w:type="pct"/>
            <w:tcBorders>
              <w:top w:val="nil"/>
              <w:left w:val="nil"/>
              <w:bottom w:val="single" w:sz="8" w:space="0" w:color="auto"/>
              <w:right w:val="single" w:sz="8" w:space="0" w:color="auto"/>
            </w:tcBorders>
            <w:shd w:val="clear" w:color="auto" w:fill="auto"/>
            <w:vAlign w:val="center"/>
            <w:hideMark/>
          </w:tcPr>
          <w:p w14:paraId="25F86E8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6B58A8F"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3D917567"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051C803"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C72DB8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D5CABF9"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73E58CE" w14:textId="77777777" w:rsidR="00247434" w:rsidRPr="00A659E9" w:rsidRDefault="00247434" w:rsidP="00247434">
            <w:pPr>
              <w:rPr>
                <w:rFonts w:cs="Arial"/>
                <w:color w:val="000000"/>
              </w:rPr>
            </w:pPr>
            <w:r w:rsidRPr="00A659E9">
              <w:rPr>
                <w:rFonts w:cs="Arial"/>
                <w:color w:val="000000"/>
              </w:rPr>
              <w:t> </w:t>
            </w:r>
          </w:p>
        </w:tc>
      </w:tr>
      <w:tr w:rsidR="004D3952" w:rsidRPr="00A659E9" w14:paraId="6B485CA3"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87CD4F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803C3ED" w14:textId="77777777" w:rsidR="00247434" w:rsidRPr="00A659E9" w:rsidRDefault="00247434" w:rsidP="00247434">
            <w:pPr>
              <w:rPr>
                <w:rFonts w:cs="Arial"/>
                <w:color w:val="000000"/>
              </w:rPr>
            </w:pPr>
            <w:r w:rsidRPr="00A659E9">
              <w:rPr>
                <w:rFonts w:cs="Arial"/>
                <w:color w:val="000000"/>
              </w:rPr>
              <w:t>Полуосов. предња десна компл.</w:t>
            </w:r>
          </w:p>
        </w:tc>
        <w:tc>
          <w:tcPr>
            <w:tcW w:w="495" w:type="pct"/>
            <w:tcBorders>
              <w:top w:val="nil"/>
              <w:left w:val="nil"/>
              <w:bottom w:val="single" w:sz="8" w:space="0" w:color="auto"/>
              <w:right w:val="single" w:sz="8" w:space="0" w:color="auto"/>
            </w:tcBorders>
            <w:shd w:val="clear" w:color="auto" w:fill="auto"/>
            <w:vAlign w:val="center"/>
            <w:hideMark/>
          </w:tcPr>
          <w:p w14:paraId="4380490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B7E0A47"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1D5D07E2"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504248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AF9DDB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EBC197D"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12A9FFC" w14:textId="77777777" w:rsidR="00247434" w:rsidRPr="00A659E9" w:rsidRDefault="00247434" w:rsidP="00247434">
            <w:pPr>
              <w:rPr>
                <w:rFonts w:cs="Arial"/>
                <w:color w:val="000000"/>
              </w:rPr>
            </w:pPr>
            <w:r w:rsidRPr="00A659E9">
              <w:rPr>
                <w:rFonts w:cs="Arial"/>
                <w:color w:val="000000"/>
              </w:rPr>
              <w:t> </w:t>
            </w:r>
          </w:p>
        </w:tc>
      </w:tr>
      <w:tr w:rsidR="004D3952" w:rsidRPr="00A659E9" w14:paraId="68916A22" w14:textId="77777777" w:rsidTr="004D3952">
        <w:trPr>
          <w:trHeight w:val="564"/>
        </w:trPr>
        <w:tc>
          <w:tcPr>
            <w:tcW w:w="468" w:type="pct"/>
            <w:tcBorders>
              <w:top w:val="nil"/>
              <w:left w:val="single" w:sz="8" w:space="0" w:color="auto"/>
              <w:bottom w:val="single" w:sz="8" w:space="0" w:color="auto"/>
              <w:right w:val="single" w:sz="8" w:space="0" w:color="auto"/>
            </w:tcBorders>
            <w:shd w:val="clear" w:color="auto" w:fill="auto"/>
            <w:vAlign w:val="center"/>
          </w:tcPr>
          <w:p w14:paraId="5216CE1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FEDA312" w14:textId="77777777" w:rsidR="00247434" w:rsidRPr="00A659E9" w:rsidRDefault="00247434" w:rsidP="00247434">
            <w:pPr>
              <w:rPr>
                <w:rFonts w:cs="Arial"/>
                <w:color w:val="000000"/>
              </w:rPr>
            </w:pPr>
            <w:r w:rsidRPr="00A659E9">
              <w:rPr>
                <w:rFonts w:cs="Arial"/>
                <w:color w:val="000000"/>
              </w:rPr>
              <w:t>Сет квачиула</w:t>
            </w:r>
          </w:p>
        </w:tc>
        <w:tc>
          <w:tcPr>
            <w:tcW w:w="495" w:type="pct"/>
            <w:tcBorders>
              <w:top w:val="nil"/>
              <w:left w:val="nil"/>
              <w:bottom w:val="single" w:sz="8" w:space="0" w:color="auto"/>
              <w:right w:val="single" w:sz="8" w:space="0" w:color="auto"/>
            </w:tcBorders>
            <w:shd w:val="clear" w:color="auto" w:fill="auto"/>
            <w:vAlign w:val="center"/>
            <w:hideMark/>
          </w:tcPr>
          <w:p w14:paraId="6A95CB65" w14:textId="77777777" w:rsidR="00247434" w:rsidRPr="00A659E9" w:rsidRDefault="00247434" w:rsidP="00247434">
            <w:pPr>
              <w:jc w:val="center"/>
              <w:rPr>
                <w:rFonts w:cs="Arial"/>
                <w:color w:val="000000"/>
              </w:rPr>
            </w:pPr>
            <w:r w:rsidRPr="00A659E9">
              <w:rPr>
                <w:rFonts w:cs="Arial"/>
                <w:color w:val="000000"/>
              </w:rPr>
              <w:t>гарнитура</w:t>
            </w:r>
          </w:p>
        </w:tc>
        <w:tc>
          <w:tcPr>
            <w:tcW w:w="423" w:type="pct"/>
            <w:tcBorders>
              <w:top w:val="nil"/>
              <w:left w:val="nil"/>
              <w:bottom w:val="single" w:sz="8" w:space="0" w:color="auto"/>
              <w:right w:val="single" w:sz="8" w:space="0" w:color="auto"/>
            </w:tcBorders>
            <w:shd w:val="clear" w:color="auto" w:fill="auto"/>
            <w:vAlign w:val="center"/>
            <w:hideMark/>
          </w:tcPr>
          <w:p w14:paraId="0FA8C413"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5876D35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1965A30"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00EDC5F"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52908CC"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2433D40" w14:textId="77777777" w:rsidR="00247434" w:rsidRPr="00A659E9" w:rsidRDefault="00247434" w:rsidP="00247434">
            <w:pPr>
              <w:rPr>
                <w:rFonts w:cs="Arial"/>
                <w:color w:val="000000"/>
              </w:rPr>
            </w:pPr>
            <w:r w:rsidRPr="00A659E9">
              <w:rPr>
                <w:rFonts w:cs="Arial"/>
                <w:color w:val="000000"/>
              </w:rPr>
              <w:t> </w:t>
            </w:r>
          </w:p>
        </w:tc>
      </w:tr>
      <w:tr w:rsidR="004D3952" w:rsidRPr="00A659E9" w14:paraId="2C1CE91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DA188C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909E0EA" w14:textId="77777777" w:rsidR="00247434" w:rsidRPr="00A659E9" w:rsidRDefault="00247434" w:rsidP="00247434">
            <w:pPr>
              <w:rPr>
                <w:rFonts w:cs="Arial"/>
                <w:color w:val="000000"/>
              </w:rPr>
            </w:pPr>
            <w:r w:rsidRPr="00A659E9">
              <w:rPr>
                <w:rFonts w:cs="Arial"/>
                <w:color w:val="000000"/>
              </w:rPr>
              <w:t>Звезда мењача ситан нут</w:t>
            </w:r>
          </w:p>
        </w:tc>
        <w:tc>
          <w:tcPr>
            <w:tcW w:w="495" w:type="pct"/>
            <w:tcBorders>
              <w:top w:val="nil"/>
              <w:left w:val="nil"/>
              <w:bottom w:val="single" w:sz="8" w:space="0" w:color="auto"/>
              <w:right w:val="single" w:sz="8" w:space="0" w:color="auto"/>
            </w:tcBorders>
            <w:shd w:val="clear" w:color="auto" w:fill="auto"/>
            <w:vAlign w:val="center"/>
            <w:hideMark/>
          </w:tcPr>
          <w:p w14:paraId="7B062C93"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6E8ECC1"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20CF6A94"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03867A9"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EEDAB91"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EDBA61B"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B8017C6" w14:textId="77777777" w:rsidR="00247434" w:rsidRPr="00A659E9" w:rsidRDefault="00247434" w:rsidP="00247434">
            <w:pPr>
              <w:rPr>
                <w:rFonts w:cs="Arial"/>
                <w:color w:val="000000"/>
              </w:rPr>
            </w:pPr>
            <w:r w:rsidRPr="00A659E9">
              <w:rPr>
                <w:rFonts w:cs="Arial"/>
                <w:color w:val="000000"/>
              </w:rPr>
              <w:t> </w:t>
            </w:r>
          </w:p>
        </w:tc>
      </w:tr>
      <w:tr w:rsidR="004D3952" w:rsidRPr="00A659E9" w14:paraId="415A018D" w14:textId="77777777" w:rsidTr="004D3952">
        <w:trPr>
          <w:trHeight w:val="564"/>
        </w:trPr>
        <w:tc>
          <w:tcPr>
            <w:tcW w:w="468" w:type="pct"/>
            <w:tcBorders>
              <w:top w:val="nil"/>
              <w:left w:val="single" w:sz="8" w:space="0" w:color="auto"/>
              <w:bottom w:val="single" w:sz="8" w:space="0" w:color="auto"/>
              <w:right w:val="single" w:sz="8" w:space="0" w:color="auto"/>
            </w:tcBorders>
            <w:shd w:val="clear" w:color="auto" w:fill="auto"/>
            <w:vAlign w:val="center"/>
          </w:tcPr>
          <w:p w14:paraId="6C26C90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6FB2228" w14:textId="77777777" w:rsidR="00247434" w:rsidRPr="00A659E9" w:rsidRDefault="00247434" w:rsidP="00247434">
            <w:pPr>
              <w:rPr>
                <w:rFonts w:cs="Arial"/>
                <w:color w:val="000000"/>
              </w:rPr>
            </w:pPr>
            <w:r w:rsidRPr="00A659E9">
              <w:rPr>
                <w:rFonts w:cs="Arial"/>
                <w:color w:val="000000"/>
              </w:rPr>
              <w:t>Гарнитура дихтунга редуктора</w:t>
            </w:r>
          </w:p>
        </w:tc>
        <w:tc>
          <w:tcPr>
            <w:tcW w:w="495" w:type="pct"/>
            <w:tcBorders>
              <w:top w:val="nil"/>
              <w:left w:val="nil"/>
              <w:bottom w:val="single" w:sz="8" w:space="0" w:color="auto"/>
              <w:right w:val="single" w:sz="8" w:space="0" w:color="auto"/>
            </w:tcBorders>
            <w:shd w:val="clear" w:color="auto" w:fill="auto"/>
            <w:vAlign w:val="center"/>
            <w:hideMark/>
          </w:tcPr>
          <w:p w14:paraId="0B5A21E4" w14:textId="77777777" w:rsidR="00247434" w:rsidRPr="00A659E9" w:rsidRDefault="00247434" w:rsidP="00247434">
            <w:pPr>
              <w:jc w:val="center"/>
              <w:rPr>
                <w:rFonts w:cs="Arial"/>
                <w:color w:val="000000"/>
              </w:rPr>
            </w:pPr>
            <w:r w:rsidRPr="00A659E9">
              <w:rPr>
                <w:rFonts w:cs="Arial"/>
                <w:color w:val="000000"/>
              </w:rPr>
              <w:t>гарнитура</w:t>
            </w:r>
          </w:p>
        </w:tc>
        <w:tc>
          <w:tcPr>
            <w:tcW w:w="423" w:type="pct"/>
            <w:tcBorders>
              <w:top w:val="nil"/>
              <w:left w:val="nil"/>
              <w:bottom w:val="single" w:sz="8" w:space="0" w:color="auto"/>
              <w:right w:val="single" w:sz="8" w:space="0" w:color="auto"/>
            </w:tcBorders>
            <w:shd w:val="clear" w:color="auto" w:fill="auto"/>
            <w:vAlign w:val="center"/>
            <w:hideMark/>
          </w:tcPr>
          <w:p w14:paraId="1BD2D4A3"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02343C86"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90282D9"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062921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08AF28A"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D8779D7" w14:textId="77777777" w:rsidR="00247434" w:rsidRPr="00A659E9" w:rsidRDefault="00247434" w:rsidP="00247434">
            <w:pPr>
              <w:rPr>
                <w:rFonts w:cs="Arial"/>
                <w:color w:val="000000"/>
              </w:rPr>
            </w:pPr>
            <w:r w:rsidRPr="00A659E9">
              <w:rPr>
                <w:rFonts w:cs="Arial"/>
                <w:color w:val="000000"/>
              </w:rPr>
              <w:t> </w:t>
            </w:r>
          </w:p>
        </w:tc>
      </w:tr>
      <w:tr w:rsidR="004D3952" w:rsidRPr="00A659E9" w14:paraId="1C67841C"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4FA4CE6"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164E2C2" w14:textId="77777777" w:rsidR="00247434" w:rsidRPr="00A659E9" w:rsidRDefault="00247434" w:rsidP="00247434">
            <w:pPr>
              <w:rPr>
                <w:rFonts w:cs="Arial"/>
                <w:color w:val="000000"/>
              </w:rPr>
            </w:pPr>
            <w:r w:rsidRPr="00A659E9">
              <w:rPr>
                <w:rFonts w:cs="Arial"/>
                <w:color w:val="000000"/>
              </w:rPr>
              <w:t>Осовина бирача редуктора</w:t>
            </w:r>
          </w:p>
        </w:tc>
        <w:tc>
          <w:tcPr>
            <w:tcW w:w="495" w:type="pct"/>
            <w:tcBorders>
              <w:top w:val="nil"/>
              <w:left w:val="nil"/>
              <w:bottom w:val="single" w:sz="8" w:space="0" w:color="auto"/>
              <w:right w:val="single" w:sz="8" w:space="0" w:color="auto"/>
            </w:tcBorders>
            <w:shd w:val="clear" w:color="auto" w:fill="auto"/>
            <w:vAlign w:val="center"/>
            <w:hideMark/>
          </w:tcPr>
          <w:p w14:paraId="165BDFB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DA2C5B3"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48875548"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ADF86DF"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C45D91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EA5935B"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112E1A7" w14:textId="77777777" w:rsidR="00247434" w:rsidRPr="00A659E9" w:rsidRDefault="00247434" w:rsidP="00247434">
            <w:pPr>
              <w:rPr>
                <w:rFonts w:cs="Arial"/>
                <w:color w:val="000000"/>
              </w:rPr>
            </w:pPr>
            <w:r w:rsidRPr="00A659E9">
              <w:rPr>
                <w:rFonts w:cs="Arial"/>
                <w:color w:val="000000"/>
              </w:rPr>
              <w:t> </w:t>
            </w:r>
          </w:p>
        </w:tc>
      </w:tr>
      <w:tr w:rsidR="004D3952" w:rsidRPr="00A659E9" w14:paraId="6E6F0E8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A43E1B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937F903" w14:textId="77777777" w:rsidR="00247434" w:rsidRPr="00A659E9" w:rsidRDefault="00247434" w:rsidP="00247434">
            <w:pPr>
              <w:rPr>
                <w:rFonts w:cs="Arial"/>
                <w:color w:val="000000"/>
              </w:rPr>
            </w:pPr>
            <w:r w:rsidRPr="00A659E9">
              <w:rPr>
                <w:rFonts w:cs="Arial"/>
                <w:color w:val="000000"/>
              </w:rPr>
              <w:t>Опруга квачила</w:t>
            </w:r>
          </w:p>
        </w:tc>
        <w:tc>
          <w:tcPr>
            <w:tcW w:w="495" w:type="pct"/>
            <w:tcBorders>
              <w:top w:val="nil"/>
              <w:left w:val="nil"/>
              <w:bottom w:val="single" w:sz="8" w:space="0" w:color="auto"/>
              <w:right w:val="single" w:sz="8" w:space="0" w:color="auto"/>
            </w:tcBorders>
            <w:shd w:val="clear" w:color="auto" w:fill="auto"/>
            <w:vAlign w:val="center"/>
            <w:hideMark/>
          </w:tcPr>
          <w:p w14:paraId="6358AA66"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B8E01BD"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71E5A512"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1FA9595"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5493A49"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54DF575"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ACE7BC5" w14:textId="77777777" w:rsidR="00247434" w:rsidRPr="00A659E9" w:rsidRDefault="00247434" w:rsidP="00247434">
            <w:pPr>
              <w:rPr>
                <w:rFonts w:cs="Arial"/>
                <w:color w:val="000000"/>
              </w:rPr>
            </w:pPr>
            <w:r w:rsidRPr="00A659E9">
              <w:rPr>
                <w:rFonts w:cs="Arial"/>
                <w:color w:val="000000"/>
              </w:rPr>
              <w:t> </w:t>
            </w:r>
          </w:p>
        </w:tc>
      </w:tr>
      <w:tr w:rsidR="004D3952" w:rsidRPr="00A659E9" w14:paraId="4DC26601"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58E3D32"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CCE7850" w14:textId="77777777" w:rsidR="00247434" w:rsidRPr="00A659E9" w:rsidRDefault="00247434" w:rsidP="00247434">
            <w:pPr>
              <w:rPr>
                <w:rFonts w:cs="Arial"/>
                <w:color w:val="000000"/>
              </w:rPr>
            </w:pPr>
            <w:r w:rsidRPr="00A659E9">
              <w:rPr>
                <w:rFonts w:cs="Arial"/>
                <w:color w:val="000000"/>
              </w:rPr>
              <w:t>Виљушка квачила</w:t>
            </w:r>
          </w:p>
        </w:tc>
        <w:tc>
          <w:tcPr>
            <w:tcW w:w="495" w:type="pct"/>
            <w:tcBorders>
              <w:top w:val="nil"/>
              <w:left w:val="nil"/>
              <w:bottom w:val="single" w:sz="8" w:space="0" w:color="auto"/>
              <w:right w:val="single" w:sz="8" w:space="0" w:color="auto"/>
            </w:tcBorders>
            <w:shd w:val="clear" w:color="auto" w:fill="auto"/>
            <w:vAlign w:val="center"/>
            <w:hideMark/>
          </w:tcPr>
          <w:p w14:paraId="07EA640A"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60C9858"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6C3D3119"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29170B7"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09DCDDC"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0EF3F4C"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55C374D" w14:textId="77777777" w:rsidR="00247434" w:rsidRPr="00A659E9" w:rsidRDefault="00247434" w:rsidP="00247434">
            <w:pPr>
              <w:rPr>
                <w:rFonts w:cs="Arial"/>
                <w:color w:val="000000"/>
              </w:rPr>
            </w:pPr>
            <w:r w:rsidRPr="00A659E9">
              <w:rPr>
                <w:rFonts w:cs="Arial"/>
                <w:color w:val="000000"/>
              </w:rPr>
              <w:t> </w:t>
            </w:r>
          </w:p>
        </w:tc>
      </w:tr>
      <w:tr w:rsidR="004D3952" w:rsidRPr="00A659E9" w14:paraId="73694EF0"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5D016D2"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B0843B2" w14:textId="77777777" w:rsidR="00247434" w:rsidRPr="00A659E9" w:rsidRDefault="00247434" w:rsidP="00247434">
            <w:pPr>
              <w:rPr>
                <w:rFonts w:cs="Arial"/>
                <w:color w:val="000000"/>
              </w:rPr>
            </w:pPr>
            <w:r w:rsidRPr="00A659E9">
              <w:rPr>
                <w:rFonts w:cs="Arial"/>
                <w:color w:val="000000"/>
              </w:rPr>
              <w:t>Клизач друк леж. са семерингом</w:t>
            </w:r>
          </w:p>
        </w:tc>
        <w:tc>
          <w:tcPr>
            <w:tcW w:w="495" w:type="pct"/>
            <w:tcBorders>
              <w:top w:val="nil"/>
              <w:left w:val="nil"/>
              <w:bottom w:val="single" w:sz="8" w:space="0" w:color="auto"/>
              <w:right w:val="single" w:sz="8" w:space="0" w:color="auto"/>
            </w:tcBorders>
            <w:shd w:val="clear" w:color="auto" w:fill="auto"/>
            <w:vAlign w:val="center"/>
            <w:hideMark/>
          </w:tcPr>
          <w:p w14:paraId="5719A921"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E7A29F0"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7FA7929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AAF596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404FD2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E70F1B4"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DF537C4" w14:textId="77777777" w:rsidR="00247434" w:rsidRPr="00A659E9" w:rsidRDefault="00247434" w:rsidP="00247434">
            <w:pPr>
              <w:rPr>
                <w:rFonts w:cs="Arial"/>
                <w:color w:val="000000"/>
              </w:rPr>
            </w:pPr>
            <w:r w:rsidRPr="00A659E9">
              <w:rPr>
                <w:rFonts w:cs="Arial"/>
                <w:color w:val="000000"/>
              </w:rPr>
              <w:t> </w:t>
            </w:r>
          </w:p>
        </w:tc>
      </w:tr>
      <w:tr w:rsidR="004D3952" w:rsidRPr="00A659E9" w14:paraId="2BCE644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A064D64"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ED3C713" w14:textId="77777777" w:rsidR="00247434" w:rsidRPr="00A659E9" w:rsidRDefault="00247434" w:rsidP="00247434">
            <w:pPr>
              <w:rPr>
                <w:rFonts w:cs="Arial"/>
                <w:color w:val="000000"/>
              </w:rPr>
            </w:pPr>
            <w:r w:rsidRPr="00A659E9">
              <w:rPr>
                <w:rFonts w:cs="Arial"/>
                <w:color w:val="000000"/>
              </w:rPr>
              <w:t>Замајац</w:t>
            </w:r>
          </w:p>
        </w:tc>
        <w:tc>
          <w:tcPr>
            <w:tcW w:w="495" w:type="pct"/>
            <w:tcBorders>
              <w:top w:val="nil"/>
              <w:left w:val="nil"/>
              <w:bottom w:val="single" w:sz="8" w:space="0" w:color="auto"/>
              <w:right w:val="single" w:sz="8" w:space="0" w:color="auto"/>
            </w:tcBorders>
            <w:shd w:val="clear" w:color="auto" w:fill="auto"/>
            <w:vAlign w:val="center"/>
            <w:hideMark/>
          </w:tcPr>
          <w:p w14:paraId="2D890443"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C754871"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3A69098B"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A9FE1F3"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2AC19EC"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F6B22C3"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C217D3C" w14:textId="77777777" w:rsidR="00247434" w:rsidRPr="00A659E9" w:rsidRDefault="00247434" w:rsidP="00247434">
            <w:pPr>
              <w:rPr>
                <w:rFonts w:cs="Arial"/>
                <w:color w:val="000000"/>
              </w:rPr>
            </w:pPr>
            <w:r w:rsidRPr="00A659E9">
              <w:rPr>
                <w:rFonts w:cs="Arial"/>
                <w:color w:val="000000"/>
              </w:rPr>
              <w:t> </w:t>
            </w:r>
          </w:p>
        </w:tc>
      </w:tr>
      <w:tr w:rsidR="004D3952" w:rsidRPr="00A659E9" w14:paraId="03C89240"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7EAC167"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40A67AE" w14:textId="77777777" w:rsidR="00247434" w:rsidRPr="00A659E9" w:rsidRDefault="00247434" w:rsidP="00247434">
            <w:pPr>
              <w:rPr>
                <w:rFonts w:cs="Arial"/>
                <w:color w:val="000000"/>
              </w:rPr>
            </w:pPr>
            <w:r w:rsidRPr="00A659E9">
              <w:rPr>
                <w:rFonts w:cs="Arial"/>
                <w:color w:val="000000"/>
              </w:rPr>
              <w:t>Главни цилиндар квачила</w:t>
            </w:r>
          </w:p>
        </w:tc>
        <w:tc>
          <w:tcPr>
            <w:tcW w:w="495" w:type="pct"/>
            <w:tcBorders>
              <w:top w:val="nil"/>
              <w:left w:val="nil"/>
              <w:bottom w:val="single" w:sz="8" w:space="0" w:color="auto"/>
              <w:right w:val="single" w:sz="8" w:space="0" w:color="auto"/>
            </w:tcBorders>
            <w:shd w:val="clear" w:color="auto" w:fill="auto"/>
            <w:vAlign w:val="center"/>
            <w:hideMark/>
          </w:tcPr>
          <w:p w14:paraId="4E386131"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3F56CB1" w14:textId="77777777" w:rsidR="00247434" w:rsidRPr="00A659E9" w:rsidRDefault="00247434" w:rsidP="00247434">
            <w:pPr>
              <w:jc w:val="center"/>
              <w:rPr>
                <w:rFonts w:cs="Arial"/>
                <w:color w:val="000000"/>
              </w:rPr>
            </w:pPr>
            <w:r w:rsidRPr="00A659E9">
              <w:rPr>
                <w:rFonts w:cs="Arial"/>
                <w:color w:val="000000"/>
              </w:rPr>
              <w:t>15</w:t>
            </w:r>
          </w:p>
        </w:tc>
        <w:tc>
          <w:tcPr>
            <w:tcW w:w="422" w:type="pct"/>
            <w:tcBorders>
              <w:top w:val="nil"/>
              <w:left w:val="nil"/>
              <w:bottom w:val="single" w:sz="8" w:space="0" w:color="auto"/>
              <w:right w:val="single" w:sz="8" w:space="0" w:color="auto"/>
            </w:tcBorders>
            <w:shd w:val="clear" w:color="auto" w:fill="auto"/>
            <w:noWrap/>
            <w:vAlign w:val="bottom"/>
          </w:tcPr>
          <w:p w14:paraId="59579E9C"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16CBE7C"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3D45F89"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561BEFE"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1E90744" w14:textId="77777777" w:rsidR="00247434" w:rsidRPr="00A659E9" w:rsidRDefault="00247434" w:rsidP="00247434">
            <w:pPr>
              <w:rPr>
                <w:rFonts w:cs="Arial"/>
                <w:color w:val="000000"/>
              </w:rPr>
            </w:pPr>
            <w:r w:rsidRPr="00A659E9">
              <w:rPr>
                <w:rFonts w:cs="Arial"/>
                <w:color w:val="000000"/>
              </w:rPr>
              <w:t> </w:t>
            </w:r>
          </w:p>
        </w:tc>
      </w:tr>
      <w:tr w:rsidR="004D3952" w:rsidRPr="00A659E9" w14:paraId="3A90459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09F4CDC"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A5462D2" w14:textId="77777777" w:rsidR="00247434" w:rsidRPr="00A659E9" w:rsidRDefault="00247434" w:rsidP="00247434">
            <w:pPr>
              <w:rPr>
                <w:rFonts w:cs="Arial"/>
                <w:color w:val="000000"/>
              </w:rPr>
            </w:pPr>
            <w:r w:rsidRPr="00A659E9">
              <w:rPr>
                <w:rFonts w:cs="Arial"/>
                <w:color w:val="000000"/>
              </w:rPr>
              <w:t>Помоћни цилиндар квачила</w:t>
            </w:r>
          </w:p>
        </w:tc>
        <w:tc>
          <w:tcPr>
            <w:tcW w:w="495" w:type="pct"/>
            <w:tcBorders>
              <w:top w:val="nil"/>
              <w:left w:val="nil"/>
              <w:bottom w:val="single" w:sz="8" w:space="0" w:color="auto"/>
              <w:right w:val="single" w:sz="8" w:space="0" w:color="auto"/>
            </w:tcBorders>
            <w:shd w:val="clear" w:color="auto" w:fill="auto"/>
            <w:vAlign w:val="center"/>
            <w:hideMark/>
          </w:tcPr>
          <w:p w14:paraId="525FF66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67C4DF1" w14:textId="77777777" w:rsidR="00247434" w:rsidRPr="00A659E9" w:rsidRDefault="00247434" w:rsidP="00247434">
            <w:pPr>
              <w:jc w:val="center"/>
              <w:rPr>
                <w:rFonts w:cs="Arial"/>
                <w:color w:val="000000"/>
              </w:rPr>
            </w:pPr>
            <w:r w:rsidRPr="00A659E9">
              <w:rPr>
                <w:rFonts w:cs="Arial"/>
                <w:color w:val="000000"/>
              </w:rPr>
              <w:t>15</w:t>
            </w:r>
          </w:p>
        </w:tc>
        <w:tc>
          <w:tcPr>
            <w:tcW w:w="422" w:type="pct"/>
            <w:tcBorders>
              <w:top w:val="nil"/>
              <w:left w:val="nil"/>
              <w:bottom w:val="single" w:sz="8" w:space="0" w:color="auto"/>
              <w:right w:val="single" w:sz="8" w:space="0" w:color="auto"/>
            </w:tcBorders>
            <w:shd w:val="clear" w:color="auto" w:fill="auto"/>
            <w:noWrap/>
            <w:vAlign w:val="bottom"/>
          </w:tcPr>
          <w:p w14:paraId="29C6FACE"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1908C0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1589E31"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FB999BD"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E4BBCA0" w14:textId="77777777" w:rsidR="00247434" w:rsidRPr="00A659E9" w:rsidRDefault="00247434" w:rsidP="00247434">
            <w:pPr>
              <w:rPr>
                <w:rFonts w:cs="Arial"/>
                <w:color w:val="000000"/>
              </w:rPr>
            </w:pPr>
            <w:r w:rsidRPr="00A659E9">
              <w:rPr>
                <w:rFonts w:cs="Arial"/>
                <w:color w:val="000000"/>
              </w:rPr>
              <w:t> </w:t>
            </w:r>
          </w:p>
        </w:tc>
      </w:tr>
      <w:tr w:rsidR="004D3952" w:rsidRPr="00A659E9" w14:paraId="3E4C31C7"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BCA178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2F685CB" w14:textId="77777777" w:rsidR="00247434" w:rsidRPr="00A659E9" w:rsidRDefault="00247434" w:rsidP="00247434">
            <w:pPr>
              <w:rPr>
                <w:rFonts w:cs="Arial"/>
                <w:color w:val="000000"/>
              </w:rPr>
            </w:pPr>
            <w:r w:rsidRPr="00A659E9">
              <w:rPr>
                <w:rFonts w:cs="Arial"/>
                <w:color w:val="000000"/>
              </w:rPr>
              <w:t>Црево помоћног цилиндра квач.</w:t>
            </w:r>
          </w:p>
        </w:tc>
        <w:tc>
          <w:tcPr>
            <w:tcW w:w="495" w:type="pct"/>
            <w:tcBorders>
              <w:top w:val="nil"/>
              <w:left w:val="nil"/>
              <w:bottom w:val="single" w:sz="8" w:space="0" w:color="auto"/>
              <w:right w:val="single" w:sz="8" w:space="0" w:color="auto"/>
            </w:tcBorders>
            <w:shd w:val="clear" w:color="auto" w:fill="auto"/>
            <w:vAlign w:val="center"/>
            <w:hideMark/>
          </w:tcPr>
          <w:p w14:paraId="6677831A"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1ED6BCB"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5C4CFB13"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048E7D0"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7F1DD3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4C0923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AB574BD" w14:textId="77777777" w:rsidR="00247434" w:rsidRPr="00A659E9" w:rsidRDefault="00247434" w:rsidP="00247434">
            <w:pPr>
              <w:rPr>
                <w:rFonts w:cs="Arial"/>
                <w:color w:val="000000"/>
              </w:rPr>
            </w:pPr>
            <w:r w:rsidRPr="00A659E9">
              <w:rPr>
                <w:rFonts w:cs="Arial"/>
                <w:color w:val="000000"/>
              </w:rPr>
              <w:t> </w:t>
            </w:r>
          </w:p>
        </w:tc>
      </w:tr>
      <w:tr w:rsidR="004D3952" w:rsidRPr="00A659E9" w14:paraId="3AAA16C0" w14:textId="77777777" w:rsidTr="004D3952">
        <w:trPr>
          <w:trHeight w:val="564"/>
        </w:trPr>
        <w:tc>
          <w:tcPr>
            <w:tcW w:w="468" w:type="pct"/>
            <w:tcBorders>
              <w:top w:val="nil"/>
              <w:left w:val="single" w:sz="8" w:space="0" w:color="auto"/>
              <w:bottom w:val="single" w:sz="8" w:space="0" w:color="auto"/>
              <w:right w:val="single" w:sz="8" w:space="0" w:color="auto"/>
            </w:tcBorders>
            <w:shd w:val="clear" w:color="auto" w:fill="auto"/>
            <w:vAlign w:val="center"/>
          </w:tcPr>
          <w:p w14:paraId="0C1E8533"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9E8AA35" w14:textId="77777777" w:rsidR="00247434" w:rsidRPr="00A659E9" w:rsidRDefault="00247434" w:rsidP="00247434">
            <w:pPr>
              <w:rPr>
                <w:rFonts w:cs="Arial"/>
                <w:color w:val="000000"/>
              </w:rPr>
            </w:pPr>
            <w:r w:rsidRPr="00A659E9">
              <w:rPr>
                <w:rFonts w:cs="Arial"/>
                <w:color w:val="000000"/>
              </w:rPr>
              <w:t>Сет пластике полуге мењаца</w:t>
            </w:r>
          </w:p>
        </w:tc>
        <w:tc>
          <w:tcPr>
            <w:tcW w:w="495" w:type="pct"/>
            <w:tcBorders>
              <w:top w:val="nil"/>
              <w:left w:val="nil"/>
              <w:bottom w:val="single" w:sz="8" w:space="0" w:color="auto"/>
              <w:right w:val="single" w:sz="8" w:space="0" w:color="auto"/>
            </w:tcBorders>
            <w:shd w:val="clear" w:color="auto" w:fill="auto"/>
            <w:vAlign w:val="center"/>
            <w:hideMark/>
          </w:tcPr>
          <w:p w14:paraId="3DD65AF7" w14:textId="77777777" w:rsidR="00247434" w:rsidRPr="00A659E9" w:rsidRDefault="00247434" w:rsidP="00247434">
            <w:pPr>
              <w:jc w:val="center"/>
              <w:rPr>
                <w:rFonts w:cs="Arial"/>
                <w:color w:val="000000"/>
              </w:rPr>
            </w:pPr>
            <w:r w:rsidRPr="00A659E9">
              <w:rPr>
                <w:rFonts w:cs="Arial"/>
                <w:color w:val="000000"/>
              </w:rPr>
              <w:t>гарнитура</w:t>
            </w:r>
          </w:p>
        </w:tc>
        <w:tc>
          <w:tcPr>
            <w:tcW w:w="423" w:type="pct"/>
            <w:tcBorders>
              <w:top w:val="nil"/>
              <w:left w:val="nil"/>
              <w:bottom w:val="single" w:sz="8" w:space="0" w:color="auto"/>
              <w:right w:val="single" w:sz="8" w:space="0" w:color="auto"/>
            </w:tcBorders>
            <w:shd w:val="clear" w:color="auto" w:fill="auto"/>
            <w:vAlign w:val="center"/>
            <w:hideMark/>
          </w:tcPr>
          <w:p w14:paraId="636C99E8"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585953DD"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5F3256A"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BEF557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7AD5BF6"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0ADE800" w14:textId="77777777" w:rsidR="00247434" w:rsidRPr="00A659E9" w:rsidRDefault="00247434" w:rsidP="00247434">
            <w:pPr>
              <w:rPr>
                <w:rFonts w:cs="Arial"/>
                <w:color w:val="000000"/>
              </w:rPr>
            </w:pPr>
            <w:r w:rsidRPr="00A659E9">
              <w:rPr>
                <w:rFonts w:cs="Arial"/>
                <w:color w:val="000000"/>
              </w:rPr>
              <w:t> </w:t>
            </w:r>
          </w:p>
        </w:tc>
      </w:tr>
      <w:tr w:rsidR="004D3952" w:rsidRPr="00A659E9" w14:paraId="5889E663"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A3799E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218A1DE" w14:textId="77777777" w:rsidR="00247434" w:rsidRPr="00A659E9" w:rsidRDefault="00247434" w:rsidP="00247434">
            <w:pPr>
              <w:rPr>
                <w:rFonts w:cs="Arial"/>
                <w:color w:val="000000"/>
              </w:rPr>
            </w:pPr>
            <w:r w:rsidRPr="00A659E9">
              <w:rPr>
                <w:rFonts w:cs="Arial"/>
                <w:color w:val="000000"/>
              </w:rPr>
              <w:t>Пол. мењача (излазна ручица)</w:t>
            </w:r>
          </w:p>
        </w:tc>
        <w:tc>
          <w:tcPr>
            <w:tcW w:w="495" w:type="pct"/>
            <w:tcBorders>
              <w:top w:val="nil"/>
              <w:left w:val="nil"/>
              <w:bottom w:val="single" w:sz="8" w:space="0" w:color="auto"/>
              <w:right w:val="single" w:sz="8" w:space="0" w:color="auto"/>
            </w:tcBorders>
            <w:shd w:val="clear" w:color="auto" w:fill="auto"/>
            <w:vAlign w:val="center"/>
            <w:hideMark/>
          </w:tcPr>
          <w:p w14:paraId="76067EC9"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23AED9C"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59BA7EF8"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2A5CF53"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E0F9E3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83454A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AA073DE" w14:textId="77777777" w:rsidR="00247434" w:rsidRPr="00A659E9" w:rsidRDefault="00247434" w:rsidP="00247434">
            <w:pPr>
              <w:rPr>
                <w:rFonts w:cs="Arial"/>
                <w:color w:val="000000"/>
              </w:rPr>
            </w:pPr>
            <w:r w:rsidRPr="00A659E9">
              <w:rPr>
                <w:rFonts w:cs="Arial"/>
                <w:color w:val="000000"/>
              </w:rPr>
              <w:t> </w:t>
            </w:r>
          </w:p>
        </w:tc>
      </w:tr>
      <w:tr w:rsidR="004D3952" w:rsidRPr="00A659E9" w14:paraId="3C54EAFA"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D583C8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D16FBB4" w14:textId="77777777" w:rsidR="00247434" w:rsidRPr="00A659E9" w:rsidRDefault="00247434" w:rsidP="00247434">
            <w:pPr>
              <w:rPr>
                <w:rFonts w:cs="Arial"/>
                <w:color w:val="000000"/>
              </w:rPr>
            </w:pPr>
            <w:r w:rsidRPr="00A659E9">
              <w:rPr>
                <w:rFonts w:cs="Arial"/>
                <w:color w:val="000000"/>
              </w:rPr>
              <w:t>Лежај задњег точка</w:t>
            </w:r>
          </w:p>
        </w:tc>
        <w:tc>
          <w:tcPr>
            <w:tcW w:w="495" w:type="pct"/>
            <w:tcBorders>
              <w:top w:val="nil"/>
              <w:left w:val="nil"/>
              <w:bottom w:val="single" w:sz="8" w:space="0" w:color="auto"/>
              <w:right w:val="single" w:sz="8" w:space="0" w:color="auto"/>
            </w:tcBorders>
            <w:shd w:val="clear" w:color="auto" w:fill="auto"/>
            <w:vAlign w:val="center"/>
            <w:hideMark/>
          </w:tcPr>
          <w:p w14:paraId="75C32179"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9E80D2D"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364E58AE"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6ACE32C"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19418A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981A5E5"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DC5E7A8" w14:textId="77777777" w:rsidR="00247434" w:rsidRPr="00A659E9" w:rsidRDefault="00247434" w:rsidP="00247434">
            <w:pPr>
              <w:rPr>
                <w:rFonts w:cs="Arial"/>
                <w:color w:val="000000"/>
              </w:rPr>
            </w:pPr>
            <w:r w:rsidRPr="00A659E9">
              <w:rPr>
                <w:rFonts w:cs="Arial"/>
                <w:color w:val="000000"/>
              </w:rPr>
              <w:t> </w:t>
            </w:r>
          </w:p>
        </w:tc>
      </w:tr>
      <w:tr w:rsidR="004D3952" w:rsidRPr="00A659E9" w14:paraId="24A6B69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0C75595"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A2B0A06" w14:textId="77777777" w:rsidR="00247434" w:rsidRPr="00A659E9" w:rsidRDefault="00247434" w:rsidP="00247434">
            <w:pPr>
              <w:rPr>
                <w:rFonts w:cs="Arial"/>
                <w:color w:val="000000"/>
              </w:rPr>
            </w:pPr>
            <w:r w:rsidRPr="00A659E9">
              <w:rPr>
                <w:rFonts w:cs="Arial"/>
                <w:color w:val="000000"/>
              </w:rPr>
              <w:t>Лежај задњег точка ABS</w:t>
            </w:r>
          </w:p>
        </w:tc>
        <w:tc>
          <w:tcPr>
            <w:tcW w:w="495" w:type="pct"/>
            <w:tcBorders>
              <w:top w:val="nil"/>
              <w:left w:val="nil"/>
              <w:bottom w:val="single" w:sz="8" w:space="0" w:color="auto"/>
              <w:right w:val="single" w:sz="8" w:space="0" w:color="auto"/>
            </w:tcBorders>
            <w:shd w:val="clear" w:color="auto" w:fill="auto"/>
            <w:vAlign w:val="center"/>
            <w:hideMark/>
          </w:tcPr>
          <w:p w14:paraId="002C5A4E"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09118CF"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19719911"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609D733"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29197F2"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67EDF4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C4881C2" w14:textId="77777777" w:rsidR="00247434" w:rsidRPr="00A659E9" w:rsidRDefault="00247434" w:rsidP="00247434">
            <w:pPr>
              <w:rPr>
                <w:rFonts w:cs="Arial"/>
                <w:color w:val="000000"/>
              </w:rPr>
            </w:pPr>
            <w:r w:rsidRPr="00A659E9">
              <w:rPr>
                <w:rFonts w:cs="Arial"/>
                <w:color w:val="000000"/>
              </w:rPr>
              <w:t> </w:t>
            </w:r>
          </w:p>
        </w:tc>
      </w:tr>
      <w:tr w:rsidR="004D3952" w:rsidRPr="00A659E9" w14:paraId="606324BA"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AB75A6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71501CE" w14:textId="77777777" w:rsidR="00247434" w:rsidRPr="00A659E9" w:rsidRDefault="00247434" w:rsidP="00247434">
            <w:pPr>
              <w:rPr>
                <w:rFonts w:cs="Arial"/>
                <w:color w:val="000000"/>
              </w:rPr>
            </w:pPr>
            <w:r w:rsidRPr="00A659E9">
              <w:rPr>
                <w:rFonts w:cs="Arial"/>
                <w:color w:val="000000"/>
              </w:rPr>
              <w:t>Лежај замајца</w:t>
            </w:r>
          </w:p>
        </w:tc>
        <w:tc>
          <w:tcPr>
            <w:tcW w:w="495" w:type="pct"/>
            <w:tcBorders>
              <w:top w:val="nil"/>
              <w:left w:val="nil"/>
              <w:bottom w:val="single" w:sz="8" w:space="0" w:color="auto"/>
              <w:right w:val="single" w:sz="8" w:space="0" w:color="auto"/>
            </w:tcBorders>
            <w:shd w:val="clear" w:color="auto" w:fill="auto"/>
            <w:vAlign w:val="center"/>
            <w:hideMark/>
          </w:tcPr>
          <w:p w14:paraId="5BF31F7D"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90BEE95"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79CC7A61"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47FDA8B"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7EFD15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63F2EC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0F27444" w14:textId="77777777" w:rsidR="00247434" w:rsidRPr="00A659E9" w:rsidRDefault="00247434" w:rsidP="00247434">
            <w:pPr>
              <w:rPr>
                <w:rFonts w:cs="Arial"/>
                <w:color w:val="000000"/>
              </w:rPr>
            </w:pPr>
            <w:r w:rsidRPr="00A659E9">
              <w:rPr>
                <w:rFonts w:cs="Arial"/>
                <w:color w:val="000000"/>
              </w:rPr>
              <w:t> </w:t>
            </w:r>
          </w:p>
        </w:tc>
      </w:tr>
      <w:tr w:rsidR="004D3952" w:rsidRPr="00A659E9" w14:paraId="01647E4A"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5684CD1C"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FBD8756" w14:textId="77777777" w:rsidR="00247434" w:rsidRPr="00A659E9" w:rsidRDefault="00247434" w:rsidP="00247434">
            <w:pPr>
              <w:rPr>
                <w:rFonts w:cs="Arial"/>
                <w:color w:val="000000"/>
              </w:rPr>
            </w:pPr>
            <w:r w:rsidRPr="00A659E9">
              <w:rPr>
                <w:rFonts w:cs="Arial"/>
                <w:color w:val="000000"/>
              </w:rPr>
              <w:t>Главна осовина мењача</w:t>
            </w:r>
          </w:p>
        </w:tc>
        <w:tc>
          <w:tcPr>
            <w:tcW w:w="495" w:type="pct"/>
            <w:tcBorders>
              <w:top w:val="nil"/>
              <w:left w:val="nil"/>
              <w:bottom w:val="single" w:sz="8" w:space="0" w:color="auto"/>
              <w:right w:val="single" w:sz="8" w:space="0" w:color="auto"/>
            </w:tcBorders>
            <w:shd w:val="clear" w:color="auto" w:fill="auto"/>
            <w:vAlign w:val="center"/>
            <w:hideMark/>
          </w:tcPr>
          <w:p w14:paraId="64FDB1C0"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39905D6"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5081E2F2"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1EC2FAA"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CED46C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5C0243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73A448C" w14:textId="77777777" w:rsidR="00247434" w:rsidRPr="00A659E9" w:rsidRDefault="00247434" w:rsidP="00247434">
            <w:pPr>
              <w:rPr>
                <w:rFonts w:cs="Arial"/>
                <w:color w:val="000000"/>
              </w:rPr>
            </w:pPr>
            <w:r w:rsidRPr="00A659E9">
              <w:rPr>
                <w:rFonts w:cs="Arial"/>
                <w:color w:val="000000"/>
              </w:rPr>
              <w:t> </w:t>
            </w:r>
          </w:p>
        </w:tc>
      </w:tr>
      <w:tr w:rsidR="004D3952" w:rsidRPr="00A659E9" w14:paraId="3278812D"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74D7EA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301899E" w14:textId="77777777" w:rsidR="00247434" w:rsidRPr="00A659E9" w:rsidRDefault="00247434" w:rsidP="00247434">
            <w:pPr>
              <w:rPr>
                <w:rFonts w:cs="Arial"/>
                <w:color w:val="000000"/>
              </w:rPr>
            </w:pPr>
            <w:r w:rsidRPr="00A659E9">
              <w:rPr>
                <w:rFonts w:cs="Arial"/>
                <w:color w:val="000000"/>
              </w:rPr>
              <w:t>Спојничка осовина мењача</w:t>
            </w:r>
          </w:p>
        </w:tc>
        <w:tc>
          <w:tcPr>
            <w:tcW w:w="495" w:type="pct"/>
            <w:tcBorders>
              <w:top w:val="nil"/>
              <w:left w:val="nil"/>
              <w:bottom w:val="single" w:sz="8" w:space="0" w:color="auto"/>
              <w:right w:val="single" w:sz="8" w:space="0" w:color="auto"/>
            </w:tcBorders>
            <w:shd w:val="clear" w:color="auto" w:fill="auto"/>
            <w:vAlign w:val="center"/>
            <w:hideMark/>
          </w:tcPr>
          <w:p w14:paraId="2D093E6A"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6AC39BB"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282F90E1"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3D5C85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B73080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70788ED"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71CAF29" w14:textId="77777777" w:rsidR="00247434" w:rsidRPr="00A659E9" w:rsidRDefault="00247434" w:rsidP="00247434">
            <w:pPr>
              <w:rPr>
                <w:rFonts w:cs="Arial"/>
                <w:color w:val="000000"/>
              </w:rPr>
            </w:pPr>
            <w:r w:rsidRPr="00A659E9">
              <w:rPr>
                <w:rFonts w:cs="Arial"/>
                <w:color w:val="000000"/>
              </w:rPr>
              <w:t> </w:t>
            </w:r>
          </w:p>
        </w:tc>
      </w:tr>
      <w:tr w:rsidR="004D3952" w:rsidRPr="00A659E9" w14:paraId="16B8AE97"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5400678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E915BA6" w14:textId="77777777" w:rsidR="00247434" w:rsidRPr="00A659E9" w:rsidRDefault="00247434" w:rsidP="00247434">
            <w:pPr>
              <w:rPr>
                <w:rFonts w:cs="Arial"/>
                <w:color w:val="000000"/>
              </w:rPr>
            </w:pPr>
            <w:r w:rsidRPr="00A659E9">
              <w:rPr>
                <w:rFonts w:cs="Arial"/>
                <w:color w:val="000000"/>
              </w:rPr>
              <w:t>Сноп мењача</w:t>
            </w:r>
          </w:p>
        </w:tc>
        <w:tc>
          <w:tcPr>
            <w:tcW w:w="495" w:type="pct"/>
            <w:tcBorders>
              <w:top w:val="nil"/>
              <w:left w:val="nil"/>
              <w:bottom w:val="single" w:sz="8" w:space="0" w:color="auto"/>
              <w:right w:val="single" w:sz="8" w:space="0" w:color="auto"/>
            </w:tcBorders>
            <w:shd w:val="clear" w:color="auto" w:fill="auto"/>
            <w:vAlign w:val="center"/>
            <w:hideMark/>
          </w:tcPr>
          <w:p w14:paraId="1975B777"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40C00A2"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6B812DBA"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5C42178"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044DDD2"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CFEAA57"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0D99868" w14:textId="77777777" w:rsidR="00247434" w:rsidRPr="00A659E9" w:rsidRDefault="00247434" w:rsidP="00247434">
            <w:pPr>
              <w:rPr>
                <w:rFonts w:cs="Arial"/>
                <w:color w:val="000000"/>
              </w:rPr>
            </w:pPr>
            <w:r w:rsidRPr="00A659E9">
              <w:rPr>
                <w:rFonts w:cs="Arial"/>
                <w:color w:val="000000"/>
              </w:rPr>
              <w:t> </w:t>
            </w:r>
          </w:p>
        </w:tc>
      </w:tr>
      <w:tr w:rsidR="004D3952" w:rsidRPr="00A659E9" w14:paraId="50D1B783"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60EA46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AC6038C" w14:textId="77777777" w:rsidR="00247434" w:rsidRPr="00A659E9" w:rsidRDefault="00247434" w:rsidP="00247434">
            <w:pPr>
              <w:rPr>
                <w:rFonts w:cs="Arial"/>
                <w:color w:val="000000"/>
              </w:rPr>
            </w:pPr>
            <w:r w:rsidRPr="00A659E9">
              <w:rPr>
                <w:rFonts w:cs="Arial"/>
                <w:color w:val="000000"/>
              </w:rPr>
              <w:t>Матица главне осовине</w:t>
            </w:r>
          </w:p>
        </w:tc>
        <w:tc>
          <w:tcPr>
            <w:tcW w:w="495" w:type="pct"/>
            <w:tcBorders>
              <w:top w:val="nil"/>
              <w:left w:val="nil"/>
              <w:bottom w:val="single" w:sz="8" w:space="0" w:color="auto"/>
              <w:right w:val="single" w:sz="8" w:space="0" w:color="auto"/>
            </w:tcBorders>
            <w:shd w:val="clear" w:color="auto" w:fill="auto"/>
            <w:vAlign w:val="center"/>
            <w:hideMark/>
          </w:tcPr>
          <w:p w14:paraId="5982DC90"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C545DD4"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1BA03581"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C316523"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E01D04C"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6A0D2B1"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2BFBD66" w14:textId="77777777" w:rsidR="00247434" w:rsidRPr="00A659E9" w:rsidRDefault="00247434" w:rsidP="00247434">
            <w:pPr>
              <w:rPr>
                <w:rFonts w:cs="Arial"/>
                <w:color w:val="000000"/>
              </w:rPr>
            </w:pPr>
            <w:r w:rsidRPr="00A659E9">
              <w:rPr>
                <w:rFonts w:cs="Arial"/>
                <w:color w:val="000000"/>
              </w:rPr>
              <w:t> </w:t>
            </w:r>
          </w:p>
        </w:tc>
      </w:tr>
      <w:tr w:rsidR="004D3952" w:rsidRPr="00A659E9" w14:paraId="43A3B918"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87A050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C20326B" w14:textId="77777777" w:rsidR="00247434" w:rsidRPr="00A659E9" w:rsidRDefault="00247434" w:rsidP="00247434">
            <w:pPr>
              <w:rPr>
                <w:rFonts w:cs="Arial"/>
                <w:color w:val="000000"/>
              </w:rPr>
            </w:pPr>
            <w:r w:rsidRPr="00A659E9">
              <w:rPr>
                <w:rFonts w:cs="Arial"/>
                <w:color w:val="000000"/>
              </w:rPr>
              <w:t>Зупчаник прве брзине</w:t>
            </w:r>
          </w:p>
        </w:tc>
        <w:tc>
          <w:tcPr>
            <w:tcW w:w="495" w:type="pct"/>
            <w:tcBorders>
              <w:top w:val="nil"/>
              <w:left w:val="nil"/>
              <w:bottom w:val="single" w:sz="8" w:space="0" w:color="auto"/>
              <w:right w:val="single" w:sz="8" w:space="0" w:color="auto"/>
            </w:tcBorders>
            <w:shd w:val="clear" w:color="auto" w:fill="auto"/>
            <w:vAlign w:val="center"/>
            <w:hideMark/>
          </w:tcPr>
          <w:p w14:paraId="1A3AE7EC"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0E01349"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0F50CD76"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9E6D799"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7E9D71C"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0EE0E7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7AC9A2E" w14:textId="77777777" w:rsidR="00247434" w:rsidRPr="00A659E9" w:rsidRDefault="00247434" w:rsidP="00247434">
            <w:pPr>
              <w:rPr>
                <w:rFonts w:cs="Arial"/>
                <w:color w:val="000000"/>
              </w:rPr>
            </w:pPr>
            <w:r w:rsidRPr="00A659E9">
              <w:rPr>
                <w:rFonts w:cs="Arial"/>
                <w:color w:val="000000"/>
              </w:rPr>
              <w:t> </w:t>
            </w:r>
          </w:p>
        </w:tc>
      </w:tr>
      <w:tr w:rsidR="004D3952" w:rsidRPr="00A659E9" w14:paraId="6B95CCFF"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B009F9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1F83854" w14:textId="77777777" w:rsidR="00247434" w:rsidRPr="00A659E9" w:rsidRDefault="00247434" w:rsidP="00247434">
            <w:pPr>
              <w:rPr>
                <w:rFonts w:cs="Arial"/>
                <w:color w:val="000000"/>
              </w:rPr>
            </w:pPr>
            <w:r w:rsidRPr="00A659E9">
              <w:rPr>
                <w:rFonts w:cs="Arial"/>
                <w:color w:val="000000"/>
              </w:rPr>
              <w:t>Зупчаник друге брзине</w:t>
            </w:r>
          </w:p>
        </w:tc>
        <w:tc>
          <w:tcPr>
            <w:tcW w:w="495" w:type="pct"/>
            <w:tcBorders>
              <w:top w:val="nil"/>
              <w:left w:val="nil"/>
              <w:bottom w:val="single" w:sz="8" w:space="0" w:color="auto"/>
              <w:right w:val="single" w:sz="8" w:space="0" w:color="auto"/>
            </w:tcBorders>
            <w:shd w:val="clear" w:color="auto" w:fill="auto"/>
            <w:vAlign w:val="center"/>
            <w:hideMark/>
          </w:tcPr>
          <w:p w14:paraId="0A95D6BF"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15C03E7"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320E765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FDE644E"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1BB04D7"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EB5735D"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21786A8" w14:textId="77777777" w:rsidR="00247434" w:rsidRPr="00A659E9" w:rsidRDefault="00247434" w:rsidP="00247434">
            <w:pPr>
              <w:rPr>
                <w:rFonts w:cs="Arial"/>
                <w:color w:val="000000"/>
              </w:rPr>
            </w:pPr>
            <w:r w:rsidRPr="00A659E9">
              <w:rPr>
                <w:rFonts w:cs="Arial"/>
                <w:color w:val="000000"/>
              </w:rPr>
              <w:t> </w:t>
            </w:r>
          </w:p>
        </w:tc>
      </w:tr>
      <w:tr w:rsidR="004D3952" w:rsidRPr="00A659E9" w14:paraId="08B4EFC7"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CE6370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6DA63C2" w14:textId="77777777" w:rsidR="00247434" w:rsidRPr="00A659E9" w:rsidRDefault="00247434" w:rsidP="00247434">
            <w:pPr>
              <w:rPr>
                <w:rFonts w:cs="Arial"/>
                <w:color w:val="000000"/>
              </w:rPr>
            </w:pPr>
            <w:r w:rsidRPr="00A659E9">
              <w:rPr>
                <w:rFonts w:cs="Arial"/>
                <w:color w:val="000000"/>
              </w:rPr>
              <w:t>Зупчаник треће брзине</w:t>
            </w:r>
          </w:p>
        </w:tc>
        <w:tc>
          <w:tcPr>
            <w:tcW w:w="495" w:type="pct"/>
            <w:tcBorders>
              <w:top w:val="nil"/>
              <w:left w:val="nil"/>
              <w:bottom w:val="single" w:sz="8" w:space="0" w:color="auto"/>
              <w:right w:val="single" w:sz="8" w:space="0" w:color="auto"/>
            </w:tcBorders>
            <w:shd w:val="clear" w:color="auto" w:fill="auto"/>
            <w:vAlign w:val="center"/>
            <w:hideMark/>
          </w:tcPr>
          <w:p w14:paraId="1331DD53"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B047671"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7540BD37"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FA7E409"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6E40D4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5DD443E"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48FB8E5" w14:textId="77777777" w:rsidR="00247434" w:rsidRPr="00A659E9" w:rsidRDefault="00247434" w:rsidP="00247434">
            <w:pPr>
              <w:rPr>
                <w:rFonts w:cs="Arial"/>
                <w:color w:val="000000"/>
              </w:rPr>
            </w:pPr>
            <w:r w:rsidRPr="00A659E9">
              <w:rPr>
                <w:rFonts w:cs="Arial"/>
                <w:color w:val="000000"/>
              </w:rPr>
              <w:t> </w:t>
            </w:r>
          </w:p>
        </w:tc>
      </w:tr>
      <w:tr w:rsidR="004D3952" w:rsidRPr="00A659E9" w14:paraId="6A08B63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05F5CD1"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5788842" w14:textId="77777777" w:rsidR="00247434" w:rsidRPr="00A659E9" w:rsidRDefault="00247434" w:rsidP="00247434">
            <w:pPr>
              <w:rPr>
                <w:rFonts w:cs="Arial"/>
                <w:color w:val="000000"/>
              </w:rPr>
            </w:pPr>
            <w:r w:rsidRPr="00A659E9">
              <w:rPr>
                <w:rFonts w:cs="Arial"/>
                <w:color w:val="000000"/>
              </w:rPr>
              <w:t>Зупчаник четврте брзине</w:t>
            </w:r>
          </w:p>
        </w:tc>
        <w:tc>
          <w:tcPr>
            <w:tcW w:w="495" w:type="pct"/>
            <w:tcBorders>
              <w:top w:val="nil"/>
              <w:left w:val="nil"/>
              <w:bottom w:val="single" w:sz="8" w:space="0" w:color="auto"/>
              <w:right w:val="single" w:sz="8" w:space="0" w:color="auto"/>
            </w:tcBorders>
            <w:shd w:val="clear" w:color="auto" w:fill="auto"/>
            <w:vAlign w:val="center"/>
            <w:hideMark/>
          </w:tcPr>
          <w:p w14:paraId="7C1006A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DDBCA67"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43F0789B"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B4FAC1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A891F9B"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98E5AE5"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541D803" w14:textId="77777777" w:rsidR="00247434" w:rsidRPr="00A659E9" w:rsidRDefault="00247434" w:rsidP="00247434">
            <w:pPr>
              <w:rPr>
                <w:rFonts w:cs="Arial"/>
                <w:color w:val="000000"/>
              </w:rPr>
            </w:pPr>
            <w:r w:rsidRPr="00A659E9">
              <w:rPr>
                <w:rFonts w:cs="Arial"/>
                <w:color w:val="000000"/>
              </w:rPr>
              <w:t> </w:t>
            </w:r>
          </w:p>
        </w:tc>
      </w:tr>
      <w:tr w:rsidR="004D3952" w:rsidRPr="00A659E9" w14:paraId="04398241"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B44497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5C3CF2C" w14:textId="77777777" w:rsidR="00247434" w:rsidRPr="00A659E9" w:rsidRDefault="00247434" w:rsidP="00247434">
            <w:pPr>
              <w:rPr>
                <w:rFonts w:cs="Arial"/>
                <w:color w:val="000000"/>
              </w:rPr>
            </w:pPr>
            <w:r w:rsidRPr="00A659E9">
              <w:rPr>
                <w:rFonts w:cs="Arial"/>
                <w:color w:val="000000"/>
              </w:rPr>
              <w:t>Зупчаник пете брзине</w:t>
            </w:r>
          </w:p>
        </w:tc>
        <w:tc>
          <w:tcPr>
            <w:tcW w:w="495" w:type="pct"/>
            <w:tcBorders>
              <w:top w:val="nil"/>
              <w:left w:val="nil"/>
              <w:bottom w:val="single" w:sz="8" w:space="0" w:color="auto"/>
              <w:right w:val="single" w:sz="8" w:space="0" w:color="auto"/>
            </w:tcBorders>
            <w:shd w:val="clear" w:color="auto" w:fill="auto"/>
            <w:vAlign w:val="center"/>
            <w:hideMark/>
          </w:tcPr>
          <w:p w14:paraId="33EF9C95"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A56D28E"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3FD83D92"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5BED56A"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50E395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DBBC0A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6D9FFDC" w14:textId="77777777" w:rsidR="00247434" w:rsidRPr="00A659E9" w:rsidRDefault="00247434" w:rsidP="00247434">
            <w:pPr>
              <w:rPr>
                <w:rFonts w:cs="Arial"/>
                <w:color w:val="000000"/>
              </w:rPr>
            </w:pPr>
            <w:r w:rsidRPr="00A659E9">
              <w:rPr>
                <w:rFonts w:cs="Arial"/>
                <w:color w:val="000000"/>
              </w:rPr>
              <w:t> </w:t>
            </w:r>
          </w:p>
        </w:tc>
      </w:tr>
      <w:tr w:rsidR="004D3952" w:rsidRPr="00A659E9" w14:paraId="2603282B"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D46973C"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824A54D" w14:textId="77777777" w:rsidR="00247434" w:rsidRPr="00A659E9" w:rsidRDefault="00247434" w:rsidP="00247434">
            <w:pPr>
              <w:rPr>
                <w:rFonts w:cs="Arial"/>
                <w:color w:val="000000"/>
              </w:rPr>
            </w:pPr>
            <w:r w:rsidRPr="00A659E9">
              <w:rPr>
                <w:rFonts w:cs="Arial"/>
                <w:color w:val="000000"/>
              </w:rPr>
              <w:t>Зупчаник рикверца</w:t>
            </w:r>
          </w:p>
        </w:tc>
        <w:tc>
          <w:tcPr>
            <w:tcW w:w="495" w:type="pct"/>
            <w:tcBorders>
              <w:top w:val="nil"/>
              <w:left w:val="nil"/>
              <w:bottom w:val="single" w:sz="8" w:space="0" w:color="auto"/>
              <w:right w:val="single" w:sz="8" w:space="0" w:color="auto"/>
            </w:tcBorders>
            <w:shd w:val="clear" w:color="auto" w:fill="auto"/>
            <w:vAlign w:val="center"/>
            <w:hideMark/>
          </w:tcPr>
          <w:p w14:paraId="00E63FE9"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C2E8552"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3FBD4CB1"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C340697"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2EDC0BF"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6083CD3"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512318A" w14:textId="77777777" w:rsidR="00247434" w:rsidRPr="00A659E9" w:rsidRDefault="00247434" w:rsidP="00247434">
            <w:pPr>
              <w:rPr>
                <w:rFonts w:cs="Arial"/>
                <w:color w:val="000000"/>
              </w:rPr>
            </w:pPr>
            <w:r w:rsidRPr="00A659E9">
              <w:rPr>
                <w:rFonts w:cs="Arial"/>
                <w:color w:val="000000"/>
              </w:rPr>
              <w:t> </w:t>
            </w:r>
          </w:p>
        </w:tc>
      </w:tr>
      <w:tr w:rsidR="004D3952" w:rsidRPr="00A659E9" w14:paraId="7E8F964A"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228B377"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E79BEC3" w14:textId="77777777" w:rsidR="00247434" w:rsidRPr="00A659E9" w:rsidRDefault="00247434" w:rsidP="00247434">
            <w:pPr>
              <w:rPr>
                <w:rFonts w:cs="Arial"/>
                <w:color w:val="000000"/>
              </w:rPr>
            </w:pPr>
            <w:r w:rsidRPr="00A659E9">
              <w:rPr>
                <w:rFonts w:cs="Arial"/>
                <w:color w:val="000000"/>
              </w:rPr>
              <w:t>Виљушке мењача</w:t>
            </w:r>
          </w:p>
        </w:tc>
        <w:tc>
          <w:tcPr>
            <w:tcW w:w="495" w:type="pct"/>
            <w:tcBorders>
              <w:top w:val="nil"/>
              <w:left w:val="nil"/>
              <w:bottom w:val="single" w:sz="8" w:space="0" w:color="auto"/>
              <w:right w:val="single" w:sz="8" w:space="0" w:color="auto"/>
            </w:tcBorders>
            <w:shd w:val="clear" w:color="auto" w:fill="auto"/>
            <w:vAlign w:val="center"/>
            <w:hideMark/>
          </w:tcPr>
          <w:p w14:paraId="2F981336"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825C652" w14:textId="77777777" w:rsidR="00247434" w:rsidRPr="00A659E9" w:rsidRDefault="00247434" w:rsidP="00247434">
            <w:pPr>
              <w:jc w:val="center"/>
              <w:rPr>
                <w:rFonts w:cs="Arial"/>
                <w:color w:val="000000"/>
              </w:rPr>
            </w:pPr>
            <w:r w:rsidRPr="00A659E9">
              <w:rPr>
                <w:rFonts w:cs="Arial"/>
                <w:color w:val="000000"/>
              </w:rPr>
              <w:t>50</w:t>
            </w:r>
          </w:p>
        </w:tc>
        <w:tc>
          <w:tcPr>
            <w:tcW w:w="422" w:type="pct"/>
            <w:tcBorders>
              <w:top w:val="nil"/>
              <w:left w:val="nil"/>
              <w:bottom w:val="single" w:sz="8" w:space="0" w:color="auto"/>
              <w:right w:val="single" w:sz="8" w:space="0" w:color="auto"/>
            </w:tcBorders>
            <w:shd w:val="clear" w:color="auto" w:fill="auto"/>
            <w:noWrap/>
            <w:vAlign w:val="bottom"/>
          </w:tcPr>
          <w:p w14:paraId="5C363179"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614C833"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6510CD2"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E6581EB"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73605F6" w14:textId="77777777" w:rsidR="00247434" w:rsidRPr="00A659E9" w:rsidRDefault="00247434" w:rsidP="00247434">
            <w:pPr>
              <w:rPr>
                <w:rFonts w:cs="Arial"/>
                <w:color w:val="000000"/>
              </w:rPr>
            </w:pPr>
            <w:r w:rsidRPr="00A659E9">
              <w:rPr>
                <w:rFonts w:cs="Arial"/>
                <w:color w:val="000000"/>
              </w:rPr>
              <w:t> </w:t>
            </w:r>
          </w:p>
        </w:tc>
      </w:tr>
      <w:tr w:rsidR="004D3952" w:rsidRPr="00A659E9" w14:paraId="40B3A053"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585929C"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0566315" w14:textId="77777777" w:rsidR="00247434" w:rsidRPr="00A659E9" w:rsidRDefault="00247434" w:rsidP="00247434">
            <w:pPr>
              <w:rPr>
                <w:rFonts w:cs="Arial"/>
                <w:color w:val="000000"/>
              </w:rPr>
            </w:pPr>
            <w:r w:rsidRPr="00A659E9">
              <w:rPr>
                <w:rFonts w:cs="Arial"/>
                <w:color w:val="000000"/>
              </w:rPr>
              <w:t>Канџе</w:t>
            </w:r>
          </w:p>
        </w:tc>
        <w:tc>
          <w:tcPr>
            <w:tcW w:w="495" w:type="pct"/>
            <w:tcBorders>
              <w:top w:val="nil"/>
              <w:left w:val="nil"/>
              <w:bottom w:val="single" w:sz="8" w:space="0" w:color="auto"/>
              <w:right w:val="single" w:sz="8" w:space="0" w:color="auto"/>
            </w:tcBorders>
            <w:shd w:val="clear" w:color="auto" w:fill="auto"/>
            <w:vAlign w:val="center"/>
            <w:hideMark/>
          </w:tcPr>
          <w:p w14:paraId="1D23F280"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71AD220"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2AFBBCE4"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68A3133"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E8E381C"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10B680F"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DA3D1C7" w14:textId="77777777" w:rsidR="00247434" w:rsidRPr="00A659E9" w:rsidRDefault="00247434" w:rsidP="00247434">
            <w:pPr>
              <w:rPr>
                <w:rFonts w:cs="Arial"/>
                <w:color w:val="000000"/>
              </w:rPr>
            </w:pPr>
            <w:r w:rsidRPr="00A659E9">
              <w:rPr>
                <w:rFonts w:cs="Arial"/>
                <w:color w:val="000000"/>
              </w:rPr>
              <w:t> </w:t>
            </w:r>
          </w:p>
        </w:tc>
      </w:tr>
      <w:tr w:rsidR="004D3952" w:rsidRPr="00A659E9" w14:paraId="499720EF"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61A72AF"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FAE77F1" w14:textId="77777777" w:rsidR="00247434" w:rsidRPr="00A659E9" w:rsidRDefault="00247434" w:rsidP="00247434">
            <w:pPr>
              <w:rPr>
                <w:rFonts w:cs="Arial"/>
                <w:color w:val="000000"/>
              </w:rPr>
            </w:pPr>
            <w:r w:rsidRPr="00A659E9">
              <w:rPr>
                <w:rFonts w:cs="Arial"/>
                <w:color w:val="000000"/>
              </w:rPr>
              <w:t>Синхрон</w:t>
            </w:r>
          </w:p>
        </w:tc>
        <w:tc>
          <w:tcPr>
            <w:tcW w:w="495" w:type="pct"/>
            <w:tcBorders>
              <w:top w:val="nil"/>
              <w:left w:val="nil"/>
              <w:bottom w:val="single" w:sz="8" w:space="0" w:color="auto"/>
              <w:right w:val="single" w:sz="8" w:space="0" w:color="auto"/>
            </w:tcBorders>
            <w:shd w:val="clear" w:color="auto" w:fill="auto"/>
            <w:vAlign w:val="center"/>
            <w:hideMark/>
          </w:tcPr>
          <w:p w14:paraId="633C469E"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A6E1529"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0C2E7FBE"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EE75830"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C2F242C"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78B73D6"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BE7E05D" w14:textId="77777777" w:rsidR="00247434" w:rsidRPr="00A659E9" w:rsidRDefault="00247434" w:rsidP="00247434">
            <w:pPr>
              <w:rPr>
                <w:rFonts w:cs="Arial"/>
                <w:color w:val="000000"/>
              </w:rPr>
            </w:pPr>
            <w:r w:rsidRPr="00A659E9">
              <w:rPr>
                <w:rFonts w:cs="Arial"/>
                <w:color w:val="000000"/>
              </w:rPr>
              <w:t> </w:t>
            </w:r>
          </w:p>
        </w:tc>
      </w:tr>
      <w:tr w:rsidR="004D3952" w:rsidRPr="00A659E9" w14:paraId="5BE4C89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5D73FCC"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DB7602E" w14:textId="77777777" w:rsidR="00247434" w:rsidRPr="00A659E9" w:rsidRDefault="00247434" w:rsidP="00247434">
            <w:pPr>
              <w:rPr>
                <w:rFonts w:cs="Arial"/>
                <w:color w:val="000000"/>
              </w:rPr>
            </w:pPr>
            <w:r w:rsidRPr="00A659E9">
              <w:rPr>
                <w:rFonts w:cs="Arial"/>
                <w:color w:val="000000"/>
              </w:rPr>
              <w:t>Дистанц шајбна</w:t>
            </w:r>
          </w:p>
        </w:tc>
        <w:tc>
          <w:tcPr>
            <w:tcW w:w="495" w:type="pct"/>
            <w:tcBorders>
              <w:top w:val="nil"/>
              <w:left w:val="nil"/>
              <w:bottom w:val="single" w:sz="8" w:space="0" w:color="auto"/>
              <w:right w:val="single" w:sz="8" w:space="0" w:color="auto"/>
            </w:tcBorders>
            <w:shd w:val="clear" w:color="auto" w:fill="auto"/>
            <w:vAlign w:val="center"/>
            <w:hideMark/>
          </w:tcPr>
          <w:p w14:paraId="2EF1B435"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99B1386"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1D48ACFC"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82106F5"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6149C7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FC2D181"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FEC00BA" w14:textId="77777777" w:rsidR="00247434" w:rsidRPr="00A659E9" w:rsidRDefault="00247434" w:rsidP="00247434">
            <w:pPr>
              <w:rPr>
                <w:rFonts w:cs="Arial"/>
                <w:color w:val="000000"/>
              </w:rPr>
            </w:pPr>
            <w:r w:rsidRPr="00A659E9">
              <w:rPr>
                <w:rFonts w:cs="Arial"/>
                <w:color w:val="000000"/>
              </w:rPr>
              <w:t> </w:t>
            </w:r>
          </w:p>
        </w:tc>
      </w:tr>
      <w:tr w:rsidR="004D3952" w:rsidRPr="00A659E9" w14:paraId="6481962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2F1488F"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D799D1F" w14:textId="77777777" w:rsidR="00247434" w:rsidRPr="00A659E9" w:rsidRDefault="00247434" w:rsidP="00247434">
            <w:pPr>
              <w:rPr>
                <w:rFonts w:cs="Arial"/>
                <w:color w:val="000000"/>
              </w:rPr>
            </w:pPr>
            <w:r w:rsidRPr="00A659E9">
              <w:rPr>
                <w:rFonts w:cs="Arial"/>
                <w:color w:val="000000"/>
              </w:rPr>
              <w:t>Игличасти лежај мењача</w:t>
            </w:r>
          </w:p>
        </w:tc>
        <w:tc>
          <w:tcPr>
            <w:tcW w:w="495" w:type="pct"/>
            <w:tcBorders>
              <w:top w:val="nil"/>
              <w:left w:val="nil"/>
              <w:bottom w:val="single" w:sz="8" w:space="0" w:color="auto"/>
              <w:right w:val="single" w:sz="8" w:space="0" w:color="auto"/>
            </w:tcBorders>
            <w:shd w:val="clear" w:color="auto" w:fill="auto"/>
            <w:vAlign w:val="center"/>
            <w:hideMark/>
          </w:tcPr>
          <w:p w14:paraId="2D8D7BD0"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7D3B454"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7FB9C537"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4CFD2DB"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3D8E96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37F306B"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1715974" w14:textId="77777777" w:rsidR="00247434" w:rsidRPr="00A659E9" w:rsidRDefault="00247434" w:rsidP="00247434">
            <w:pPr>
              <w:rPr>
                <w:rFonts w:cs="Arial"/>
                <w:color w:val="000000"/>
              </w:rPr>
            </w:pPr>
            <w:r w:rsidRPr="00A659E9">
              <w:rPr>
                <w:rFonts w:cs="Arial"/>
                <w:color w:val="000000"/>
              </w:rPr>
              <w:t> </w:t>
            </w:r>
          </w:p>
        </w:tc>
      </w:tr>
      <w:tr w:rsidR="004D3952" w:rsidRPr="00A659E9" w14:paraId="25450DD9"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5A6A15E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2D83B68" w14:textId="77777777" w:rsidR="00247434" w:rsidRPr="00A659E9" w:rsidRDefault="00247434" w:rsidP="00247434">
            <w:pPr>
              <w:rPr>
                <w:rFonts w:cs="Arial"/>
                <w:color w:val="000000"/>
              </w:rPr>
            </w:pPr>
            <w:r w:rsidRPr="00A659E9">
              <w:rPr>
                <w:rFonts w:cs="Arial"/>
                <w:color w:val="000000"/>
              </w:rPr>
              <w:t>Дупли лежај мењача</w:t>
            </w:r>
          </w:p>
        </w:tc>
        <w:tc>
          <w:tcPr>
            <w:tcW w:w="495" w:type="pct"/>
            <w:tcBorders>
              <w:top w:val="nil"/>
              <w:left w:val="nil"/>
              <w:bottom w:val="single" w:sz="8" w:space="0" w:color="auto"/>
              <w:right w:val="single" w:sz="8" w:space="0" w:color="auto"/>
            </w:tcBorders>
            <w:shd w:val="clear" w:color="auto" w:fill="auto"/>
            <w:vAlign w:val="center"/>
            <w:hideMark/>
          </w:tcPr>
          <w:p w14:paraId="2C6BC67F"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DAAB514"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58F189EB"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544EB6A"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00822B2"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327AA54"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3BE440A" w14:textId="77777777" w:rsidR="00247434" w:rsidRPr="00A659E9" w:rsidRDefault="00247434" w:rsidP="00247434">
            <w:pPr>
              <w:rPr>
                <w:rFonts w:cs="Arial"/>
                <w:color w:val="000000"/>
              </w:rPr>
            </w:pPr>
            <w:r w:rsidRPr="00A659E9">
              <w:rPr>
                <w:rFonts w:cs="Arial"/>
                <w:color w:val="000000"/>
              </w:rPr>
              <w:t> </w:t>
            </w:r>
          </w:p>
        </w:tc>
      </w:tr>
      <w:tr w:rsidR="004D3952" w:rsidRPr="00A659E9" w14:paraId="74986991"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5310BF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5A58755" w14:textId="77777777" w:rsidR="00247434" w:rsidRPr="00A659E9" w:rsidRDefault="00247434" w:rsidP="00247434">
            <w:pPr>
              <w:rPr>
                <w:rFonts w:cs="Arial"/>
                <w:color w:val="000000"/>
              </w:rPr>
            </w:pPr>
            <w:r w:rsidRPr="00A659E9">
              <w:rPr>
                <w:rFonts w:cs="Arial"/>
                <w:color w:val="000000"/>
              </w:rPr>
              <w:t>Лежај спојничке осовине</w:t>
            </w:r>
          </w:p>
        </w:tc>
        <w:tc>
          <w:tcPr>
            <w:tcW w:w="495" w:type="pct"/>
            <w:tcBorders>
              <w:top w:val="nil"/>
              <w:left w:val="nil"/>
              <w:bottom w:val="single" w:sz="8" w:space="0" w:color="auto"/>
              <w:right w:val="single" w:sz="8" w:space="0" w:color="auto"/>
            </w:tcBorders>
            <w:shd w:val="clear" w:color="auto" w:fill="auto"/>
            <w:vAlign w:val="center"/>
            <w:hideMark/>
          </w:tcPr>
          <w:p w14:paraId="5A4597FA"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AE43254"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5F6B988E"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DC869D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C90FFF2"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1B7D28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413BF23" w14:textId="77777777" w:rsidR="00247434" w:rsidRPr="00A659E9" w:rsidRDefault="00247434" w:rsidP="00247434">
            <w:pPr>
              <w:rPr>
                <w:rFonts w:cs="Arial"/>
                <w:color w:val="000000"/>
              </w:rPr>
            </w:pPr>
            <w:r w:rsidRPr="00A659E9">
              <w:rPr>
                <w:rFonts w:cs="Arial"/>
                <w:color w:val="000000"/>
              </w:rPr>
              <w:t> </w:t>
            </w:r>
          </w:p>
        </w:tc>
      </w:tr>
      <w:tr w:rsidR="004D3952" w:rsidRPr="00A659E9" w14:paraId="2CEED64C"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616E74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7B41FC3" w14:textId="77777777" w:rsidR="00247434" w:rsidRPr="00A659E9" w:rsidRDefault="00247434" w:rsidP="00247434">
            <w:pPr>
              <w:rPr>
                <w:rFonts w:cs="Arial"/>
                <w:color w:val="000000"/>
              </w:rPr>
            </w:pPr>
            <w:r w:rsidRPr="00A659E9">
              <w:rPr>
                <w:rFonts w:cs="Arial"/>
                <w:color w:val="000000"/>
              </w:rPr>
              <w:t>Лежај главне осовине мењача</w:t>
            </w:r>
          </w:p>
        </w:tc>
        <w:tc>
          <w:tcPr>
            <w:tcW w:w="495" w:type="pct"/>
            <w:tcBorders>
              <w:top w:val="nil"/>
              <w:left w:val="nil"/>
              <w:bottom w:val="single" w:sz="8" w:space="0" w:color="auto"/>
              <w:right w:val="single" w:sz="8" w:space="0" w:color="auto"/>
            </w:tcBorders>
            <w:shd w:val="clear" w:color="auto" w:fill="auto"/>
            <w:vAlign w:val="center"/>
            <w:hideMark/>
          </w:tcPr>
          <w:p w14:paraId="2433247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90A3AD9"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78808652"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5AE02C7"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FAD8A66"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FA3398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3E1EA86" w14:textId="77777777" w:rsidR="00247434" w:rsidRPr="00A659E9" w:rsidRDefault="00247434" w:rsidP="00247434">
            <w:pPr>
              <w:rPr>
                <w:rFonts w:cs="Arial"/>
                <w:color w:val="000000"/>
              </w:rPr>
            </w:pPr>
            <w:r w:rsidRPr="00A659E9">
              <w:rPr>
                <w:rFonts w:cs="Arial"/>
                <w:color w:val="000000"/>
              </w:rPr>
              <w:t> </w:t>
            </w:r>
          </w:p>
        </w:tc>
      </w:tr>
      <w:tr w:rsidR="004D3952" w:rsidRPr="00A659E9" w14:paraId="62B6803C"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19FDD4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CF7D091" w14:textId="77777777" w:rsidR="00247434" w:rsidRPr="00A659E9" w:rsidRDefault="00247434" w:rsidP="00247434">
            <w:pPr>
              <w:rPr>
                <w:rFonts w:cs="Arial"/>
                <w:color w:val="000000"/>
              </w:rPr>
            </w:pPr>
            <w:r w:rsidRPr="00A659E9">
              <w:rPr>
                <w:rFonts w:cs="Arial"/>
                <w:color w:val="000000"/>
              </w:rPr>
              <w:t>Лежај снопа мењача</w:t>
            </w:r>
          </w:p>
        </w:tc>
        <w:tc>
          <w:tcPr>
            <w:tcW w:w="495" w:type="pct"/>
            <w:tcBorders>
              <w:top w:val="nil"/>
              <w:left w:val="nil"/>
              <w:bottom w:val="single" w:sz="8" w:space="0" w:color="auto"/>
              <w:right w:val="single" w:sz="8" w:space="0" w:color="auto"/>
            </w:tcBorders>
            <w:shd w:val="clear" w:color="auto" w:fill="auto"/>
            <w:vAlign w:val="center"/>
            <w:hideMark/>
          </w:tcPr>
          <w:p w14:paraId="5A092F3A"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D65BB22"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32C8D2E1"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D4EDF2C"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5D4883B"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57B12D4"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D8E2F39" w14:textId="77777777" w:rsidR="00247434" w:rsidRPr="00A659E9" w:rsidRDefault="00247434" w:rsidP="00247434">
            <w:pPr>
              <w:rPr>
                <w:rFonts w:cs="Arial"/>
                <w:color w:val="000000"/>
              </w:rPr>
            </w:pPr>
            <w:r w:rsidRPr="00A659E9">
              <w:rPr>
                <w:rFonts w:cs="Arial"/>
                <w:color w:val="000000"/>
              </w:rPr>
              <w:t> </w:t>
            </w:r>
          </w:p>
        </w:tc>
      </w:tr>
      <w:tr w:rsidR="004D3952" w:rsidRPr="00A659E9" w14:paraId="700CB301"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E62788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2B6C11C" w14:textId="77777777" w:rsidR="00247434" w:rsidRPr="00A659E9" w:rsidRDefault="00247434" w:rsidP="00247434">
            <w:pPr>
              <w:rPr>
                <w:rFonts w:cs="Arial"/>
                <w:color w:val="000000"/>
              </w:rPr>
            </w:pPr>
            <w:r w:rsidRPr="00A659E9">
              <w:rPr>
                <w:rFonts w:cs="Arial"/>
                <w:color w:val="000000"/>
              </w:rPr>
              <w:t>Лежај у деклу мењача</w:t>
            </w:r>
          </w:p>
        </w:tc>
        <w:tc>
          <w:tcPr>
            <w:tcW w:w="495" w:type="pct"/>
            <w:tcBorders>
              <w:top w:val="nil"/>
              <w:left w:val="nil"/>
              <w:bottom w:val="single" w:sz="8" w:space="0" w:color="auto"/>
              <w:right w:val="single" w:sz="8" w:space="0" w:color="auto"/>
            </w:tcBorders>
            <w:shd w:val="clear" w:color="auto" w:fill="auto"/>
            <w:vAlign w:val="center"/>
            <w:hideMark/>
          </w:tcPr>
          <w:p w14:paraId="681B48DA"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9C6D2CC"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5B91C2C3"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1E986FD"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6EC4AB5"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1FB07CD"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6673297" w14:textId="77777777" w:rsidR="00247434" w:rsidRPr="00A659E9" w:rsidRDefault="00247434" w:rsidP="00247434">
            <w:pPr>
              <w:rPr>
                <w:rFonts w:cs="Arial"/>
                <w:color w:val="000000"/>
              </w:rPr>
            </w:pPr>
            <w:r w:rsidRPr="00A659E9">
              <w:rPr>
                <w:rFonts w:cs="Arial"/>
                <w:color w:val="000000"/>
              </w:rPr>
              <w:t> </w:t>
            </w:r>
          </w:p>
        </w:tc>
      </w:tr>
      <w:tr w:rsidR="004D3952" w:rsidRPr="00A659E9" w14:paraId="793BB4C3"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23C19C9"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6B60791" w14:textId="77777777" w:rsidR="00247434" w:rsidRPr="00A659E9" w:rsidRDefault="00247434" w:rsidP="00247434">
            <w:pPr>
              <w:rPr>
                <w:rFonts w:cs="Arial"/>
                <w:color w:val="000000"/>
              </w:rPr>
            </w:pPr>
            <w:r w:rsidRPr="00A659E9">
              <w:rPr>
                <w:rFonts w:cs="Arial"/>
                <w:color w:val="000000"/>
              </w:rPr>
              <w:t>Гарнитура дихтунга мењача</w:t>
            </w:r>
          </w:p>
        </w:tc>
        <w:tc>
          <w:tcPr>
            <w:tcW w:w="495" w:type="pct"/>
            <w:tcBorders>
              <w:top w:val="nil"/>
              <w:left w:val="nil"/>
              <w:bottom w:val="single" w:sz="8" w:space="0" w:color="auto"/>
              <w:right w:val="single" w:sz="8" w:space="0" w:color="auto"/>
            </w:tcBorders>
            <w:shd w:val="clear" w:color="auto" w:fill="auto"/>
            <w:vAlign w:val="center"/>
            <w:hideMark/>
          </w:tcPr>
          <w:p w14:paraId="504D0D75"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70A1BCB"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19D90FDE"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7427850"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C0E658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F5A15C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E0176E9" w14:textId="77777777" w:rsidR="00247434" w:rsidRPr="00A659E9" w:rsidRDefault="00247434" w:rsidP="00247434">
            <w:pPr>
              <w:rPr>
                <w:rFonts w:cs="Arial"/>
                <w:color w:val="000000"/>
              </w:rPr>
            </w:pPr>
            <w:r w:rsidRPr="00A659E9">
              <w:rPr>
                <w:rFonts w:cs="Arial"/>
                <w:color w:val="000000"/>
              </w:rPr>
              <w:t> </w:t>
            </w:r>
          </w:p>
        </w:tc>
      </w:tr>
      <w:tr w:rsidR="004D3952" w:rsidRPr="00A659E9" w14:paraId="7D228B93"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292A12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E3D99B4" w14:textId="77777777" w:rsidR="00247434" w:rsidRPr="00A659E9" w:rsidRDefault="00247434" w:rsidP="00247434">
            <w:pPr>
              <w:rPr>
                <w:rFonts w:cs="Arial"/>
                <w:color w:val="000000"/>
              </w:rPr>
            </w:pPr>
            <w:r w:rsidRPr="00A659E9">
              <w:rPr>
                <w:rFonts w:cs="Arial"/>
                <w:color w:val="000000"/>
              </w:rPr>
              <w:t>Канџа пете брзине</w:t>
            </w:r>
          </w:p>
        </w:tc>
        <w:tc>
          <w:tcPr>
            <w:tcW w:w="495" w:type="pct"/>
            <w:tcBorders>
              <w:top w:val="nil"/>
              <w:left w:val="nil"/>
              <w:bottom w:val="single" w:sz="8" w:space="0" w:color="auto"/>
              <w:right w:val="single" w:sz="8" w:space="0" w:color="auto"/>
            </w:tcBorders>
            <w:shd w:val="clear" w:color="auto" w:fill="auto"/>
            <w:vAlign w:val="center"/>
            <w:hideMark/>
          </w:tcPr>
          <w:p w14:paraId="2C3E793E"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3BE0AC0"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5CAF4FAD"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C90774A"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D3D2ABF"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E9DCB9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697158C" w14:textId="77777777" w:rsidR="00247434" w:rsidRPr="00A659E9" w:rsidRDefault="00247434" w:rsidP="00247434">
            <w:pPr>
              <w:rPr>
                <w:rFonts w:cs="Arial"/>
                <w:color w:val="000000"/>
              </w:rPr>
            </w:pPr>
            <w:r w:rsidRPr="00A659E9">
              <w:rPr>
                <w:rFonts w:cs="Arial"/>
                <w:color w:val="000000"/>
              </w:rPr>
              <w:t> </w:t>
            </w:r>
          </w:p>
        </w:tc>
      </w:tr>
      <w:tr w:rsidR="004D3952" w:rsidRPr="00A659E9" w14:paraId="2414AB8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1517FF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EA5E5A5" w14:textId="77777777" w:rsidR="00247434" w:rsidRPr="00A659E9" w:rsidRDefault="00247434" w:rsidP="00247434">
            <w:pPr>
              <w:rPr>
                <w:rFonts w:cs="Arial"/>
                <w:color w:val="000000"/>
              </w:rPr>
            </w:pPr>
            <w:r w:rsidRPr="00A659E9">
              <w:rPr>
                <w:rFonts w:cs="Arial"/>
                <w:color w:val="000000"/>
              </w:rPr>
              <w:t>Завртањ зупчаника пете брзине</w:t>
            </w:r>
          </w:p>
        </w:tc>
        <w:tc>
          <w:tcPr>
            <w:tcW w:w="495" w:type="pct"/>
            <w:tcBorders>
              <w:top w:val="nil"/>
              <w:left w:val="nil"/>
              <w:bottom w:val="single" w:sz="8" w:space="0" w:color="auto"/>
              <w:right w:val="single" w:sz="8" w:space="0" w:color="auto"/>
            </w:tcBorders>
            <w:shd w:val="clear" w:color="auto" w:fill="auto"/>
            <w:vAlign w:val="center"/>
            <w:hideMark/>
          </w:tcPr>
          <w:p w14:paraId="5D679B0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AB3E65C"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129950CF"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EBDD291"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343D572"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C606F47"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A99A9D1" w14:textId="77777777" w:rsidR="00247434" w:rsidRPr="00A659E9" w:rsidRDefault="00247434" w:rsidP="00247434">
            <w:pPr>
              <w:rPr>
                <w:rFonts w:cs="Arial"/>
                <w:color w:val="000000"/>
              </w:rPr>
            </w:pPr>
            <w:r w:rsidRPr="00A659E9">
              <w:rPr>
                <w:rFonts w:cs="Arial"/>
                <w:color w:val="000000"/>
              </w:rPr>
              <w:t> </w:t>
            </w:r>
          </w:p>
        </w:tc>
      </w:tr>
      <w:tr w:rsidR="004D3952" w:rsidRPr="00A659E9" w14:paraId="67D8E6C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804B2B5"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74895BA" w14:textId="77777777" w:rsidR="00247434" w:rsidRPr="00A659E9" w:rsidRDefault="00247434" w:rsidP="00247434">
            <w:pPr>
              <w:rPr>
                <w:rFonts w:cs="Arial"/>
                <w:color w:val="000000"/>
              </w:rPr>
            </w:pPr>
            <w:r w:rsidRPr="00A659E9">
              <w:rPr>
                <w:rFonts w:cs="Arial"/>
                <w:color w:val="000000"/>
              </w:rPr>
              <w:t>Семеринг мењача</w:t>
            </w:r>
          </w:p>
        </w:tc>
        <w:tc>
          <w:tcPr>
            <w:tcW w:w="495" w:type="pct"/>
            <w:tcBorders>
              <w:top w:val="nil"/>
              <w:left w:val="nil"/>
              <w:bottom w:val="single" w:sz="8" w:space="0" w:color="auto"/>
              <w:right w:val="single" w:sz="8" w:space="0" w:color="auto"/>
            </w:tcBorders>
            <w:shd w:val="clear" w:color="auto" w:fill="auto"/>
            <w:vAlign w:val="center"/>
            <w:hideMark/>
          </w:tcPr>
          <w:p w14:paraId="36A507D1"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429B184"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7E8C17ED"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F7ECC6B"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E74FF5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9735CC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9BA36E6" w14:textId="77777777" w:rsidR="00247434" w:rsidRPr="00A659E9" w:rsidRDefault="00247434" w:rsidP="00247434">
            <w:pPr>
              <w:rPr>
                <w:rFonts w:cs="Arial"/>
                <w:color w:val="000000"/>
              </w:rPr>
            </w:pPr>
            <w:r w:rsidRPr="00A659E9">
              <w:rPr>
                <w:rFonts w:cs="Arial"/>
                <w:color w:val="000000"/>
              </w:rPr>
              <w:t> </w:t>
            </w:r>
          </w:p>
        </w:tc>
      </w:tr>
      <w:tr w:rsidR="004D3952" w:rsidRPr="00A659E9" w14:paraId="1AC15E8F"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71A363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39F82C0" w14:textId="77777777" w:rsidR="00247434" w:rsidRPr="00A659E9" w:rsidRDefault="00247434" w:rsidP="00247434">
            <w:pPr>
              <w:rPr>
                <w:rFonts w:cs="Arial"/>
                <w:color w:val="000000"/>
              </w:rPr>
            </w:pPr>
            <w:r w:rsidRPr="00A659E9">
              <w:rPr>
                <w:rFonts w:cs="Arial"/>
                <w:color w:val="000000"/>
              </w:rPr>
              <w:t>Семеринг диференцијала</w:t>
            </w:r>
          </w:p>
        </w:tc>
        <w:tc>
          <w:tcPr>
            <w:tcW w:w="495" w:type="pct"/>
            <w:tcBorders>
              <w:top w:val="nil"/>
              <w:left w:val="nil"/>
              <w:bottom w:val="single" w:sz="8" w:space="0" w:color="auto"/>
              <w:right w:val="single" w:sz="8" w:space="0" w:color="auto"/>
            </w:tcBorders>
            <w:shd w:val="clear" w:color="auto" w:fill="auto"/>
            <w:vAlign w:val="center"/>
            <w:hideMark/>
          </w:tcPr>
          <w:p w14:paraId="6967C941"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DA0A3B8"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26B5B34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3AB2759"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8114D8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AD85031"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7895651" w14:textId="77777777" w:rsidR="00247434" w:rsidRPr="00A659E9" w:rsidRDefault="00247434" w:rsidP="00247434">
            <w:pPr>
              <w:rPr>
                <w:rFonts w:cs="Arial"/>
                <w:color w:val="000000"/>
              </w:rPr>
            </w:pPr>
            <w:r w:rsidRPr="00A659E9">
              <w:rPr>
                <w:rFonts w:cs="Arial"/>
                <w:color w:val="000000"/>
              </w:rPr>
              <w:t> </w:t>
            </w:r>
          </w:p>
        </w:tc>
      </w:tr>
      <w:tr w:rsidR="004D3952" w:rsidRPr="00A659E9" w14:paraId="7079EAC1"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7555477"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F961BC4" w14:textId="77777777" w:rsidR="00247434" w:rsidRPr="00A659E9" w:rsidRDefault="00247434" w:rsidP="00247434">
            <w:pPr>
              <w:rPr>
                <w:rFonts w:cs="Arial"/>
                <w:color w:val="000000"/>
              </w:rPr>
            </w:pPr>
            <w:r w:rsidRPr="00A659E9">
              <w:rPr>
                <w:rFonts w:cs="Arial"/>
                <w:color w:val="000000"/>
              </w:rPr>
              <w:t>Конусно тањирасти зупчаници</w:t>
            </w:r>
          </w:p>
        </w:tc>
        <w:tc>
          <w:tcPr>
            <w:tcW w:w="495" w:type="pct"/>
            <w:tcBorders>
              <w:top w:val="nil"/>
              <w:left w:val="nil"/>
              <w:bottom w:val="single" w:sz="8" w:space="0" w:color="auto"/>
              <w:right w:val="single" w:sz="8" w:space="0" w:color="auto"/>
            </w:tcBorders>
            <w:shd w:val="clear" w:color="auto" w:fill="auto"/>
            <w:vAlign w:val="center"/>
            <w:hideMark/>
          </w:tcPr>
          <w:p w14:paraId="6CB4136E"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35A4C16"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4A25BBD6"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4A3E46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E7DE6DC"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F0E5C89"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500F312" w14:textId="77777777" w:rsidR="00247434" w:rsidRPr="00A659E9" w:rsidRDefault="00247434" w:rsidP="00247434">
            <w:pPr>
              <w:rPr>
                <w:rFonts w:cs="Arial"/>
                <w:color w:val="000000"/>
              </w:rPr>
            </w:pPr>
            <w:r w:rsidRPr="00A659E9">
              <w:rPr>
                <w:rFonts w:cs="Arial"/>
                <w:color w:val="000000"/>
              </w:rPr>
              <w:t> </w:t>
            </w:r>
          </w:p>
        </w:tc>
      </w:tr>
      <w:tr w:rsidR="004D3952" w:rsidRPr="00A659E9" w14:paraId="3A8C990A"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02FD99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tcPr>
          <w:p w14:paraId="16BA2F13" w14:textId="77777777" w:rsidR="00247434" w:rsidRPr="00A659E9" w:rsidRDefault="00247434" w:rsidP="00247434">
            <w:pPr>
              <w:rPr>
                <w:rFonts w:cs="Arial"/>
                <w:color w:val="000000"/>
              </w:rPr>
            </w:pPr>
            <w:r w:rsidRPr="00A659E9">
              <w:rPr>
                <w:rFonts w:cs="Arial"/>
                <w:color w:val="000000"/>
              </w:rPr>
              <w:t>Срце диференцијала</w:t>
            </w:r>
          </w:p>
        </w:tc>
        <w:tc>
          <w:tcPr>
            <w:tcW w:w="495" w:type="pct"/>
            <w:tcBorders>
              <w:top w:val="nil"/>
              <w:left w:val="nil"/>
              <w:bottom w:val="single" w:sz="8" w:space="0" w:color="auto"/>
              <w:right w:val="single" w:sz="8" w:space="0" w:color="auto"/>
            </w:tcBorders>
            <w:shd w:val="clear" w:color="auto" w:fill="auto"/>
            <w:vAlign w:val="center"/>
          </w:tcPr>
          <w:p w14:paraId="7FACA37F"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tcPr>
          <w:p w14:paraId="1D0936CD" w14:textId="77777777" w:rsidR="00247434" w:rsidRPr="00A659E9" w:rsidRDefault="00247434" w:rsidP="00247434">
            <w:pPr>
              <w:jc w:val="center"/>
              <w:rPr>
                <w:rFonts w:cs="Arial"/>
                <w:color w:val="000000"/>
                <w:lang w:val="sr-Cyrl-RS"/>
              </w:rPr>
            </w:pPr>
            <w:r>
              <w:rPr>
                <w:rFonts w:cs="Arial"/>
                <w:color w:val="000000"/>
                <w:lang w:val="sr-Cyrl-RS"/>
              </w:rPr>
              <w:t>3</w:t>
            </w:r>
          </w:p>
        </w:tc>
        <w:tc>
          <w:tcPr>
            <w:tcW w:w="422" w:type="pct"/>
            <w:tcBorders>
              <w:top w:val="nil"/>
              <w:left w:val="nil"/>
              <w:bottom w:val="single" w:sz="8" w:space="0" w:color="auto"/>
              <w:right w:val="single" w:sz="8" w:space="0" w:color="auto"/>
            </w:tcBorders>
            <w:shd w:val="clear" w:color="auto" w:fill="auto"/>
            <w:noWrap/>
            <w:vAlign w:val="bottom"/>
          </w:tcPr>
          <w:p w14:paraId="05880D19"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F6B3B8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FD7231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B696DDC"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tcPr>
          <w:p w14:paraId="76A88894" w14:textId="77777777" w:rsidR="00247434" w:rsidRPr="00A659E9" w:rsidRDefault="00247434" w:rsidP="00247434">
            <w:pPr>
              <w:rPr>
                <w:rFonts w:cs="Arial"/>
                <w:color w:val="000000"/>
              </w:rPr>
            </w:pPr>
          </w:p>
        </w:tc>
      </w:tr>
      <w:tr w:rsidR="004D3952" w:rsidRPr="00A659E9" w14:paraId="683536F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ED7F777"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E3D5A1B" w14:textId="77777777" w:rsidR="00247434" w:rsidRPr="00A659E9" w:rsidRDefault="00247434" w:rsidP="00247434">
            <w:pPr>
              <w:rPr>
                <w:rFonts w:cs="Arial"/>
                <w:color w:val="000000"/>
              </w:rPr>
            </w:pPr>
            <w:r w:rsidRPr="00A659E9">
              <w:rPr>
                <w:rFonts w:cs="Arial"/>
                <w:color w:val="000000"/>
              </w:rPr>
              <w:t>Лежај диференцијала</w:t>
            </w:r>
          </w:p>
        </w:tc>
        <w:tc>
          <w:tcPr>
            <w:tcW w:w="495" w:type="pct"/>
            <w:tcBorders>
              <w:top w:val="nil"/>
              <w:left w:val="nil"/>
              <w:bottom w:val="single" w:sz="8" w:space="0" w:color="auto"/>
              <w:right w:val="single" w:sz="8" w:space="0" w:color="auto"/>
            </w:tcBorders>
            <w:shd w:val="clear" w:color="auto" w:fill="auto"/>
            <w:vAlign w:val="center"/>
            <w:hideMark/>
          </w:tcPr>
          <w:p w14:paraId="12B6C1C3"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8340460"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4E9882A2"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BD85DB0"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68F04CD"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7B7FA7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810D12A" w14:textId="77777777" w:rsidR="00247434" w:rsidRPr="00A659E9" w:rsidRDefault="00247434" w:rsidP="00247434">
            <w:pPr>
              <w:rPr>
                <w:rFonts w:cs="Arial"/>
                <w:color w:val="000000"/>
              </w:rPr>
            </w:pPr>
            <w:r w:rsidRPr="00A659E9">
              <w:rPr>
                <w:rFonts w:cs="Arial"/>
                <w:color w:val="000000"/>
              </w:rPr>
              <w:t> </w:t>
            </w:r>
          </w:p>
        </w:tc>
      </w:tr>
      <w:tr w:rsidR="004D3952" w:rsidRPr="00A659E9" w14:paraId="7C5E2FD9"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5C8A5B2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2D6B9B6" w14:textId="77777777" w:rsidR="00247434" w:rsidRPr="00A659E9" w:rsidRDefault="00247434" w:rsidP="00247434">
            <w:pPr>
              <w:rPr>
                <w:rFonts w:cs="Arial"/>
                <w:color w:val="000000"/>
              </w:rPr>
            </w:pPr>
            <w:r w:rsidRPr="00A659E9">
              <w:rPr>
                <w:rFonts w:cs="Arial"/>
                <w:color w:val="000000"/>
              </w:rPr>
              <w:t>Задња полуосовина</w:t>
            </w:r>
          </w:p>
        </w:tc>
        <w:tc>
          <w:tcPr>
            <w:tcW w:w="495" w:type="pct"/>
            <w:tcBorders>
              <w:top w:val="nil"/>
              <w:left w:val="nil"/>
              <w:bottom w:val="single" w:sz="8" w:space="0" w:color="auto"/>
              <w:right w:val="single" w:sz="8" w:space="0" w:color="auto"/>
            </w:tcBorders>
            <w:shd w:val="clear" w:color="auto" w:fill="auto"/>
            <w:vAlign w:val="center"/>
            <w:hideMark/>
          </w:tcPr>
          <w:p w14:paraId="429F41DA"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2AE0DA7"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1A4EA81F"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69468D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686765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F77B676"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E9F9D30" w14:textId="77777777" w:rsidR="00247434" w:rsidRPr="00A659E9" w:rsidRDefault="00247434" w:rsidP="00247434">
            <w:pPr>
              <w:rPr>
                <w:rFonts w:cs="Arial"/>
                <w:color w:val="000000"/>
              </w:rPr>
            </w:pPr>
            <w:r w:rsidRPr="00A659E9">
              <w:rPr>
                <w:rFonts w:cs="Arial"/>
                <w:color w:val="000000"/>
              </w:rPr>
              <w:t> </w:t>
            </w:r>
          </w:p>
        </w:tc>
      </w:tr>
      <w:tr w:rsidR="004D3952" w:rsidRPr="00A659E9" w14:paraId="3A7FD299"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45E89F3"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9DEFB54" w14:textId="77777777" w:rsidR="00247434" w:rsidRPr="00A659E9" w:rsidRDefault="00247434" w:rsidP="00247434">
            <w:pPr>
              <w:rPr>
                <w:rFonts w:cs="Arial"/>
                <w:color w:val="000000"/>
              </w:rPr>
            </w:pPr>
            <w:r w:rsidRPr="00A659E9">
              <w:rPr>
                <w:rFonts w:cs="Arial"/>
                <w:color w:val="000000"/>
              </w:rPr>
              <w:t>Лежај задње полуосовине</w:t>
            </w:r>
          </w:p>
        </w:tc>
        <w:tc>
          <w:tcPr>
            <w:tcW w:w="495" w:type="pct"/>
            <w:tcBorders>
              <w:top w:val="nil"/>
              <w:left w:val="nil"/>
              <w:bottom w:val="single" w:sz="8" w:space="0" w:color="auto"/>
              <w:right w:val="single" w:sz="8" w:space="0" w:color="auto"/>
            </w:tcBorders>
            <w:shd w:val="clear" w:color="auto" w:fill="auto"/>
            <w:vAlign w:val="center"/>
            <w:hideMark/>
          </w:tcPr>
          <w:p w14:paraId="7A5CAD5D"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073BFB2"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038DF3B3"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7CAB9F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74C614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83D2EC6"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E382212" w14:textId="77777777" w:rsidR="00247434" w:rsidRPr="00A659E9" w:rsidRDefault="00247434" w:rsidP="00247434">
            <w:pPr>
              <w:rPr>
                <w:rFonts w:cs="Arial"/>
                <w:color w:val="000000"/>
              </w:rPr>
            </w:pPr>
            <w:r w:rsidRPr="00A659E9">
              <w:rPr>
                <w:rFonts w:cs="Arial"/>
                <w:color w:val="000000"/>
              </w:rPr>
              <w:t> </w:t>
            </w:r>
          </w:p>
        </w:tc>
      </w:tr>
      <w:tr w:rsidR="004D3952" w:rsidRPr="00A659E9" w14:paraId="26E69E2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54BF0B0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017D8E6" w14:textId="77777777" w:rsidR="00247434" w:rsidRPr="00A659E9" w:rsidRDefault="00247434" w:rsidP="00247434">
            <w:pPr>
              <w:rPr>
                <w:rFonts w:cs="Arial"/>
                <w:color w:val="000000"/>
              </w:rPr>
            </w:pPr>
            <w:r w:rsidRPr="00A659E9">
              <w:rPr>
                <w:rFonts w:cs="Arial"/>
                <w:color w:val="000000"/>
              </w:rPr>
              <w:t>Осигурач лежаја задње полуос.</w:t>
            </w:r>
          </w:p>
        </w:tc>
        <w:tc>
          <w:tcPr>
            <w:tcW w:w="495" w:type="pct"/>
            <w:tcBorders>
              <w:top w:val="nil"/>
              <w:left w:val="nil"/>
              <w:bottom w:val="single" w:sz="8" w:space="0" w:color="auto"/>
              <w:right w:val="single" w:sz="8" w:space="0" w:color="auto"/>
            </w:tcBorders>
            <w:shd w:val="clear" w:color="auto" w:fill="auto"/>
            <w:vAlign w:val="center"/>
            <w:hideMark/>
          </w:tcPr>
          <w:p w14:paraId="6DE8CDF6"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732517A"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006C7996"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C810ED0"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E22188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D14E077"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4F4301E" w14:textId="77777777" w:rsidR="00247434" w:rsidRPr="00A659E9" w:rsidRDefault="00247434" w:rsidP="00247434">
            <w:pPr>
              <w:rPr>
                <w:rFonts w:cs="Arial"/>
                <w:color w:val="000000"/>
              </w:rPr>
            </w:pPr>
            <w:r w:rsidRPr="00A659E9">
              <w:rPr>
                <w:rFonts w:cs="Arial"/>
                <w:color w:val="000000"/>
              </w:rPr>
              <w:t> </w:t>
            </w:r>
          </w:p>
        </w:tc>
      </w:tr>
      <w:tr w:rsidR="004D3952" w:rsidRPr="00A659E9" w14:paraId="7E3138CA"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84F15C9"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D03C060" w14:textId="77777777" w:rsidR="00247434" w:rsidRPr="00A659E9" w:rsidRDefault="00247434" w:rsidP="00247434">
            <w:pPr>
              <w:rPr>
                <w:rFonts w:cs="Arial"/>
                <w:color w:val="000000"/>
              </w:rPr>
            </w:pPr>
            <w:r w:rsidRPr="00A659E9">
              <w:rPr>
                <w:rFonts w:cs="Arial"/>
                <w:color w:val="000000"/>
              </w:rPr>
              <w:t>Попречна баланс штангла задња</w:t>
            </w:r>
          </w:p>
        </w:tc>
        <w:tc>
          <w:tcPr>
            <w:tcW w:w="495" w:type="pct"/>
            <w:tcBorders>
              <w:top w:val="nil"/>
              <w:left w:val="nil"/>
              <w:bottom w:val="single" w:sz="8" w:space="0" w:color="auto"/>
              <w:right w:val="single" w:sz="8" w:space="0" w:color="auto"/>
            </w:tcBorders>
            <w:shd w:val="clear" w:color="auto" w:fill="auto"/>
            <w:vAlign w:val="center"/>
            <w:hideMark/>
          </w:tcPr>
          <w:p w14:paraId="63F7DC31"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6C74248"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15468F03"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EE92B2C"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22A22F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58BE10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244A315" w14:textId="77777777" w:rsidR="00247434" w:rsidRPr="00A659E9" w:rsidRDefault="00247434" w:rsidP="00247434">
            <w:pPr>
              <w:rPr>
                <w:rFonts w:cs="Arial"/>
                <w:color w:val="000000"/>
              </w:rPr>
            </w:pPr>
            <w:r w:rsidRPr="00A659E9">
              <w:rPr>
                <w:rFonts w:cs="Arial"/>
                <w:color w:val="000000"/>
              </w:rPr>
              <w:t> </w:t>
            </w:r>
          </w:p>
        </w:tc>
      </w:tr>
      <w:tr w:rsidR="004D3952" w:rsidRPr="00A659E9" w14:paraId="599CE5C8"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15C8742"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5BDBBC8" w14:textId="77777777" w:rsidR="00247434" w:rsidRPr="00A659E9" w:rsidRDefault="00247434" w:rsidP="00247434">
            <w:pPr>
              <w:rPr>
                <w:rFonts w:cs="Arial"/>
                <w:color w:val="000000"/>
              </w:rPr>
            </w:pPr>
            <w:r w:rsidRPr="00A659E9">
              <w:rPr>
                <w:rFonts w:cs="Arial"/>
                <w:color w:val="000000"/>
              </w:rPr>
              <w:t>Уздужна упорна спона средња</w:t>
            </w:r>
          </w:p>
        </w:tc>
        <w:tc>
          <w:tcPr>
            <w:tcW w:w="495" w:type="pct"/>
            <w:tcBorders>
              <w:top w:val="nil"/>
              <w:left w:val="nil"/>
              <w:bottom w:val="single" w:sz="8" w:space="0" w:color="auto"/>
              <w:right w:val="single" w:sz="8" w:space="0" w:color="auto"/>
            </w:tcBorders>
            <w:shd w:val="clear" w:color="auto" w:fill="auto"/>
            <w:vAlign w:val="center"/>
            <w:hideMark/>
          </w:tcPr>
          <w:p w14:paraId="2AD9A21A"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A2C8CFE"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1A29EC67"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55EF645"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71AA08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38CAD91"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6EB3D57" w14:textId="77777777" w:rsidR="00247434" w:rsidRPr="00A659E9" w:rsidRDefault="00247434" w:rsidP="00247434">
            <w:pPr>
              <w:rPr>
                <w:rFonts w:cs="Arial"/>
                <w:color w:val="000000"/>
              </w:rPr>
            </w:pPr>
            <w:r w:rsidRPr="00A659E9">
              <w:rPr>
                <w:rFonts w:cs="Arial"/>
                <w:color w:val="000000"/>
              </w:rPr>
              <w:t> </w:t>
            </w:r>
          </w:p>
        </w:tc>
      </w:tr>
      <w:tr w:rsidR="004D3952" w:rsidRPr="00A659E9" w14:paraId="5A1DE159"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32805D1"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1740CCC" w14:textId="77777777" w:rsidR="00247434" w:rsidRPr="00A659E9" w:rsidRDefault="00247434" w:rsidP="00247434">
            <w:pPr>
              <w:rPr>
                <w:rFonts w:cs="Arial"/>
                <w:color w:val="000000"/>
              </w:rPr>
            </w:pPr>
            <w:r w:rsidRPr="00A659E9">
              <w:rPr>
                <w:rFonts w:cs="Arial"/>
                <w:color w:val="000000"/>
              </w:rPr>
              <w:t>Уздужна упорна спона краћа</w:t>
            </w:r>
          </w:p>
        </w:tc>
        <w:tc>
          <w:tcPr>
            <w:tcW w:w="495" w:type="pct"/>
            <w:tcBorders>
              <w:top w:val="nil"/>
              <w:left w:val="nil"/>
              <w:bottom w:val="single" w:sz="8" w:space="0" w:color="auto"/>
              <w:right w:val="single" w:sz="8" w:space="0" w:color="auto"/>
            </w:tcBorders>
            <w:shd w:val="clear" w:color="auto" w:fill="auto"/>
            <w:vAlign w:val="center"/>
            <w:hideMark/>
          </w:tcPr>
          <w:p w14:paraId="3C1BE146"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49E1B3D"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1087C0B7"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2F8DFE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0B1ABC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B18DB59"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3A3B32F" w14:textId="77777777" w:rsidR="00247434" w:rsidRPr="00A659E9" w:rsidRDefault="00247434" w:rsidP="00247434">
            <w:pPr>
              <w:rPr>
                <w:rFonts w:cs="Arial"/>
                <w:color w:val="000000"/>
              </w:rPr>
            </w:pPr>
            <w:r w:rsidRPr="00A659E9">
              <w:rPr>
                <w:rFonts w:cs="Arial"/>
                <w:color w:val="000000"/>
              </w:rPr>
              <w:t> </w:t>
            </w:r>
          </w:p>
        </w:tc>
      </w:tr>
      <w:tr w:rsidR="004D3952" w:rsidRPr="00A659E9" w14:paraId="0220FD52"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75AF3E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74C3705" w14:textId="77777777" w:rsidR="00247434" w:rsidRPr="00A659E9" w:rsidRDefault="00247434" w:rsidP="00247434">
            <w:pPr>
              <w:rPr>
                <w:rFonts w:cs="Arial"/>
                <w:color w:val="000000"/>
              </w:rPr>
            </w:pPr>
            <w:r w:rsidRPr="00A659E9">
              <w:rPr>
                <w:rFonts w:cs="Arial"/>
                <w:color w:val="000000"/>
              </w:rPr>
              <w:t>Баланс штангла</w:t>
            </w:r>
          </w:p>
        </w:tc>
        <w:tc>
          <w:tcPr>
            <w:tcW w:w="495" w:type="pct"/>
            <w:tcBorders>
              <w:top w:val="nil"/>
              <w:left w:val="nil"/>
              <w:bottom w:val="single" w:sz="8" w:space="0" w:color="auto"/>
              <w:right w:val="single" w:sz="8" w:space="0" w:color="auto"/>
            </w:tcBorders>
            <w:shd w:val="clear" w:color="auto" w:fill="auto"/>
            <w:vAlign w:val="center"/>
            <w:hideMark/>
          </w:tcPr>
          <w:p w14:paraId="11E77A95"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8566FB5"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27085AD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6915C6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1925F51"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75F6AFC"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298271A" w14:textId="77777777" w:rsidR="00247434" w:rsidRPr="00A659E9" w:rsidRDefault="00247434" w:rsidP="00247434">
            <w:pPr>
              <w:rPr>
                <w:rFonts w:cs="Arial"/>
                <w:color w:val="000000"/>
              </w:rPr>
            </w:pPr>
            <w:r w:rsidRPr="00A659E9">
              <w:rPr>
                <w:rFonts w:cs="Arial"/>
                <w:color w:val="000000"/>
              </w:rPr>
              <w:t> </w:t>
            </w:r>
          </w:p>
        </w:tc>
      </w:tr>
      <w:tr w:rsidR="004D3952" w:rsidRPr="00A659E9" w14:paraId="28B4FCC2"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6A2E35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1F8756B" w14:textId="77777777" w:rsidR="00247434" w:rsidRPr="00A659E9" w:rsidRDefault="00247434" w:rsidP="00247434">
            <w:pPr>
              <w:rPr>
                <w:rFonts w:cs="Arial"/>
                <w:color w:val="000000"/>
              </w:rPr>
            </w:pPr>
            <w:r w:rsidRPr="00A659E9">
              <w:rPr>
                <w:rFonts w:cs="Arial"/>
                <w:color w:val="000000"/>
              </w:rPr>
              <w:t>Гумице баланс штангле</w:t>
            </w:r>
          </w:p>
        </w:tc>
        <w:tc>
          <w:tcPr>
            <w:tcW w:w="495" w:type="pct"/>
            <w:tcBorders>
              <w:top w:val="nil"/>
              <w:left w:val="nil"/>
              <w:bottom w:val="single" w:sz="8" w:space="0" w:color="auto"/>
              <w:right w:val="single" w:sz="8" w:space="0" w:color="auto"/>
            </w:tcBorders>
            <w:shd w:val="clear" w:color="auto" w:fill="auto"/>
            <w:vAlign w:val="center"/>
            <w:hideMark/>
          </w:tcPr>
          <w:p w14:paraId="63BD8188"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81F1B64"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5C6AB520"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4B378C0"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42C155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A3BC8A1"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28CA579" w14:textId="77777777" w:rsidR="00247434" w:rsidRPr="00A659E9" w:rsidRDefault="00247434" w:rsidP="00247434">
            <w:pPr>
              <w:rPr>
                <w:rFonts w:cs="Arial"/>
                <w:color w:val="000000"/>
              </w:rPr>
            </w:pPr>
            <w:r w:rsidRPr="00A659E9">
              <w:rPr>
                <w:rFonts w:cs="Arial"/>
                <w:color w:val="000000"/>
              </w:rPr>
              <w:t> </w:t>
            </w:r>
          </w:p>
        </w:tc>
      </w:tr>
      <w:tr w:rsidR="004D3952" w:rsidRPr="00A659E9" w14:paraId="56771CE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251643C"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77F2FC2" w14:textId="77777777" w:rsidR="00247434" w:rsidRPr="00A659E9" w:rsidRDefault="00247434" w:rsidP="00247434">
            <w:pPr>
              <w:rPr>
                <w:rFonts w:cs="Arial"/>
                <w:color w:val="000000"/>
              </w:rPr>
            </w:pPr>
            <w:r w:rsidRPr="00A659E9">
              <w:rPr>
                <w:rFonts w:cs="Arial"/>
                <w:color w:val="000000"/>
              </w:rPr>
              <w:t>Амортизер предњи</w:t>
            </w:r>
          </w:p>
        </w:tc>
        <w:tc>
          <w:tcPr>
            <w:tcW w:w="495" w:type="pct"/>
            <w:tcBorders>
              <w:top w:val="nil"/>
              <w:left w:val="nil"/>
              <w:bottom w:val="single" w:sz="8" w:space="0" w:color="auto"/>
              <w:right w:val="single" w:sz="8" w:space="0" w:color="auto"/>
            </w:tcBorders>
            <w:shd w:val="clear" w:color="auto" w:fill="auto"/>
            <w:vAlign w:val="center"/>
            <w:hideMark/>
          </w:tcPr>
          <w:p w14:paraId="7557F6C5"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AA2E6D7"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667EA8EF"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423C91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BE56EC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BD703A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2B4358D" w14:textId="77777777" w:rsidR="00247434" w:rsidRPr="00A659E9" w:rsidRDefault="00247434" w:rsidP="00247434">
            <w:pPr>
              <w:rPr>
                <w:rFonts w:cs="Arial"/>
                <w:color w:val="000000"/>
              </w:rPr>
            </w:pPr>
            <w:r w:rsidRPr="00A659E9">
              <w:rPr>
                <w:rFonts w:cs="Arial"/>
                <w:color w:val="000000"/>
              </w:rPr>
              <w:t> </w:t>
            </w:r>
          </w:p>
        </w:tc>
      </w:tr>
      <w:tr w:rsidR="004D3952" w:rsidRPr="00A659E9" w14:paraId="1F050EC8"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29C394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E4E89ED" w14:textId="77777777" w:rsidR="00247434" w:rsidRPr="00A659E9" w:rsidRDefault="00247434" w:rsidP="00247434">
            <w:pPr>
              <w:rPr>
                <w:rFonts w:cs="Arial"/>
                <w:color w:val="000000"/>
              </w:rPr>
            </w:pPr>
            <w:r w:rsidRPr="00A659E9">
              <w:rPr>
                <w:rFonts w:cs="Arial"/>
                <w:color w:val="000000"/>
              </w:rPr>
              <w:t>Амортизер предњи нови тип</w:t>
            </w:r>
          </w:p>
        </w:tc>
        <w:tc>
          <w:tcPr>
            <w:tcW w:w="495" w:type="pct"/>
            <w:tcBorders>
              <w:top w:val="nil"/>
              <w:left w:val="nil"/>
              <w:bottom w:val="single" w:sz="8" w:space="0" w:color="auto"/>
              <w:right w:val="single" w:sz="8" w:space="0" w:color="auto"/>
            </w:tcBorders>
            <w:shd w:val="clear" w:color="auto" w:fill="auto"/>
            <w:vAlign w:val="center"/>
            <w:hideMark/>
          </w:tcPr>
          <w:p w14:paraId="160E0BDD"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3E9CAB1" w14:textId="77777777" w:rsidR="00247434" w:rsidRPr="00A659E9" w:rsidRDefault="00247434" w:rsidP="00247434">
            <w:pPr>
              <w:jc w:val="center"/>
              <w:rPr>
                <w:rFonts w:cs="Arial"/>
                <w:color w:val="000000"/>
              </w:rPr>
            </w:pPr>
            <w:r w:rsidRPr="00A659E9">
              <w:rPr>
                <w:rFonts w:cs="Arial"/>
                <w:color w:val="000000"/>
              </w:rPr>
              <w:t>6</w:t>
            </w:r>
          </w:p>
        </w:tc>
        <w:tc>
          <w:tcPr>
            <w:tcW w:w="422" w:type="pct"/>
            <w:tcBorders>
              <w:top w:val="nil"/>
              <w:left w:val="nil"/>
              <w:bottom w:val="single" w:sz="8" w:space="0" w:color="auto"/>
              <w:right w:val="single" w:sz="8" w:space="0" w:color="auto"/>
            </w:tcBorders>
            <w:shd w:val="clear" w:color="auto" w:fill="auto"/>
            <w:noWrap/>
            <w:vAlign w:val="bottom"/>
          </w:tcPr>
          <w:p w14:paraId="2B11C4FD"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3BEEBD5"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E6A46FC"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E320E0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150421D" w14:textId="77777777" w:rsidR="00247434" w:rsidRPr="00A659E9" w:rsidRDefault="00247434" w:rsidP="00247434">
            <w:pPr>
              <w:rPr>
                <w:rFonts w:cs="Arial"/>
                <w:color w:val="000000"/>
              </w:rPr>
            </w:pPr>
            <w:r w:rsidRPr="00A659E9">
              <w:rPr>
                <w:rFonts w:cs="Arial"/>
                <w:color w:val="000000"/>
              </w:rPr>
              <w:t> </w:t>
            </w:r>
          </w:p>
        </w:tc>
      </w:tr>
      <w:tr w:rsidR="004D3952" w:rsidRPr="00A659E9" w14:paraId="7BA748C8"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014C3A2"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7A1E170" w14:textId="77777777" w:rsidR="00247434" w:rsidRPr="00A659E9" w:rsidRDefault="00247434" w:rsidP="00247434">
            <w:pPr>
              <w:rPr>
                <w:rFonts w:cs="Arial"/>
                <w:color w:val="000000"/>
              </w:rPr>
            </w:pPr>
            <w:r w:rsidRPr="00A659E9">
              <w:rPr>
                <w:rFonts w:cs="Arial"/>
                <w:color w:val="000000"/>
              </w:rPr>
              <w:t>Амортизер задњи</w:t>
            </w:r>
          </w:p>
        </w:tc>
        <w:tc>
          <w:tcPr>
            <w:tcW w:w="495" w:type="pct"/>
            <w:tcBorders>
              <w:top w:val="nil"/>
              <w:left w:val="nil"/>
              <w:bottom w:val="single" w:sz="8" w:space="0" w:color="auto"/>
              <w:right w:val="single" w:sz="8" w:space="0" w:color="auto"/>
            </w:tcBorders>
            <w:shd w:val="clear" w:color="auto" w:fill="auto"/>
            <w:vAlign w:val="center"/>
            <w:hideMark/>
          </w:tcPr>
          <w:p w14:paraId="78525961"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A3BDA53"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35334DD6"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C3DE09D"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CDEA0A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3C61AA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1F97FC4" w14:textId="77777777" w:rsidR="00247434" w:rsidRPr="00A659E9" w:rsidRDefault="00247434" w:rsidP="00247434">
            <w:pPr>
              <w:rPr>
                <w:rFonts w:cs="Arial"/>
                <w:color w:val="000000"/>
              </w:rPr>
            </w:pPr>
            <w:r w:rsidRPr="00A659E9">
              <w:rPr>
                <w:rFonts w:cs="Arial"/>
                <w:color w:val="000000"/>
              </w:rPr>
              <w:t> </w:t>
            </w:r>
          </w:p>
        </w:tc>
      </w:tr>
      <w:tr w:rsidR="004D3952" w:rsidRPr="00A659E9" w14:paraId="354B57C5"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5BA024E7"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9B4A2B0" w14:textId="77777777" w:rsidR="00247434" w:rsidRPr="00A659E9" w:rsidRDefault="00247434" w:rsidP="00247434">
            <w:pPr>
              <w:rPr>
                <w:rFonts w:cs="Arial"/>
                <w:color w:val="000000"/>
              </w:rPr>
            </w:pPr>
            <w:r w:rsidRPr="00A659E9">
              <w:rPr>
                <w:rFonts w:cs="Arial"/>
                <w:color w:val="000000"/>
              </w:rPr>
              <w:t>Амортизер задњи нови тип</w:t>
            </w:r>
          </w:p>
        </w:tc>
        <w:tc>
          <w:tcPr>
            <w:tcW w:w="495" w:type="pct"/>
            <w:tcBorders>
              <w:top w:val="nil"/>
              <w:left w:val="nil"/>
              <w:bottom w:val="single" w:sz="8" w:space="0" w:color="auto"/>
              <w:right w:val="single" w:sz="8" w:space="0" w:color="auto"/>
            </w:tcBorders>
            <w:shd w:val="clear" w:color="auto" w:fill="auto"/>
            <w:vAlign w:val="center"/>
            <w:hideMark/>
          </w:tcPr>
          <w:p w14:paraId="11D1FB9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FAD14BD" w14:textId="77777777" w:rsidR="00247434" w:rsidRPr="00A659E9" w:rsidRDefault="00247434" w:rsidP="00247434">
            <w:pPr>
              <w:jc w:val="center"/>
              <w:rPr>
                <w:rFonts w:cs="Arial"/>
                <w:color w:val="000000"/>
              </w:rPr>
            </w:pPr>
            <w:r w:rsidRPr="00A659E9">
              <w:rPr>
                <w:rFonts w:cs="Arial"/>
                <w:color w:val="000000"/>
              </w:rPr>
              <w:t>6</w:t>
            </w:r>
          </w:p>
        </w:tc>
        <w:tc>
          <w:tcPr>
            <w:tcW w:w="422" w:type="pct"/>
            <w:tcBorders>
              <w:top w:val="nil"/>
              <w:left w:val="nil"/>
              <w:bottom w:val="single" w:sz="8" w:space="0" w:color="auto"/>
              <w:right w:val="single" w:sz="8" w:space="0" w:color="auto"/>
            </w:tcBorders>
            <w:shd w:val="clear" w:color="auto" w:fill="auto"/>
            <w:noWrap/>
            <w:vAlign w:val="bottom"/>
          </w:tcPr>
          <w:p w14:paraId="6E01646F"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676E4FE"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A3BC90D"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29CDD53"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6E39EAF" w14:textId="77777777" w:rsidR="00247434" w:rsidRPr="00A659E9" w:rsidRDefault="00247434" w:rsidP="00247434">
            <w:pPr>
              <w:rPr>
                <w:rFonts w:cs="Arial"/>
                <w:color w:val="000000"/>
              </w:rPr>
            </w:pPr>
            <w:r w:rsidRPr="00A659E9">
              <w:rPr>
                <w:rFonts w:cs="Arial"/>
                <w:color w:val="000000"/>
              </w:rPr>
              <w:t> </w:t>
            </w:r>
          </w:p>
        </w:tc>
      </w:tr>
      <w:tr w:rsidR="004D3952" w:rsidRPr="00A659E9" w14:paraId="78B899A1"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673034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5506A32" w14:textId="77777777" w:rsidR="00247434" w:rsidRPr="00A659E9" w:rsidRDefault="00247434" w:rsidP="00247434">
            <w:pPr>
              <w:rPr>
                <w:rFonts w:cs="Arial"/>
                <w:color w:val="000000"/>
              </w:rPr>
            </w:pPr>
            <w:r w:rsidRPr="00A659E9">
              <w:rPr>
                <w:rFonts w:cs="Arial"/>
                <w:color w:val="000000"/>
              </w:rPr>
              <w:t>Гумице амортизера</w:t>
            </w:r>
          </w:p>
        </w:tc>
        <w:tc>
          <w:tcPr>
            <w:tcW w:w="495" w:type="pct"/>
            <w:tcBorders>
              <w:top w:val="nil"/>
              <w:left w:val="nil"/>
              <w:bottom w:val="single" w:sz="8" w:space="0" w:color="auto"/>
              <w:right w:val="single" w:sz="8" w:space="0" w:color="auto"/>
            </w:tcBorders>
            <w:shd w:val="clear" w:color="auto" w:fill="auto"/>
            <w:vAlign w:val="center"/>
            <w:hideMark/>
          </w:tcPr>
          <w:p w14:paraId="1906BFA2"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2F2578F" w14:textId="77777777" w:rsidR="00247434" w:rsidRPr="00A659E9" w:rsidRDefault="00247434" w:rsidP="00247434">
            <w:pPr>
              <w:jc w:val="center"/>
              <w:rPr>
                <w:rFonts w:cs="Arial"/>
                <w:color w:val="000000"/>
              </w:rPr>
            </w:pPr>
            <w:r w:rsidRPr="00A659E9">
              <w:rPr>
                <w:rFonts w:cs="Arial"/>
                <w:color w:val="000000"/>
              </w:rPr>
              <w:t>50</w:t>
            </w:r>
          </w:p>
        </w:tc>
        <w:tc>
          <w:tcPr>
            <w:tcW w:w="422" w:type="pct"/>
            <w:tcBorders>
              <w:top w:val="nil"/>
              <w:left w:val="nil"/>
              <w:bottom w:val="single" w:sz="8" w:space="0" w:color="auto"/>
              <w:right w:val="single" w:sz="8" w:space="0" w:color="auto"/>
            </w:tcBorders>
            <w:shd w:val="clear" w:color="auto" w:fill="auto"/>
            <w:noWrap/>
            <w:vAlign w:val="bottom"/>
          </w:tcPr>
          <w:p w14:paraId="1615DB26"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F84FE3F"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C1A8EA2"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1DE84DC"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09BEBFB" w14:textId="77777777" w:rsidR="00247434" w:rsidRPr="00A659E9" w:rsidRDefault="00247434" w:rsidP="00247434">
            <w:pPr>
              <w:rPr>
                <w:rFonts w:cs="Arial"/>
                <w:color w:val="000000"/>
              </w:rPr>
            </w:pPr>
            <w:r w:rsidRPr="00A659E9">
              <w:rPr>
                <w:rFonts w:cs="Arial"/>
                <w:color w:val="000000"/>
              </w:rPr>
              <w:t> </w:t>
            </w:r>
          </w:p>
        </w:tc>
      </w:tr>
      <w:tr w:rsidR="004D3952" w:rsidRPr="00A659E9" w14:paraId="6D65A715"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5CEA9E17"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FBFAD40" w14:textId="77777777" w:rsidR="00247434" w:rsidRPr="00A659E9" w:rsidRDefault="00247434" w:rsidP="00247434">
            <w:pPr>
              <w:rPr>
                <w:rFonts w:cs="Arial"/>
                <w:color w:val="000000"/>
              </w:rPr>
            </w:pPr>
            <w:r w:rsidRPr="00A659E9">
              <w:rPr>
                <w:rFonts w:cs="Arial"/>
                <w:color w:val="000000"/>
              </w:rPr>
              <w:t>Амортизер трећих врата</w:t>
            </w:r>
          </w:p>
        </w:tc>
        <w:tc>
          <w:tcPr>
            <w:tcW w:w="495" w:type="pct"/>
            <w:tcBorders>
              <w:top w:val="nil"/>
              <w:left w:val="nil"/>
              <w:bottom w:val="single" w:sz="8" w:space="0" w:color="auto"/>
              <w:right w:val="single" w:sz="8" w:space="0" w:color="auto"/>
            </w:tcBorders>
            <w:shd w:val="clear" w:color="auto" w:fill="auto"/>
            <w:vAlign w:val="center"/>
            <w:hideMark/>
          </w:tcPr>
          <w:p w14:paraId="6766425F"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90D1359"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65AC1931"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64F612B"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E4F6577"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6F484EF"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D9CA4A9" w14:textId="77777777" w:rsidR="00247434" w:rsidRPr="00A659E9" w:rsidRDefault="00247434" w:rsidP="00247434">
            <w:pPr>
              <w:rPr>
                <w:rFonts w:cs="Arial"/>
                <w:color w:val="000000"/>
              </w:rPr>
            </w:pPr>
            <w:r w:rsidRPr="00A659E9">
              <w:rPr>
                <w:rFonts w:cs="Arial"/>
                <w:color w:val="000000"/>
              </w:rPr>
              <w:t> </w:t>
            </w:r>
          </w:p>
        </w:tc>
      </w:tr>
      <w:tr w:rsidR="004D3952" w:rsidRPr="00A659E9" w14:paraId="522105C9"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FC7B99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C283537" w14:textId="77777777" w:rsidR="00247434" w:rsidRPr="00A659E9" w:rsidRDefault="00247434" w:rsidP="00247434">
            <w:pPr>
              <w:rPr>
                <w:rFonts w:cs="Arial"/>
                <w:color w:val="000000"/>
              </w:rPr>
            </w:pPr>
            <w:r w:rsidRPr="00A659E9">
              <w:rPr>
                <w:rFonts w:cs="Arial"/>
                <w:color w:val="000000"/>
              </w:rPr>
              <w:t>Гумени носач редуктора</w:t>
            </w:r>
          </w:p>
        </w:tc>
        <w:tc>
          <w:tcPr>
            <w:tcW w:w="495" w:type="pct"/>
            <w:tcBorders>
              <w:top w:val="nil"/>
              <w:left w:val="nil"/>
              <w:bottom w:val="single" w:sz="8" w:space="0" w:color="auto"/>
              <w:right w:val="single" w:sz="8" w:space="0" w:color="auto"/>
            </w:tcBorders>
            <w:shd w:val="clear" w:color="auto" w:fill="auto"/>
            <w:vAlign w:val="center"/>
            <w:hideMark/>
          </w:tcPr>
          <w:p w14:paraId="0D8E6AF5"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BA9E2AA"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2F696D4C"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A92D8C5"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E92E77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4C5A6DB"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D9EDA13" w14:textId="77777777" w:rsidR="00247434" w:rsidRPr="00A659E9" w:rsidRDefault="00247434" w:rsidP="00247434">
            <w:pPr>
              <w:rPr>
                <w:rFonts w:cs="Arial"/>
                <w:color w:val="000000"/>
              </w:rPr>
            </w:pPr>
            <w:r w:rsidRPr="00A659E9">
              <w:rPr>
                <w:rFonts w:cs="Arial"/>
                <w:color w:val="000000"/>
              </w:rPr>
              <w:t> </w:t>
            </w:r>
          </w:p>
        </w:tc>
      </w:tr>
      <w:tr w:rsidR="004D3952" w:rsidRPr="00A659E9" w14:paraId="6DE6DAD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57E7C5A9"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196D5D5" w14:textId="77777777" w:rsidR="00247434" w:rsidRPr="00A659E9" w:rsidRDefault="00247434" w:rsidP="00247434">
            <w:pPr>
              <w:rPr>
                <w:rFonts w:cs="Arial"/>
                <w:color w:val="000000"/>
              </w:rPr>
            </w:pPr>
            <w:r w:rsidRPr="00A659E9">
              <w:rPr>
                <w:rFonts w:cs="Arial"/>
                <w:color w:val="000000"/>
              </w:rPr>
              <w:t xml:space="preserve">Хард. зглоб са четвртастом гумом </w:t>
            </w:r>
          </w:p>
        </w:tc>
        <w:tc>
          <w:tcPr>
            <w:tcW w:w="495" w:type="pct"/>
            <w:tcBorders>
              <w:top w:val="nil"/>
              <w:left w:val="nil"/>
              <w:bottom w:val="single" w:sz="8" w:space="0" w:color="auto"/>
              <w:right w:val="single" w:sz="8" w:space="0" w:color="auto"/>
            </w:tcBorders>
            <w:shd w:val="clear" w:color="auto" w:fill="auto"/>
            <w:vAlign w:val="center"/>
            <w:hideMark/>
          </w:tcPr>
          <w:p w14:paraId="42964CB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B0A819F"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7D1B6283"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E9F2CCF"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B86C65B"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C7483FF"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CF8BFE6" w14:textId="77777777" w:rsidR="00247434" w:rsidRPr="00A659E9" w:rsidRDefault="00247434" w:rsidP="00247434">
            <w:pPr>
              <w:rPr>
                <w:rFonts w:cs="Arial"/>
                <w:color w:val="000000"/>
              </w:rPr>
            </w:pPr>
            <w:r w:rsidRPr="00A659E9">
              <w:rPr>
                <w:rFonts w:cs="Arial"/>
                <w:color w:val="000000"/>
              </w:rPr>
              <w:t> </w:t>
            </w:r>
          </w:p>
        </w:tc>
      </w:tr>
      <w:tr w:rsidR="004D3952" w:rsidRPr="00A659E9" w14:paraId="58E2E985"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C65F605"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E9BF328" w14:textId="77777777" w:rsidR="00247434" w:rsidRPr="00A659E9" w:rsidRDefault="00247434" w:rsidP="00247434">
            <w:pPr>
              <w:rPr>
                <w:rFonts w:cs="Arial"/>
                <w:color w:val="000000"/>
              </w:rPr>
            </w:pPr>
            <w:r w:rsidRPr="00A659E9">
              <w:rPr>
                <w:rFonts w:cs="Arial"/>
                <w:color w:val="000000"/>
              </w:rPr>
              <w:t>Гума хардијевог зглоба четвртаста</w:t>
            </w:r>
          </w:p>
        </w:tc>
        <w:tc>
          <w:tcPr>
            <w:tcW w:w="495" w:type="pct"/>
            <w:tcBorders>
              <w:top w:val="nil"/>
              <w:left w:val="nil"/>
              <w:bottom w:val="single" w:sz="8" w:space="0" w:color="auto"/>
              <w:right w:val="single" w:sz="8" w:space="0" w:color="auto"/>
            </w:tcBorders>
            <w:shd w:val="clear" w:color="auto" w:fill="auto"/>
            <w:vAlign w:val="center"/>
            <w:hideMark/>
          </w:tcPr>
          <w:p w14:paraId="3FCC4177"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9F8367E"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624F4574"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6287080"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8708D8F"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0F35D2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348549E" w14:textId="77777777" w:rsidR="00247434" w:rsidRPr="00A659E9" w:rsidRDefault="00247434" w:rsidP="00247434">
            <w:pPr>
              <w:rPr>
                <w:rFonts w:cs="Arial"/>
                <w:color w:val="000000"/>
              </w:rPr>
            </w:pPr>
            <w:r w:rsidRPr="00A659E9">
              <w:rPr>
                <w:rFonts w:cs="Arial"/>
                <w:color w:val="000000"/>
              </w:rPr>
              <w:t> </w:t>
            </w:r>
          </w:p>
        </w:tc>
      </w:tr>
      <w:tr w:rsidR="004D3952" w:rsidRPr="00A659E9" w14:paraId="66E1118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4257A8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CDA8214" w14:textId="77777777" w:rsidR="00247434" w:rsidRPr="00A659E9" w:rsidRDefault="00247434" w:rsidP="00247434">
            <w:pPr>
              <w:rPr>
                <w:rFonts w:cs="Arial"/>
                <w:color w:val="000000"/>
              </w:rPr>
            </w:pPr>
            <w:r w:rsidRPr="00A659E9">
              <w:rPr>
                <w:rFonts w:cs="Arial"/>
                <w:color w:val="000000"/>
              </w:rPr>
              <w:t>Кардан предњи</w:t>
            </w:r>
          </w:p>
        </w:tc>
        <w:tc>
          <w:tcPr>
            <w:tcW w:w="495" w:type="pct"/>
            <w:tcBorders>
              <w:top w:val="nil"/>
              <w:left w:val="nil"/>
              <w:bottom w:val="single" w:sz="8" w:space="0" w:color="auto"/>
              <w:right w:val="single" w:sz="8" w:space="0" w:color="auto"/>
            </w:tcBorders>
            <w:shd w:val="clear" w:color="auto" w:fill="auto"/>
            <w:vAlign w:val="center"/>
            <w:hideMark/>
          </w:tcPr>
          <w:p w14:paraId="65BD2ED3"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5BA54B5"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7850677C"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F9F080B"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3045B8C"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938E39F"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6813BD4" w14:textId="77777777" w:rsidR="00247434" w:rsidRPr="00A659E9" w:rsidRDefault="00247434" w:rsidP="00247434">
            <w:pPr>
              <w:rPr>
                <w:rFonts w:cs="Arial"/>
                <w:color w:val="000000"/>
              </w:rPr>
            </w:pPr>
            <w:r w:rsidRPr="00A659E9">
              <w:rPr>
                <w:rFonts w:cs="Arial"/>
                <w:color w:val="000000"/>
              </w:rPr>
              <w:t> </w:t>
            </w:r>
          </w:p>
        </w:tc>
      </w:tr>
      <w:tr w:rsidR="004D3952" w:rsidRPr="00A659E9" w14:paraId="3A6FE70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36A35E4"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CA26176" w14:textId="77777777" w:rsidR="00247434" w:rsidRPr="00A659E9" w:rsidRDefault="00247434" w:rsidP="00247434">
            <w:pPr>
              <w:rPr>
                <w:rFonts w:cs="Arial"/>
                <w:color w:val="000000"/>
              </w:rPr>
            </w:pPr>
            <w:r w:rsidRPr="00A659E9">
              <w:rPr>
                <w:rFonts w:cs="Arial"/>
                <w:color w:val="000000"/>
              </w:rPr>
              <w:t>Кардан задњи</w:t>
            </w:r>
          </w:p>
        </w:tc>
        <w:tc>
          <w:tcPr>
            <w:tcW w:w="495" w:type="pct"/>
            <w:tcBorders>
              <w:top w:val="nil"/>
              <w:left w:val="nil"/>
              <w:bottom w:val="single" w:sz="8" w:space="0" w:color="auto"/>
              <w:right w:val="single" w:sz="8" w:space="0" w:color="auto"/>
            </w:tcBorders>
            <w:shd w:val="clear" w:color="auto" w:fill="auto"/>
            <w:vAlign w:val="center"/>
            <w:hideMark/>
          </w:tcPr>
          <w:p w14:paraId="7C81F2CF"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04CF4A6"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43524B1D"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71863F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DBFB8B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F1D66D3"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5FE5E2D" w14:textId="77777777" w:rsidR="00247434" w:rsidRPr="00A659E9" w:rsidRDefault="00247434" w:rsidP="00247434">
            <w:pPr>
              <w:rPr>
                <w:rFonts w:cs="Arial"/>
                <w:color w:val="000000"/>
              </w:rPr>
            </w:pPr>
            <w:r w:rsidRPr="00A659E9">
              <w:rPr>
                <w:rFonts w:cs="Arial"/>
                <w:color w:val="000000"/>
              </w:rPr>
              <w:t> </w:t>
            </w:r>
          </w:p>
        </w:tc>
      </w:tr>
      <w:tr w:rsidR="004D3952" w:rsidRPr="00A659E9" w14:paraId="2CEFB2B8"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1FEA2A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0B1BEF9" w14:textId="77777777" w:rsidR="00247434" w:rsidRPr="00A659E9" w:rsidRDefault="00247434" w:rsidP="00247434">
            <w:pPr>
              <w:rPr>
                <w:rFonts w:cs="Arial"/>
                <w:color w:val="000000"/>
              </w:rPr>
            </w:pPr>
            <w:r w:rsidRPr="00A659E9">
              <w:rPr>
                <w:rFonts w:cs="Arial"/>
                <w:color w:val="000000"/>
              </w:rPr>
              <w:t>Крст кардана</w:t>
            </w:r>
          </w:p>
        </w:tc>
        <w:tc>
          <w:tcPr>
            <w:tcW w:w="495" w:type="pct"/>
            <w:tcBorders>
              <w:top w:val="nil"/>
              <w:left w:val="nil"/>
              <w:bottom w:val="single" w:sz="8" w:space="0" w:color="auto"/>
              <w:right w:val="single" w:sz="8" w:space="0" w:color="auto"/>
            </w:tcBorders>
            <w:shd w:val="clear" w:color="auto" w:fill="auto"/>
            <w:vAlign w:val="center"/>
            <w:hideMark/>
          </w:tcPr>
          <w:p w14:paraId="4DF83132"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58423BB"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795B8B3B"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7F94F8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26C692C"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40B9E3E"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CC28185" w14:textId="77777777" w:rsidR="00247434" w:rsidRPr="00A659E9" w:rsidRDefault="00247434" w:rsidP="00247434">
            <w:pPr>
              <w:rPr>
                <w:rFonts w:cs="Arial"/>
                <w:color w:val="000000"/>
              </w:rPr>
            </w:pPr>
            <w:r w:rsidRPr="00A659E9">
              <w:rPr>
                <w:rFonts w:cs="Arial"/>
                <w:color w:val="000000"/>
              </w:rPr>
              <w:t> </w:t>
            </w:r>
          </w:p>
        </w:tc>
      </w:tr>
      <w:tr w:rsidR="004D3952" w:rsidRPr="00A659E9" w14:paraId="731A6CA9"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2A809C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38C9F7E" w14:textId="77777777" w:rsidR="00247434" w:rsidRPr="00A659E9" w:rsidRDefault="00247434" w:rsidP="00247434">
            <w:pPr>
              <w:rPr>
                <w:rFonts w:cs="Arial"/>
                <w:color w:val="000000"/>
              </w:rPr>
            </w:pPr>
            <w:r w:rsidRPr="00A659E9">
              <w:rPr>
                <w:rFonts w:cs="Arial"/>
                <w:color w:val="000000"/>
              </w:rPr>
              <w:t xml:space="preserve">Резервоар </w:t>
            </w:r>
          </w:p>
        </w:tc>
        <w:tc>
          <w:tcPr>
            <w:tcW w:w="495" w:type="pct"/>
            <w:tcBorders>
              <w:top w:val="nil"/>
              <w:left w:val="nil"/>
              <w:bottom w:val="single" w:sz="8" w:space="0" w:color="auto"/>
              <w:right w:val="single" w:sz="8" w:space="0" w:color="auto"/>
            </w:tcBorders>
            <w:shd w:val="clear" w:color="auto" w:fill="auto"/>
            <w:vAlign w:val="center"/>
            <w:hideMark/>
          </w:tcPr>
          <w:p w14:paraId="44CF6A16"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4259922" w14:textId="77777777" w:rsidR="00247434" w:rsidRPr="00A659E9" w:rsidRDefault="00247434" w:rsidP="00247434">
            <w:pPr>
              <w:jc w:val="center"/>
              <w:rPr>
                <w:rFonts w:cs="Arial"/>
                <w:color w:val="000000"/>
              </w:rPr>
            </w:pPr>
            <w:r w:rsidRPr="00A659E9">
              <w:rPr>
                <w:rFonts w:cs="Arial"/>
                <w:color w:val="000000"/>
              </w:rPr>
              <w:t>1</w:t>
            </w:r>
          </w:p>
        </w:tc>
        <w:tc>
          <w:tcPr>
            <w:tcW w:w="422" w:type="pct"/>
            <w:tcBorders>
              <w:top w:val="nil"/>
              <w:left w:val="nil"/>
              <w:bottom w:val="single" w:sz="8" w:space="0" w:color="auto"/>
              <w:right w:val="single" w:sz="8" w:space="0" w:color="auto"/>
            </w:tcBorders>
            <w:shd w:val="clear" w:color="auto" w:fill="auto"/>
            <w:noWrap/>
            <w:vAlign w:val="bottom"/>
          </w:tcPr>
          <w:p w14:paraId="1170A564"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985A05B"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665914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1836947"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96A6E69" w14:textId="77777777" w:rsidR="00247434" w:rsidRPr="00A659E9" w:rsidRDefault="00247434" w:rsidP="00247434">
            <w:pPr>
              <w:rPr>
                <w:rFonts w:cs="Arial"/>
                <w:color w:val="000000"/>
              </w:rPr>
            </w:pPr>
            <w:r w:rsidRPr="00A659E9">
              <w:rPr>
                <w:rFonts w:cs="Arial"/>
                <w:color w:val="000000"/>
              </w:rPr>
              <w:t> </w:t>
            </w:r>
          </w:p>
        </w:tc>
      </w:tr>
      <w:tr w:rsidR="004D3952" w:rsidRPr="00A659E9" w14:paraId="2E35F649"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57C795C7"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EC9D7A0" w14:textId="77777777" w:rsidR="00247434" w:rsidRPr="00A659E9" w:rsidRDefault="00247434" w:rsidP="00247434">
            <w:pPr>
              <w:rPr>
                <w:rFonts w:cs="Arial"/>
                <w:color w:val="000000"/>
              </w:rPr>
            </w:pPr>
            <w:r w:rsidRPr="00A659E9">
              <w:rPr>
                <w:rFonts w:cs="Arial"/>
                <w:color w:val="000000"/>
              </w:rPr>
              <w:t>Посуда АТ уља (кочница)</w:t>
            </w:r>
          </w:p>
        </w:tc>
        <w:tc>
          <w:tcPr>
            <w:tcW w:w="495" w:type="pct"/>
            <w:tcBorders>
              <w:top w:val="nil"/>
              <w:left w:val="nil"/>
              <w:bottom w:val="single" w:sz="8" w:space="0" w:color="auto"/>
              <w:right w:val="single" w:sz="8" w:space="0" w:color="auto"/>
            </w:tcBorders>
            <w:shd w:val="clear" w:color="auto" w:fill="auto"/>
            <w:vAlign w:val="center"/>
            <w:hideMark/>
          </w:tcPr>
          <w:p w14:paraId="4061D0E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3989F44"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1122A9A8"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9D33D1D"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7DC6C62"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E36C65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663D02C" w14:textId="77777777" w:rsidR="00247434" w:rsidRPr="00A659E9" w:rsidRDefault="00247434" w:rsidP="00247434">
            <w:pPr>
              <w:rPr>
                <w:rFonts w:cs="Arial"/>
                <w:color w:val="000000"/>
              </w:rPr>
            </w:pPr>
            <w:r w:rsidRPr="00A659E9">
              <w:rPr>
                <w:rFonts w:cs="Arial"/>
                <w:color w:val="000000"/>
              </w:rPr>
              <w:t> </w:t>
            </w:r>
          </w:p>
        </w:tc>
      </w:tr>
      <w:tr w:rsidR="004D3952" w:rsidRPr="00A659E9" w14:paraId="69E9C86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736213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2A60F62" w14:textId="77777777" w:rsidR="00247434" w:rsidRPr="00A659E9" w:rsidRDefault="00247434" w:rsidP="00247434">
            <w:pPr>
              <w:rPr>
                <w:rFonts w:cs="Arial"/>
                <w:color w:val="000000"/>
              </w:rPr>
            </w:pPr>
            <w:r w:rsidRPr="00A659E9">
              <w:rPr>
                <w:rFonts w:cs="Arial"/>
                <w:color w:val="000000"/>
              </w:rPr>
              <w:t>Посуда АТ уља (квачило)</w:t>
            </w:r>
          </w:p>
        </w:tc>
        <w:tc>
          <w:tcPr>
            <w:tcW w:w="495" w:type="pct"/>
            <w:tcBorders>
              <w:top w:val="nil"/>
              <w:left w:val="nil"/>
              <w:bottom w:val="single" w:sz="8" w:space="0" w:color="auto"/>
              <w:right w:val="single" w:sz="8" w:space="0" w:color="auto"/>
            </w:tcBorders>
            <w:shd w:val="clear" w:color="auto" w:fill="auto"/>
            <w:vAlign w:val="center"/>
            <w:hideMark/>
          </w:tcPr>
          <w:p w14:paraId="57A8DD7E"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4462223"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119859C1"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CB80E11"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C006A8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704B543"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AAA7F7E" w14:textId="77777777" w:rsidR="00247434" w:rsidRPr="00A659E9" w:rsidRDefault="00247434" w:rsidP="00247434">
            <w:pPr>
              <w:rPr>
                <w:rFonts w:cs="Arial"/>
                <w:color w:val="000000"/>
              </w:rPr>
            </w:pPr>
            <w:r w:rsidRPr="00A659E9">
              <w:rPr>
                <w:rFonts w:cs="Arial"/>
                <w:color w:val="000000"/>
              </w:rPr>
              <w:t> </w:t>
            </w:r>
          </w:p>
        </w:tc>
      </w:tr>
      <w:tr w:rsidR="004D3952" w:rsidRPr="00A659E9" w14:paraId="60B7B669"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8BB24F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E86CF82" w14:textId="77777777" w:rsidR="00247434" w:rsidRPr="00A659E9" w:rsidRDefault="00247434" w:rsidP="00247434">
            <w:pPr>
              <w:rPr>
                <w:rFonts w:cs="Arial"/>
                <w:color w:val="000000"/>
              </w:rPr>
            </w:pPr>
            <w:r w:rsidRPr="00A659E9">
              <w:rPr>
                <w:rFonts w:cs="Arial"/>
                <w:color w:val="000000"/>
              </w:rPr>
              <w:t>Посуда за прање стакла</w:t>
            </w:r>
          </w:p>
        </w:tc>
        <w:tc>
          <w:tcPr>
            <w:tcW w:w="495" w:type="pct"/>
            <w:tcBorders>
              <w:top w:val="nil"/>
              <w:left w:val="nil"/>
              <w:bottom w:val="single" w:sz="8" w:space="0" w:color="auto"/>
              <w:right w:val="single" w:sz="8" w:space="0" w:color="auto"/>
            </w:tcBorders>
            <w:shd w:val="clear" w:color="auto" w:fill="auto"/>
            <w:vAlign w:val="center"/>
            <w:hideMark/>
          </w:tcPr>
          <w:p w14:paraId="24D380A6"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0FB32A6"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1FD2FC0C"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C1C27DB"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F31F20B"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A1F890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6D7D29D" w14:textId="77777777" w:rsidR="00247434" w:rsidRPr="00A659E9" w:rsidRDefault="00247434" w:rsidP="00247434">
            <w:pPr>
              <w:rPr>
                <w:rFonts w:cs="Arial"/>
                <w:color w:val="000000"/>
              </w:rPr>
            </w:pPr>
            <w:r w:rsidRPr="00A659E9">
              <w:rPr>
                <w:rFonts w:cs="Arial"/>
                <w:color w:val="000000"/>
              </w:rPr>
              <w:t> </w:t>
            </w:r>
          </w:p>
        </w:tc>
      </w:tr>
      <w:tr w:rsidR="004D3952" w:rsidRPr="00A659E9" w14:paraId="22F0FB1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2DDD122"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2ACC9EA" w14:textId="77777777" w:rsidR="00247434" w:rsidRPr="00A659E9" w:rsidRDefault="00247434" w:rsidP="00247434">
            <w:pPr>
              <w:rPr>
                <w:rFonts w:cs="Arial"/>
                <w:color w:val="000000"/>
              </w:rPr>
            </w:pPr>
            <w:r w:rsidRPr="00A659E9">
              <w:rPr>
                <w:rFonts w:cs="Arial"/>
                <w:color w:val="000000"/>
              </w:rPr>
              <w:t>Бидон хладњака</w:t>
            </w:r>
          </w:p>
        </w:tc>
        <w:tc>
          <w:tcPr>
            <w:tcW w:w="495" w:type="pct"/>
            <w:tcBorders>
              <w:top w:val="nil"/>
              <w:left w:val="nil"/>
              <w:bottom w:val="single" w:sz="8" w:space="0" w:color="auto"/>
              <w:right w:val="single" w:sz="8" w:space="0" w:color="auto"/>
            </w:tcBorders>
            <w:shd w:val="clear" w:color="auto" w:fill="auto"/>
            <w:vAlign w:val="center"/>
            <w:hideMark/>
          </w:tcPr>
          <w:p w14:paraId="09CAD135"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4C89567"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5E185E44"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7E54C57"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2AE863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C5EBE7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9BD018B" w14:textId="77777777" w:rsidR="00247434" w:rsidRPr="00A659E9" w:rsidRDefault="00247434" w:rsidP="00247434">
            <w:pPr>
              <w:rPr>
                <w:rFonts w:cs="Arial"/>
                <w:color w:val="000000"/>
              </w:rPr>
            </w:pPr>
            <w:r w:rsidRPr="00A659E9">
              <w:rPr>
                <w:rFonts w:cs="Arial"/>
                <w:color w:val="000000"/>
              </w:rPr>
              <w:t> </w:t>
            </w:r>
          </w:p>
        </w:tc>
      </w:tr>
      <w:tr w:rsidR="004D3952" w:rsidRPr="00A659E9" w14:paraId="79D2E097"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1DCEFF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3EF2F1F" w14:textId="77777777" w:rsidR="00247434" w:rsidRPr="00A659E9" w:rsidRDefault="00247434" w:rsidP="00247434">
            <w:pPr>
              <w:rPr>
                <w:rFonts w:cs="Arial"/>
                <w:color w:val="000000"/>
              </w:rPr>
            </w:pPr>
            <w:r w:rsidRPr="00A659E9">
              <w:rPr>
                <w:rFonts w:cs="Arial"/>
                <w:color w:val="000000"/>
              </w:rPr>
              <w:t>Чеп резервоара са кључем</w:t>
            </w:r>
          </w:p>
        </w:tc>
        <w:tc>
          <w:tcPr>
            <w:tcW w:w="495" w:type="pct"/>
            <w:tcBorders>
              <w:top w:val="nil"/>
              <w:left w:val="nil"/>
              <w:bottom w:val="single" w:sz="8" w:space="0" w:color="auto"/>
              <w:right w:val="single" w:sz="8" w:space="0" w:color="auto"/>
            </w:tcBorders>
            <w:shd w:val="clear" w:color="auto" w:fill="auto"/>
            <w:vAlign w:val="center"/>
            <w:hideMark/>
          </w:tcPr>
          <w:p w14:paraId="69EFA847"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A179AD7"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669BE4EC"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5AA2221"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AEC1125"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D5AAB61"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A6D9AA8" w14:textId="77777777" w:rsidR="00247434" w:rsidRPr="00A659E9" w:rsidRDefault="00247434" w:rsidP="00247434">
            <w:pPr>
              <w:rPr>
                <w:rFonts w:cs="Arial"/>
                <w:color w:val="000000"/>
              </w:rPr>
            </w:pPr>
            <w:r w:rsidRPr="00A659E9">
              <w:rPr>
                <w:rFonts w:cs="Arial"/>
                <w:color w:val="000000"/>
              </w:rPr>
              <w:t> </w:t>
            </w:r>
          </w:p>
        </w:tc>
      </w:tr>
      <w:tr w:rsidR="004D3952" w:rsidRPr="00A659E9" w14:paraId="1FF273D1"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9FEFE96"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679928A" w14:textId="77777777" w:rsidR="00247434" w:rsidRPr="00A659E9" w:rsidRDefault="00247434" w:rsidP="00247434">
            <w:pPr>
              <w:rPr>
                <w:rFonts w:cs="Arial"/>
                <w:color w:val="000000"/>
              </w:rPr>
            </w:pPr>
            <w:r w:rsidRPr="00A659E9">
              <w:rPr>
                <w:rFonts w:cs="Arial"/>
                <w:color w:val="000000"/>
              </w:rPr>
              <w:t>Чеп хладњака</w:t>
            </w:r>
          </w:p>
        </w:tc>
        <w:tc>
          <w:tcPr>
            <w:tcW w:w="495" w:type="pct"/>
            <w:tcBorders>
              <w:top w:val="nil"/>
              <w:left w:val="nil"/>
              <w:bottom w:val="single" w:sz="8" w:space="0" w:color="auto"/>
              <w:right w:val="single" w:sz="8" w:space="0" w:color="auto"/>
            </w:tcBorders>
            <w:shd w:val="clear" w:color="auto" w:fill="auto"/>
            <w:vAlign w:val="center"/>
            <w:hideMark/>
          </w:tcPr>
          <w:p w14:paraId="70F78DFF"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40F75FB"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402E123F"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27EE29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8C77D52"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81F6AB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84CA8BF" w14:textId="77777777" w:rsidR="00247434" w:rsidRPr="00A659E9" w:rsidRDefault="00247434" w:rsidP="00247434">
            <w:pPr>
              <w:rPr>
                <w:rFonts w:cs="Arial"/>
                <w:color w:val="000000"/>
              </w:rPr>
            </w:pPr>
            <w:r w:rsidRPr="00A659E9">
              <w:rPr>
                <w:rFonts w:cs="Arial"/>
                <w:color w:val="000000"/>
              </w:rPr>
              <w:t> </w:t>
            </w:r>
          </w:p>
        </w:tc>
      </w:tr>
      <w:tr w:rsidR="004D3952" w:rsidRPr="00A659E9" w14:paraId="75E5BDE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351D6E5"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5ADCAFB" w14:textId="77777777" w:rsidR="00247434" w:rsidRPr="00A659E9" w:rsidRDefault="00247434" w:rsidP="00247434">
            <w:pPr>
              <w:rPr>
                <w:rFonts w:cs="Arial"/>
                <w:color w:val="000000"/>
              </w:rPr>
            </w:pPr>
            <w:r w:rsidRPr="00A659E9">
              <w:rPr>
                <w:rFonts w:cs="Arial"/>
                <w:color w:val="000000"/>
              </w:rPr>
              <w:t>Сајла подизача стакла Л-Д</w:t>
            </w:r>
          </w:p>
        </w:tc>
        <w:tc>
          <w:tcPr>
            <w:tcW w:w="495" w:type="pct"/>
            <w:tcBorders>
              <w:top w:val="nil"/>
              <w:left w:val="nil"/>
              <w:bottom w:val="single" w:sz="8" w:space="0" w:color="auto"/>
              <w:right w:val="single" w:sz="8" w:space="0" w:color="auto"/>
            </w:tcBorders>
            <w:shd w:val="clear" w:color="auto" w:fill="auto"/>
            <w:vAlign w:val="center"/>
            <w:hideMark/>
          </w:tcPr>
          <w:p w14:paraId="5750FD70"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9178DFF"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77AF6772"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F206B4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9BFC41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CD20BD6"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11CB8AD" w14:textId="77777777" w:rsidR="00247434" w:rsidRPr="00A659E9" w:rsidRDefault="00247434" w:rsidP="00247434">
            <w:pPr>
              <w:rPr>
                <w:rFonts w:cs="Arial"/>
                <w:color w:val="000000"/>
              </w:rPr>
            </w:pPr>
            <w:r w:rsidRPr="00A659E9">
              <w:rPr>
                <w:rFonts w:cs="Arial"/>
                <w:color w:val="000000"/>
              </w:rPr>
              <w:t> </w:t>
            </w:r>
          </w:p>
        </w:tc>
      </w:tr>
      <w:tr w:rsidR="004D3952" w:rsidRPr="00A659E9" w14:paraId="5F9FFF5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9B441AF"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348918A" w14:textId="77777777" w:rsidR="00247434" w:rsidRPr="00A659E9" w:rsidRDefault="00247434" w:rsidP="00247434">
            <w:pPr>
              <w:rPr>
                <w:rFonts w:cs="Arial"/>
                <w:color w:val="000000"/>
              </w:rPr>
            </w:pPr>
            <w:r w:rsidRPr="00A659E9">
              <w:rPr>
                <w:rFonts w:cs="Arial"/>
                <w:color w:val="000000"/>
              </w:rPr>
              <w:t>Ручица за отварање прозора</w:t>
            </w:r>
          </w:p>
        </w:tc>
        <w:tc>
          <w:tcPr>
            <w:tcW w:w="495" w:type="pct"/>
            <w:tcBorders>
              <w:top w:val="nil"/>
              <w:left w:val="nil"/>
              <w:bottom w:val="single" w:sz="8" w:space="0" w:color="auto"/>
              <w:right w:val="single" w:sz="8" w:space="0" w:color="auto"/>
            </w:tcBorders>
            <w:shd w:val="clear" w:color="auto" w:fill="auto"/>
            <w:vAlign w:val="center"/>
            <w:hideMark/>
          </w:tcPr>
          <w:p w14:paraId="72045976"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BE8E726" w14:textId="77777777" w:rsidR="00247434" w:rsidRPr="00A659E9" w:rsidRDefault="00247434" w:rsidP="00247434">
            <w:pPr>
              <w:jc w:val="center"/>
              <w:rPr>
                <w:rFonts w:cs="Arial"/>
                <w:color w:val="000000"/>
              </w:rPr>
            </w:pPr>
            <w:r w:rsidRPr="00A659E9">
              <w:rPr>
                <w:rFonts w:cs="Arial"/>
                <w:color w:val="000000"/>
              </w:rPr>
              <w:t>50</w:t>
            </w:r>
          </w:p>
        </w:tc>
        <w:tc>
          <w:tcPr>
            <w:tcW w:w="422" w:type="pct"/>
            <w:tcBorders>
              <w:top w:val="nil"/>
              <w:left w:val="nil"/>
              <w:bottom w:val="single" w:sz="8" w:space="0" w:color="auto"/>
              <w:right w:val="single" w:sz="8" w:space="0" w:color="auto"/>
            </w:tcBorders>
            <w:shd w:val="clear" w:color="auto" w:fill="auto"/>
            <w:noWrap/>
            <w:vAlign w:val="bottom"/>
          </w:tcPr>
          <w:p w14:paraId="20F86A3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50F3F1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4F3DB9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A3B733C"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5C0C705" w14:textId="77777777" w:rsidR="00247434" w:rsidRPr="00A659E9" w:rsidRDefault="00247434" w:rsidP="00247434">
            <w:pPr>
              <w:rPr>
                <w:rFonts w:cs="Arial"/>
                <w:color w:val="000000"/>
              </w:rPr>
            </w:pPr>
            <w:r w:rsidRPr="00A659E9">
              <w:rPr>
                <w:rFonts w:cs="Arial"/>
                <w:color w:val="000000"/>
              </w:rPr>
              <w:t> </w:t>
            </w:r>
          </w:p>
        </w:tc>
      </w:tr>
      <w:tr w:rsidR="004D3952" w:rsidRPr="00A659E9" w14:paraId="3A6B51E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81324A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1725DDB" w14:textId="77777777" w:rsidR="00247434" w:rsidRPr="00A659E9" w:rsidRDefault="00247434" w:rsidP="00247434">
            <w:pPr>
              <w:rPr>
                <w:rFonts w:cs="Arial"/>
                <w:color w:val="000000"/>
              </w:rPr>
            </w:pPr>
            <w:r w:rsidRPr="00A659E9">
              <w:rPr>
                <w:rFonts w:cs="Arial"/>
                <w:color w:val="000000"/>
              </w:rPr>
              <w:t>Ручица за отварање врата</w:t>
            </w:r>
          </w:p>
        </w:tc>
        <w:tc>
          <w:tcPr>
            <w:tcW w:w="495" w:type="pct"/>
            <w:tcBorders>
              <w:top w:val="nil"/>
              <w:left w:val="nil"/>
              <w:bottom w:val="single" w:sz="8" w:space="0" w:color="auto"/>
              <w:right w:val="single" w:sz="8" w:space="0" w:color="auto"/>
            </w:tcBorders>
            <w:shd w:val="clear" w:color="auto" w:fill="auto"/>
            <w:vAlign w:val="center"/>
            <w:hideMark/>
          </w:tcPr>
          <w:p w14:paraId="0B877B12"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7891337" w14:textId="77777777" w:rsidR="00247434" w:rsidRPr="00A659E9" w:rsidRDefault="00247434" w:rsidP="00247434">
            <w:pPr>
              <w:jc w:val="center"/>
              <w:rPr>
                <w:rFonts w:cs="Arial"/>
                <w:color w:val="000000"/>
              </w:rPr>
            </w:pPr>
            <w:r w:rsidRPr="00A659E9">
              <w:rPr>
                <w:rFonts w:cs="Arial"/>
                <w:color w:val="000000"/>
              </w:rPr>
              <w:t>50</w:t>
            </w:r>
          </w:p>
        </w:tc>
        <w:tc>
          <w:tcPr>
            <w:tcW w:w="422" w:type="pct"/>
            <w:tcBorders>
              <w:top w:val="nil"/>
              <w:left w:val="nil"/>
              <w:bottom w:val="single" w:sz="8" w:space="0" w:color="auto"/>
              <w:right w:val="single" w:sz="8" w:space="0" w:color="auto"/>
            </w:tcBorders>
            <w:shd w:val="clear" w:color="auto" w:fill="auto"/>
            <w:noWrap/>
            <w:vAlign w:val="bottom"/>
          </w:tcPr>
          <w:p w14:paraId="10B30F3B"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05C13A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76A3FD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21EE21C"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5D513F4" w14:textId="77777777" w:rsidR="00247434" w:rsidRPr="00A659E9" w:rsidRDefault="00247434" w:rsidP="00247434">
            <w:pPr>
              <w:rPr>
                <w:rFonts w:cs="Arial"/>
                <w:color w:val="000000"/>
              </w:rPr>
            </w:pPr>
            <w:r w:rsidRPr="00A659E9">
              <w:rPr>
                <w:rFonts w:cs="Arial"/>
                <w:color w:val="000000"/>
              </w:rPr>
              <w:t> </w:t>
            </w:r>
          </w:p>
        </w:tc>
      </w:tr>
      <w:tr w:rsidR="004D3952" w:rsidRPr="00A659E9" w14:paraId="6A3E6D32"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232EC94"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6AAD0CB" w14:textId="77777777" w:rsidR="00247434" w:rsidRPr="00A659E9" w:rsidRDefault="00247434" w:rsidP="00247434">
            <w:pPr>
              <w:rPr>
                <w:rFonts w:cs="Arial"/>
                <w:color w:val="000000"/>
              </w:rPr>
            </w:pPr>
            <w:r w:rsidRPr="00A659E9">
              <w:rPr>
                <w:rFonts w:cs="Arial"/>
                <w:color w:val="000000"/>
              </w:rPr>
              <w:t>Брава задњих врата</w:t>
            </w:r>
          </w:p>
        </w:tc>
        <w:tc>
          <w:tcPr>
            <w:tcW w:w="495" w:type="pct"/>
            <w:tcBorders>
              <w:top w:val="nil"/>
              <w:left w:val="nil"/>
              <w:bottom w:val="single" w:sz="8" w:space="0" w:color="auto"/>
              <w:right w:val="single" w:sz="8" w:space="0" w:color="auto"/>
            </w:tcBorders>
            <w:shd w:val="clear" w:color="auto" w:fill="auto"/>
            <w:vAlign w:val="center"/>
            <w:hideMark/>
          </w:tcPr>
          <w:p w14:paraId="5218CC38"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C5F5D55"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118C4951"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DE56E2F"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5C0DF0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3392D9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395F0A9" w14:textId="77777777" w:rsidR="00247434" w:rsidRPr="00A659E9" w:rsidRDefault="00247434" w:rsidP="00247434">
            <w:pPr>
              <w:rPr>
                <w:rFonts w:cs="Arial"/>
                <w:color w:val="000000"/>
              </w:rPr>
            </w:pPr>
            <w:r w:rsidRPr="00A659E9">
              <w:rPr>
                <w:rFonts w:cs="Arial"/>
                <w:color w:val="000000"/>
              </w:rPr>
              <w:t> </w:t>
            </w:r>
          </w:p>
        </w:tc>
      </w:tr>
      <w:tr w:rsidR="004D3952" w:rsidRPr="00A659E9" w14:paraId="4BB66DA1"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7EFF3EC"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B6D9FFE" w14:textId="77777777" w:rsidR="00247434" w:rsidRPr="00A659E9" w:rsidRDefault="00247434" w:rsidP="00247434">
            <w:pPr>
              <w:rPr>
                <w:rFonts w:cs="Arial"/>
                <w:color w:val="000000"/>
              </w:rPr>
            </w:pPr>
            <w:r w:rsidRPr="00A659E9">
              <w:rPr>
                <w:rFonts w:cs="Arial"/>
                <w:color w:val="000000"/>
              </w:rPr>
              <w:t>Брава предњих врата са кључем</w:t>
            </w:r>
          </w:p>
        </w:tc>
        <w:tc>
          <w:tcPr>
            <w:tcW w:w="495" w:type="pct"/>
            <w:tcBorders>
              <w:top w:val="nil"/>
              <w:left w:val="nil"/>
              <w:bottom w:val="single" w:sz="8" w:space="0" w:color="auto"/>
              <w:right w:val="single" w:sz="8" w:space="0" w:color="auto"/>
            </w:tcBorders>
            <w:shd w:val="clear" w:color="auto" w:fill="auto"/>
            <w:vAlign w:val="center"/>
            <w:hideMark/>
          </w:tcPr>
          <w:p w14:paraId="479FA578"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29BD066"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3E96B0CC"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609507C"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E617EBD"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D47DC66"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8DEF052" w14:textId="77777777" w:rsidR="00247434" w:rsidRPr="00A659E9" w:rsidRDefault="00247434" w:rsidP="00247434">
            <w:pPr>
              <w:rPr>
                <w:rFonts w:cs="Arial"/>
                <w:color w:val="000000"/>
              </w:rPr>
            </w:pPr>
            <w:r w:rsidRPr="00A659E9">
              <w:rPr>
                <w:rFonts w:cs="Arial"/>
                <w:color w:val="000000"/>
              </w:rPr>
              <w:t> </w:t>
            </w:r>
          </w:p>
        </w:tc>
      </w:tr>
      <w:tr w:rsidR="004D3952" w:rsidRPr="00A659E9" w14:paraId="5CFF101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0988C49"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74A9B58" w14:textId="77777777" w:rsidR="00247434" w:rsidRPr="00A659E9" w:rsidRDefault="00247434" w:rsidP="00247434">
            <w:pPr>
              <w:rPr>
                <w:rFonts w:cs="Arial"/>
                <w:color w:val="000000"/>
              </w:rPr>
            </w:pPr>
            <w:r w:rsidRPr="00A659E9">
              <w:rPr>
                <w:rFonts w:cs="Arial"/>
                <w:color w:val="000000"/>
              </w:rPr>
              <w:t>Сајла за отварање хаубе</w:t>
            </w:r>
          </w:p>
        </w:tc>
        <w:tc>
          <w:tcPr>
            <w:tcW w:w="495" w:type="pct"/>
            <w:tcBorders>
              <w:top w:val="nil"/>
              <w:left w:val="nil"/>
              <w:bottom w:val="single" w:sz="8" w:space="0" w:color="auto"/>
              <w:right w:val="single" w:sz="8" w:space="0" w:color="auto"/>
            </w:tcBorders>
            <w:shd w:val="clear" w:color="auto" w:fill="auto"/>
            <w:vAlign w:val="center"/>
            <w:hideMark/>
          </w:tcPr>
          <w:p w14:paraId="34365C1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478492F"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359C4D97"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8597891"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B731CE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A29B086"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C65EB42" w14:textId="77777777" w:rsidR="00247434" w:rsidRPr="00A659E9" w:rsidRDefault="00247434" w:rsidP="00247434">
            <w:pPr>
              <w:rPr>
                <w:rFonts w:cs="Arial"/>
                <w:color w:val="000000"/>
              </w:rPr>
            </w:pPr>
            <w:r w:rsidRPr="00A659E9">
              <w:rPr>
                <w:rFonts w:cs="Arial"/>
                <w:color w:val="000000"/>
              </w:rPr>
              <w:t> </w:t>
            </w:r>
          </w:p>
        </w:tc>
      </w:tr>
      <w:tr w:rsidR="004D3952" w:rsidRPr="00A659E9" w14:paraId="249F648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018A595"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C952890" w14:textId="77777777" w:rsidR="00247434" w:rsidRPr="00A659E9" w:rsidRDefault="00247434" w:rsidP="00247434">
            <w:pPr>
              <w:rPr>
                <w:rFonts w:cs="Arial"/>
                <w:color w:val="000000"/>
              </w:rPr>
            </w:pPr>
            <w:r w:rsidRPr="00A659E9">
              <w:rPr>
                <w:rFonts w:cs="Arial"/>
                <w:color w:val="000000"/>
              </w:rPr>
              <w:t>Црево горива</w:t>
            </w:r>
          </w:p>
        </w:tc>
        <w:tc>
          <w:tcPr>
            <w:tcW w:w="495" w:type="pct"/>
            <w:tcBorders>
              <w:top w:val="nil"/>
              <w:left w:val="nil"/>
              <w:bottom w:val="single" w:sz="8" w:space="0" w:color="auto"/>
              <w:right w:val="single" w:sz="8" w:space="0" w:color="auto"/>
            </w:tcBorders>
            <w:shd w:val="clear" w:color="auto" w:fill="auto"/>
            <w:vAlign w:val="center"/>
            <w:hideMark/>
          </w:tcPr>
          <w:p w14:paraId="5141D136"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503E798"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61D8B06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0F40E6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DD934A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0C4A23C"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290B5E9" w14:textId="77777777" w:rsidR="00247434" w:rsidRPr="00A659E9" w:rsidRDefault="00247434" w:rsidP="00247434">
            <w:pPr>
              <w:rPr>
                <w:rFonts w:cs="Arial"/>
                <w:color w:val="000000"/>
              </w:rPr>
            </w:pPr>
            <w:r w:rsidRPr="00A659E9">
              <w:rPr>
                <w:rFonts w:cs="Arial"/>
                <w:color w:val="000000"/>
              </w:rPr>
              <w:t> </w:t>
            </w:r>
          </w:p>
        </w:tc>
      </w:tr>
      <w:tr w:rsidR="004D3952" w:rsidRPr="00A659E9" w14:paraId="5324C3F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1DFF0A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71EE757" w14:textId="77777777" w:rsidR="00247434" w:rsidRPr="00A659E9" w:rsidRDefault="00247434" w:rsidP="00247434">
            <w:pPr>
              <w:rPr>
                <w:rFonts w:cs="Arial"/>
                <w:color w:val="000000"/>
              </w:rPr>
            </w:pPr>
            <w:r w:rsidRPr="00A659E9">
              <w:rPr>
                <w:rFonts w:cs="Arial"/>
                <w:color w:val="000000"/>
              </w:rPr>
              <w:t>Дупла цев ауспуха</w:t>
            </w:r>
          </w:p>
        </w:tc>
        <w:tc>
          <w:tcPr>
            <w:tcW w:w="495" w:type="pct"/>
            <w:tcBorders>
              <w:top w:val="nil"/>
              <w:left w:val="nil"/>
              <w:bottom w:val="single" w:sz="8" w:space="0" w:color="auto"/>
              <w:right w:val="single" w:sz="8" w:space="0" w:color="auto"/>
            </w:tcBorders>
            <w:shd w:val="clear" w:color="auto" w:fill="auto"/>
            <w:vAlign w:val="center"/>
            <w:hideMark/>
          </w:tcPr>
          <w:p w14:paraId="579DDDCE"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E530293"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319699F8"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99D8D6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C462E6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B6F605E"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AD0B10B" w14:textId="77777777" w:rsidR="00247434" w:rsidRPr="00A659E9" w:rsidRDefault="00247434" w:rsidP="00247434">
            <w:pPr>
              <w:rPr>
                <w:rFonts w:cs="Arial"/>
                <w:color w:val="000000"/>
              </w:rPr>
            </w:pPr>
            <w:r w:rsidRPr="00A659E9">
              <w:rPr>
                <w:rFonts w:cs="Arial"/>
                <w:color w:val="000000"/>
              </w:rPr>
              <w:t> </w:t>
            </w:r>
          </w:p>
        </w:tc>
      </w:tr>
      <w:tr w:rsidR="004D3952" w:rsidRPr="00A659E9" w14:paraId="62B8EA31"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47FCEA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6288FCC" w14:textId="77777777" w:rsidR="00247434" w:rsidRPr="00A659E9" w:rsidRDefault="00247434" w:rsidP="00247434">
            <w:pPr>
              <w:rPr>
                <w:rFonts w:cs="Arial"/>
                <w:color w:val="000000"/>
              </w:rPr>
            </w:pPr>
            <w:r w:rsidRPr="00A659E9">
              <w:rPr>
                <w:rFonts w:cs="Arial"/>
                <w:color w:val="000000"/>
              </w:rPr>
              <w:t>Задњи лонац ауспуха</w:t>
            </w:r>
          </w:p>
        </w:tc>
        <w:tc>
          <w:tcPr>
            <w:tcW w:w="495" w:type="pct"/>
            <w:tcBorders>
              <w:top w:val="nil"/>
              <w:left w:val="nil"/>
              <w:bottom w:val="single" w:sz="8" w:space="0" w:color="auto"/>
              <w:right w:val="single" w:sz="8" w:space="0" w:color="auto"/>
            </w:tcBorders>
            <w:shd w:val="clear" w:color="auto" w:fill="auto"/>
            <w:vAlign w:val="center"/>
            <w:hideMark/>
          </w:tcPr>
          <w:p w14:paraId="0D2173D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7665E04"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0D31A7E8"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5032AB3"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589F071"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7D9E99B"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DE3AEE2" w14:textId="77777777" w:rsidR="00247434" w:rsidRPr="00A659E9" w:rsidRDefault="00247434" w:rsidP="00247434">
            <w:pPr>
              <w:rPr>
                <w:rFonts w:cs="Arial"/>
                <w:color w:val="000000"/>
              </w:rPr>
            </w:pPr>
            <w:r w:rsidRPr="00A659E9">
              <w:rPr>
                <w:rFonts w:cs="Arial"/>
                <w:color w:val="000000"/>
              </w:rPr>
              <w:t> </w:t>
            </w:r>
          </w:p>
        </w:tc>
      </w:tr>
      <w:tr w:rsidR="004D3952" w:rsidRPr="00A659E9" w14:paraId="085E1675"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AFD4EB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2C09D91" w14:textId="77777777" w:rsidR="00247434" w:rsidRPr="00A659E9" w:rsidRDefault="00247434" w:rsidP="00247434">
            <w:pPr>
              <w:rPr>
                <w:rFonts w:cs="Arial"/>
                <w:color w:val="000000"/>
              </w:rPr>
            </w:pPr>
            <w:r w:rsidRPr="00A659E9">
              <w:rPr>
                <w:rFonts w:cs="Arial"/>
                <w:color w:val="000000"/>
              </w:rPr>
              <w:t>Сајла са бужиром 3.врата</w:t>
            </w:r>
          </w:p>
        </w:tc>
        <w:tc>
          <w:tcPr>
            <w:tcW w:w="495" w:type="pct"/>
            <w:tcBorders>
              <w:top w:val="nil"/>
              <w:left w:val="nil"/>
              <w:bottom w:val="single" w:sz="8" w:space="0" w:color="auto"/>
              <w:right w:val="single" w:sz="8" w:space="0" w:color="auto"/>
            </w:tcBorders>
            <w:shd w:val="clear" w:color="auto" w:fill="auto"/>
            <w:vAlign w:val="center"/>
            <w:hideMark/>
          </w:tcPr>
          <w:p w14:paraId="02697F3F"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44356E0"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466891B0"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4A9F44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70C9AAF"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9971E71"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5779A0F" w14:textId="77777777" w:rsidR="00247434" w:rsidRPr="00A659E9" w:rsidRDefault="00247434" w:rsidP="00247434">
            <w:pPr>
              <w:rPr>
                <w:rFonts w:cs="Arial"/>
                <w:color w:val="000000"/>
              </w:rPr>
            </w:pPr>
            <w:r w:rsidRPr="00A659E9">
              <w:rPr>
                <w:rFonts w:cs="Arial"/>
                <w:color w:val="000000"/>
              </w:rPr>
              <w:t> </w:t>
            </w:r>
          </w:p>
        </w:tc>
      </w:tr>
      <w:tr w:rsidR="004D3952" w:rsidRPr="00A659E9" w14:paraId="7ABFF81A"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C90344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332ADAF" w14:textId="77777777" w:rsidR="00247434" w:rsidRPr="00A659E9" w:rsidRDefault="00247434" w:rsidP="00247434">
            <w:pPr>
              <w:rPr>
                <w:rFonts w:cs="Arial"/>
                <w:color w:val="000000"/>
              </w:rPr>
            </w:pPr>
            <w:r w:rsidRPr="00A659E9">
              <w:rPr>
                <w:rFonts w:cs="Arial"/>
                <w:color w:val="000000"/>
              </w:rPr>
              <w:t>Цев за воду</w:t>
            </w:r>
          </w:p>
        </w:tc>
        <w:tc>
          <w:tcPr>
            <w:tcW w:w="495" w:type="pct"/>
            <w:tcBorders>
              <w:top w:val="nil"/>
              <w:left w:val="nil"/>
              <w:bottom w:val="single" w:sz="8" w:space="0" w:color="auto"/>
              <w:right w:val="single" w:sz="8" w:space="0" w:color="auto"/>
            </w:tcBorders>
            <w:shd w:val="clear" w:color="auto" w:fill="auto"/>
            <w:vAlign w:val="center"/>
            <w:hideMark/>
          </w:tcPr>
          <w:p w14:paraId="2A3DF242"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583A618"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4687B192"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EB4197C"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E429605"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B820DD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759CAA5" w14:textId="77777777" w:rsidR="00247434" w:rsidRPr="00A659E9" w:rsidRDefault="00247434" w:rsidP="00247434">
            <w:pPr>
              <w:rPr>
                <w:rFonts w:cs="Arial"/>
                <w:color w:val="000000"/>
              </w:rPr>
            </w:pPr>
            <w:r w:rsidRPr="00A659E9">
              <w:rPr>
                <w:rFonts w:cs="Arial"/>
                <w:color w:val="000000"/>
              </w:rPr>
              <w:t> </w:t>
            </w:r>
          </w:p>
        </w:tc>
      </w:tr>
      <w:tr w:rsidR="004D3952" w:rsidRPr="00A659E9" w14:paraId="2A037EBA"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19DE752"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1C00198" w14:textId="77777777" w:rsidR="00247434" w:rsidRPr="00A659E9" w:rsidRDefault="00247434" w:rsidP="00247434">
            <w:pPr>
              <w:rPr>
                <w:rFonts w:cs="Arial"/>
                <w:color w:val="000000"/>
              </w:rPr>
            </w:pPr>
            <w:r w:rsidRPr="00A659E9">
              <w:rPr>
                <w:rFonts w:cs="Arial"/>
                <w:color w:val="000000"/>
              </w:rPr>
              <w:t>Шелна ауспуха</w:t>
            </w:r>
          </w:p>
        </w:tc>
        <w:tc>
          <w:tcPr>
            <w:tcW w:w="495" w:type="pct"/>
            <w:tcBorders>
              <w:top w:val="nil"/>
              <w:left w:val="nil"/>
              <w:bottom w:val="single" w:sz="8" w:space="0" w:color="auto"/>
              <w:right w:val="single" w:sz="8" w:space="0" w:color="auto"/>
            </w:tcBorders>
            <w:shd w:val="clear" w:color="auto" w:fill="auto"/>
            <w:vAlign w:val="center"/>
            <w:hideMark/>
          </w:tcPr>
          <w:p w14:paraId="0E09DEA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BAFED4F" w14:textId="77777777" w:rsidR="00247434" w:rsidRPr="00A659E9" w:rsidRDefault="00247434" w:rsidP="00247434">
            <w:pPr>
              <w:jc w:val="center"/>
              <w:rPr>
                <w:rFonts w:cs="Arial"/>
                <w:color w:val="000000"/>
              </w:rPr>
            </w:pPr>
            <w:r w:rsidRPr="00A659E9">
              <w:rPr>
                <w:rFonts w:cs="Arial"/>
                <w:color w:val="000000"/>
              </w:rPr>
              <w:t>100</w:t>
            </w:r>
          </w:p>
        </w:tc>
        <w:tc>
          <w:tcPr>
            <w:tcW w:w="422" w:type="pct"/>
            <w:tcBorders>
              <w:top w:val="nil"/>
              <w:left w:val="nil"/>
              <w:bottom w:val="single" w:sz="8" w:space="0" w:color="auto"/>
              <w:right w:val="single" w:sz="8" w:space="0" w:color="auto"/>
            </w:tcBorders>
            <w:shd w:val="clear" w:color="auto" w:fill="auto"/>
            <w:noWrap/>
            <w:vAlign w:val="bottom"/>
          </w:tcPr>
          <w:p w14:paraId="172FC977"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F50A4F0"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3D44255"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101AB1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80D8712" w14:textId="77777777" w:rsidR="00247434" w:rsidRPr="00A659E9" w:rsidRDefault="00247434" w:rsidP="00247434">
            <w:pPr>
              <w:rPr>
                <w:rFonts w:cs="Arial"/>
                <w:color w:val="000000"/>
              </w:rPr>
            </w:pPr>
            <w:r w:rsidRPr="00A659E9">
              <w:rPr>
                <w:rFonts w:cs="Arial"/>
                <w:color w:val="000000"/>
              </w:rPr>
              <w:t> </w:t>
            </w:r>
          </w:p>
        </w:tc>
      </w:tr>
      <w:tr w:rsidR="004D3952" w:rsidRPr="00A659E9" w14:paraId="46AE7BA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3218075"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749EF02" w14:textId="77777777" w:rsidR="00247434" w:rsidRPr="00A659E9" w:rsidRDefault="00247434" w:rsidP="00247434">
            <w:pPr>
              <w:rPr>
                <w:rFonts w:cs="Arial"/>
                <w:color w:val="000000"/>
              </w:rPr>
            </w:pPr>
            <w:r w:rsidRPr="00A659E9">
              <w:rPr>
                <w:rFonts w:cs="Arial"/>
                <w:color w:val="000000"/>
              </w:rPr>
              <w:t>Дихтунг ауспуха</w:t>
            </w:r>
          </w:p>
        </w:tc>
        <w:tc>
          <w:tcPr>
            <w:tcW w:w="495" w:type="pct"/>
            <w:tcBorders>
              <w:top w:val="nil"/>
              <w:left w:val="nil"/>
              <w:bottom w:val="single" w:sz="8" w:space="0" w:color="auto"/>
              <w:right w:val="single" w:sz="8" w:space="0" w:color="auto"/>
            </w:tcBorders>
            <w:shd w:val="clear" w:color="auto" w:fill="auto"/>
            <w:vAlign w:val="center"/>
            <w:hideMark/>
          </w:tcPr>
          <w:p w14:paraId="0A62E5CA"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F16237E" w14:textId="77777777" w:rsidR="00247434" w:rsidRPr="00A659E9" w:rsidRDefault="00247434" w:rsidP="00247434">
            <w:pPr>
              <w:jc w:val="center"/>
              <w:rPr>
                <w:rFonts w:cs="Arial"/>
                <w:color w:val="000000"/>
              </w:rPr>
            </w:pPr>
            <w:r w:rsidRPr="00A659E9">
              <w:rPr>
                <w:rFonts w:cs="Arial"/>
                <w:color w:val="000000"/>
              </w:rPr>
              <w:t>100</w:t>
            </w:r>
          </w:p>
        </w:tc>
        <w:tc>
          <w:tcPr>
            <w:tcW w:w="422" w:type="pct"/>
            <w:tcBorders>
              <w:top w:val="nil"/>
              <w:left w:val="nil"/>
              <w:bottom w:val="single" w:sz="8" w:space="0" w:color="auto"/>
              <w:right w:val="single" w:sz="8" w:space="0" w:color="auto"/>
            </w:tcBorders>
            <w:shd w:val="clear" w:color="auto" w:fill="auto"/>
            <w:noWrap/>
            <w:vAlign w:val="bottom"/>
          </w:tcPr>
          <w:p w14:paraId="5F5C5996"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4E5ADE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A4D4BA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25C7D04"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134EE7F" w14:textId="77777777" w:rsidR="00247434" w:rsidRPr="00A659E9" w:rsidRDefault="00247434" w:rsidP="00247434">
            <w:pPr>
              <w:rPr>
                <w:rFonts w:cs="Arial"/>
                <w:color w:val="000000"/>
              </w:rPr>
            </w:pPr>
            <w:r w:rsidRPr="00A659E9">
              <w:rPr>
                <w:rFonts w:cs="Arial"/>
                <w:color w:val="000000"/>
              </w:rPr>
              <w:t> </w:t>
            </w:r>
          </w:p>
        </w:tc>
      </w:tr>
      <w:tr w:rsidR="004D3952" w:rsidRPr="00A659E9" w14:paraId="3103499F"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ECA25EF"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C1E161F" w14:textId="77777777" w:rsidR="00247434" w:rsidRPr="00A659E9" w:rsidRDefault="00247434" w:rsidP="00247434">
            <w:pPr>
              <w:rPr>
                <w:rFonts w:cs="Arial"/>
                <w:color w:val="000000"/>
              </w:rPr>
            </w:pPr>
            <w:r w:rsidRPr="00A659E9">
              <w:rPr>
                <w:rFonts w:cs="Arial"/>
                <w:color w:val="000000"/>
              </w:rPr>
              <w:t>Фелна точка</w:t>
            </w:r>
          </w:p>
        </w:tc>
        <w:tc>
          <w:tcPr>
            <w:tcW w:w="495" w:type="pct"/>
            <w:tcBorders>
              <w:top w:val="nil"/>
              <w:left w:val="nil"/>
              <w:bottom w:val="single" w:sz="8" w:space="0" w:color="auto"/>
              <w:right w:val="single" w:sz="8" w:space="0" w:color="auto"/>
            </w:tcBorders>
            <w:shd w:val="clear" w:color="auto" w:fill="auto"/>
            <w:vAlign w:val="center"/>
            <w:hideMark/>
          </w:tcPr>
          <w:p w14:paraId="49436400"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9602B71"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396F66EB"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1CC092F"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B89125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490506C"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F6A0309" w14:textId="77777777" w:rsidR="00247434" w:rsidRPr="00A659E9" w:rsidRDefault="00247434" w:rsidP="00247434">
            <w:pPr>
              <w:rPr>
                <w:rFonts w:cs="Arial"/>
                <w:color w:val="000000"/>
              </w:rPr>
            </w:pPr>
            <w:r w:rsidRPr="00A659E9">
              <w:rPr>
                <w:rFonts w:cs="Arial"/>
                <w:color w:val="000000"/>
              </w:rPr>
              <w:t> </w:t>
            </w:r>
          </w:p>
        </w:tc>
      </w:tr>
      <w:tr w:rsidR="004D3952" w:rsidRPr="00A659E9" w14:paraId="57E4018A"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62C36B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93C2881" w14:textId="77777777" w:rsidR="00247434" w:rsidRPr="00A659E9" w:rsidRDefault="00247434" w:rsidP="00247434">
            <w:pPr>
              <w:rPr>
                <w:rFonts w:cs="Arial"/>
                <w:color w:val="000000"/>
              </w:rPr>
            </w:pPr>
            <w:r w:rsidRPr="00A659E9">
              <w:rPr>
                <w:rFonts w:cs="Arial"/>
                <w:color w:val="000000"/>
              </w:rPr>
              <w:t>Гумени носац ауспуха</w:t>
            </w:r>
          </w:p>
        </w:tc>
        <w:tc>
          <w:tcPr>
            <w:tcW w:w="495" w:type="pct"/>
            <w:tcBorders>
              <w:top w:val="nil"/>
              <w:left w:val="nil"/>
              <w:bottom w:val="single" w:sz="8" w:space="0" w:color="auto"/>
              <w:right w:val="single" w:sz="8" w:space="0" w:color="auto"/>
            </w:tcBorders>
            <w:shd w:val="clear" w:color="auto" w:fill="auto"/>
            <w:vAlign w:val="center"/>
            <w:hideMark/>
          </w:tcPr>
          <w:p w14:paraId="23EAB9C7"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EE5C3C2" w14:textId="77777777" w:rsidR="00247434" w:rsidRPr="00A659E9" w:rsidRDefault="00247434" w:rsidP="00247434">
            <w:pPr>
              <w:jc w:val="center"/>
              <w:rPr>
                <w:rFonts w:cs="Arial"/>
                <w:color w:val="000000"/>
              </w:rPr>
            </w:pPr>
            <w:r w:rsidRPr="00A659E9">
              <w:rPr>
                <w:rFonts w:cs="Arial"/>
                <w:color w:val="000000"/>
              </w:rPr>
              <w:t>100</w:t>
            </w:r>
          </w:p>
        </w:tc>
        <w:tc>
          <w:tcPr>
            <w:tcW w:w="422" w:type="pct"/>
            <w:tcBorders>
              <w:top w:val="nil"/>
              <w:left w:val="nil"/>
              <w:bottom w:val="single" w:sz="8" w:space="0" w:color="auto"/>
              <w:right w:val="single" w:sz="8" w:space="0" w:color="auto"/>
            </w:tcBorders>
            <w:shd w:val="clear" w:color="auto" w:fill="auto"/>
            <w:noWrap/>
            <w:vAlign w:val="bottom"/>
          </w:tcPr>
          <w:p w14:paraId="4F93D9B8"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6144593"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2BE2186"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318D4BD"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AA6464D" w14:textId="77777777" w:rsidR="00247434" w:rsidRPr="00A659E9" w:rsidRDefault="00247434" w:rsidP="00247434">
            <w:pPr>
              <w:rPr>
                <w:rFonts w:cs="Arial"/>
                <w:color w:val="000000"/>
              </w:rPr>
            </w:pPr>
            <w:r w:rsidRPr="00A659E9">
              <w:rPr>
                <w:rFonts w:cs="Arial"/>
                <w:color w:val="000000"/>
              </w:rPr>
              <w:t> </w:t>
            </w:r>
          </w:p>
        </w:tc>
      </w:tr>
      <w:tr w:rsidR="004D3952" w:rsidRPr="00A659E9" w14:paraId="7781420F"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11BF7D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900558B" w14:textId="77777777" w:rsidR="00247434" w:rsidRPr="00A659E9" w:rsidRDefault="00247434" w:rsidP="00247434">
            <w:pPr>
              <w:rPr>
                <w:rFonts w:cs="Arial"/>
                <w:color w:val="000000"/>
              </w:rPr>
            </w:pPr>
            <w:r w:rsidRPr="00A659E9">
              <w:rPr>
                <w:rFonts w:cs="Arial"/>
                <w:color w:val="000000"/>
              </w:rPr>
              <w:t>Спољно огледало</w:t>
            </w:r>
          </w:p>
        </w:tc>
        <w:tc>
          <w:tcPr>
            <w:tcW w:w="495" w:type="pct"/>
            <w:tcBorders>
              <w:top w:val="nil"/>
              <w:left w:val="nil"/>
              <w:bottom w:val="single" w:sz="8" w:space="0" w:color="auto"/>
              <w:right w:val="single" w:sz="8" w:space="0" w:color="auto"/>
            </w:tcBorders>
            <w:shd w:val="clear" w:color="auto" w:fill="auto"/>
            <w:vAlign w:val="center"/>
            <w:hideMark/>
          </w:tcPr>
          <w:p w14:paraId="6CDE65D3"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AF52F90"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1B2E6DF9"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F3DA7F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B60DB7C"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DD10575"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6CB1213" w14:textId="77777777" w:rsidR="00247434" w:rsidRPr="00A659E9" w:rsidRDefault="00247434" w:rsidP="00247434">
            <w:pPr>
              <w:rPr>
                <w:rFonts w:cs="Arial"/>
                <w:color w:val="000000"/>
              </w:rPr>
            </w:pPr>
            <w:r w:rsidRPr="00A659E9">
              <w:rPr>
                <w:rFonts w:cs="Arial"/>
                <w:color w:val="000000"/>
              </w:rPr>
              <w:t> </w:t>
            </w:r>
          </w:p>
        </w:tc>
      </w:tr>
      <w:tr w:rsidR="004D3952" w:rsidRPr="00A659E9" w14:paraId="67BB03F2"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4D02D84"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16EE25E" w14:textId="77777777" w:rsidR="00247434" w:rsidRPr="00A659E9" w:rsidRDefault="00247434" w:rsidP="00247434">
            <w:pPr>
              <w:rPr>
                <w:rFonts w:cs="Arial"/>
                <w:color w:val="000000"/>
              </w:rPr>
            </w:pPr>
            <w:r w:rsidRPr="00A659E9">
              <w:rPr>
                <w:rFonts w:cs="Arial"/>
                <w:color w:val="000000"/>
              </w:rPr>
              <w:t>Бризгаљке</w:t>
            </w:r>
          </w:p>
        </w:tc>
        <w:tc>
          <w:tcPr>
            <w:tcW w:w="495" w:type="pct"/>
            <w:tcBorders>
              <w:top w:val="nil"/>
              <w:left w:val="nil"/>
              <w:bottom w:val="single" w:sz="8" w:space="0" w:color="auto"/>
              <w:right w:val="single" w:sz="8" w:space="0" w:color="auto"/>
            </w:tcBorders>
            <w:shd w:val="clear" w:color="auto" w:fill="auto"/>
            <w:vAlign w:val="center"/>
            <w:hideMark/>
          </w:tcPr>
          <w:p w14:paraId="05EEF995"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BE97CE8"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07699778"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8E4792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008037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E78C3B7"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9F93033" w14:textId="77777777" w:rsidR="00247434" w:rsidRPr="00A659E9" w:rsidRDefault="00247434" w:rsidP="00247434">
            <w:pPr>
              <w:rPr>
                <w:rFonts w:cs="Arial"/>
                <w:color w:val="000000"/>
              </w:rPr>
            </w:pPr>
            <w:r w:rsidRPr="00A659E9">
              <w:rPr>
                <w:rFonts w:cs="Arial"/>
                <w:color w:val="000000"/>
              </w:rPr>
              <w:t> </w:t>
            </w:r>
          </w:p>
        </w:tc>
      </w:tr>
      <w:tr w:rsidR="004D3952" w:rsidRPr="00A659E9" w14:paraId="500237A3" w14:textId="77777777" w:rsidTr="004D3952">
        <w:trPr>
          <w:trHeight w:val="564"/>
        </w:trPr>
        <w:tc>
          <w:tcPr>
            <w:tcW w:w="468" w:type="pct"/>
            <w:tcBorders>
              <w:top w:val="nil"/>
              <w:left w:val="single" w:sz="8" w:space="0" w:color="auto"/>
              <w:bottom w:val="single" w:sz="8" w:space="0" w:color="auto"/>
              <w:right w:val="single" w:sz="8" w:space="0" w:color="auto"/>
            </w:tcBorders>
            <w:shd w:val="clear" w:color="auto" w:fill="auto"/>
            <w:vAlign w:val="center"/>
          </w:tcPr>
          <w:p w14:paraId="0C9338A7"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6F11B10" w14:textId="77777777" w:rsidR="00247434" w:rsidRPr="00A659E9" w:rsidRDefault="00247434" w:rsidP="00247434">
            <w:pPr>
              <w:rPr>
                <w:rFonts w:cs="Arial"/>
                <w:color w:val="000000"/>
              </w:rPr>
            </w:pPr>
            <w:r w:rsidRPr="00A659E9">
              <w:rPr>
                <w:rFonts w:cs="Arial"/>
                <w:color w:val="000000"/>
              </w:rPr>
              <w:t>Хидро подизаци</w:t>
            </w:r>
          </w:p>
        </w:tc>
        <w:tc>
          <w:tcPr>
            <w:tcW w:w="495" w:type="pct"/>
            <w:tcBorders>
              <w:top w:val="nil"/>
              <w:left w:val="nil"/>
              <w:bottom w:val="single" w:sz="8" w:space="0" w:color="auto"/>
              <w:right w:val="single" w:sz="8" w:space="0" w:color="auto"/>
            </w:tcBorders>
            <w:shd w:val="clear" w:color="auto" w:fill="auto"/>
            <w:vAlign w:val="center"/>
            <w:hideMark/>
          </w:tcPr>
          <w:p w14:paraId="6AA7F7B9" w14:textId="77777777" w:rsidR="00247434" w:rsidRPr="00A659E9" w:rsidRDefault="00247434" w:rsidP="00247434">
            <w:pPr>
              <w:jc w:val="center"/>
              <w:rPr>
                <w:rFonts w:cs="Arial"/>
                <w:color w:val="000000"/>
              </w:rPr>
            </w:pPr>
            <w:r w:rsidRPr="00A659E9">
              <w:rPr>
                <w:rFonts w:cs="Arial"/>
                <w:color w:val="000000"/>
              </w:rPr>
              <w:t>гарнитура</w:t>
            </w:r>
          </w:p>
        </w:tc>
        <w:tc>
          <w:tcPr>
            <w:tcW w:w="423" w:type="pct"/>
            <w:tcBorders>
              <w:top w:val="nil"/>
              <w:left w:val="nil"/>
              <w:bottom w:val="single" w:sz="8" w:space="0" w:color="auto"/>
              <w:right w:val="single" w:sz="8" w:space="0" w:color="auto"/>
            </w:tcBorders>
            <w:shd w:val="clear" w:color="auto" w:fill="auto"/>
            <w:vAlign w:val="center"/>
            <w:hideMark/>
          </w:tcPr>
          <w:p w14:paraId="48D755EA"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0807C67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D551ED1"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58C072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7FA303D"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419774B" w14:textId="77777777" w:rsidR="00247434" w:rsidRPr="00A659E9" w:rsidRDefault="00247434" w:rsidP="00247434">
            <w:pPr>
              <w:rPr>
                <w:rFonts w:cs="Arial"/>
                <w:color w:val="000000"/>
              </w:rPr>
            </w:pPr>
            <w:r w:rsidRPr="00A659E9">
              <w:rPr>
                <w:rFonts w:cs="Arial"/>
                <w:color w:val="000000"/>
              </w:rPr>
              <w:t> </w:t>
            </w:r>
          </w:p>
        </w:tc>
      </w:tr>
      <w:tr w:rsidR="004D3952" w:rsidRPr="00A659E9" w14:paraId="1568FA81"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01D3552"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B933ABD" w14:textId="77777777" w:rsidR="00247434" w:rsidRPr="00A659E9" w:rsidRDefault="00247434" w:rsidP="00247434">
            <w:pPr>
              <w:rPr>
                <w:rFonts w:cs="Arial"/>
                <w:color w:val="000000"/>
              </w:rPr>
            </w:pPr>
            <w:r w:rsidRPr="00A659E9">
              <w:rPr>
                <w:rFonts w:cs="Arial"/>
                <w:color w:val="000000"/>
              </w:rPr>
              <w:t>Хидро затезач ланца</w:t>
            </w:r>
          </w:p>
        </w:tc>
        <w:tc>
          <w:tcPr>
            <w:tcW w:w="495" w:type="pct"/>
            <w:tcBorders>
              <w:top w:val="nil"/>
              <w:left w:val="nil"/>
              <w:bottom w:val="single" w:sz="8" w:space="0" w:color="auto"/>
              <w:right w:val="single" w:sz="8" w:space="0" w:color="auto"/>
            </w:tcBorders>
            <w:shd w:val="clear" w:color="auto" w:fill="auto"/>
            <w:vAlign w:val="center"/>
            <w:hideMark/>
          </w:tcPr>
          <w:p w14:paraId="5A416E7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B3741DE"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31E6A071"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7A5CAC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E60B87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F9273D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072F68B" w14:textId="77777777" w:rsidR="00247434" w:rsidRPr="00A659E9" w:rsidRDefault="00247434" w:rsidP="00247434">
            <w:pPr>
              <w:rPr>
                <w:rFonts w:cs="Arial"/>
                <w:color w:val="000000"/>
              </w:rPr>
            </w:pPr>
            <w:r w:rsidRPr="00A659E9">
              <w:rPr>
                <w:rFonts w:cs="Arial"/>
                <w:color w:val="000000"/>
              </w:rPr>
              <w:t> </w:t>
            </w:r>
          </w:p>
        </w:tc>
      </w:tr>
      <w:tr w:rsidR="004D3952" w:rsidRPr="00A659E9" w14:paraId="193F46C2" w14:textId="77777777" w:rsidTr="004D3952">
        <w:trPr>
          <w:trHeight w:val="564"/>
        </w:trPr>
        <w:tc>
          <w:tcPr>
            <w:tcW w:w="468" w:type="pct"/>
            <w:tcBorders>
              <w:top w:val="nil"/>
              <w:left w:val="single" w:sz="8" w:space="0" w:color="auto"/>
              <w:bottom w:val="single" w:sz="8" w:space="0" w:color="auto"/>
              <w:right w:val="single" w:sz="8" w:space="0" w:color="auto"/>
            </w:tcBorders>
            <w:shd w:val="clear" w:color="auto" w:fill="auto"/>
            <w:vAlign w:val="center"/>
          </w:tcPr>
          <w:p w14:paraId="775EEFB1"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01E486C" w14:textId="77777777" w:rsidR="00247434" w:rsidRPr="00A659E9" w:rsidRDefault="00247434" w:rsidP="00247434">
            <w:pPr>
              <w:rPr>
                <w:rFonts w:cs="Arial"/>
                <w:color w:val="000000"/>
              </w:rPr>
            </w:pPr>
            <w:r w:rsidRPr="00A659E9">
              <w:rPr>
                <w:rFonts w:cs="Arial"/>
                <w:color w:val="000000"/>
              </w:rPr>
              <w:t>Ланац и ланчаници EURO 4</w:t>
            </w:r>
          </w:p>
        </w:tc>
        <w:tc>
          <w:tcPr>
            <w:tcW w:w="495" w:type="pct"/>
            <w:tcBorders>
              <w:top w:val="nil"/>
              <w:left w:val="nil"/>
              <w:bottom w:val="single" w:sz="8" w:space="0" w:color="auto"/>
              <w:right w:val="single" w:sz="8" w:space="0" w:color="auto"/>
            </w:tcBorders>
            <w:shd w:val="clear" w:color="auto" w:fill="auto"/>
            <w:vAlign w:val="center"/>
            <w:hideMark/>
          </w:tcPr>
          <w:p w14:paraId="74CD1918" w14:textId="77777777" w:rsidR="00247434" w:rsidRPr="00A659E9" w:rsidRDefault="00247434" w:rsidP="00247434">
            <w:pPr>
              <w:jc w:val="center"/>
              <w:rPr>
                <w:rFonts w:cs="Arial"/>
                <w:color w:val="000000"/>
              </w:rPr>
            </w:pPr>
            <w:r w:rsidRPr="00A659E9">
              <w:rPr>
                <w:rFonts w:cs="Arial"/>
                <w:color w:val="000000"/>
              </w:rPr>
              <w:t>гарнитура</w:t>
            </w:r>
          </w:p>
        </w:tc>
        <w:tc>
          <w:tcPr>
            <w:tcW w:w="423" w:type="pct"/>
            <w:tcBorders>
              <w:top w:val="nil"/>
              <w:left w:val="nil"/>
              <w:bottom w:val="single" w:sz="8" w:space="0" w:color="auto"/>
              <w:right w:val="single" w:sz="8" w:space="0" w:color="auto"/>
            </w:tcBorders>
            <w:shd w:val="clear" w:color="auto" w:fill="auto"/>
            <w:vAlign w:val="center"/>
            <w:hideMark/>
          </w:tcPr>
          <w:p w14:paraId="7B48A0F5"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2C53BEEE"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3D087E8"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1FA81C9"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251BFD4"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539109E" w14:textId="77777777" w:rsidR="00247434" w:rsidRPr="00A659E9" w:rsidRDefault="00247434" w:rsidP="00247434">
            <w:pPr>
              <w:rPr>
                <w:rFonts w:cs="Arial"/>
                <w:color w:val="000000"/>
              </w:rPr>
            </w:pPr>
            <w:r w:rsidRPr="00A659E9">
              <w:rPr>
                <w:rFonts w:cs="Arial"/>
                <w:color w:val="000000"/>
              </w:rPr>
              <w:t> </w:t>
            </w:r>
          </w:p>
        </w:tc>
      </w:tr>
      <w:tr w:rsidR="004D3952" w:rsidRPr="00A659E9" w14:paraId="0E847C82"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B8A2D49"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EF814D2" w14:textId="77777777" w:rsidR="00247434" w:rsidRPr="00A659E9" w:rsidRDefault="00247434" w:rsidP="00247434">
            <w:pPr>
              <w:rPr>
                <w:rFonts w:cs="Arial"/>
                <w:color w:val="000000"/>
              </w:rPr>
            </w:pPr>
            <w:r w:rsidRPr="00A659E9">
              <w:rPr>
                <w:rFonts w:cs="Arial"/>
                <w:color w:val="000000"/>
              </w:rPr>
              <w:t>Бидон хладњ. са поклопц.ЕURО 4</w:t>
            </w:r>
          </w:p>
        </w:tc>
        <w:tc>
          <w:tcPr>
            <w:tcW w:w="495" w:type="pct"/>
            <w:tcBorders>
              <w:top w:val="nil"/>
              <w:left w:val="nil"/>
              <w:bottom w:val="single" w:sz="8" w:space="0" w:color="auto"/>
              <w:right w:val="single" w:sz="8" w:space="0" w:color="auto"/>
            </w:tcBorders>
            <w:shd w:val="clear" w:color="auto" w:fill="auto"/>
            <w:vAlign w:val="center"/>
            <w:hideMark/>
          </w:tcPr>
          <w:p w14:paraId="3E43AB2F"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50AFD52"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51A5050F"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2BFFB39"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A158D5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7DB9E45"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F536CE0" w14:textId="77777777" w:rsidR="00247434" w:rsidRPr="00A659E9" w:rsidRDefault="00247434" w:rsidP="00247434">
            <w:pPr>
              <w:rPr>
                <w:rFonts w:cs="Arial"/>
                <w:color w:val="000000"/>
              </w:rPr>
            </w:pPr>
            <w:r w:rsidRPr="00A659E9">
              <w:rPr>
                <w:rFonts w:cs="Arial"/>
                <w:color w:val="000000"/>
              </w:rPr>
              <w:t> </w:t>
            </w:r>
          </w:p>
        </w:tc>
      </w:tr>
      <w:tr w:rsidR="004D3952" w:rsidRPr="00A659E9" w14:paraId="03426835"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BA9445F"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7B0AC60" w14:textId="77777777" w:rsidR="00247434" w:rsidRPr="00A659E9" w:rsidRDefault="00247434" w:rsidP="00247434">
            <w:pPr>
              <w:rPr>
                <w:rFonts w:cs="Arial"/>
                <w:color w:val="000000"/>
              </w:rPr>
            </w:pPr>
            <w:r w:rsidRPr="00A659E9">
              <w:rPr>
                <w:rFonts w:cs="Arial"/>
                <w:color w:val="000000"/>
              </w:rPr>
              <w:t>Хладњак EURO 4</w:t>
            </w:r>
          </w:p>
        </w:tc>
        <w:tc>
          <w:tcPr>
            <w:tcW w:w="495" w:type="pct"/>
            <w:tcBorders>
              <w:top w:val="nil"/>
              <w:left w:val="nil"/>
              <w:bottom w:val="single" w:sz="8" w:space="0" w:color="auto"/>
              <w:right w:val="single" w:sz="8" w:space="0" w:color="auto"/>
            </w:tcBorders>
            <w:shd w:val="clear" w:color="auto" w:fill="auto"/>
            <w:vAlign w:val="center"/>
            <w:hideMark/>
          </w:tcPr>
          <w:p w14:paraId="4FD1E419"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2286B6C"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23ADEDFF"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290085B"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A9D7827"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6175BFE"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930E15D" w14:textId="77777777" w:rsidR="00247434" w:rsidRPr="00A659E9" w:rsidRDefault="00247434" w:rsidP="00247434">
            <w:pPr>
              <w:rPr>
                <w:rFonts w:cs="Arial"/>
                <w:color w:val="000000"/>
              </w:rPr>
            </w:pPr>
            <w:r w:rsidRPr="00A659E9">
              <w:rPr>
                <w:rFonts w:cs="Arial"/>
                <w:color w:val="000000"/>
              </w:rPr>
              <w:t> </w:t>
            </w:r>
          </w:p>
        </w:tc>
      </w:tr>
      <w:tr w:rsidR="004D3952" w:rsidRPr="00A659E9" w14:paraId="00139971"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5A46E4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02870E5" w14:textId="77777777" w:rsidR="00247434" w:rsidRPr="00A659E9" w:rsidRDefault="00247434" w:rsidP="00247434">
            <w:pPr>
              <w:rPr>
                <w:rFonts w:cs="Arial"/>
                <w:color w:val="000000"/>
              </w:rPr>
            </w:pPr>
            <w:r w:rsidRPr="00A659E9">
              <w:rPr>
                <w:rFonts w:cs="Arial"/>
                <w:color w:val="000000"/>
              </w:rPr>
              <w:t>Ламбда сонда горња</w:t>
            </w:r>
          </w:p>
        </w:tc>
        <w:tc>
          <w:tcPr>
            <w:tcW w:w="495" w:type="pct"/>
            <w:tcBorders>
              <w:top w:val="nil"/>
              <w:left w:val="nil"/>
              <w:bottom w:val="single" w:sz="8" w:space="0" w:color="auto"/>
              <w:right w:val="single" w:sz="8" w:space="0" w:color="auto"/>
            </w:tcBorders>
            <w:shd w:val="clear" w:color="auto" w:fill="auto"/>
            <w:vAlign w:val="center"/>
            <w:hideMark/>
          </w:tcPr>
          <w:p w14:paraId="1A7FC168"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22B7FCF"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49D2F78C"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D6F9D69"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DF6A007"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966396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1B53733" w14:textId="77777777" w:rsidR="00247434" w:rsidRPr="00A659E9" w:rsidRDefault="00247434" w:rsidP="00247434">
            <w:pPr>
              <w:rPr>
                <w:rFonts w:cs="Arial"/>
                <w:color w:val="000000"/>
              </w:rPr>
            </w:pPr>
            <w:r w:rsidRPr="00A659E9">
              <w:rPr>
                <w:rFonts w:cs="Arial"/>
                <w:color w:val="000000"/>
              </w:rPr>
              <w:t> </w:t>
            </w:r>
          </w:p>
        </w:tc>
      </w:tr>
      <w:tr w:rsidR="004D3952" w:rsidRPr="00A659E9" w14:paraId="377F4F3D"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AF22579"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69446E3" w14:textId="77777777" w:rsidR="00247434" w:rsidRPr="00A659E9" w:rsidRDefault="00247434" w:rsidP="00247434">
            <w:pPr>
              <w:rPr>
                <w:rFonts w:cs="Arial"/>
                <w:color w:val="000000"/>
              </w:rPr>
            </w:pPr>
            <w:r w:rsidRPr="00A659E9">
              <w:rPr>
                <w:rFonts w:cs="Arial"/>
                <w:color w:val="000000"/>
              </w:rPr>
              <w:t>Ламбда сонда доња</w:t>
            </w:r>
          </w:p>
        </w:tc>
        <w:tc>
          <w:tcPr>
            <w:tcW w:w="495" w:type="pct"/>
            <w:tcBorders>
              <w:top w:val="nil"/>
              <w:left w:val="nil"/>
              <w:bottom w:val="single" w:sz="8" w:space="0" w:color="auto"/>
              <w:right w:val="single" w:sz="8" w:space="0" w:color="auto"/>
            </w:tcBorders>
            <w:shd w:val="clear" w:color="auto" w:fill="auto"/>
            <w:vAlign w:val="center"/>
            <w:hideMark/>
          </w:tcPr>
          <w:p w14:paraId="01702EE1"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7C328CD"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25011790"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5F1A90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2ED865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D46D467"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14F3A60" w14:textId="77777777" w:rsidR="00247434" w:rsidRPr="00A659E9" w:rsidRDefault="00247434" w:rsidP="00247434">
            <w:pPr>
              <w:rPr>
                <w:rFonts w:cs="Arial"/>
                <w:color w:val="000000"/>
              </w:rPr>
            </w:pPr>
            <w:r w:rsidRPr="00A659E9">
              <w:rPr>
                <w:rFonts w:cs="Arial"/>
                <w:color w:val="000000"/>
              </w:rPr>
              <w:t> </w:t>
            </w:r>
          </w:p>
        </w:tc>
      </w:tr>
      <w:tr w:rsidR="004D3952" w:rsidRPr="00A659E9" w14:paraId="286E3DD4" w14:textId="77777777" w:rsidTr="004D3952">
        <w:trPr>
          <w:trHeight w:val="564"/>
        </w:trPr>
        <w:tc>
          <w:tcPr>
            <w:tcW w:w="468" w:type="pct"/>
            <w:tcBorders>
              <w:top w:val="nil"/>
              <w:left w:val="single" w:sz="8" w:space="0" w:color="auto"/>
              <w:bottom w:val="single" w:sz="8" w:space="0" w:color="auto"/>
              <w:right w:val="single" w:sz="8" w:space="0" w:color="auto"/>
            </w:tcBorders>
            <w:shd w:val="clear" w:color="auto" w:fill="auto"/>
            <w:vAlign w:val="center"/>
          </w:tcPr>
          <w:p w14:paraId="2A0FB34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75C5ACB" w14:textId="77777777" w:rsidR="00247434" w:rsidRPr="00A659E9" w:rsidRDefault="00247434" w:rsidP="00247434">
            <w:pPr>
              <w:rPr>
                <w:rFonts w:cs="Arial"/>
                <w:color w:val="000000"/>
              </w:rPr>
            </w:pPr>
            <w:r w:rsidRPr="00A659E9">
              <w:rPr>
                <w:rFonts w:cs="Arial"/>
                <w:color w:val="000000"/>
              </w:rPr>
              <w:t>Силикон. кабл за свећице EURO 4</w:t>
            </w:r>
          </w:p>
        </w:tc>
        <w:tc>
          <w:tcPr>
            <w:tcW w:w="495" w:type="pct"/>
            <w:tcBorders>
              <w:top w:val="nil"/>
              <w:left w:val="nil"/>
              <w:bottom w:val="single" w:sz="8" w:space="0" w:color="auto"/>
              <w:right w:val="single" w:sz="8" w:space="0" w:color="auto"/>
            </w:tcBorders>
            <w:shd w:val="clear" w:color="auto" w:fill="auto"/>
            <w:vAlign w:val="center"/>
            <w:hideMark/>
          </w:tcPr>
          <w:p w14:paraId="6D13EE97" w14:textId="77777777" w:rsidR="00247434" w:rsidRPr="00A659E9" w:rsidRDefault="00247434" w:rsidP="00247434">
            <w:pPr>
              <w:jc w:val="center"/>
              <w:rPr>
                <w:rFonts w:cs="Arial"/>
                <w:color w:val="000000"/>
              </w:rPr>
            </w:pPr>
            <w:r w:rsidRPr="00A659E9">
              <w:rPr>
                <w:rFonts w:cs="Arial"/>
                <w:color w:val="000000"/>
              </w:rPr>
              <w:t>гарнитура</w:t>
            </w:r>
          </w:p>
        </w:tc>
        <w:tc>
          <w:tcPr>
            <w:tcW w:w="423" w:type="pct"/>
            <w:tcBorders>
              <w:top w:val="nil"/>
              <w:left w:val="nil"/>
              <w:bottom w:val="single" w:sz="8" w:space="0" w:color="auto"/>
              <w:right w:val="single" w:sz="8" w:space="0" w:color="auto"/>
            </w:tcBorders>
            <w:shd w:val="clear" w:color="auto" w:fill="auto"/>
            <w:vAlign w:val="center"/>
            <w:hideMark/>
          </w:tcPr>
          <w:p w14:paraId="30B516AF"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2E340CEB"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DE068F1"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526A9A9"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747968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065B21A" w14:textId="77777777" w:rsidR="00247434" w:rsidRPr="00A659E9" w:rsidRDefault="00247434" w:rsidP="00247434">
            <w:pPr>
              <w:rPr>
                <w:rFonts w:cs="Arial"/>
                <w:color w:val="000000"/>
              </w:rPr>
            </w:pPr>
            <w:r w:rsidRPr="00A659E9">
              <w:rPr>
                <w:rFonts w:cs="Arial"/>
                <w:color w:val="000000"/>
              </w:rPr>
              <w:t> </w:t>
            </w:r>
          </w:p>
        </w:tc>
      </w:tr>
      <w:tr w:rsidR="004D3952" w:rsidRPr="00A659E9" w14:paraId="252B6D6C"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846B234"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B2F339B" w14:textId="77777777" w:rsidR="00247434" w:rsidRPr="00A659E9" w:rsidRDefault="00247434" w:rsidP="00247434">
            <w:pPr>
              <w:rPr>
                <w:rFonts w:cs="Arial"/>
                <w:color w:val="000000"/>
              </w:rPr>
            </w:pPr>
            <w:r w:rsidRPr="00A659E9">
              <w:rPr>
                <w:rFonts w:cs="Arial"/>
                <w:color w:val="000000"/>
              </w:rPr>
              <w:t>Филтер ваздуха EURO 4</w:t>
            </w:r>
          </w:p>
        </w:tc>
        <w:tc>
          <w:tcPr>
            <w:tcW w:w="495" w:type="pct"/>
            <w:tcBorders>
              <w:top w:val="nil"/>
              <w:left w:val="nil"/>
              <w:bottom w:val="single" w:sz="8" w:space="0" w:color="auto"/>
              <w:right w:val="single" w:sz="8" w:space="0" w:color="auto"/>
            </w:tcBorders>
            <w:shd w:val="clear" w:color="auto" w:fill="auto"/>
            <w:vAlign w:val="center"/>
            <w:hideMark/>
          </w:tcPr>
          <w:p w14:paraId="1CDB9C6D"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00CB047"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71D373D9"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81046CA"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378901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33BD077"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8B93B79" w14:textId="77777777" w:rsidR="00247434" w:rsidRPr="00A659E9" w:rsidRDefault="00247434" w:rsidP="00247434">
            <w:pPr>
              <w:rPr>
                <w:rFonts w:cs="Arial"/>
                <w:color w:val="000000"/>
              </w:rPr>
            </w:pPr>
            <w:r w:rsidRPr="00A659E9">
              <w:rPr>
                <w:rFonts w:cs="Arial"/>
                <w:color w:val="000000"/>
              </w:rPr>
              <w:t> </w:t>
            </w:r>
          </w:p>
        </w:tc>
      </w:tr>
      <w:tr w:rsidR="004D3952" w:rsidRPr="00A659E9" w14:paraId="593D519D"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E118142"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0987D38" w14:textId="77777777" w:rsidR="00247434" w:rsidRPr="00A659E9" w:rsidRDefault="00247434" w:rsidP="00247434">
            <w:pPr>
              <w:rPr>
                <w:rFonts w:cs="Arial"/>
                <w:color w:val="000000"/>
              </w:rPr>
            </w:pPr>
            <w:r w:rsidRPr="00A659E9">
              <w:rPr>
                <w:rFonts w:cs="Arial"/>
                <w:color w:val="000000"/>
              </w:rPr>
              <w:t>Издувна грана EURO 4</w:t>
            </w:r>
          </w:p>
        </w:tc>
        <w:tc>
          <w:tcPr>
            <w:tcW w:w="495" w:type="pct"/>
            <w:tcBorders>
              <w:top w:val="nil"/>
              <w:left w:val="nil"/>
              <w:bottom w:val="single" w:sz="8" w:space="0" w:color="auto"/>
              <w:right w:val="single" w:sz="8" w:space="0" w:color="auto"/>
            </w:tcBorders>
            <w:shd w:val="clear" w:color="auto" w:fill="auto"/>
            <w:vAlign w:val="center"/>
            <w:hideMark/>
          </w:tcPr>
          <w:p w14:paraId="0508A8AF"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83C0529" w14:textId="77777777" w:rsidR="00247434" w:rsidRPr="00A659E9" w:rsidRDefault="00247434" w:rsidP="00247434">
            <w:pPr>
              <w:jc w:val="center"/>
              <w:rPr>
                <w:rFonts w:cs="Arial"/>
                <w:color w:val="000000"/>
              </w:rPr>
            </w:pPr>
            <w:r w:rsidRPr="00A659E9">
              <w:rPr>
                <w:rFonts w:cs="Arial"/>
                <w:color w:val="000000"/>
              </w:rPr>
              <w:t>2</w:t>
            </w:r>
          </w:p>
        </w:tc>
        <w:tc>
          <w:tcPr>
            <w:tcW w:w="422" w:type="pct"/>
            <w:tcBorders>
              <w:top w:val="nil"/>
              <w:left w:val="nil"/>
              <w:bottom w:val="single" w:sz="8" w:space="0" w:color="auto"/>
              <w:right w:val="single" w:sz="8" w:space="0" w:color="auto"/>
            </w:tcBorders>
            <w:shd w:val="clear" w:color="auto" w:fill="auto"/>
            <w:noWrap/>
            <w:vAlign w:val="bottom"/>
          </w:tcPr>
          <w:p w14:paraId="719EC996"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3A87B9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199887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A1479B9"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E8E6ECC" w14:textId="77777777" w:rsidR="00247434" w:rsidRPr="00A659E9" w:rsidRDefault="00247434" w:rsidP="00247434">
            <w:pPr>
              <w:rPr>
                <w:rFonts w:cs="Arial"/>
                <w:color w:val="000000"/>
              </w:rPr>
            </w:pPr>
            <w:r w:rsidRPr="00A659E9">
              <w:rPr>
                <w:rFonts w:cs="Arial"/>
                <w:color w:val="000000"/>
              </w:rPr>
              <w:t> </w:t>
            </w:r>
          </w:p>
        </w:tc>
      </w:tr>
      <w:tr w:rsidR="004D3952" w:rsidRPr="00A659E9" w14:paraId="12E528F3"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070D525"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3ADAF81" w14:textId="77777777" w:rsidR="00247434" w:rsidRPr="00A659E9" w:rsidRDefault="00247434" w:rsidP="00247434">
            <w:pPr>
              <w:rPr>
                <w:rFonts w:cs="Arial"/>
                <w:color w:val="000000"/>
              </w:rPr>
            </w:pPr>
            <w:r w:rsidRPr="00A659E9">
              <w:rPr>
                <w:rFonts w:cs="Arial"/>
                <w:color w:val="000000"/>
              </w:rPr>
              <w:t>Дихтунг издувне гране EURO 4</w:t>
            </w:r>
          </w:p>
        </w:tc>
        <w:tc>
          <w:tcPr>
            <w:tcW w:w="495" w:type="pct"/>
            <w:tcBorders>
              <w:top w:val="nil"/>
              <w:left w:val="nil"/>
              <w:bottom w:val="single" w:sz="8" w:space="0" w:color="auto"/>
              <w:right w:val="single" w:sz="8" w:space="0" w:color="auto"/>
            </w:tcBorders>
            <w:shd w:val="clear" w:color="auto" w:fill="auto"/>
            <w:vAlign w:val="center"/>
            <w:hideMark/>
          </w:tcPr>
          <w:p w14:paraId="5932B12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8C2A4A6"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2E331D5E"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9FA674D"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659F21B"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3A9B67A"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0CA106D" w14:textId="77777777" w:rsidR="00247434" w:rsidRPr="00A659E9" w:rsidRDefault="00247434" w:rsidP="00247434">
            <w:pPr>
              <w:rPr>
                <w:rFonts w:cs="Arial"/>
                <w:color w:val="000000"/>
              </w:rPr>
            </w:pPr>
            <w:r w:rsidRPr="00A659E9">
              <w:rPr>
                <w:rFonts w:cs="Arial"/>
                <w:color w:val="000000"/>
              </w:rPr>
              <w:t> </w:t>
            </w:r>
          </w:p>
        </w:tc>
      </w:tr>
      <w:tr w:rsidR="004D3952" w:rsidRPr="00A659E9" w14:paraId="3F4E5B1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C60B5C9"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52AD31D" w14:textId="77777777" w:rsidR="00247434" w:rsidRPr="00A659E9" w:rsidRDefault="00247434" w:rsidP="00247434">
            <w:pPr>
              <w:rPr>
                <w:rFonts w:cs="Arial"/>
                <w:color w:val="000000"/>
              </w:rPr>
            </w:pPr>
            <w:r w:rsidRPr="00A659E9">
              <w:rPr>
                <w:rFonts w:cs="Arial"/>
                <w:color w:val="000000"/>
              </w:rPr>
              <w:t>Дупла цев аусп. EURO 4 са катал.</w:t>
            </w:r>
          </w:p>
        </w:tc>
        <w:tc>
          <w:tcPr>
            <w:tcW w:w="495" w:type="pct"/>
            <w:tcBorders>
              <w:top w:val="nil"/>
              <w:left w:val="nil"/>
              <w:bottom w:val="single" w:sz="8" w:space="0" w:color="auto"/>
              <w:right w:val="single" w:sz="8" w:space="0" w:color="auto"/>
            </w:tcBorders>
            <w:shd w:val="clear" w:color="auto" w:fill="auto"/>
            <w:vAlign w:val="center"/>
            <w:hideMark/>
          </w:tcPr>
          <w:p w14:paraId="76F1B302"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16D4BC3" w14:textId="77777777" w:rsidR="00247434" w:rsidRPr="00A659E9" w:rsidRDefault="00247434" w:rsidP="00247434">
            <w:pPr>
              <w:jc w:val="center"/>
              <w:rPr>
                <w:rFonts w:cs="Arial"/>
                <w:color w:val="000000"/>
              </w:rPr>
            </w:pPr>
            <w:r w:rsidRPr="00A659E9">
              <w:rPr>
                <w:rFonts w:cs="Arial"/>
                <w:color w:val="000000"/>
              </w:rPr>
              <w:t>1</w:t>
            </w:r>
          </w:p>
        </w:tc>
        <w:tc>
          <w:tcPr>
            <w:tcW w:w="422" w:type="pct"/>
            <w:tcBorders>
              <w:top w:val="nil"/>
              <w:left w:val="nil"/>
              <w:bottom w:val="single" w:sz="8" w:space="0" w:color="auto"/>
              <w:right w:val="single" w:sz="8" w:space="0" w:color="auto"/>
            </w:tcBorders>
            <w:shd w:val="clear" w:color="auto" w:fill="auto"/>
            <w:noWrap/>
            <w:vAlign w:val="bottom"/>
          </w:tcPr>
          <w:p w14:paraId="49005161"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C3ED267"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11A7CEF"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037832F"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CB0A248" w14:textId="77777777" w:rsidR="00247434" w:rsidRPr="00A659E9" w:rsidRDefault="00247434" w:rsidP="00247434">
            <w:pPr>
              <w:rPr>
                <w:rFonts w:cs="Arial"/>
                <w:color w:val="000000"/>
              </w:rPr>
            </w:pPr>
            <w:r w:rsidRPr="00A659E9">
              <w:rPr>
                <w:rFonts w:cs="Arial"/>
                <w:color w:val="000000"/>
              </w:rPr>
              <w:t> </w:t>
            </w:r>
          </w:p>
        </w:tc>
      </w:tr>
      <w:tr w:rsidR="004D3952" w:rsidRPr="00A659E9" w14:paraId="1260E070"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C08ED93"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D8EFC0A" w14:textId="77777777" w:rsidR="00247434" w:rsidRPr="00A659E9" w:rsidRDefault="00247434" w:rsidP="00247434">
            <w:pPr>
              <w:rPr>
                <w:rFonts w:cs="Arial"/>
                <w:color w:val="000000"/>
              </w:rPr>
            </w:pPr>
            <w:r w:rsidRPr="00A659E9">
              <w:rPr>
                <w:rFonts w:cs="Arial"/>
                <w:color w:val="000000"/>
              </w:rPr>
              <w:t xml:space="preserve">Дихтунг ауспуха доњи </w:t>
            </w:r>
          </w:p>
        </w:tc>
        <w:tc>
          <w:tcPr>
            <w:tcW w:w="495" w:type="pct"/>
            <w:tcBorders>
              <w:top w:val="nil"/>
              <w:left w:val="nil"/>
              <w:bottom w:val="single" w:sz="8" w:space="0" w:color="auto"/>
              <w:right w:val="single" w:sz="8" w:space="0" w:color="auto"/>
            </w:tcBorders>
            <w:shd w:val="clear" w:color="auto" w:fill="auto"/>
            <w:vAlign w:val="center"/>
            <w:hideMark/>
          </w:tcPr>
          <w:p w14:paraId="3167EB18"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AB2BAED" w14:textId="77777777" w:rsidR="00247434" w:rsidRPr="00A659E9" w:rsidRDefault="00247434" w:rsidP="00247434">
            <w:pPr>
              <w:jc w:val="center"/>
              <w:rPr>
                <w:rFonts w:cs="Arial"/>
                <w:color w:val="000000"/>
              </w:rPr>
            </w:pPr>
            <w:r w:rsidRPr="00A659E9">
              <w:rPr>
                <w:rFonts w:cs="Arial"/>
                <w:color w:val="000000"/>
              </w:rPr>
              <w:t>50</w:t>
            </w:r>
          </w:p>
        </w:tc>
        <w:tc>
          <w:tcPr>
            <w:tcW w:w="422" w:type="pct"/>
            <w:tcBorders>
              <w:top w:val="nil"/>
              <w:left w:val="nil"/>
              <w:bottom w:val="single" w:sz="8" w:space="0" w:color="auto"/>
              <w:right w:val="single" w:sz="8" w:space="0" w:color="auto"/>
            </w:tcBorders>
            <w:shd w:val="clear" w:color="auto" w:fill="auto"/>
            <w:noWrap/>
            <w:vAlign w:val="bottom"/>
          </w:tcPr>
          <w:p w14:paraId="35BA13AE"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E91BE2C"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8396E2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E43DC0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C5C0CB9" w14:textId="77777777" w:rsidR="00247434" w:rsidRPr="00A659E9" w:rsidRDefault="00247434" w:rsidP="00247434">
            <w:pPr>
              <w:rPr>
                <w:rFonts w:cs="Arial"/>
                <w:color w:val="000000"/>
              </w:rPr>
            </w:pPr>
            <w:r w:rsidRPr="00A659E9">
              <w:rPr>
                <w:rFonts w:cs="Arial"/>
                <w:color w:val="000000"/>
              </w:rPr>
              <w:t> </w:t>
            </w:r>
          </w:p>
        </w:tc>
      </w:tr>
      <w:tr w:rsidR="004D3952" w:rsidRPr="00A659E9" w14:paraId="4B6839CD"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98EEA4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ABD709D" w14:textId="77777777" w:rsidR="00247434" w:rsidRPr="00A659E9" w:rsidRDefault="00247434" w:rsidP="00247434">
            <w:pPr>
              <w:rPr>
                <w:rFonts w:cs="Arial"/>
                <w:color w:val="000000"/>
              </w:rPr>
            </w:pPr>
            <w:r w:rsidRPr="00A659E9">
              <w:rPr>
                <w:rFonts w:cs="Arial"/>
                <w:color w:val="000000"/>
              </w:rPr>
              <w:t>Гумени носац ауспуха</w:t>
            </w:r>
          </w:p>
        </w:tc>
        <w:tc>
          <w:tcPr>
            <w:tcW w:w="495" w:type="pct"/>
            <w:tcBorders>
              <w:top w:val="nil"/>
              <w:left w:val="nil"/>
              <w:bottom w:val="single" w:sz="8" w:space="0" w:color="auto"/>
              <w:right w:val="single" w:sz="8" w:space="0" w:color="auto"/>
            </w:tcBorders>
            <w:shd w:val="clear" w:color="auto" w:fill="auto"/>
            <w:vAlign w:val="center"/>
            <w:hideMark/>
          </w:tcPr>
          <w:p w14:paraId="00962F4D"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CA13E8B" w14:textId="77777777" w:rsidR="00247434" w:rsidRPr="00A659E9" w:rsidRDefault="00247434" w:rsidP="00247434">
            <w:pPr>
              <w:jc w:val="center"/>
              <w:rPr>
                <w:rFonts w:cs="Arial"/>
                <w:color w:val="000000"/>
              </w:rPr>
            </w:pPr>
            <w:r w:rsidRPr="00A659E9">
              <w:rPr>
                <w:rFonts w:cs="Arial"/>
                <w:color w:val="000000"/>
              </w:rPr>
              <w:t>50</w:t>
            </w:r>
          </w:p>
        </w:tc>
        <w:tc>
          <w:tcPr>
            <w:tcW w:w="422" w:type="pct"/>
            <w:tcBorders>
              <w:top w:val="nil"/>
              <w:left w:val="nil"/>
              <w:bottom w:val="single" w:sz="8" w:space="0" w:color="auto"/>
              <w:right w:val="single" w:sz="8" w:space="0" w:color="auto"/>
            </w:tcBorders>
            <w:shd w:val="clear" w:color="auto" w:fill="auto"/>
            <w:noWrap/>
            <w:vAlign w:val="bottom"/>
          </w:tcPr>
          <w:p w14:paraId="70E91C5B"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9F1CDCD"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C71019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6561E8B"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0DEB8E7" w14:textId="77777777" w:rsidR="00247434" w:rsidRPr="00A659E9" w:rsidRDefault="00247434" w:rsidP="00247434">
            <w:pPr>
              <w:rPr>
                <w:rFonts w:cs="Arial"/>
                <w:color w:val="000000"/>
              </w:rPr>
            </w:pPr>
            <w:r w:rsidRPr="00A659E9">
              <w:rPr>
                <w:rFonts w:cs="Arial"/>
                <w:color w:val="000000"/>
              </w:rPr>
              <w:t> </w:t>
            </w:r>
          </w:p>
        </w:tc>
      </w:tr>
      <w:tr w:rsidR="004D3952" w:rsidRPr="00A659E9" w14:paraId="67D2B27F"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87E5D0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2C4343B" w14:textId="77777777" w:rsidR="00247434" w:rsidRPr="00A659E9" w:rsidRDefault="00247434" w:rsidP="00247434">
            <w:pPr>
              <w:rPr>
                <w:rFonts w:cs="Arial"/>
                <w:color w:val="000000"/>
              </w:rPr>
            </w:pPr>
            <w:r w:rsidRPr="00A659E9">
              <w:rPr>
                <w:rFonts w:cs="Arial"/>
                <w:color w:val="000000"/>
              </w:rPr>
              <w:t>Анкер платна</w:t>
            </w:r>
          </w:p>
        </w:tc>
        <w:tc>
          <w:tcPr>
            <w:tcW w:w="495" w:type="pct"/>
            <w:tcBorders>
              <w:top w:val="nil"/>
              <w:left w:val="nil"/>
              <w:bottom w:val="single" w:sz="8" w:space="0" w:color="auto"/>
              <w:right w:val="single" w:sz="8" w:space="0" w:color="auto"/>
            </w:tcBorders>
            <w:shd w:val="clear" w:color="auto" w:fill="auto"/>
            <w:vAlign w:val="center"/>
            <w:hideMark/>
          </w:tcPr>
          <w:p w14:paraId="5C148EFA"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BBDFAF8" w14:textId="77777777" w:rsidR="00247434" w:rsidRPr="00A659E9" w:rsidRDefault="00247434" w:rsidP="00247434">
            <w:pPr>
              <w:jc w:val="center"/>
              <w:rPr>
                <w:rFonts w:cs="Arial"/>
                <w:color w:val="000000"/>
              </w:rPr>
            </w:pPr>
            <w:r w:rsidRPr="00A659E9">
              <w:rPr>
                <w:rFonts w:cs="Arial"/>
                <w:color w:val="000000"/>
              </w:rPr>
              <w:t>4</w:t>
            </w:r>
          </w:p>
        </w:tc>
        <w:tc>
          <w:tcPr>
            <w:tcW w:w="422" w:type="pct"/>
            <w:tcBorders>
              <w:top w:val="nil"/>
              <w:left w:val="nil"/>
              <w:bottom w:val="single" w:sz="8" w:space="0" w:color="auto"/>
              <w:right w:val="single" w:sz="8" w:space="0" w:color="auto"/>
            </w:tcBorders>
            <w:shd w:val="clear" w:color="auto" w:fill="auto"/>
            <w:noWrap/>
            <w:vAlign w:val="bottom"/>
          </w:tcPr>
          <w:p w14:paraId="6251B004"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2DA84EF"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42AABD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40F9ABF"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5B04EFA" w14:textId="77777777" w:rsidR="00247434" w:rsidRPr="00A659E9" w:rsidRDefault="00247434" w:rsidP="00247434">
            <w:pPr>
              <w:rPr>
                <w:rFonts w:cs="Arial"/>
                <w:color w:val="000000"/>
              </w:rPr>
            </w:pPr>
            <w:r w:rsidRPr="00A659E9">
              <w:rPr>
                <w:rFonts w:cs="Arial"/>
                <w:color w:val="000000"/>
              </w:rPr>
              <w:t> </w:t>
            </w:r>
          </w:p>
        </w:tc>
      </w:tr>
      <w:tr w:rsidR="004D3952" w:rsidRPr="00A659E9" w14:paraId="5B45001F"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9169EA3"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3D0874B" w14:textId="77777777" w:rsidR="00247434" w:rsidRPr="00A659E9" w:rsidRDefault="00247434" w:rsidP="00247434">
            <w:pPr>
              <w:rPr>
                <w:rFonts w:cs="Arial"/>
                <w:color w:val="000000"/>
              </w:rPr>
            </w:pPr>
            <w:r w:rsidRPr="00A659E9">
              <w:rPr>
                <w:rFonts w:cs="Arial"/>
                <w:color w:val="000000"/>
              </w:rPr>
              <w:t>Семеринг задње полуосовине</w:t>
            </w:r>
          </w:p>
        </w:tc>
        <w:tc>
          <w:tcPr>
            <w:tcW w:w="495" w:type="pct"/>
            <w:tcBorders>
              <w:top w:val="nil"/>
              <w:left w:val="nil"/>
              <w:bottom w:val="single" w:sz="8" w:space="0" w:color="auto"/>
              <w:right w:val="single" w:sz="8" w:space="0" w:color="auto"/>
            </w:tcBorders>
            <w:shd w:val="clear" w:color="auto" w:fill="auto"/>
            <w:vAlign w:val="center"/>
            <w:hideMark/>
          </w:tcPr>
          <w:p w14:paraId="41E304F0"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D4149F9"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0CBFA6AF"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F6A3728"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8D2BA1F"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73B00C4"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D99404F" w14:textId="77777777" w:rsidR="00247434" w:rsidRPr="00A659E9" w:rsidRDefault="00247434" w:rsidP="00247434">
            <w:pPr>
              <w:rPr>
                <w:rFonts w:cs="Arial"/>
                <w:color w:val="000000"/>
              </w:rPr>
            </w:pPr>
            <w:r w:rsidRPr="00A659E9">
              <w:rPr>
                <w:rFonts w:cs="Arial"/>
                <w:color w:val="000000"/>
              </w:rPr>
              <w:t> </w:t>
            </w:r>
          </w:p>
        </w:tc>
      </w:tr>
      <w:tr w:rsidR="004D3952" w:rsidRPr="00A659E9" w14:paraId="7F099BE0"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12294E9"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6B7547C" w14:textId="77777777" w:rsidR="00247434" w:rsidRPr="00A659E9" w:rsidRDefault="00247434" w:rsidP="00247434">
            <w:pPr>
              <w:rPr>
                <w:rFonts w:cs="Arial"/>
                <w:color w:val="000000"/>
              </w:rPr>
            </w:pPr>
            <w:r w:rsidRPr="00A659E9">
              <w:rPr>
                <w:rFonts w:cs="Arial"/>
                <w:color w:val="000000"/>
              </w:rPr>
              <w:t>Вентилатор каиш 950-назубљен</w:t>
            </w:r>
          </w:p>
        </w:tc>
        <w:tc>
          <w:tcPr>
            <w:tcW w:w="495" w:type="pct"/>
            <w:tcBorders>
              <w:top w:val="nil"/>
              <w:left w:val="nil"/>
              <w:bottom w:val="single" w:sz="8" w:space="0" w:color="auto"/>
              <w:right w:val="single" w:sz="8" w:space="0" w:color="auto"/>
            </w:tcBorders>
            <w:shd w:val="clear" w:color="auto" w:fill="auto"/>
            <w:vAlign w:val="center"/>
            <w:hideMark/>
          </w:tcPr>
          <w:p w14:paraId="6230E878"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9533D9E"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596F957D"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8C6B401"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9F44ACD"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BE67C67"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43F64C5" w14:textId="77777777" w:rsidR="00247434" w:rsidRPr="00A659E9" w:rsidRDefault="00247434" w:rsidP="00247434">
            <w:pPr>
              <w:rPr>
                <w:rFonts w:cs="Arial"/>
                <w:color w:val="000000"/>
              </w:rPr>
            </w:pPr>
            <w:r w:rsidRPr="00A659E9">
              <w:rPr>
                <w:rFonts w:cs="Arial"/>
                <w:color w:val="000000"/>
              </w:rPr>
              <w:t> </w:t>
            </w:r>
          </w:p>
        </w:tc>
      </w:tr>
      <w:tr w:rsidR="004D3952" w:rsidRPr="00A659E9" w14:paraId="75AE6C90"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EADD71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E204FDC" w14:textId="77777777" w:rsidR="00247434" w:rsidRPr="00A659E9" w:rsidRDefault="00247434" w:rsidP="00247434">
            <w:pPr>
              <w:rPr>
                <w:rFonts w:cs="Arial"/>
                <w:color w:val="000000"/>
              </w:rPr>
            </w:pPr>
            <w:r w:rsidRPr="00A659E9">
              <w:rPr>
                <w:rFonts w:cs="Arial"/>
                <w:color w:val="000000"/>
              </w:rPr>
              <w:t>Мигавци бочни</w:t>
            </w:r>
          </w:p>
        </w:tc>
        <w:tc>
          <w:tcPr>
            <w:tcW w:w="495" w:type="pct"/>
            <w:tcBorders>
              <w:top w:val="nil"/>
              <w:left w:val="nil"/>
              <w:bottom w:val="single" w:sz="8" w:space="0" w:color="auto"/>
              <w:right w:val="single" w:sz="8" w:space="0" w:color="auto"/>
            </w:tcBorders>
            <w:shd w:val="clear" w:color="auto" w:fill="auto"/>
            <w:vAlign w:val="center"/>
            <w:hideMark/>
          </w:tcPr>
          <w:p w14:paraId="18A49CF7"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E2674BC"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24595BAA"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31E5CE8"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EDEE316"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7BA7C51"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83FE12D" w14:textId="77777777" w:rsidR="00247434" w:rsidRPr="00A659E9" w:rsidRDefault="00247434" w:rsidP="00247434">
            <w:pPr>
              <w:rPr>
                <w:rFonts w:cs="Arial"/>
                <w:color w:val="000000"/>
              </w:rPr>
            </w:pPr>
            <w:r w:rsidRPr="00A659E9">
              <w:rPr>
                <w:rFonts w:cs="Arial"/>
                <w:color w:val="000000"/>
              </w:rPr>
              <w:t> </w:t>
            </w:r>
          </w:p>
        </w:tc>
      </w:tr>
      <w:tr w:rsidR="004D3952" w:rsidRPr="00A659E9" w14:paraId="77CF1108"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F87BBC3"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53AED99" w14:textId="77777777" w:rsidR="00247434" w:rsidRPr="00A659E9" w:rsidRDefault="00247434" w:rsidP="00247434">
            <w:pPr>
              <w:rPr>
                <w:rFonts w:cs="Arial"/>
                <w:color w:val="000000"/>
              </w:rPr>
            </w:pPr>
            <w:r w:rsidRPr="00A659E9">
              <w:rPr>
                <w:rFonts w:cs="Arial"/>
                <w:color w:val="000000"/>
              </w:rPr>
              <w:t>Стоп лампе  Л+Д</w:t>
            </w:r>
          </w:p>
        </w:tc>
        <w:tc>
          <w:tcPr>
            <w:tcW w:w="495" w:type="pct"/>
            <w:tcBorders>
              <w:top w:val="nil"/>
              <w:left w:val="nil"/>
              <w:bottom w:val="single" w:sz="8" w:space="0" w:color="auto"/>
              <w:right w:val="single" w:sz="8" w:space="0" w:color="auto"/>
            </w:tcBorders>
            <w:shd w:val="clear" w:color="auto" w:fill="auto"/>
            <w:vAlign w:val="center"/>
            <w:hideMark/>
          </w:tcPr>
          <w:p w14:paraId="50B9E48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68179CC" w14:textId="77777777" w:rsidR="00247434" w:rsidRPr="00A659E9" w:rsidRDefault="00247434" w:rsidP="00247434">
            <w:pPr>
              <w:jc w:val="center"/>
              <w:rPr>
                <w:rFonts w:cs="Arial"/>
                <w:color w:val="000000"/>
              </w:rPr>
            </w:pPr>
            <w:r w:rsidRPr="00A659E9">
              <w:rPr>
                <w:rFonts w:cs="Arial"/>
                <w:color w:val="000000"/>
              </w:rPr>
              <w:t>4</w:t>
            </w:r>
          </w:p>
        </w:tc>
        <w:tc>
          <w:tcPr>
            <w:tcW w:w="422" w:type="pct"/>
            <w:tcBorders>
              <w:top w:val="nil"/>
              <w:left w:val="nil"/>
              <w:bottom w:val="single" w:sz="8" w:space="0" w:color="auto"/>
              <w:right w:val="single" w:sz="8" w:space="0" w:color="auto"/>
            </w:tcBorders>
            <w:shd w:val="clear" w:color="auto" w:fill="auto"/>
            <w:noWrap/>
            <w:vAlign w:val="bottom"/>
          </w:tcPr>
          <w:p w14:paraId="302A3DA9"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F8C38DC"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16E402B"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DA068D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DE2FB4A" w14:textId="77777777" w:rsidR="00247434" w:rsidRPr="00A659E9" w:rsidRDefault="00247434" w:rsidP="00247434">
            <w:pPr>
              <w:rPr>
                <w:rFonts w:cs="Arial"/>
                <w:color w:val="000000"/>
              </w:rPr>
            </w:pPr>
            <w:r w:rsidRPr="00A659E9">
              <w:rPr>
                <w:rFonts w:cs="Arial"/>
                <w:color w:val="000000"/>
              </w:rPr>
              <w:t> </w:t>
            </w:r>
          </w:p>
        </w:tc>
      </w:tr>
      <w:tr w:rsidR="004D3952" w:rsidRPr="00A659E9" w14:paraId="5DF58F1B"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5DCD673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BFDF7B6" w14:textId="77777777" w:rsidR="00247434" w:rsidRPr="00A659E9" w:rsidRDefault="00247434" w:rsidP="00247434">
            <w:pPr>
              <w:rPr>
                <w:rFonts w:cs="Arial"/>
                <w:color w:val="000000"/>
              </w:rPr>
            </w:pPr>
            <w:r w:rsidRPr="00A659E9">
              <w:rPr>
                <w:rFonts w:cs="Arial"/>
                <w:color w:val="000000"/>
              </w:rPr>
              <w:t>Мотор брисача са полуг. предњи</w:t>
            </w:r>
          </w:p>
        </w:tc>
        <w:tc>
          <w:tcPr>
            <w:tcW w:w="495" w:type="pct"/>
            <w:tcBorders>
              <w:top w:val="nil"/>
              <w:left w:val="nil"/>
              <w:bottom w:val="single" w:sz="8" w:space="0" w:color="auto"/>
              <w:right w:val="single" w:sz="8" w:space="0" w:color="auto"/>
            </w:tcBorders>
            <w:shd w:val="clear" w:color="auto" w:fill="auto"/>
            <w:vAlign w:val="center"/>
            <w:hideMark/>
          </w:tcPr>
          <w:p w14:paraId="4914BA36"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B389331"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0473960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14F01C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F03FF7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76C5FB5"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3A076AD" w14:textId="77777777" w:rsidR="00247434" w:rsidRPr="00A659E9" w:rsidRDefault="00247434" w:rsidP="00247434">
            <w:pPr>
              <w:rPr>
                <w:rFonts w:cs="Arial"/>
                <w:color w:val="000000"/>
              </w:rPr>
            </w:pPr>
            <w:r w:rsidRPr="00A659E9">
              <w:rPr>
                <w:rFonts w:cs="Arial"/>
                <w:color w:val="000000"/>
              </w:rPr>
              <w:t> </w:t>
            </w:r>
          </w:p>
        </w:tc>
      </w:tr>
      <w:tr w:rsidR="004D3952" w:rsidRPr="00A659E9" w14:paraId="13BF1589"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07FEAD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661AA8D" w14:textId="77777777" w:rsidR="00247434" w:rsidRPr="00A659E9" w:rsidRDefault="00247434" w:rsidP="00247434">
            <w:pPr>
              <w:rPr>
                <w:rFonts w:cs="Arial"/>
                <w:color w:val="000000"/>
              </w:rPr>
            </w:pPr>
            <w:r w:rsidRPr="00A659E9">
              <w:rPr>
                <w:rFonts w:cs="Arial"/>
                <w:color w:val="000000"/>
              </w:rPr>
              <w:t>Мотор брисача задњи</w:t>
            </w:r>
          </w:p>
        </w:tc>
        <w:tc>
          <w:tcPr>
            <w:tcW w:w="495" w:type="pct"/>
            <w:tcBorders>
              <w:top w:val="nil"/>
              <w:left w:val="nil"/>
              <w:bottom w:val="single" w:sz="8" w:space="0" w:color="auto"/>
              <w:right w:val="single" w:sz="8" w:space="0" w:color="auto"/>
            </w:tcBorders>
            <w:shd w:val="clear" w:color="auto" w:fill="auto"/>
            <w:vAlign w:val="center"/>
            <w:hideMark/>
          </w:tcPr>
          <w:p w14:paraId="5BD8B8A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430481E"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6B4B66E3"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6B6F0F3"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346761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12C3135"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7689F96" w14:textId="77777777" w:rsidR="00247434" w:rsidRPr="00A659E9" w:rsidRDefault="00247434" w:rsidP="00247434">
            <w:pPr>
              <w:rPr>
                <w:rFonts w:cs="Arial"/>
                <w:color w:val="000000"/>
              </w:rPr>
            </w:pPr>
            <w:r w:rsidRPr="00A659E9">
              <w:rPr>
                <w:rFonts w:cs="Arial"/>
                <w:color w:val="000000"/>
              </w:rPr>
              <w:t> </w:t>
            </w:r>
          </w:p>
        </w:tc>
      </w:tr>
      <w:tr w:rsidR="004D3952" w:rsidRPr="00A659E9" w14:paraId="1237767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4A9ECA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5E8B23D" w14:textId="77777777" w:rsidR="00247434" w:rsidRPr="00A659E9" w:rsidRDefault="00247434" w:rsidP="00247434">
            <w:pPr>
              <w:rPr>
                <w:rFonts w:cs="Arial"/>
                <w:color w:val="000000"/>
              </w:rPr>
            </w:pPr>
            <w:r w:rsidRPr="00A659E9">
              <w:rPr>
                <w:rFonts w:cs="Arial"/>
                <w:color w:val="000000"/>
              </w:rPr>
              <w:t>Носач метлица предњи</w:t>
            </w:r>
          </w:p>
        </w:tc>
        <w:tc>
          <w:tcPr>
            <w:tcW w:w="495" w:type="pct"/>
            <w:tcBorders>
              <w:top w:val="nil"/>
              <w:left w:val="nil"/>
              <w:bottom w:val="single" w:sz="8" w:space="0" w:color="auto"/>
              <w:right w:val="single" w:sz="8" w:space="0" w:color="auto"/>
            </w:tcBorders>
            <w:shd w:val="clear" w:color="auto" w:fill="auto"/>
            <w:vAlign w:val="center"/>
            <w:hideMark/>
          </w:tcPr>
          <w:p w14:paraId="6B0A936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FC55D3D"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2196B50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DAB3BB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D1E861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70BEDF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FB3DD23" w14:textId="77777777" w:rsidR="00247434" w:rsidRPr="00A659E9" w:rsidRDefault="00247434" w:rsidP="00247434">
            <w:pPr>
              <w:rPr>
                <w:rFonts w:cs="Arial"/>
                <w:color w:val="000000"/>
              </w:rPr>
            </w:pPr>
            <w:r w:rsidRPr="00A659E9">
              <w:rPr>
                <w:rFonts w:cs="Arial"/>
                <w:color w:val="000000"/>
              </w:rPr>
              <w:t> </w:t>
            </w:r>
          </w:p>
        </w:tc>
      </w:tr>
      <w:tr w:rsidR="004D3952" w:rsidRPr="00A659E9" w14:paraId="7C8082A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4C8522C"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40562DC" w14:textId="77777777" w:rsidR="00247434" w:rsidRPr="00A659E9" w:rsidRDefault="00247434" w:rsidP="00247434">
            <w:pPr>
              <w:rPr>
                <w:rFonts w:cs="Arial"/>
                <w:color w:val="000000"/>
              </w:rPr>
            </w:pPr>
            <w:r w:rsidRPr="00A659E9">
              <w:rPr>
                <w:rFonts w:cs="Arial"/>
                <w:color w:val="000000"/>
              </w:rPr>
              <w:t>Носач метлица задњи</w:t>
            </w:r>
          </w:p>
        </w:tc>
        <w:tc>
          <w:tcPr>
            <w:tcW w:w="495" w:type="pct"/>
            <w:tcBorders>
              <w:top w:val="nil"/>
              <w:left w:val="nil"/>
              <w:bottom w:val="single" w:sz="8" w:space="0" w:color="auto"/>
              <w:right w:val="single" w:sz="8" w:space="0" w:color="auto"/>
            </w:tcBorders>
            <w:shd w:val="clear" w:color="auto" w:fill="auto"/>
            <w:vAlign w:val="center"/>
            <w:hideMark/>
          </w:tcPr>
          <w:p w14:paraId="1DAE7BF3"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9D5CD94"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2A3C785D"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CE25A3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2AB759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6CB6066"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33DFF87" w14:textId="77777777" w:rsidR="00247434" w:rsidRPr="00A659E9" w:rsidRDefault="00247434" w:rsidP="00247434">
            <w:pPr>
              <w:rPr>
                <w:rFonts w:cs="Arial"/>
                <w:color w:val="000000"/>
              </w:rPr>
            </w:pPr>
            <w:r w:rsidRPr="00A659E9">
              <w:rPr>
                <w:rFonts w:cs="Arial"/>
                <w:color w:val="000000"/>
              </w:rPr>
              <w:t> </w:t>
            </w:r>
          </w:p>
        </w:tc>
      </w:tr>
      <w:tr w:rsidR="004D3952" w:rsidRPr="00A659E9" w14:paraId="6F85DBE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922469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2FB3006" w14:textId="77777777" w:rsidR="00247434" w:rsidRPr="00A659E9" w:rsidRDefault="00247434" w:rsidP="00247434">
            <w:pPr>
              <w:rPr>
                <w:rFonts w:cs="Arial"/>
                <w:color w:val="000000"/>
              </w:rPr>
            </w:pPr>
            <w:r w:rsidRPr="00A659E9">
              <w:rPr>
                <w:rFonts w:cs="Arial"/>
                <w:color w:val="000000"/>
              </w:rPr>
              <w:t>Метлице брисача предње</w:t>
            </w:r>
          </w:p>
        </w:tc>
        <w:tc>
          <w:tcPr>
            <w:tcW w:w="495" w:type="pct"/>
            <w:tcBorders>
              <w:top w:val="nil"/>
              <w:left w:val="nil"/>
              <w:bottom w:val="single" w:sz="8" w:space="0" w:color="auto"/>
              <w:right w:val="single" w:sz="8" w:space="0" w:color="auto"/>
            </w:tcBorders>
            <w:shd w:val="clear" w:color="auto" w:fill="auto"/>
            <w:vAlign w:val="center"/>
            <w:hideMark/>
          </w:tcPr>
          <w:p w14:paraId="596E4B37"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748728A" w14:textId="77777777" w:rsidR="00247434" w:rsidRPr="00A659E9" w:rsidRDefault="00247434" w:rsidP="00247434">
            <w:pPr>
              <w:jc w:val="center"/>
              <w:rPr>
                <w:rFonts w:cs="Arial"/>
                <w:color w:val="000000"/>
              </w:rPr>
            </w:pPr>
            <w:r w:rsidRPr="00A659E9">
              <w:rPr>
                <w:rFonts w:cs="Arial"/>
                <w:color w:val="000000"/>
              </w:rPr>
              <w:t>50</w:t>
            </w:r>
          </w:p>
        </w:tc>
        <w:tc>
          <w:tcPr>
            <w:tcW w:w="422" w:type="pct"/>
            <w:tcBorders>
              <w:top w:val="nil"/>
              <w:left w:val="nil"/>
              <w:bottom w:val="single" w:sz="8" w:space="0" w:color="auto"/>
              <w:right w:val="single" w:sz="8" w:space="0" w:color="auto"/>
            </w:tcBorders>
            <w:shd w:val="clear" w:color="auto" w:fill="auto"/>
            <w:noWrap/>
            <w:vAlign w:val="bottom"/>
          </w:tcPr>
          <w:p w14:paraId="315F181D"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82CCD4E"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9CCE8B9"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508F4AC"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39F40CD" w14:textId="77777777" w:rsidR="00247434" w:rsidRPr="00A659E9" w:rsidRDefault="00247434" w:rsidP="00247434">
            <w:pPr>
              <w:rPr>
                <w:rFonts w:cs="Arial"/>
                <w:color w:val="000000"/>
              </w:rPr>
            </w:pPr>
            <w:r w:rsidRPr="00A659E9">
              <w:rPr>
                <w:rFonts w:cs="Arial"/>
                <w:color w:val="000000"/>
              </w:rPr>
              <w:t> </w:t>
            </w:r>
          </w:p>
        </w:tc>
      </w:tr>
      <w:tr w:rsidR="004D3952" w:rsidRPr="00A659E9" w14:paraId="461E76F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D52082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F10AFD7" w14:textId="77777777" w:rsidR="00247434" w:rsidRPr="00A659E9" w:rsidRDefault="00247434" w:rsidP="00247434">
            <w:pPr>
              <w:rPr>
                <w:rFonts w:cs="Arial"/>
                <w:color w:val="000000"/>
              </w:rPr>
            </w:pPr>
            <w:r w:rsidRPr="00A659E9">
              <w:rPr>
                <w:rFonts w:cs="Arial"/>
                <w:color w:val="000000"/>
              </w:rPr>
              <w:t>Метлице брисача задње</w:t>
            </w:r>
          </w:p>
        </w:tc>
        <w:tc>
          <w:tcPr>
            <w:tcW w:w="495" w:type="pct"/>
            <w:tcBorders>
              <w:top w:val="nil"/>
              <w:left w:val="nil"/>
              <w:bottom w:val="single" w:sz="8" w:space="0" w:color="auto"/>
              <w:right w:val="single" w:sz="8" w:space="0" w:color="auto"/>
            </w:tcBorders>
            <w:shd w:val="clear" w:color="auto" w:fill="auto"/>
            <w:vAlign w:val="center"/>
            <w:hideMark/>
          </w:tcPr>
          <w:p w14:paraId="4E36B0EF"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32E94E5" w14:textId="77777777" w:rsidR="00247434" w:rsidRPr="00A659E9" w:rsidRDefault="00247434" w:rsidP="00247434">
            <w:pPr>
              <w:jc w:val="center"/>
              <w:rPr>
                <w:rFonts w:cs="Arial"/>
                <w:color w:val="000000"/>
              </w:rPr>
            </w:pPr>
            <w:r w:rsidRPr="00A659E9">
              <w:rPr>
                <w:rFonts w:cs="Arial"/>
                <w:color w:val="000000"/>
              </w:rPr>
              <w:t>50</w:t>
            </w:r>
          </w:p>
        </w:tc>
        <w:tc>
          <w:tcPr>
            <w:tcW w:w="422" w:type="pct"/>
            <w:tcBorders>
              <w:top w:val="nil"/>
              <w:left w:val="nil"/>
              <w:bottom w:val="single" w:sz="8" w:space="0" w:color="auto"/>
              <w:right w:val="single" w:sz="8" w:space="0" w:color="auto"/>
            </w:tcBorders>
            <w:shd w:val="clear" w:color="auto" w:fill="auto"/>
            <w:noWrap/>
            <w:vAlign w:val="bottom"/>
          </w:tcPr>
          <w:p w14:paraId="4D12E763"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943A4C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314F14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57A3213"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BDFDC98" w14:textId="77777777" w:rsidR="00247434" w:rsidRPr="00A659E9" w:rsidRDefault="00247434" w:rsidP="00247434">
            <w:pPr>
              <w:rPr>
                <w:rFonts w:cs="Arial"/>
                <w:color w:val="000000"/>
              </w:rPr>
            </w:pPr>
            <w:r w:rsidRPr="00A659E9">
              <w:rPr>
                <w:rFonts w:cs="Arial"/>
                <w:color w:val="000000"/>
              </w:rPr>
              <w:t> </w:t>
            </w:r>
          </w:p>
        </w:tc>
      </w:tr>
      <w:tr w:rsidR="004D3952" w:rsidRPr="00A659E9" w14:paraId="736B3252"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9C65046"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8025AE7" w14:textId="77777777" w:rsidR="00247434" w:rsidRPr="00A659E9" w:rsidRDefault="00247434" w:rsidP="00247434">
            <w:pPr>
              <w:rPr>
                <w:rFonts w:cs="Arial"/>
                <w:color w:val="000000"/>
              </w:rPr>
            </w:pPr>
            <w:r w:rsidRPr="00A659E9">
              <w:rPr>
                <w:rFonts w:cs="Arial"/>
                <w:color w:val="000000"/>
              </w:rPr>
              <w:t>Прскалице стакла</w:t>
            </w:r>
          </w:p>
        </w:tc>
        <w:tc>
          <w:tcPr>
            <w:tcW w:w="495" w:type="pct"/>
            <w:tcBorders>
              <w:top w:val="nil"/>
              <w:left w:val="nil"/>
              <w:bottom w:val="single" w:sz="8" w:space="0" w:color="auto"/>
              <w:right w:val="single" w:sz="8" w:space="0" w:color="auto"/>
            </w:tcBorders>
            <w:shd w:val="clear" w:color="auto" w:fill="auto"/>
            <w:vAlign w:val="center"/>
            <w:hideMark/>
          </w:tcPr>
          <w:p w14:paraId="3D66491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80E5318"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7896767D"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F4C9125"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7691C7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676143E"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AF350AF" w14:textId="77777777" w:rsidR="00247434" w:rsidRPr="00A659E9" w:rsidRDefault="00247434" w:rsidP="00247434">
            <w:pPr>
              <w:rPr>
                <w:rFonts w:cs="Arial"/>
                <w:color w:val="000000"/>
              </w:rPr>
            </w:pPr>
            <w:r w:rsidRPr="00A659E9">
              <w:rPr>
                <w:rFonts w:cs="Arial"/>
                <w:color w:val="000000"/>
              </w:rPr>
              <w:t> </w:t>
            </w:r>
          </w:p>
        </w:tc>
      </w:tr>
      <w:tr w:rsidR="004D3952" w:rsidRPr="00A659E9" w14:paraId="0F793242"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2767171"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4EAED6B" w14:textId="77777777" w:rsidR="00247434" w:rsidRPr="00A659E9" w:rsidRDefault="00247434" w:rsidP="00247434">
            <w:pPr>
              <w:rPr>
                <w:rFonts w:cs="Arial"/>
                <w:color w:val="000000"/>
              </w:rPr>
            </w:pPr>
            <w:r w:rsidRPr="00A659E9">
              <w:rPr>
                <w:rFonts w:cs="Arial"/>
                <w:color w:val="000000"/>
              </w:rPr>
              <w:t>Прекидач под воланом</w:t>
            </w:r>
          </w:p>
        </w:tc>
        <w:tc>
          <w:tcPr>
            <w:tcW w:w="495" w:type="pct"/>
            <w:tcBorders>
              <w:top w:val="nil"/>
              <w:left w:val="nil"/>
              <w:bottom w:val="single" w:sz="8" w:space="0" w:color="auto"/>
              <w:right w:val="single" w:sz="8" w:space="0" w:color="auto"/>
            </w:tcBorders>
            <w:shd w:val="clear" w:color="auto" w:fill="auto"/>
            <w:vAlign w:val="center"/>
            <w:hideMark/>
          </w:tcPr>
          <w:p w14:paraId="03A2F4F8"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D9C926E" w14:textId="77777777" w:rsidR="00247434" w:rsidRPr="00A659E9" w:rsidRDefault="00247434" w:rsidP="00247434">
            <w:pPr>
              <w:jc w:val="center"/>
              <w:rPr>
                <w:rFonts w:cs="Arial"/>
                <w:color w:val="000000"/>
              </w:rPr>
            </w:pPr>
            <w:r w:rsidRPr="00A659E9">
              <w:rPr>
                <w:rFonts w:cs="Arial"/>
                <w:color w:val="000000"/>
              </w:rPr>
              <w:t>4</w:t>
            </w:r>
          </w:p>
        </w:tc>
        <w:tc>
          <w:tcPr>
            <w:tcW w:w="422" w:type="pct"/>
            <w:tcBorders>
              <w:top w:val="nil"/>
              <w:left w:val="nil"/>
              <w:bottom w:val="single" w:sz="8" w:space="0" w:color="auto"/>
              <w:right w:val="single" w:sz="8" w:space="0" w:color="auto"/>
            </w:tcBorders>
            <w:shd w:val="clear" w:color="auto" w:fill="auto"/>
            <w:noWrap/>
            <w:vAlign w:val="bottom"/>
          </w:tcPr>
          <w:p w14:paraId="1AAA529D"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33023E9"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8DE511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3D91EEB"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B83EF1D" w14:textId="77777777" w:rsidR="00247434" w:rsidRPr="00A659E9" w:rsidRDefault="00247434" w:rsidP="00247434">
            <w:pPr>
              <w:rPr>
                <w:rFonts w:cs="Arial"/>
                <w:color w:val="000000"/>
              </w:rPr>
            </w:pPr>
            <w:r w:rsidRPr="00A659E9">
              <w:rPr>
                <w:rFonts w:cs="Arial"/>
                <w:color w:val="000000"/>
              </w:rPr>
              <w:t> </w:t>
            </w:r>
          </w:p>
        </w:tc>
      </w:tr>
      <w:tr w:rsidR="004D3952" w:rsidRPr="00A659E9" w14:paraId="673D7AD7"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789D83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E39297F" w14:textId="77777777" w:rsidR="00247434" w:rsidRPr="00A659E9" w:rsidRDefault="00247434" w:rsidP="00247434">
            <w:pPr>
              <w:rPr>
                <w:rFonts w:cs="Arial"/>
                <w:color w:val="000000"/>
              </w:rPr>
            </w:pPr>
            <w:r w:rsidRPr="00A659E9">
              <w:rPr>
                <w:rFonts w:cs="Arial"/>
                <w:color w:val="000000"/>
              </w:rPr>
              <w:t>Точак управљача</w:t>
            </w:r>
          </w:p>
        </w:tc>
        <w:tc>
          <w:tcPr>
            <w:tcW w:w="495" w:type="pct"/>
            <w:tcBorders>
              <w:top w:val="nil"/>
              <w:left w:val="nil"/>
              <w:bottom w:val="single" w:sz="8" w:space="0" w:color="auto"/>
              <w:right w:val="single" w:sz="8" w:space="0" w:color="auto"/>
            </w:tcBorders>
            <w:shd w:val="clear" w:color="auto" w:fill="auto"/>
            <w:vAlign w:val="center"/>
            <w:hideMark/>
          </w:tcPr>
          <w:p w14:paraId="31F9D3B7"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83BE081"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0C20AA94"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C3CB0F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F5D5B8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B8D308B"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28C30EB" w14:textId="77777777" w:rsidR="00247434" w:rsidRPr="00A659E9" w:rsidRDefault="00247434" w:rsidP="00247434">
            <w:pPr>
              <w:rPr>
                <w:rFonts w:cs="Arial"/>
                <w:color w:val="000000"/>
              </w:rPr>
            </w:pPr>
            <w:r w:rsidRPr="00A659E9">
              <w:rPr>
                <w:rFonts w:cs="Arial"/>
                <w:color w:val="000000"/>
              </w:rPr>
              <w:t> </w:t>
            </w:r>
          </w:p>
        </w:tc>
      </w:tr>
      <w:tr w:rsidR="004D3952" w:rsidRPr="00A659E9" w14:paraId="6486FE7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C9E714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56CB591" w14:textId="77777777" w:rsidR="00247434" w:rsidRPr="00A659E9" w:rsidRDefault="00247434" w:rsidP="00247434">
            <w:pPr>
              <w:rPr>
                <w:rFonts w:cs="Arial"/>
                <w:color w:val="000000"/>
              </w:rPr>
            </w:pPr>
            <w:r w:rsidRPr="00A659E9">
              <w:rPr>
                <w:rFonts w:cs="Arial"/>
                <w:color w:val="000000"/>
              </w:rPr>
              <w:t>Тастер сирене</w:t>
            </w:r>
          </w:p>
        </w:tc>
        <w:tc>
          <w:tcPr>
            <w:tcW w:w="495" w:type="pct"/>
            <w:tcBorders>
              <w:top w:val="nil"/>
              <w:left w:val="nil"/>
              <w:bottom w:val="single" w:sz="8" w:space="0" w:color="auto"/>
              <w:right w:val="single" w:sz="8" w:space="0" w:color="auto"/>
            </w:tcBorders>
            <w:shd w:val="clear" w:color="auto" w:fill="auto"/>
            <w:vAlign w:val="center"/>
            <w:hideMark/>
          </w:tcPr>
          <w:p w14:paraId="567E506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6E0036B"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1AF004F4"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4FAB965"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1A7066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FAC4A9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FB597A2" w14:textId="77777777" w:rsidR="00247434" w:rsidRPr="00A659E9" w:rsidRDefault="00247434" w:rsidP="00247434">
            <w:pPr>
              <w:rPr>
                <w:rFonts w:cs="Arial"/>
                <w:color w:val="000000"/>
              </w:rPr>
            </w:pPr>
            <w:r w:rsidRPr="00A659E9">
              <w:rPr>
                <w:rFonts w:cs="Arial"/>
                <w:color w:val="000000"/>
              </w:rPr>
              <w:t> </w:t>
            </w:r>
          </w:p>
        </w:tc>
      </w:tr>
      <w:tr w:rsidR="004D3952" w:rsidRPr="00A659E9" w14:paraId="5B6D66A9"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9DCE23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9DE25CE" w14:textId="77777777" w:rsidR="00247434" w:rsidRPr="00A659E9" w:rsidRDefault="00247434" w:rsidP="00247434">
            <w:pPr>
              <w:rPr>
                <w:rFonts w:cs="Arial"/>
                <w:color w:val="000000"/>
              </w:rPr>
            </w:pPr>
            <w:r w:rsidRPr="00A659E9">
              <w:rPr>
                <w:rFonts w:cs="Arial"/>
                <w:color w:val="000000"/>
              </w:rPr>
              <w:t>Прекидач светла на табли</w:t>
            </w:r>
          </w:p>
        </w:tc>
        <w:tc>
          <w:tcPr>
            <w:tcW w:w="495" w:type="pct"/>
            <w:tcBorders>
              <w:top w:val="nil"/>
              <w:left w:val="nil"/>
              <w:bottom w:val="single" w:sz="8" w:space="0" w:color="auto"/>
              <w:right w:val="single" w:sz="8" w:space="0" w:color="auto"/>
            </w:tcBorders>
            <w:shd w:val="clear" w:color="auto" w:fill="auto"/>
            <w:vAlign w:val="center"/>
            <w:hideMark/>
          </w:tcPr>
          <w:p w14:paraId="7A5D058E"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DAB21DA"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093E9F69"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276323F"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B72701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0429D44"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697DFB2" w14:textId="77777777" w:rsidR="00247434" w:rsidRPr="00A659E9" w:rsidRDefault="00247434" w:rsidP="00247434">
            <w:pPr>
              <w:rPr>
                <w:rFonts w:cs="Arial"/>
                <w:color w:val="000000"/>
              </w:rPr>
            </w:pPr>
            <w:r w:rsidRPr="00A659E9">
              <w:rPr>
                <w:rFonts w:cs="Arial"/>
                <w:color w:val="000000"/>
              </w:rPr>
              <w:t> </w:t>
            </w:r>
          </w:p>
        </w:tc>
      </w:tr>
      <w:tr w:rsidR="004D3952" w:rsidRPr="00A659E9" w14:paraId="446735EB"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F08560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DD99838" w14:textId="77777777" w:rsidR="00247434" w:rsidRPr="00A659E9" w:rsidRDefault="00247434" w:rsidP="00247434">
            <w:pPr>
              <w:rPr>
                <w:rFonts w:cs="Arial"/>
                <w:color w:val="000000"/>
              </w:rPr>
            </w:pPr>
            <w:r w:rsidRPr="00A659E9">
              <w:rPr>
                <w:rFonts w:cs="Arial"/>
                <w:color w:val="000000"/>
              </w:rPr>
              <w:t>Прекидач вентилатора кабине</w:t>
            </w:r>
          </w:p>
        </w:tc>
        <w:tc>
          <w:tcPr>
            <w:tcW w:w="495" w:type="pct"/>
            <w:tcBorders>
              <w:top w:val="nil"/>
              <w:left w:val="nil"/>
              <w:bottom w:val="single" w:sz="8" w:space="0" w:color="auto"/>
              <w:right w:val="single" w:sz="8" w:space="0" w:color="auto"/>
            </w:tcBorders>
            <w:shd w:val="clear" w:color="auto" w:fill="auto"/>
            <w:vAlign w:val="center"/>
            <w:hideMark/>
          </w:tcPr>
          <w:p w14:paraId="2FB18D56"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987F2C9"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7F79DAFD"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0D3112D"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C46A92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DD4847A"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CEB27EA" w14:textId="77777777" w:rsidR="00247434" w:rsidRPr="00A659E9" w:rsidRDefault="00247434" w:rsidP="00247434">
            <w:pPr>
              <w:rPr>
                <w:rFonts w:cs="Arial"/>
                <w:color w:val="000000"/>
              </w:rPr>
            </w:pPr>
            <w:r w:rsidRPr="00A659E9">
              <w:rPr>
                <w:rFonts w:cs="Arial"/>
                <w:color w:val="000000"/>
              </w:rPr>
              <w:t> </w:t>
            </w:r>
          </w:p>
        </w:tc>
      </w:tr>
      <w:tr w:rsidR="004D3952" w:rsidRPr="00A659E9" w14:paraId="665BEA5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68C4027"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D85F276" w14:textId="77777777" w:rsidR="00247434" w:rsidRPr="00A659E9" w:rsidRDefault="00247434" w:rsidP="00247434">
            <w:pPr>
              <w:rPr>
                <w:rFonts w:cs="Arial"/>
                <w:color w:val="000000"/>
              </w:rPr>
            </w:pPr>
            <w:r w:rsidRPr="00A659E9">
              <w:rPr>
                <w:rFonts w:cs="Arial"/>
                <w:color w:val="000000"/>
              </w:rPr>
              <w:t>Прекидач сва четири мигавца</w:t>
            </w:r>
          </w:p>
        </w:tc>
        <w:tc>
          <w:tcPr>
            <w:tcW w:w="495" w:type="pct"/>
            <w:tcBorders>
              <w:top w:val="nil"/>
              <w:left w:val="nil"/>
              <w:bottom w:val="single" w:sz="8" w:space="0" w:color="auto"/>
              <w:right w:val="single" w:sz="8" w:space="0" w:color="auto"/>
            </w:tcBorders>
            <w:shd w:val="clear" w:color="auto" w:fill="auto"/>
            <w:vAlign w:val="center"/>
            <w:hideMark/>
          </w:tcPr>
          <w:p w14:paraId="66B3479F"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6CF85CB"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624C66DB"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812BC8C"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1D80A4B"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80FCB5F"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0F9B32F" w14:textId="77777777" w:rsidR="00247434" w:rsidRPr="00A659E9" w:rsidRDefault="00247434" w:rsidP="00247434">
            <w:pPr>
              <w:rPr>
                <w:rFonts w:cs="Arial"/>
                <w:color w:val="000000"/>
              </w:rPr>
            </w:pPr>
            <w:r w:rsidRPr="00A659E9">
              <w:rPr>
                <w:rFonts w:cs="Arial"/>
                <w:color w:val="000000"/>
              </w:rPr>
              <w:t> </w:t>
            </w:r>
          </w:p>
        </w:tc>
      </w:tr>
      <w:tr w:rsidR="004D3952" w:rsidRPr="00A659E9" w14:paraId="3AFFDEAF"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F39E465"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AFBD9E6" w14:textId="77777777" w:rsidR="00247434" w:rsidRPr="00A659E9" w:rsidRDefault="00247434" w:rsidP="00247434">
            <w:pPr>
              <w:rPr>
                <w:rFonts w:cs="Arial"/>
                <w:color w:val="000000"/>
              </w:rPr>
            </w:pPr>
            <w:r w:rsidRPr="00A659E9">
              <w:rPr>
                <w:rFonts w:cs="Arial"/>
                <w:color w:val="000000"/>
              </w:rPr>
              <w:t>Аутомат мигавца</w:t>
            </w:r>
          </w:p>
        </w:tc>
        <w:tc>
          <w:tcPr>
            <w:tcW w:w="495" w:type="pct"/>
            <w:tcBorders>
              <w:top w:val="nil"/>
              <w:left w:val="nil"/>
              <w:bottom w:val="single" w:sz="8" w:space="0" w:color="auto"/>
              <w:right w:val="single" w:sz="8" w:space="0" w:color="auto"/>
            </w:tcBorders>
            <w:shd w:val="clear" w:color="auto" w:fill="auto"/>
            <w:vAlign w:val="center"/>
            <w:hideMark/>
          </w:tcPr>
          <w:p w14:paraId="4AE312E9"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45963FE"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745DB799"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A596EDA"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3FE8E37"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7A2B8D6"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899AFF2" w14:textId="77777777" w:rsidR="00247434" w:rsidRPr="00A659E9" w:rsidRDefault="00247434" w:rsidP="00247434">
            <w:pPr>
              <w:rPr>
                <w:rFonts w:cs="Arial"/>
                <w:color w:val="000000"/>
              </w:rPr>
            </w:pPr>
            <w:r w:rsidRPr="00A659E9">
              <w:rPr>
                <w:rFonts w:cs="Arial"/>
                <w:color w:val="000000"/>
              </w:rPr>
              <w:t> </w:t>
            </w:r>
          </w:p>
        </w:tc>
      </w:tr>
      <w:tr w:rsidR="004D3952" w:rsidRPr="00A659E9" w14:paraId="0BD61DD7"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50EBE83"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1AF6063" w14:textId="77777777" w:rsidR="00247434" w:rsidRPr="00A659E9" w:rsidRDefault="00247434" w:rsidP="00247434">
            <w:pPr>
              <w:rPr>
                <w:rFonts w:cs="Arial"/>
                <w:color w:val="000000"/>
              </w:rPr>
            </w:pPr>
            <w:r w:rsidRPr="00A659E9">
              <w:rPr>
                <w:rFonts w:cs="Arial"/>
                <w:color w:val="000000"/>
              </w:rPr>
              <w:t>Мотор грејача кабине</w:t>
            </w:r>
          </w:p>
        </w:tc>
        <w:tc>
          <w:tcPr>
            <w:tcW w:w="495" w:type="pct"/>
            <w:tcBorders>
              <w:top w:val="nil"/>
              <w:left w:val="nil"/>
              <w:bottom w:val="single" w:sz="8" w:space="0" w:color="auto"/>
              <w:right w:val="single" w:sz="8" w:space="0" w:color="auto"/>
            </w:tcBorders>
            <w:shd w:val="clear" w:color="auto" w:fill="auto"/>
            <w:vAlign w:val="center"/>
            <w:hideMark/>
          </w:tcPr>
          <w:p w14:paraId="601183AA"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AF4F876"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42EC8954"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75D39C7"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E7E4E1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E8707DF"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D45DA57" w14:textId="77777777" w:rsidR="00247434" w:rsidRPr="00A659E9" w:rsidRDefault="00247434" w:rsidP="00247434">
            <w:pPr>
              <w:rPr>
                <w:rFonts w:cs="Arial"/>
                <w:color w:val="000000"/>
              </w:rPr>
            </w:pPr>
            <w:r w:rsidRPr="00A659E9">
              <w:rPr>
                <w:rFonts w:cs="Arial"/>
                <w:color w:val="000000"/>
              </w:rPr>
              <w:t> </w:t>
            </w:r>
          </w:p>
        </w:tc>
      </w:tr>
      <w:tr w:rsidR="004D3952" w:rsidRPr="00A659E9" w14:paraId="4DF43D6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043799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79CE123" w14:textId="77777777" w:rsidR="00247434" w:rsidRPr="00A659E9" w:rsidRDefault="00247434" w:rsidP="00247434">
            <w:pPr>
              <w:rPr>
                <w:rFonts w:cs="Arial"/>
                <w:color w:val="000000"/>
              </w:rPr>
            </w:pPr>
            <w:r w:rsidRPr="00A659E9">
              <w:rPr>
                <w:rFonts w:cs="Arial"/>
                <w:color w:val="000000"/>
              </w:rPr>
              <w:t>Аутомат уља</w:t>
            </w:r>
          </w:p>
        </w:tc>
        <w:tc>
          <w:tcPr>
            <w:tcW w:w="495" w:type="pct"/>
            <w:tcBorders>
              <w:top w:val="nil"/>
              <w:left w:val="nil"/>
              <w:bottom w:val="single" w:sz="8" w:space="0" w:color="auto"/>
              <w:right w:val="single" w:sz="8" w:space="0" w:color="auto"/>
            </w:tcBorders>
            <w:shd w:val="clear" w:color="auto" w:fill="auto"/>
            <w:vAlign w:val="center"/>
            <w:hideMark/>
          </w:tcPr>
          <w:p w14:paraId="4875CD89"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A5AE818"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3C86CD11"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A75D1AE"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4F9C525"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D0CFA79"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5F1F296" w14:textId="77777777" w:rsidR="00247434" w:rsidRPr="00A659E9" w:rsidRDefault="00247434" w:rsidP="00247434">
            <w:pPr>
              <w:rPr>
                <w:rFonts w:cs="Arial"/>
                <w:color w:val="000000"/>
              </w:rPr>
            </w:pPr>
            <w:r w:rsidRPr="00A659E9">
              <w:rPr>
                <w:rFonts w:cs="Arial"/>
                <w:color w:val="000000"/>
              </w:rPr>
              <w:t> </w:t>
            </w:r>
          </w:p>
        </w:tc>
      </w:tr>
      <w:tr w:rsidR="004D3952" w:rsidRPr="00A659E9" w14:paraId="1F57AED5"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DE5961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BBC47EC" w14:textId="77777777" w:rsidR="00247434" w:rsidRPr="00A659E9" w:rsidRDefault="00247434" w:rsidP="00247434">
            <w:pPr>
              <w:rPr>
                <w:rFonts w:cs="Arial"/>
                <w:color w:val="000000"/>
              </w:rPr>
            </w:pPr>
            <w:r w:rsidRPr="00A659E9">
              <w:rPr>
                <w:rFonts w:cs="Arial"/>
                <w:color w:val="000000"/>
              </w:rPr>
              <w:t>Аутомат рикверц светла</w:t>
            </w:r>
          </w:p>
        </w:tc>
        <w:tc>
          <w:tcPr>
            <w:tcW w:w="495" w:type="pct"/>
            <w:tcBorders>
              <w:top w:val="nil"/>
              <w:left w:val="nil"/>
              <w:bottom w:val="single" w:sz="8" w:space="0" w:color="auto"/>
              <w:right w:val="single" w:sz="8" w:space="0" w:color="auto"/>
            </w:tcBorders>
            <w:shd w:val="clear" w:color="auto" w:fill="auto"/>
            <w:vAlign w:val="center"/>
            <w:hideMark/>
          </w:tcPr>
          <w:p w14:paraId="612018D3"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7654CAB"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743AF2D1"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4822CB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0F96A6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B72CA2D"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DC3105D" w14:textId="77777777" w:rsidR="00247434" w:rsidRPr="00A659E9" w:rsidRDefault="00247434" w:rsidP="00247434">
            <w:pPr>
              <w:rPr>
                <w:rFonts w:cs="Arial"/>
                <w:color w:val="000000"/>
              </w:rPr>
            </w:pPr>
            <w:r w:rsidRPr="00A659E9">
              <w:rPr>
                <w:rFonts w:cs="Arial"/>
                <w:color w:val="000000"/>
              </w:rPr>
              <w:t> </w:t>
            </w:r>
          </w:p>
        </w:tc>
      </w:tr>
      <w:tr w:rsidR="004D3952" w:rsidRPr="00A659E9" w14:paraId="650A019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1DADC34"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43E5A8E" w14:textId="77777777" w:rsidR="00247434" w:rsidRPr="00A659E9" w:rsidRDefault="00247434" w:rsidP="00247434">
            <w:pPr>
              <w:rPr>
                <w:rFonts w:cs="Arial"/>
                <w:color w:val="000000"/>
              </w:rPr>
            </w:pPr>
            <w:r w:rsidRPr="00A659E9">
              <w:rPr>
                <w:rFonts w:cs="Arial"/>
                <w:color w:val="000000"/>
              </w:rPr>
              <w:t xml:space="preserve">Фарови </w:t>
            </w:r>
          </w:p>
        </w:tc>
        <w:tc>
          <w:tcPr>
            <w:tcW w:w="495" w:type="pct"/>
            <w:tcBorders>
              <w:top w:val="nil"/>
              <w:left w:val="nil"/>
              <w:bottom w:val="single" w:sz="8" w:space="0" w:color="auto"/>
              <w:right w:val="single" w:sz="8" w:space="0" w:color="auto"/>
            </w:tcBorders>
            <w:shd w:val="clear" w:color="auto" w:fill="auto"/>
            <w:vAlign w:val="center"/>
            <w:hideMark/>
          </w:tcPr>
          <w:p w14:paraId="2724E51D"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D7646C0"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4D851CF3"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6B47105"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3607F0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7F5B11E"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7989E9E" w14:textId="77777777" w:rsidR="00247434" w:rsidRPr="00A659E9" w:rsidRDefault="00247434" w:rsidP="00247434">
            <w:pPr>
              <w:rPr>
                <w:rFonts w:cs="Arial"/>
                <w:color w:val="000000"/>
              </w:rPr>
            </w:pPr>
            <w:r w:rsidRPr="00A659E9">
              <w:rPr>
                <w:rFonts w:cs="Arial"/>
                <w:color w:val="000000"/>
              </w:rPr>
              <w:t> </w:t>
            </w:r>
          </w:p>
        </w:tc>
      </w:tr>
      <w:tr w:rsidR="004D3952" w:rsidRPr="00A659E9" w14:paraId="2013546F"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BECEBA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B195D07" w14:textId="77777777" w:rsidR="00247434" w:rsidRPr="00A659E9" w:rsidRDefault="00247434" w:rsidP="00247434">
            <w:pPr>
              <w:rPr>
                <w:rFonts w:cs="Arial"/>
                <w:color w:val="000000"/>
              </w:rPr>
            </w:pPr>
            <w:r w:rsidRPr="00A659E9">
              <w:rPr>
                <w:rFonts w:cs="Arial"/>
                <w:color w:val="000000"/>
              </w:rPr>
              <w:t>Шоља фара</w:t>
            </w:r>
          </w:p>
        </w:tc>
        <w:tc>
          <w:tcPr>
            <w:tcW w:w="495" w:type="pct"/>
            <w:tcBorders>
              <w:top w:val="nil"/>
              <w:left w:val="nil"/>
              <w:bottom w:val="single" w:sz="8" w:space="0" w:color="auto"/>
              <w:right w:val="single" w:sz="8" w:space="0" w:color="auto"/>
            </w:tcBorders>
            <w:shd w:val="clear" w:color="auto" w:fill="auto"/>
            <w:vAlign w:val="center"/>
            <w:hideMark/>
          </w:tcPr>
          <w:p w14:paraId="7712BCF1"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4E75CDE"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5AE2791A"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D4CCD1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6649B62"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CA9E901"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D5C7C24" w14:textId="77777777" w:rsidR="00247434" w:rsidRPr="00A659E9" w:rsidRDefault="00247434" w:rsidP="00247434">
            <w:pPr>
              <w:rPr>
                <w:rFonts w:cs="Arial"/>
                <w:color w:val="000000"/>
              </w:rPr>
            </w:pPr>
            <w:r w:rsidRPr="00A659E9">
              <w:rPr>
                <w:rFonts w:cs="Arial"/>
                <w:color w:val="000000"/>
              </w:rPr>
              <w:t> </w:t>
            </w:r>
          </w:p>
        </w:tc>
      </w:tr>
      <w:tr w:rsidR="004D3952" w:rsidRPr="00A659E9" w14:paraId="03264112"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09AFA9F"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48D667F" w14:textId="77777777" w:rsidR="00247434" w:rsidRPr="00A659E9" w:rsidRDefault="00247434" w:rsidP="00247434">
            <w:pPr>
              <w:rPr>
                <w:rFonts w:cs="Arial"/>
                <w:color w:val="000000"/>
              </w:rPr>
            </w:pPr>
            <w:r w:rsidRPr="00A659E9">
              <w:rPr>
                <w:rFonts w:cs="Arial"/>
                <w:color w:val="000000"/>
              </w:rPr>
              <w:t>Мигавци предњи</w:t>
            </w:r>
          </w:p>
        </w:tc>
        <w:tc>
          <w:tcPr>
            <w:tcW w:w="495" w:type="pct"/>
            <w:tcBorders>
              <w:top w:val="nil"/>
              <w:left w:val="nil"/>
              <w:bottom w:val="single" w:sz="8" w:space="0" w:color="auto"/>
              <w:right w:val="single" w:sz="8" w:space="0" w:color="auto"/>
            </w:tcBorders>
            <w:shd w:val="clear" w:color="auto" w:fill="auto"/>
            <w:vAlign w:val="center"/>
            <w:hideMark/>
          </w:tcPr>
          <w:p w14:paraId="6FA213F0"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7E3DD7E"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3BB4F5A1"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83FE693"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67D5B0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219521E"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06FFC14" w14:textId="77777777" w:rsidR="00247434" w:rsidRPr="00A659E9" w:rsidRDefault="00247434" w:rsidP="00247434">
            <w:pPr>
              <w:rPr>
                <w:rFonts w:cs="Arial"/>
                <w:color w:val="000000"/>
              </w:rPr>
            </w:pPr>
            <w:r w:rsidRPr="00A659E9">
              <w:rPr>
                <w:rFonts w:cs="Arial"/>
                <w:color w:val="000000"/>
              </w:rPr>
              <w:t> </w:t>
            </w:r>
          </w:p>
        </w:tc>
      </w:tr>
      <w:tr w:rsidR="004D3952" w:rsidRPr="00A659E9" w14:paraId="46607D7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D9B03B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EE960F6" w14:textId="77777777" w:rsidR="00247434" w:rsidRPr="00A659E9" w:rsidRDefault="00247434" w:rsidP="00247434">
            <w:pPr>
              <w:rPr>
                <w:rFonts w:cs="Arial"/>
                <w:color w:val="000000"/>
              </w:rPr>
            </w:pPr>
            <w:r w:rsidRPr="00A659E9">
              <w:rPr>
                <w:rFonts w:cs="Arial"/>
                <w:color w:val="000000"/>
              </w:rPr>
              <w:t>Мотор прскалице за стакло</w:t>
            </w:r>
          </w:p>
        </w:tc>
        <w:tc>
          <w:tcPr>
            <w:tcW w:w="495" w:type="pct"/>
            <w:tcBorders>
              <w:top w:val="nil"/>
              <w:left w:val="nil"/>
              <w:bottom w:val="single" w:sz="8" w:space="0" w:color="auto"/>
              <w:right w:val="single" w:sz="8" w:space="0" w:color="auto"/>
            </w:tcBorders>
            <w:shd w:val="clear" w:color="auto" w:fill="auto"/>
            <w:vAlign w:val="center"/>
            <w:hideMark/>
          </w:tcPr>
          <w:p w14:paraId="0A39AF09"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1FCB4E0"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36B3CF97"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B2FA20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D66EB82"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065D0B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D03D071" w14:textId="77777777" w:rsidR="00247434" w:rsidRPr="00A659E9" w:rsidRDefault="00247434" w:rsidP="00247434">
            <w:pPr>
              <w:rPr>
                <w:rFonts w:cs="Arial"/>
                <w:color w:val="000000"/>
              </w:rPr>
            </w:pPr>
            <w:r w:rsidRPr="00A659E9">
              <w:rPr>
                <w:rFonts w:cs="Arial"/>
                <w:color w:val="000000"/>
              </w:rPr>
              <w:t> </w:t>
            </w:r>
          </w:p>
        </w:tc>
      </w:tr>
      <w:tr w:rsidR="004D3952" w:rsidRPr="00A659E9" w14:paraId="6FB2253D"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EB9B576"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5736668" w14:textId="77777777" w:rsidR="00247434" w:rsidRPr="00A659E9" w:rsidRDefault="00247434" w:rsidP="00247434">
            <w:pPr>
              <w:rPr>
                <w:rFonts w:cs="Arial"/>
                <w:color w:val="000000"/>
              </w:rPr>
            </w:pPr>
            <w:r w:rsidRPr="00A659E9">
              <w:rPr>
                <w:rFonts w:cs="Arial"/>
                <w:color w:val="000000"/>
              </w:rPr>
              <w:t>Пловак горива</w:t>
            </w:r>
          </w:p>
        </w:tc>
        <w:tc>
          <w:tcPr>
            <w:tcW w:w="495" w:type="pct"/>
            <w:tcBorders>
              <w:top w:val="nil"/>
              <w:left w:val="nil"/>
              <w:bottom w:val="single" w:sz="8" w:space="0" w:color="auto"/>
              <w:right w:val="single" w:sz="8" w:space="0" w:color="auto"/>
            </w:tcBorders>
            <w:shd w:val="clear" w:color="auto" w:fill="auto"/>
            <w:vAlign w:val="center"/>
            <w:hideMark/>
          </w:tcPr>
          <w:p w14:paraId="272C650C"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D2D38DA"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7AEAE593"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0762547"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F80C56B"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A2295A7"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BD40434" w14:textId="77777777" w:rsidR="00247434" w:rsidRPr="00A659E9" w:rsidRDefault="00247434" w:rsidP="00247434">
            <w:pPr>
              <w:rPr>
                <w:rFonts w:cs="Arial"/>
                <w:color w:val="000000"/>
              </w:rPr>
            </w:pPr>
            <w:r w:rsidRPr="00A659E9">
              <w:rPr>
                <w:rFonts w:cs="Arial"/>
                <w:color w:val="000000"/>
              </w:rPr>
              <w:t> </w:t>
            </w:r>
          </w:p>
        </w:tc>
      </w:tr>
      <w:tr w:rsidR="004D3952" w:rsidRPr="00A659E9" w14:paraId="77BC730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04B9A03"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F601A84" w14:textId="77777777" w:rsidR="00247434" w:rsidRPr="00A659E9" w:rsidRDefault="00247434" w:rsidP="00247434">
            <w:pPr>
              <w:rPr>
                <w:rFonts w:cs="Arial"/>
                <w:color w:val="000000"/>
              </w:rPr>
            </w:pPr>
            <w:r w:rsidRPr="00A659E9">
              <w:rPr>
                <w:rFonts w:cs="Arial"/>
                <w:color w:val="000000"/>
              </w:rPr>
              <w:t>Инструмент табла дигит.  EURO 4</w:t>
            </w:r>
          </w:p>
        </w:tc>
        <w:tc>
          <w:tcPr>
            <w:tcW w:w="495" w:type="pct"/>
            <w:tcBorders>
              <w:top w:val="nil"/>
              <w:left w:val="nil"/>
              <w:bottom w:val="single" w:sz="8" w:space="0" w:color="auto"/>
              <w:right w:val="single" w:sz="8" w:space="0" w:color="auto"/>
            </w:tcBorders>
            <w:shd w:val="clear" w:color="auto" w:fill="auto"/>
            <w:vAlign w:val="center"/>
            <w:hideMark/>
          </w:tcPr>
          <w:p w14:paraId="74E600F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6C0A4E1" w14:textId="77777777" w:rsidR="00247434" w:rsidRPr="00A659E9" w:rsidRDefault="00247434" w:rsidP="00247434">
            <w:pPr>
              <w:jc w:val="center"/>
              <w:rPr>
                <w:rFonts w:cs="Arial"/>
                <w:color w:val="000000"/>
              </w:rPr>
            </w:pPr>
            <w:r w:rsidRPr="00A659E9">
              <w:rPr>
                <w:rFonts w:cs="Arial"/>
                <w:color w:val="000000"/>
              </w:rPr>
              <w:t>2</w:t>
            </w:r>
          </w:p>
        </w:tc>
        <w:tc>
          <w:tcPr>
            <w:tcW w:w="422" w:type="pct"/>
            <w:tcBorders>
              <w:top w:val="nil"/>
              <w:left w:val="nil"/>
              <w:bottom w:val="single" w:sz="8" w:space="0" w:color="auto"/>
              <w:right w:val="single" w:sz="8" w:space="0" w:color="auto"/>
            </w:tcBorders>
            <w:shd w:val="clear" w:color="auto" w:fill="auto"/>
            <w:noWrap/>
            <w:vAlign w:val="bottom"/>
          </w:tcPr>
          <w:p w14:paraId="178223C8"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6A3738A"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79464B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2E812B4"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C22379D" w14:textId="77777777" w:rsidR="00247434" w:rsidRPr="00A659E9" w:rsidRDefault="00247434" w:rsidP="00247434">
            <w:pPr>
              <w:rPr>
                <w:rFonts w:cs="Arial"/>
                <w:color w:val="000000"/>
              </w:rPr>
            </w:pPr>
            <w:r w:rsidRPr="00A659E9">
              <w:rPr>
                <w:rFonts w:cs="Arial"/>
                <w:color w:val="000000"/>
              </w:rPr>
              <w:t> </w:t>
            </w:r>
          </w:p>
        </w:tc>
      </w:tr>
      <w:tr w:rsidR="004D3952" w:rsidRPr="00A659E9" w14:paraId="509B6EB7"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395AA17"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FAAE009" w14:textId="77777777" w:rsidR="00247434" w:rsidRPr="00A659E9" w:rsidRDefault="00247434" w:rsidP="00247434">
            <w:pPr>
              <w:rPr>
                <w:rFonts w:cs="Arial"/>
                <w:color w:val="000000"/>
              </w:rPr>
            </w:pPr>
            <w:r w:rsidRPr="00A659E9">
              <w:rPr>
                <w:rFonts w:cs="Arial"/>
                <w:color w:val="000000"/>
              </w:rPr>
              <w:t>Алнасер EURO 4</w:t>
            </w:r>
          </w:p>
        </w:tc>
        <w:tc>
          <w:tcPr>
            <w:tcW w:w="495" w:type="pct"/>
            <w:tcBorders>
              <w:top w:val="nil"/>
              <w:left w:val="nil"/>
              <w:bottom w:val="single" w:sz="8" w:space="0" w:color="auto"/>
              <w:right w:val="single" w:sz="8" w:space="0" w:color="auto"/>
            </w:tcBorders>
            <w:shd w:val="clear" w:color="auto" w:fill="auto"/>
            <w:vAlign w:val="center"/>
            <w:hideMark/>
          </w:tcPr>
          <w:p w14:paraId="0961B581"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47CCFA3"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4336556A"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6779C00"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5A87356"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A5D5AB9"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A6E32B0" w14:textId="77777777" w:rsidR="00247434" w:rsidRPr="00A659E9" w:rsidRDefault="00247434" w:rsidP="00247434">
            <w:pPr>
              <w:rPr>
                <w:rFonts w:cs="Arial"/>
                <w:color w:val="000000"/>
              </w:rPr>
            </w:pPr>
            <w:r w:rsidRPr="00A659E9">
              <w:rPr>
                <w:rFonts w:cs="Arial"/>
                <w:color w:val="000000"/>
              </w:rPr>
              <w:t> </w:t>
            </w:r>
          </w:p>
        </w:tc>
      </w:tr>
      <w:tr w:rsidR="004D3952" w:rsidRPr="00A659E9" w14:paraId="7FDC0D2B"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5F34815"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1213329" w14:textId="77777777" w:rsidR="00247434" w:rsidRPr="00A659E9" w:rsidRDefault="00247434" w:rsidP="00247434">
            <w:pPr>
              <w:rPr>
                <w:rFonts w:cs="Arial"/>
                <w:color w:val="000000"/>
              </w:rPr>
            </w:pPr>
            <w:r w:rsidRPr="00A659E9">
              <w:rPr>
                <w:rFonts w:cs="Arial"/>
                <w:color w:val="000000"/>
              </w:rPr>
              <w:t>Статор алнасера EURO 4</w:t>
            </w:r>
          </w:p>
        </w:tc>
        <w:tc>
          <w:tcPr>
            <w:tcW w:w="495" w:type="pct"/>
            <w:tcBorders>
              <w:top w:val="nil"/>
              <w:left w:val="nil"/>
              <w:bottom w:val="single" w:sz="8" w:space="0" w:color="auto"/>
              <w:right w:val="single" w:sz="8" w:space="0" w:color="auto"/>
            </w:tcBorders>
            <w:shd w:val="clear" w:color="auto" w:fill="auto"/>
            <w:vAlign w:val="center"/>
            <w:hideMark/>
          </w:tcPr>
          <w:p w14:paraId="41B4642A"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07388E8"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2B580A78"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B965D6E"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28B3BE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284BE0B"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97B7248" w14:textId="77777777" w:rsidR="00247434" w:rsidRPr="00A659E9" w:rsidRDefault="00247434" w:rsidP="00247434">
            <w:pPr>
              <w:rPr>
                <w:rFonts w:cs="Arial"/>
                <w:color w:val="000000"/>
              </w:rPr>
            </w:pPr>
            <w:r w:rsidRPr="00A659E9">
              <w:rPr>
                <w:rFonts w:cs="Arial"/>
                <w:color w:val="000000"/>
              </w:rPr>
              <w:t> </w:t>
            </w:r>
          </w:p>
        </w:tc>
      </w:tr>
      <w:tr w:rsidR="004D3952" w:rsidRPr="00A659E9" w14:paraId="340A785C"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7F222B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F2B405D" w14:textId="77777777" w:rsidR="00247434" w:rsidRPr="00A659E9" w:rsidRDefault="00247434" w:rsidP="00247434">
            <w:pPr>
              <w:rPr>
                <w:rFonts w:cs="Arial"/>
                <w:color w:val="000000"/>
              </w:rPr>
            </w:pPr>
            <w:r w:rsidRPr="00A659E9">
              <w:rPr>
                <w:rFonts w:cs="Arial"/>
                <w:color w:val="000000"/>
              </w:rPr>
              <w:t>Ротор алнасера EURO 4</w:t>
            </w:r>
          </w:p>
        </w:tc>
        <w:tc>
          <w:tcPr>
            <w:tcW w:w="495" w:type="pct"/>
            <w:tcBorders>
              <w:top w:val="nil"/>
              <w:left w:val="nil"/>
              <w:bottom w:val="single" w:sz="8" w:space="0" w:color="auto"/>
              <w:right w:val="single" w:sz="8" w:space="0" w:color="auto"/>
            </w:tcBorders>
            <w:shd w:val="clear" w:color="auto" w:fill="auto"/>
            <w:vAlign w:val="center"/>
            <w:hideMark/>
          </w:tcPr>
          <w:p w14:paraId="19512739"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95A7DB6"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7F959E4F"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9E72BD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488D927"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0FF7A0C"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3F9DFC5" w14:textId="77777777" w:rsidR="00247434" w:rsidRPr="00A659E9" w:rsidRDefault="00247434" w:rsidP="00247434">
            <w:pPr>
              <w:rPr>
                <w:rFonts w:cs="Arial"/>
                <w:color w:val="000000"/>
              </w:rPr>
            </w:pPr>
            <w:r w:rsidRPr="00A659E9">
              <w:rPr>
                <w:rFonts w:cs="Arial"/>
                <w:color w:val="000000"/>
              </w:rPr>
              <w:t> </w:t>
            </w:r>
          </w:p>
        </w:tc>
      </w:tr>
      <w:tr w:rsidR="004D3952" w:rsidRPr="00A659E9" w14:paraId="33D33E4B"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0B83B9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6D1CA80" w14:textId="77777777" w:rsidR="00247434" w:rsidRPr="00A659E9" w:rsidRDefault="00247434" w:rsidP="00247434">
            <w:pPr>
              <w:rPr>
                <w:rFonts w:cs="Arial"/>
                <w:color w:val="000000"/>
              </w:rPr>
            </w:pPr>
            <w:r w:rsidRPr="00A659E9">
              <w:rPr>
                <w:rFonts w:cs="Arial"/>
                <w:color w:val="000000"/>
              </w:rPr>
              <w:t>Носац цеткица EURO 4</w:t>
            </w:r>
          </w:p>
        </w:tc>
        <w:tc>
          <w:tcPr>
            <w:tcW w:w="495" w:type="pct"/>
            <w:tcBorders>
              <w:top w:val="nil"/>
              <w:left w:val="nil"/>
              <w:bottom w:val="single" w:sz="8" w:space="0" w:color="auto"/>
              <w:right w:val="single" w:sz="8" w:space="0" w:color="auto"/>
            </w:tcBorders>
            <w:shd w:val="clear" w:color="auto" w:fill="auto"/>
            <w:vAlign w:val="center"/>
            <w:hideMark/>
          </w:tcPr>
          <w:p w14:paraId="3952330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17CFCB9"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52F802DF"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F9311A9"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8194269"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C156A99"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CA728C0" w14:textId="77777777" w:rsidR="00247434" w:rsidRPr="00A659E9" w:rsidRDefault="00247434" w:rsidP="00247434">
            <w:pPr>
              <w:rPr>
                <w:rFonts w:cs="Arial"/>
                <w:color w:val="000000"/>
              </w:rPr>
            </w:pPr>
            <w:r w:rsidRPr="00A659E9">
              <w:rPr>
                <w:rFonts w:cs="Arial"/>
                <w:color w:val="000000"/>
              </w:rPr>
              <w:t> </w:t>
            </w:r>
          </w:p>
        </w:tc>
      </w:tr>
      <w:tr w:rsidR="004D3952" w:rsidRPr="00A659E9" w14:paraId="280D8EBD"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A09967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CDF320B" w14:textId="77777777" w:rsidR="00247434" w:rsidRPr="00A659E9" w:rsidRDefault="00247434" w:rsidP="00247434">
            <w:pPr>
              <w:rPr>
                <w:rFonts w:cs="Arial"/>
                <w:color w:val="000000"/>
              </w:rPr>
            </w:pPr>
            <w:r w:rsidRPr="00A659E9">
              <w:rPr>
                <w:rFonts w:cs="Arial"/>
                <w:color w:val="000000"/>
              </w:rPr>
              <w:t>Бендикс алнасера EURO 4</w:t>
            </w:r>
          </w:p>
        </w:tc>
        <w:tc>
          <w:tcPr>
            <w:tcW w:w="495" w:type="pct"/>
            <w:tcBorders>
              <w:top w:val="nil"/>
              <w:left w:val="nil"/>
              <w:bottom w:val="single" w:sz="8" w:space="0" w:color="auto"/>
              <w:right w:val="single" w:sz="8" w:space="0" w:color="auto"/>
            </w:tcBorders>
            <w:shd w:val="clear" w:color="auto" w:fill="auto"/>
            <w:vAlign w:val="center"/>
            <w:hideMark/>
          </w:tcPr>
          <w:p w14:paraId="498FBAC5"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9FCEB43"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66DA3F0E"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DB1F47F"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EFD8202"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E714059"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9BE63F5" w14:textId="77777777" w:rsidR="00247434" w:rsidRPr="00A659E9" w:rsidRDefault="00247434" w:rsidP="00247434">
            <w:pPr>
              <w:rPr>
                <w:rFonts w:cs="Arial"/>
                <w:color w:val="000000"/>
              </w:rPr>
            </w:pPr>
            <w:r w:rsidRPr="00A659E9">
              <w:rPr>
                <w:rFonts w:cs="Arial"/>
                <w:color w:val="000000"/>
              </w:rPr>
              <w:t> </w:t>
            </w:r>
          </w:p>
        </w:tc>
      </w:tr>
      <w:tr w:rsidR="004D3952" w:rsidRPr="00A659E9" w14:paraId="14AEC23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B29AF3F"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934BB68" w14:textId="77777777" w:rsidR="00247434" w:rsidRPr="00A659E9" w:rsidRDefault="00247434" w:rsidP="00247434">
            <w:pPr>
              <w:rPr>
                <w:rFonts w:cs="Arial"/>
                <w:color w:val="000000"/>
              </w:rPr>
            </w:pPr>
            <w:r w:rsidRPr="00A659E9">
              <w:rPr>
                <w:rFonts w:cs="Arial"/>
                <w:color w:val="000000"/>
              </w:rPr>
              <w:t xml:space="preserve">Зупчан. планетара алнас. EURO 4 </w:t>
            </w:r>
          </w:p>
        </w:tc>
        <w:tc>
          <w:tcPr>
            <w:tcW w:w="495" w:type="pct"/>
            <w:tcBorders>
              <w:top w:val="nil"/>
              <w:left w:val="nil"/>
              <w:bottom w:val="single" w:sz="8" w:space="0" w:color="auto"/>
              <w:right w:val="single" w:sz="8" w:space="0" w:color="auto"/>
            </w:tcBorders>
            <w:shd w:val="clear" w:color="auto" w:fill="auto"/>
            <w:vAlign w:val="center"/>
            <w:hideMark/>
          </w:tcPr>
          <w:p w14:paraId="77067578"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DD583FD"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13356372"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234BA6D"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BE088F1"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FF258E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F485340" w14:textId="77777777" w:rsidR="00247434" w:rsidRPr="00A659E9" w:rsidRDefault="00247434" w:rsidP="00247434">
            <w:pPr>
              <w:rPr>
                <w:rFonts w:cs="Arial"/>
                <w:color w:val="000000"/>
              </w:rPr>
            </w:pPr>
            <w:r w:rsidRPr="00A659E9">
              <w:rPr>
                <w:rFonts w:cs="Arial"/>
                <w:color w:val="000000"/>
              </w:rPr>
              <w:t> </w:t>
            </w:r>
          </w:p>
        </w:tc>
      </w:tr>
      <w:tr w:rsidR="004D3952" w:rsidRPr="00A659E9" w14:paraId="7EF25338"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F5CF36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BF3485A" w14:textId="77777777" w:rsidR="00247434" w:rsidRPr="00A659E9" w:rsidRDefault="00247434" w:rsidP="00247434">
            <w:pPr>
              <w:rPr>
                <w:rFonts w:cs="Arial"/>
                <w:color w:val="000000"/>
              </w:rPr>
            </w:pPr>
            <w:r w:rsidRPr="00A659E9">
              <w:rPr>
                <w:rFonts w:cs="Arial"/>
                <w:color w:val="000000"/>
              </w:rPr>
              <w:t>Аутомат алнасера EURO 4</w:t>
            </w:r>
          </w:p>
        </w:tc>
        <w:tc>
          <w:tcPr>
            <w:tcW w:w="495" w:type="pct"/>
            <w:tcBorders>
              <w:top w:val="nil"/>
              <w:left w:val="nil"/>
              <w:bottom w:val="single" w:sz="8" w:space="0" w:color="auto"/>
              <w:right w:val="single" w:sz="8" w:space="0" w:color="auto"/>
            </w:tcBorders>
            <w:shd w:val="clear" w:color="auto" w:fill="auto"/>
            <w:vAlign w:val="center"/>
            <w:hideMark/>
          </w:tcPr>
          <w:p w14:paraId="3F2BA7E5"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8D4D822"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68743EF4"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EA01618"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E7C6F6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6CBD19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4334BDE" w14:textId="77777777" w:rsidR="00247434" w:rsidRPr="00A659E9" w:rsidRDefault="00247434" w:rsidP="00247434">
            <w:pPr>
              <w:rPr>
                <w:rFonts w:cs="Arial"/>
                <w:color w:val="000000"/>
              </w:rPr>
            </w:pPr>
            <w:r w:rsidRPr="00A659E9">
              <w:rPr>
                <w:rFonts w:cs="Arial"/>
                <w:color w:val="000000"/>
              </w:rPr>
              <w:t> </w:t>
            </w:r>
          </w:p>
        </w:tc>
      </w:tr>
      <w:tr w:rsidR="004D3952" w:rsidRPr="00A659E9" w14:paraId="7B2FDE43" w14:textId="77777777" w:rsidTr="004D3952">
        <w:trPr>
          <w:trHeight w:val="564"/>
        </w:trPr>
        <w:tc>
          <w:tcPr>
            <w:tcW w:w="468" w:type="pct"/>
            <w:tcBorders>
              <w:top w:val="nil"/>
              <w:left w:val="single" w:sz="8" w:space="0" w:color="auto"/>
              <w:bottom w:val="single" w:sz="8" w:space="0" w:color="auto"/>
              <w:right w:val="single" w:sz="8" w:space="0" w:color="auto"/>
            </w:tcBorders>
            <w:shd w:val="clear" w:color="auto" w:fill="auto"/>
            <w:vAlign w:val="center"/>
          </w:tcPr>
          <w:p w14:paraId="316F87C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EB99213" w14:textId="77777777" w:rsidR="00247434" w:rsidRPr="00A659E9" w:rsidRDefault="00247434" w:rsidP="00247434">
            <w:pPr>
              <w:rPr>
                <w:rFonts w:cs="Arial"/>
                <w:color w:val="000000"/>
              </w:rPr>
            </w:pPr>
            <w:r w:rsidRPr="00A659E9">
              <w:rPr>
                <w:rFonts w:cs="Arial"/>
                <w:color w:val="000000"/>
              </w:rPr>
              <w:t>Четкице алнасера EURO 4</w:t>
            </w:r>
          </w:p>
        </w:tc>
        <w:tc>
          <w:tcPr>
            <w:tcW w:w="495" w:type="pct"/>
            <w:tcBorders>
              <w:top w:val="nil"/>
              <w:left w:val="nil"/>
              <w:bottom w:val="single" w:sz="8" w:space="0" w:color="auto"/>
              <w:right w:val="single" w:sz="8" w:space="0" w:color="auto"/>
            </w:tcBorders>
            <w:shd w:val="clear" w:color="auto" w:fill="auto"/>
            <w:vAlign w:val="center"/>
            <w:hideMark/>
          </w:tcPr>
          <w:p w14:paraId="5025AB22" w14:textId="77777777" w:rsidR="00247434" w:rsidRPr="00A659E9" w:rsidRDefault="00247434" w:rsidP="00247434">
            <w:pPr>
              <w:jc w:val="center"/>
              <w:rPr>
                <w:rFonts w:cs="Arial"/>
                <w:color w:val="000000"/>
              </w:rPr>
            </w:pPr>
            <w:r w:rsidRPr="00A659E9">
              <w:rPr>
                <w:rFonts w:cs="Arial"/>
                <w:color w:val="000000"/>
              </w:rPr>
              <w:t>гарнитура</w:t>
            </w:r>
          </w:p>
        </w:tc>
        <w:tc>
          <w:tcPr>
            <w:tcW w:w="423" w:type="pct"/>
            <w:tcBorders>
              <w:top w:val="nil"/>
              <w:left w:val="nil"/>
              <w:bottom w:val="single" w:sz="8" w:space="0" w:color="auto"/>
              <w:right w:val="single" w:sz="8" w:space="0" w:color="auto"/>
            </w:tcBorders>
            <w:shd w:val="clear" w:color="auto" w:fill="auto"/>
            <w:vAlign w:val="center"/>
            <w:hideMark/>
          </w:tcPr>
          <w:p w14:paraId="50231516"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6CECCFBF"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3EABBA9"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F2E242C"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82EADC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1CCDC66" w14:textId="77777777" w:rsidR="00247434" w:rsidRPr="00A659E9" w:rsidRDefault="00247434" w:rsidP="00247434">
            <w:pPr>
              <w:rPr>
                <w:rFonts w:cs="Arial"/>
                <w:color w:val="000000"/>
              </w:rPr>
            </w:pPr>
            <w:r w:rsidRPr="00A659E9">
              <w:rPr>
                <w:rFonts w:cs="Arial"/>
                <w:color w:val="000000"/>
              </w:rPr>
              <w:t> </w:t>
            </w:r>
          </w:p>
        </w:tc>
      </w:tr>
      <w:tr w:rsidR="004D3952" w:rsidRPr="00A659E9" w14:paraId="71E53E84" w14:textId="77777777" w:rsidTr="004D3952">
        <w:trPr>
          <w:trHeight w:val="564"/>
        </w:trPr>
        <w:tc>
          <w:tcPr>
            <w:tcW w:w="468" w:type="pct"/>
            <w:tcBorders>
              <w:top w:val="nil"/>
              <w:left w:val="single" w:sz="8" w:space="0" w:color="auto"/>
              <w:bottom w:val="single" w:sz="8" w:space="0" w:color="auto"/>
              <w:right w:val="single" w:sz="8" w:space="0" w:color="auto"/>
            </w:tcBorders>
            <w:shd w:val="clear" w:color="auto" w:fill="auto"/>
            <w:vAlign w:val="center"/>
          </w:tcPr>
          <w:p w14:paraId="766EACC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EE7DCB6" w14:textId="77777777" w:rsidR="00247434" w:rsidRPr="00A659E9" w:rsidRDefault="00247434" w:rsidP="00247434">
            <w:pPr>
              <w:rPr>
                <w:rFonts w:cs="Arial"/>
                <w:color w:val="000000"/>
              </w:rPr>
            </w:pPr>
            <w:r w:rsidRPr="00A659E9">
              <w:rPr>
                <w:rFonts w:cs="Arial"/>
                <w:color w:val="000000"/>
              </w:rPr>
              <w:t>Биксне алнасера EURO 4</w:t>
            </w:r>
          </w:p>
        </w:tc>
        <w:tc>
          <w:tcPr>
            <w:tcW w:w="495" w:type="pct"/>
            <w:tcBorders>
              <w:top w:val="nil"/>
              <w:left w:val="nil"/>
              <w:bottom w:val="single" w:sz="8" w:space="0" w:color="auto"/>
              <w:right w:val="single" w:sz="8" w:space="0" w:color="auto"/>
            </w:tcBorders>
            <w:shd w:val="clear" w:color="auto" w:fill="auto"/>
            <w:vAlign w:val="center"/>
            <w:hideMark/>
          </w:tcPr>
          <w:p w14:paraId="700AFA6C" w14:textId="77777777" w:rsidR="00247434" w:rsidRPr="00A659E9" w:rsidRDefault="00247434" w:rsidP="00247434">
            <w:pPr>
              <w:jc w:val="center"/>
              <w:rPr>
                <w:rFonts w:cs="Arial"/>
                <w:color w:val="000000"/>
              </w:rPr>
            </w:pPr>
            <w:r w:rsidRPr="00A659E9">
              <w:rPr>
                <w:rFonts w:cs="Arial"/>
                <w:color w:val="000000"/>
              </w:rPr>
              <w:t>гарнитура</w:t>
            </w:r>
          </w:p>
        </w:tc>
        <w:tc>
          <w:tcPr>
            <w:tcW w:w="423" w:type="pct"/>
            <w:tcBorders>
              <w:top w:val="nil"/>
              <w:left w:val="nil"/>
              <w:bottom w:val="single" w:sz="8" w:space="0" w:color="auto"/>
              <w:right w:val="single" w:sz="8" w:space="0" w:color="auto"/>
            </w:tcBorders>
            <w:shd w:val="clear" w:color="auto" w:fill="auto"/>
            <w:vAlign w:val="center"/>
            <w:hideMark/>
          </w:tcPr>
          <w:p w14:paraId="7035E5EF"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5EC306D2"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AE9900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D46A83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AB134C1"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B41AF0D" w14:textId="77777777" w:rsidR="00247434" w:rsidRPr="00A659E9" w:rsidRDefault="00247434" w:rsidP="00247434">
            <w:pPr>
              <w:rPr>
                <w:rFonts w:cs="Arial"/>
                <w:color w:val="000000"/>
              </w:rPr>
            </w:pPr>
            <w:r w:rsidRPr="00A659E9">
              <w:rPr>
                <w:rFonts w:cs="Arial"/>
                <w:color w:val="000000"/>
              </w:rPr>
              <w:t> </w:t>
            </w:r>
          </w:p>
        </w:tc>
      </w:tr>
      <w:tr w:rsidR="004D3952" w:rsidRPr="00A659E9" w14:paraId="25B82E69"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29C4205"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F9D7B3B" w14:textId="77777777" w:rsidR="00247434" w:rsidRPr="00A659E9" w:rsidRDefault="00247434" w:rsidP="00247434">
            <w:pPr>
              <w:rPr>
                <w:rFonts w:cs="Arial"/>
                <w:color w:val="000000"/>
              </w:rPr>
            </w:pPr>
            <w:r w:rsidRPr="00A659E9">
              <w:rPr>
                <w:rFonts w:cs="Arial"/>
                <w:color w:val="000000"/>
              </w:rPr>
              <w:t>Алтернатор EURO 4</w:t>
            </w:r>
          </w:p>
        </w:tc>
        <w:tc>
          <w:tcPr>
            <w:tcW w:w="495" w:type="pct"/>
            <w:tcBorders>
              <w:top w:val="nil"/>
              <w:left w:val="nil"/>
              <w:bottom w:val="single" w:sz="8" w:space="0" w:color="auto"/>
              <w:right w:val="single" w:sz="8" w:space="0" w:color="auto"/>
            </w:tcBorders>
            <w:shd w:val="clear" w:color="auto" w:fill="auto"/>
            <w:vAlign w:val="center"/>
            <w:hideMark/>
          </w:tcPr>
          <w:p w14:paraId="178D4FDE"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33DC26E" w14:textId="77777777" w:rsidR="00247434" w:rsidRPr="00A659E9" w:rsidRDefault="00247434" w:rsidP="00247434">
            <w:pPr>
              <w:jc w:val="center"/>
              <w:rPr>
                <w:rFonts w:cs="Arial"/>
                <w:color w:val="000000"/>
              </w:rPr>
            </w:pPr>
            <w:r w:rsidRPr="00A659E9">
              <w:rPr>
                <w:rFonts w:cs="Arial"/>
                <w:color w:val="000000"/>
              </w:rPr>
              <w:t>2</w:t>
            </w:r>
          </w:p>
        </w:tc>
        <w:tc>
          <w:tcPr>
            <w:tcW w:w="422" w:type="pct"/>
            <w:tcBorders>
              <w:top w:val="nil"/>
              <w:left w:val="nil"/>
              <w:bottom w:val="single" w:sz="8" w:space="0" w:color="auto"/>
              <w:right w:val="single" w:sz="8" w:space="0" w:color="auto"/>
            </w:tcBorders>
            <w:shd w:val="clear" w:color="auto" w:fill="auto"/>
            <w:noWrap/>
            <w:vAlign w:val="bottom"/>
          </w:tcPr>
          <w:p w14:paraId="1358B414"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D012CFF"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1280249"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6EC8795"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B1A2989" w14:textId="77777777" w:rsidR="00247434" w:rsidRPr="00A659E9" w:rsidRDefault="00247434" w:rsidP="00247434">
            <w:pPr>
              <w:rPr>
                <w:rFonts w:cs="Arial"/>
                <w:color w:val="000000"/>
              </w:rPr>
            </w:pPr>
            <w:r w:rsidRPr="00A659E9">
              <w:rPr>
                <w:rFonts w:cs="Arial"/>
                <w:color w:val="000000"/>
              </w:rPr>
              <w:t> </w:t>
            </w:r>
          </w:p>
        </w:tc>
      </w:tr>
      <w:tr w:rsidR="004D3952" w:rsidRPr="00A659E9" w14:paraId="41B5DF35"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5D92A1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7318EAD" w14:textId="77777777" w:rsidR="00247434" w:rsidRPr="00A659E9" w:rsidRDefault="00247434" w:rsidP="00247434">
            <w:pPr>
              <w:rPr>
                <w:rFonts w:cs="Arial"/>
                <w:color w:val="000000"/>
              </w:rPr>
            </w:pPr>
            <w:r w:rsidRPr="00A659E9">
              <w:rPr>
                <w:rFonts w:cs="Arial"/>
                <w:color w:val="000000"/>
              </w:rPr>
              <w:t>Алтернатор EURO 5 нови тип</w:t>
            </w:r>
          </w:p>
        </w:tc>
        <w:tc>
          <w:tcPr>
            <w:tcW w:w="495" w:type="pct"/>
            <w:tcBorders>
              <w:top w:val="nil"/>
              <w:left w:val="nil"/>
              <w:bottom w:val="single" w:sz="8" w:space="0" w:color="auto"/>
              <w:right w:val="single" w:sz="8" w:space="0" w:color="auto"/>
            </w:tcBorders>
            <w:shd w:val="clear" w:color="auto" w:fill="auto"/>
            <w:vAlign w:val="center"/>
            <w:hideMark/>
          </w:tcPr>
          <w:p w14:paraId="633B4B27"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4BEFBDE"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5DD178A5"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80E3BAA"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513CDE9"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3CF45BA"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1B2C17F" w14:textId="77777777" w:rsidR="00247434" w:rsidRPr="00A659E9" w:rsidRDefault="00247434" w:rsidP="00247434">
            <w:pPr>
              <w:rPr>
                <w:rFonts w:cs="Arial"/>
                <w:color w:val="000000"/>
              </w:rPr>
            </w:pPr>
            <w:r w:rsidRPr="00A659E9">
              <w:rPr>
                <w:rFonts w:cs="Arial"/>
                <w:color w:val="000000"/>
              </w:rPr>
              <w:t> </w:t>
            </w:r>
          </w:p>
        </w:tc>
      </w:tr>
      <w:tr w:rsidR="004D3952" w:rsidRPr="00A659E9" w14:paraId="76221685"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940C553"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4DF0686" w14:textId="77777777" w:rsidR="00247434" w:rsidRPr="00A659E9" w:rsidRDefault="00247434" w:rsidP="00247434">
            <w:pPr>
              <w:rPr>
                <w:rFonts w:cs="Arial"/>
                <w:color w:val="000000"/>
              </w:rPr>
            </w:pPr>
            <w:r w:rsidRPr="00A659E9">
              <w:rPr>
                <w:rFonts w:cs="Arial"/>
                <w:color w:val="000000"/>
              </w:rPr>
              <w:t>Ротор алтернатора EURO 4</w:t>
            </w:r>
          </w:p>
        </w:tc>
        <w:tc>
          <w:tcPr>
            <w:tcW w:w="495" w:type="pct"/>
            <w:tcBorders>
              <w:top w:val="nil"/>
              <w:left w:val="nil"/>
              <w:bottom w:val="single" w:sz="8" w:space="0" w:color="auto"/>
              <w:right w:val="single" w:sz="8" w:space="0" w:color="auto"/>
            </w:tcBorders>
            <w:shd w:val="clear" w:color="auto" w:fill="auto"/>
            <w:vAlign w:val="center"/>
            <w:hideMark/>
          </w:tcPr>
          <w:p w14:paraId="3B0A28CF"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FCC56C8"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2D29F85F"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E2A137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F3912CB"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B92E4C9"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D5FFAB7" w14:textId="77777777" w:rsidR="00247434" w:rsidRPr="00A659E9" w:rsidRDefault="00247434" w:rsidP="00247434">
            <w:pPr>
              <w:rPr>
                <w:rFonts w:cs="Arial"/>
                <w:color w:val="000000"/>
              </w:rPr>
            </w:pPr>
            <w:r w:rsidRPr="00A659E9">
              <w:rPr>
                <w:rFonts w:cs="Arial"/>
                <w:color w:val="000000"/>
              </w:rPr>
              <w:t> </w:t>
            </w:r>
          </w:p>
        </w:tc>
      </w:tr>
      <w:tr w:rsidR="004D3952" w:rsidRPr="00A659E9" w14:paraId="404E8DEB"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4C6D691"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B224208" w14:textId="77777777" w:rsidR="00247434" w:rsidRPr="00A659E9" w:rsidRDefault="00247434" w:rsidP="00247434">
            <w:pPr>
              <w:rPr>
                <w:rFonts w:cs="Arial"/>
                <w:color w:val="000000"/>
              </w:rPr>
            </w:pPr>
            <w:r w:rsidRPr="00A659E9">
              <w:rPr>
                <w:rFonts w:cs="Arial"/>
                <w:color w:val="000000"/>
              </w:rPr>
              <w:t>Ротор алтернатора EURO 5 нови тип</w:t>
            </w:r>
          </w:p>
        </w:tc>
        <w:tc>
          <w:tcPr>
            <w:tcW w:w="495" w:type="pct"/>
            <w:tcBorders>
              <w:top w:val="nil"/>
              <w:left w:val="nil"/>
              <w:bottom w:val="single" w:sz="8" w:space="0" w:color="auto"/>
              <w:right w:val="single" w:sz="8" w:space="0" w:color="auto"/>
            </w:tcBorders>
            <w:shd w:val="clear" w:color="auto" w:fill="auto"/>
            <w:vAlign w:val="center"/>
            <w:hideMark/>
          </w:tcPr>
          <w:p w14:paraId="5C4C0013"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AABCA91"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5B870B91"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6D3B348"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291C9C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DF73529"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FBF1326" w14:textId="77777777" w:rsidR="00247434" w:rsidRPr="00A659E9" w:rsidRDefault="00247434" w:rsidP="00247434">
            <w:pPr>
              <w:rPr>
                <w:rFonts w:cs="Arial"/>
                <w:color w:val="000000"/>
              </w:rPr>
            </w:pPr>
            <w:r w:rsidRPr="00A659E9">
              <w:rPr>
                <w:rFonts w:cs="Arial"/>
                <w:color w:val="000000"/>
              </w:rPr>
              <w:t> </w:t>
            </w:r>
          </w:p>
        </w:tc>
      </w:tr>
      <w:tr w:rsidR="004D3952" w:rsidRPr="00A659E9" w14:paraId="759D7DBF"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0A7468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C49F1A0" w14:textId="77777777" w:rsidR="00247434" w:rsidRPr="00A659E9" w:rsidRDefault="00247434" w:rsidP="00247434">
            <w:pPr>
              <w:rPr>
                <w:rFonts w:cs="Arial"/>
                <w:color w:val="000000"/>
              </w:rPr>
            </w:pPr>
            <w:r w:rsidRPr="00A659E9">
              <w:rPr>
                <w:rFonts w:cs="Arial"/>
                <w:color w:val="000000"/>
              </w:rPr>
              <w:t>Статор алтернатора EURO 4</w:t>
            </w:r>
          </w:p>
        </w:tc>
        <w:tc>
          <w:tcPr>
            <w:tcW w:w="495" w:type="pct"/>
            <w:tcBorders>
              <w:top w:val="nil"/>
              <w:left w:val="nil"/>
              <w:bottom w:val="single" w:sz="8" w:space="0" w:color="auto"/>
              <w:right w:val="single" w:sz="8" w:space="0" w:color="auto"/>
            </w:tcBorders>
            <w:shd w:val="clear" w:color="auto" w:fill="auto"/>
            <w:vAlign w:val="center"/>
            <w:hideMark/>
          </w:tcPr>
          <w:p w14:paraId="4BC76AA1"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C5284B8"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44BA65B4"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DDC8295"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F8A5FF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A8FD49B"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ADC044B" w14:textId="77777777" w:rsidR="00247434" w:rsidRPr="00A659E9" w:rsidRDefault="00247434" w:rsidP="00247434">
            <w:pPr>
              <w:rPr>
                <w:rFonts w:cs="Arial"/>
                <w:color w:val="000000"/>
              </w:rPr>
            </w:pPr>
            <w:r w:rsidRPr="00A659E9">
              <w:rPr>
                <w:rFonts w:cs="Arial"/>
                <w:color w:val="000000"/>
              </w:rPr>
              <w:t> </w:t>
            </w:r>
          </w:p>
        </w:tc>
      </w:tr>
      <w:tr w:rsidR="004D3952" w:rsidRPr="00A659E9" w14:paraId="32A635A3"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5EDF3AF"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4AA5E9D" w14:textId="77777777" w:rsidR="00247434" w:rsidRPr="00A659E9" w:rsidRDefault="00247434" w:rsidP="00247434">
            <w:pPr>
              <w:rPr>
                <w:rFonts w:cs="Arial"/>
                <w:color w:val="000000"/>
              </w:rPr>
            </w:pPr>
            <w:r w:rsidRPr="00A659E9">
              <w:rPr>
                <w:rFonts w:cs="Arial"/>
                <w:color w:val="000000"/>
              </w:rPr>
              <w:t>Статор алтернатора EURO 5 нови тип</w:t>
            </w:r>
          </w:p>
        </w:tc>
        <w:tc>
          <w:tcPr>
            <w:tcW w:w="495" w:type="pct"/>
            <w:tcBorders>
              <w:top w:val="nil"/>
              <w:left w:val="nil"/>
              <w:bottom w:val="single" w:sz="8" w:space="0" w:color="auto"/>
              <w:right w:val="single" w:sz="8" w:space="0" w:color="auto"/>
            </w:tcBorders>
            <w:shd w:val="clear" w:color="auto" w:fill="auto"/>
            <w:vAlign w:val="center"/>
            <w:hideMark/>
          </w:tcPr>
          <w:p w14:paraId="16FC5EF1"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AD2F5FA"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3A335B07"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F37E1E6"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DE223E5"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788053F"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83E21DE" w14:textId="77777777" w:rsidR="00247434" w:rsidRPr="00A659E9" w:rsidRDefault="00247434" w:rsidP="00247434">
            <w:pPr>
              <w:rPr>
                <w:rFonts w:cs="Arial"/>
                <w:color w:val="000000"/>
              </w:rPr>
            </w:pPr>
            <w:r w:rsidRPr="00A659E9">
              <w:rPr>
                <w:rFonts w:cs="Arial"/>
                <w:color w:val="000000"/>
              </w:rPr>
              <w:t> </w:t>
            </w:r>
          </w:p>
        </w:tc>
      </w:tr>
      <w:tr w:rsidR="004D3952" w:rsidRPr="00A659E9" w14:paraId="6D148F3F"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D648EF3"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5CCC6DD" w14:textId="77777777" w:rsidR="00247434" w:rsidRPr="00A659E9" w:rsidRDefault="00247434" w:rsidP="00247434">
            <w:pPr>
              <w:rPr>
                <w:rFonts w:cs="Arial"/>
                <w:color w:val="000000"/>
              </w:rPr>
            </w:pPr>
            <w:r w:rsidRPr="00A659E9">
              <w:rPr>
                <w:rFonts w:cs="Arial"/>
                <w:color w:val="000000"/>
              </w:rPr>
              <w:t>Реглер алтернатора EURO 4</w:t>
            </w:r>
          </w:p>
        </w:tc>
        <w:tc>
          <w:tcPr>
            <w:tcW w:w="495" w:type="pct"/>
            <w:tcBorders>
              <w:top w:val="nil"/>
              <w:left w:val="nil"/>
              <w:bottom w:val="single" w:sz="8" w:space="0" w:color="auto"/>
              <w:right w:val="single" w:sz="8" w:space="0" w:color="auto"/>
            </w:tcBorders>
            <w:shd w:val="clear" w:color="auto" w:fill="auto"/>
            <w:vAlign w:val="center"/>
            <w:hideMark/>
          </w:tcPr>
          <w:p w14:paraId="1BF5C3CF"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E65A687"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5CB26A13"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39C3D5C"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BEABFD2"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7CDCD7B"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D50BAA2" w14:textId="77777777" w:rsidR="00247434" w:rsidRPr="00A659E9" w:rsidRDefault="00247434" w:rsidP="00247434">
            <w:pPr>
              <w:rPr>
                <w:rFonts w:cs="Arial"/>
                <w:color w:val="000000"/>
              </w:rPr>
            </w:pPr>
            <w:r w:rsidRPr="00A659E9">
              <w:rPr>
                <w:rFonts w:cs="Arial"/>
                <w:color w:val="000000"/>
              </w:rPr>
              <w:t> </w:t>
            </w:r>
          </w:p>
        </w:tc>
      </w:tr>
      <w:tr w:rsidR="004D3952" w:rsidRPr="00A659E9" w14:paraId="179898F0"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8C85F25"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9F6E0A3" w14:textId="77777777" w:rsidR="00247434" w:rsidRPr="00A659E9" w:rsidRDefault="00247434" w:rsidP="00247434">
            <w:pPr>
              <w:rPr>
                <w:rFonts w:cs="Arial"/>
                <w:color w:val="000000"/>
              </w:rPr>
            </w:pPr>
            <w:r w:rsidRPr="00A659E9">
              <w:rPr>
                <w:rFonts w:cs="Arial"/>
                <w:color w:val="000000"/>
              </w:rPr>
              <w:t>Носац диода са диодама EURO 4</w:t>
            </w:r>
          </w:p>
        </w:tc>
        <w:tc>
          <w:tcPr>
            <w:tcW w:w="495" w:type="pct"/>
            <w:tcBorders>
              <w:top w:val="nil"/>
              <w:left w:val="nil"/>
              <w:bottom w:val="single" w:sz="8" w:space="0" w:color="auto"/>
              <w:right w:val="single" w:sz="8" w:space="0" w:color="auto"/>
            </w:tcBorders>
            <w:shd w:val="clear" w:color="auto" w:fill="auto"/>
            <w:vAlign w:val="center"/>
            <w:hideMark/>
          </w:tcPr>
          <w:p w14:paraId="1F14B106"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7D7E48E"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30681053"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34719FE"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9BCF6F1"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15A7B4D"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7392DA2" w14:textId="77777777" w:rsidR="00247434" w:rsidRPr="00A659E9" w:rsidRDefault="00247434" w:rsidP="00247434">
            <w:pPr>
              <w:rPr>
                <w:rFonts w:cs="Arial"/>
                <w:color w:val="000000"/>
              </w:rPr>
            </w:pPr>
            <w:r w:rsidRPr="00A659E9">
              <w:rPr>
                <w:rFonts w:cs="Arial"/>
                <w:color w:val="000000"/>
              </w:rPr>
              <w:t> </w:t>
            </w:r>
          </w:p>
        </w:tc>
      </w:tr>
      <w:tr w:rsidR="004D3952" w:rsidRPr="00A659E9" w14:paraId="686C32F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542FF70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F254241" w14:textId="77777777" w:rsidR="00247434" w:rsidRPr="00A659E9" w:rsidRDefault="00247434" w:rsidP="00247434">
            <w:pPr>
              <w:rPr>
                <w:rFonts w:cs="Arial"/>
                <w:color w:val="000000"/>
              </w:rPr>
            </w:pPr>
            <w:r w:rsidRPr="00A659E9">
              <w:rPr>
                <w:rFonts w:cs="Arial"/>
                <w:color w:val="000000"/>
              </w:rPr>
              <w:t>Реглер алтернатора EURO 5 нови тип</w:t>
            </w:r>
          </w:p>
        </w:tc>
        <w:tc>
          <w:tcPr>
            <w:tcW w:w="495" w:type="pct"/>
            <w:tcBorders>
              <w:top w:val="nil"/>
              <w:left w:val="nil"/>
              <w:bottom w:val="single" w:sz="8" w:space="0" w:color="auto"/>
              <w:right w:val="single" w:sz="8" w:space="0" w:color="auto"/>
            </w:tcBorders>
            <w:shd w:val="clear" w:color="auto" w:fill="auto"/>
            <w:vAlign w:val="center"/>
            <w:hideMark/>
          </w:tcPr>
          <w:p w14:paraId="636B889C"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F64B013"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44C395DB"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E58BAF1"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D0874DC"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877F66F"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D35EA5A" w14:textId="77777777" w:rsidR="00247434" w:rsidRPr="00A659E9" w:rsidRDefault="00247434" w:rsidP="00247434">
            <w:pPr>
              <w:rPr>
                <w:rFonts w:cs="Arial"/>
                <w:color w:val="000000"/>
              </w:rPr>
            </w:pPr>
            <w:r w:rsidRPr="00A659E9">
              <w:rPr>
                <w:rFonts w:cs="Arial"/>
                <w:color w:val="000000"/>
              </w:rPr>
              <w:t> </w:t>
            </w:r>
          </w:p>
        </w:tc>
      </w:tr>
      <w:tr w:rsidR="004D3952" w:rsidRPr="00A659E9" w14:paraId="62C4FBC3"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9ED323C"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BACFA38" w14:textId="77777777" w:rsidR="00247434" w:rsidRPr="00A659E9" w:rsidRDefault="00247434" w:rsidP="00247434">
            <w:pPr>
              <w:rPr>
                <w:rFonts w:cs="Arial"/>
                <w:color w:val="000000"/>
              </w:rPr>
            </w:pPr>
            <w:r w:rsidRPr="00A659E9">
              <w:rPr>
                <w:rFonts w:cs="Arial"/>
                <w:color w:val="000000"/>
              </w:rPr>
              <w:t xml:space="preserve">Лежај алтернатора предњ.EURO4 </w:t>
            </w:r>
          </w:p>
        </w:tc>
        <w:tc>
          <w:tcPr>
            <w:tcW w:w="495" w:type="pct"/>
            <w:tcBorders>
              <w:top w:val="nil"/>
              <w:left w:val="nil"/>
              <w:bottom w:val="single" w:sz="8" w:space="0" w:color="auto"/>
              <w:right w:val="single" w:sz="8" w:space="0" w:color="auto"/>
            </w:tcBorders>
            <w:shd w:val="clear" w:color="auto" w:fill="auto"/>
            <w:vAlign w:val="center"/>
            <w:hideMark/>
          </w:tcPr>
          <w:p w14:paraId="760808B0"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D4239AE" w14:textId="77777777" w:rsidR="00247434" w:rsidRPr="00A659E9" w:rsidRDefault="00247434" w:rsidP="00247434">
            <w:pPr>
              <w:jc w:val="center"/>
              <w:rPr>
                <w:rFonts w:cs="Arial"/>
                <w:color w:val="000000"/>
              </w:rPr>
            </w:pPr>
            <w:r w:rsidRPr="00A659E9">
              <w:rPr>
                <w:rFonts w:cs="Arial"/>
                <w:color w:val="000000"/>
              </w:rPr>
              <w:t>15</w:t>
            </w:r>
          </w:p>
        </w:tc>
        <w:tc>
          <w:tcPr>
            <w:tcW w:w="422" w:type="pct"/>
            <w:tcBorders>
              <w:top w:val="nil"/>
              <w:left w:val="nil"/>
              <w:bottom w:val="single" w:sz="8" w:space="0" w:color="auto"/>
              <w:right w:val="single" w:sz="8" w:space="0" w:color="auto"/>
            </w:tcBorders>
            <w:shd w:val="clear" w:color="auto" w:fill="auto"/>
            <w:noWrap/>
            <w:vAlign w:val="bottom"/>
          </w:tcPr>
          <w:p w14:paraId="60AB97DC"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1EDAFFC"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68520F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C4DF247"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5546C21" w14:textId="77777777" w:rsidR="00247434" w:rsidRPr="00A659E9" w:rsidRDefault="00247434" w:rsidP="00247434">
            <w:pPr>
              <w:rPr>
                <w:rFonts w:cs="Arial"/>
                <w:color w:val="000000"/>
              </w:rPr>
            </w:pPr>
            <w:r w:rsidRPr="00A659E9">
              <w:rPr>
                <w:rFonts w:cs="Arial"/>
                <w:color w:val="000000"/>
              </w:rPr>
              <w:t> </w:t>
            </w:r>
          </w:p>
        </w:tc>
      </w:tr>
      <w:tr w:rsidR="004D3952" w:rsidRPr="00A659E9" w14:paraId="4CB712FF"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9FB5682"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A329DED" w14:textId="77777777" w:rsidR="00247434" w:rsidRPr="00A659E9" w:rsidRDefault="00247434" w:rsidP="00247434">
            <w:pPr>
              <w:rPr>
                <w:rFonts w:cs="Arial"/>
                <w:color w:val="000000"/>
              </w:rPr>
            </w:pPr>
            <w:r w:rsidRPr="00A659E9">
              <w:rPr>
                <w:rFonts w:cs="Arial"/>
                <w:color w:val="000000"/>
              </w:rPr>
              <w:t>Лежај алтернатора предњ.EURO5нови тип</w:t>
            </w:r>
          </w:p>
        </w:tc>
        <w:tc>
          <w:tcPr>
            <w:tcW w:w="495" w:type="pct"/>
            <w:tcBorders>
              <w:top w:val="nil"/>
              <w:left w:val="nil"/>
              <w:bottom w:val="single" w:sz="8" w:space="0" w:color="auto"/>
              <w:right w:val="single" w:sz="8" w:space="0" w:color="auto"/>
            </w:tcBorders>
            <w:shd w:val="clear" w:color="auto" w:fill="auto"/>
            <w:vAlign w:val="center"/>
            <w:hideMark/>
          </w:tcPr>
          <w:p w14:paraId="02E19219"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2AE8C72"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1D4EB035"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ECAB3F9"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16745AD"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1E8DF2F"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DC6BFC0" w14:textId="77777777" w:rsidR="00247434" w:rsidRPr="00A659E9" w:rsidRDefault="00247434" w:rsidP="00247434">
            <w:pPr>
              <w:rPr>
                <w:rFonts w:cs="Arial"/>
                <w:color w:val="000000"/>
              </w:rPr>
            </w:pPr>
            <w:r w:rsidRPr="00A659E9">
              <w:rPr>
                <w:rFonts w:cs="Arial"/>
                <w:color w:val="000000"/>
              </w:rPr>
              <w:t> </w:t>
            </w:r>
          </w:p>
        </w:tc>
      </w:tr>
      <w:tr w:rsidR="004D3952" w:rsidRPr="00A659E9" w14:paraId="56756D11"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660B05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65A663A" w14:textId="77777777" w:rsidR="00247434" w:rsidRPr="00A659E9" w:rsidRDefault="00247434" w:rsidP="00247434">
            <w:pPr>
              <w:rPr>
                <w:rFonts w:cs="Arial"/>
                <w:color w:val="000000"/>
              </w:rPr>
            </w:pPr>
            <w:r w:rsidRPr="00A659E9">
              <w:rPr>
                <w:rFonts w:cs="Arial"/>
                <w:color w:val="000000"/>
              </w:rPr>
              <w:t>Лежај алтернатора задњи EURO 4</w:t>
            </w:r>
          </w:p>
        </w:tc>
        <w:tc>
          <w:tcPr>
            <w:tcW w:w="495" w:type="pct"/>
            <w:tcBorders>
              <w:top w:val="nil"/>
              <w:left w:val="nil"/>
              <w:bottom w:val="single" w:sz="8" w:space="0" w:color="auto"/>
              <w:right w:val="single" w:sz="8" w:space="0" w:color="auto"/>
            </w:tcBorders>
            <w:shd w:val="clear" w:color="auto" w:fill="auto"/>
            <w:vAlign w:val="center"/>
            <w:hideMark/>
          </w:tcPr>
          <w:p w14:paraId="3510B0BD"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C590B30" w14:textId="77777777" w:rsidR="00247434" w:rsidRPr="00A659E9" w:rsidRDefault="00247434" w:rsidP="00247434">
            <w:pPr>
              <w:jc w:val="center"/>
              <w:rPr>
                <w:rFonts w:cs="Arial"/>
                <w:color w:val="000000"/>
              </w:rPr>
            </w:pPr>
            <w:r w:rsidRPr="00A659E9">
              <w:rPr>
                <w:rFonts w:cs="Arial"/>
                <w:color w:val="000000"/>
              </w:rPr>
              <w:t>15</w:t>
            </w:r>
          </w:p>
        </w:tc>
        <w:tc>
          <w:tcPr>
            <w:tcW w:w="422" w:type="pct"/>
            <w:tcBorders>
              <w:top w:val="nil"/>
              <w:left w:val="nil"/>
              <w:bottom w:val="single" w:sz="8" w:space="0" w:color="auto"/>
              <w:right w:val="single" w:sz="8" w:space="0" w:color="auto"/>
            </w:tcBorders>
            <w:shd w:val="clear" w:color="auto" w:fill="auto"/>
            <w:noWrap/>
            <w:vAlign w:val="bottom"/>
          </w:tcPr>
          <w:p w14:paraId="5F0F2A0B"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3CCE0A1"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5D26B4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469BCF6"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782F81E" w14:textId="77777777" w:rsidR="00247434" w:rsidRPr="00A659E9" w:rsidRDefault="00247434" w:rsidP="00247434">
            <w:pPr>
              <w:rPr>
                <w:rFonts w:cs="Arial"/>
                <w:color w:val="000000"/>
              </w:rPr>
            </w:pPr>
            <w:r w:rsidRPr="00A659E9">
              <w:rPr>
                <w:rFonts w:cs="Arial"/>
                <w:color w:val="000000"/>
              </w:rPr>
              <w:t> </w:t>
            </w:r>
          </w:p>
        </w:tc>
      </w:tr>
      <w:tr w:rsidR="004D3952" w:rsidRPr="00A659E9" w14:paraId="68026BD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1E5FAA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ECE55A1" w14:textId="77777777" w:rsidR="00247434" w:rsidRPr="00A659E9" w:rsidRDefault="00247434" w:rsidP="00247434">
            <w:pPr>
              <w:rPr>
                <w:rFonts w:cs="Arial"/>
                <w:color w:val="000000"/>
              </w:rPr>
            </w:pPr>
            <w:r w:rsidRPr="00A659E9">
              <w:rPr>
                <w:rFonts w:cs="Arial"/>
                <w:color w:val="000000"/>
              </w:rPr>
              <w:t>Носац диода са диодама EURO 4</w:t>
            </w:r>
          </w:p>
        </w:tc>
        <w:tc>
          <w:tcPr>
            <w:tcW w:w="495" w:type="pct"/>
            <w:tcBorders>
              <w:top w:val="nil"/>
              <w:left w:val="nil"/>
              <w:bottom w:val="single" w:sz="8" w:space="0" w:color="auto"/>
              <w:right w:val="single" w:sz="8" w:space="0" w:color="auto"/>
            </w:tcBorders>
            <w:shd w:val="clear" w:color="auto" w:fill="auto"/>
            <w:vAlign w:val="center"/>
            <w:hideMark/>
          </w:tcPr>
          <w:p w14:paraId="6CB7BD5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FE82AEB"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68C351B6"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82292E1"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1697A75"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68BC799"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B752467" w14:textId="77777777" w:rsidR="00247434" w:rsidRPr="00A659E9" w:rsidRDefault="00247434" w:rsidP="00247434">
            <w:pPr>
              <w:rPr>
                <w:rFonts w:cs="Arial"/>
                <w:color w:val="000000"/>
              </w:rPr>
            </w:pPr>
            <w:r w:rsidRPr="00A659E9">
              <w:rPr>
                <w:rFonts w:cs="Arial"/>
                <w:color w:val="000000"/>
              </w:rPr>
              <w:t> </w:t>
            </w:r>
          </w:p>
        </w:tc>
      </w:tr>
      <w:tr w:rsidR="004D3952" w:rsidRPr="00A659E9" w14:paraId="2D73BCD9"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FF1056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C6A2860" w14:textId="77777777" w:rsidR="00247434" w:rsidRPr="00A659E9" w:rsidRDefault="00247434" w:rsidP="00247434">
            <w:pPr>
              <w:rPr>
                <w:rFonts w:cs="Arial"/>
                <w:color w:val="000000"/>
              </w:rPr>
            </w:pPr>
            <w:r w:rsidRPr="00A659E9">
              <w:rPr>
                <w:rFonts w:cs="Arial"/>
                <w:color w:val="000000"/>
              </w:rPr>
              <w:t>Мотор вентилат. компл. EURO 4</w:t>
            </w:r>
          </w:p>
        </w:tc>
        <w:tc>
          <w:tcPr>
            <w:tcW w:w="495" w:type="pct"/>
            <w:tcBorders>
              <w:top w:val="nil"/>
              <w:left w:val="nil"/>
              <w:bottom w:val="single" w:sz="8" w:space="0" w:color="auto"/>
              <w:right w:val="single" w:sz="8" w:space="0" w:color="auto"/>
            </w:tcBorders>
            <w:shd w:val="clear" w:color="auto" w:fill="auto"/>
            <w:vAlign w:val="center"/>
            <w:hideMark/>
          </w:tcPr>
          <w:p w14:paraId="2F9BB56E"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38C0C8A"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2EC9B9DD"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BEC21D0"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CD9E9D2"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EEC258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467CEC2" w14:textId="77777777" w:rsidR="00247434" w:rsidRPr="00A659E9" w:rsidRDefault="00247434" w:rsidP="00247434">
            <w:pPr>
              <w:rPr>
                <w:rFonts w:cs="Arial"/>
                <w:color w:val="000000"/>
              </w:rPr>
            </w:pPr>
            <w:r w:rsidRPr="00A659E9">
              <w:rPr>
                <w:rFonts w:cs="Arial"/>
                <w:color w:val="000000"/>
              </w:rPr>
              <w:t> </w:t>
            </w:r>
          </w:p>
        </w:tc>
      </w:tr>
      <w:tr w:rsidR="004D3952" w:rsidRPr="00A659E9" w14:paraId="05F1A730"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C20988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988B975" w14:textId="77777777" w:rsidR="00247434" w:rsidRPr="00A659E9" w:rsidRDefault="00247434" w:rsidP="00247434">
            <w:pPr>
              <w:rPr>
                <w:rFonts w:cs="Arial"/>
                <w:color w:val="000000"/>
              </w:rPr>
            </w:pPr>
            <w:r w:rsidRPr="00A659E9">
              <w:rPr>
                <w:rFonts w:cs="Arial"/>
                <w:color w:val="000000"/>
              </w:rPr>
              <w:t>Пловак гор. са ел. пумпом ЕУРО 4</w:t>
            </w:r>
          </w:p>
        </w:tc>
        <w:tc>
          <w:tcPr>
            <w:tcW w:w="495" w:type="pct"/>
            <w:tcBorders>
              <w:top w:val="nil"/>
              <w:left w:val="nil"/>
              <w:bottom w:val="single" w:sz="8" w:space="0" w:color="auto"/>
              <w:right w:val="single" w:sz="8" w:space="0" w:color="auto"/>
            </w:tcBorders>
            <w:shd w:val="clear" w:color="auto" w:fill="auto"/>
            <w:vAlign w:val="center"/>
            <w:hideMark/>
          </w:tcPr>
          <w:p w14:paraId="2D3F7062"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5C71FE3"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731F41D2"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12D06F5"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770AD9D"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8C113E4"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224B99D" w14:textId="77777777" w:rsidR="00247434" w:rsidRPr="00A659E9" w:rsidRDefault="00247434" w:rsidP="00247434">
            <w:pPr>
              <w:rPr>
                <w:rFonts w:cs="Arial"/>
                <w:color w:val="000000"/>
              </w:rPr>
            </w:pPr>
            <w:r w:rsidRPr="00A659E9">
              <w:rPr>
                <w:rFonts w:cs="Arial"/>
                <w:color w:val="000000"/>
              </w:rPr>
              <w:t> </w:t>
            </w:r>
          </w:p>
        </w:tc>
      </w:tr>
      <w:tr w:rsidR="004D3952" w:rsidRPr="00A659E9" w14:paraId="620A4D1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2A78653"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FD8E63D" w14:textId="77777777" w:rsidR="00247434" w:rsidRPr="00A659E9" w:rsidRDefault="00247434" w:rsidP="00247434">
            <w:pPr>
              <w:rPr>
                <w:rFonts w:cs="Arial"/>
                <w:color w:val="000000"/>
              </w:rPr>
            </w:pPr>
            <w:r w:rsidRPr="00A659E9">
              <w:rPr>
                <w:rFonts w:cs="Arial"/>
                <w:color w:val="000000"/>
              </w:rPr>
              <w:t>Сензор гаса на папучици ЕУ-5</w:t>
            </w:r>
          </w:p>
        </w:tc>
        <w:tc>
          <w:tcPr>
            <w:tcW w:w="495" w:type="pct"/>
            <w:tcBorders>
              <w:top w:val="nil"/>
              <w:left w:val="nil"/>
              <w:bottom w:val="single" w:sz="8" w:space="0" w:color="auto"/>
              <w:right w:val="single" w:sz="8" w:space="0" w:color="auto"/>
            </w:tcBorders>
            <w:shd w:val="clear" w:color="auto" w:fill="auto"/>
            <w:vAlign w:val="center"/>
            <w:hideMark/>
          </w:tcPr>
          <w:p w14:paraId="0F055B99"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B97C137"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67DC4381"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816949E"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550225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E41BB7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AC0D077" w14:textId="77777777" w:rsidR="00247434" w:rsidRPr="00A659E9" w:rsidRDefault="00247434" w:rsidP="00247434">
            <w:pPr>
              <w:rPr>
                <w:rFonts w:cs="Arial"/>
                <w:color w:val="000000"/>
              </w:rPr>
            </w:pPr>
            <w:r w:rsidRPr="00A659E9">
              <w:rPr>
                <w:rFonts w:cs="Arial"/>
                <w:color w:val="000000"/>
              </w:rPr>
              <w:t> </w:t>
            </w:r>
          </w:p>
        </w:tc>
      </w:tr>
      <w:tr w:rsidR="004D3952" w:rsidRPr="00A659E9" w14:paraId="574C699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03BEF07"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64DB58F" w14:textId="77777777" w:rsidR="00247434" w:rsidRPr="00A659E9" w:rsidRDefault="00247434" w:rsidP="00247434">
            <w:pPr>
              <w:rPr>
                <w:rFonts w:cs="Arial"/>
                <w:color w:val="000000"/>
              </w:rPr>
            </w:pPr>
            <w:r w:rsidRPr="00A659E9">
              <w:rPr>
                <w:rFonts w:cs="Arial"/>
                <w:color w:val="000000"/>
              </w:rPr>
              <w:t>Релеј светла</w:t>
            </w:r>
          </w:p>
        </w:tc>
        <w:tc>
          <w:tcPr>
            <w:tcW w:w="495" w:type="pct"/>
            <w:tcBorders>
              <w:top w:val="nil"/>
              <w:left w:val="nil"/>
              <w:bottom w:val="single" w:sz="8" w:space="0" w:color="auto"/>
              <w:right w:val="single" w:sz="8" w:space="0" w:color="auto"/>
            </w:tcBorders>
            <w:shd w:val="clear" w:color="auto" w:fill="auto"/>
            <w:vAlign w:val="center"/>
            <w:hideMark/>
          </w:tcPr>
          <w:p w14:paraId="7E3B1CDE"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CCF5C65"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7A187052"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699EDA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A3E0C7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96FDB16"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334AFE3" w14:textId="77777777" w:rsidR="00247434" w:rsidRPr="00A659E9" w:rsidRDefault="00247434" w:rsidP="00247434">
            <w:pPr>
              <w:rPr>
                <w:rFonts w:cs="Arial"/>
                <w:color w:val="000000"/>
              </w:rPr>
            </w:pPr>
            <w:r w:rsidRPr="00A659E9">
              <w:rPr>
                <w:rFonts w:cs="Arial"/>
                <w:color w:val="000000"/>
              </w:rPr>
              <w:t> </w:t>
            </w:r>
          </w:p>
        </w:tc>
      </w:tr>
      <w:tr w:rsidR="004D3952" w:rsidRPr="00A659E9" w14:paraId="49273A39"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97B7C54"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15D7E62" w14:textId="77777777" w:rsidR="00247434" w:rsidRPr="00A659E9" w:rsidRDefault="00247434" w:rsidP="00247434">
            <w:pPr>
              <w:rPr>
                <w:rFonts w:cs="Arial"/>
                <w:color w:val="000000"/>
              </w:rPr>
            </w:pPr>
            <w:r w:rsidRPr="00A659E9">
              <w:rPr>
                <w:rFonts w:cs="Arial"/>
                <w:color w:val="000000"/>
              </w:rPr>
              <w:t>Сензор брегасте ЕУРО 4</w:t>
            </w:r>
          </w:p>
        </w:tc>
        <w:tc>
          <w:tcPr>
            <w:tcW w:w="495" w:type="pct"/>
            <w:tcBorders>
              <w:top w:val="nil"/>
              <w:left w:val="nil"/>
              <w:bottom w:val="single" w:sz="8" w:space="0" w:color="auto"/>
              <w:right w:val="single" w:sz="8" w:space="0" w:color="auto"/>
            </w:tcBorders>
            <w:shd w:val="clear" w:color="auto" w:fill="auto"/>
            <w:vAlign w:val="center"/>
            <w:hideMark/>
          </w:tcPr>
          <w:p w14:paraId="7AC61D3C"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D5C8A60" w14:textId="77777777" w:rsidR="00247434" w:rsidRPr="00A659E9" w:rsidRDefault="00247434" w:rsidP="00247434">
            <w:pPr>
              <w:jc w:val="center"/>
              <w:rPr>
                <w:rFonts w:cs="Arial"/>
                <w:color w:val="000000"/>
              </w:rPr>
            </w:pPr>
            <w:r w:rsidRPr="00A659E9">
              <w:rPr>
                <w:rFonts w:cs="Arial"/>
                <w:color w:val="000000"/>
              </w:rPr>
              <w:t>15</w:t>
            </w:r>
          </w:p>
        </w:tc>
        <w:tc>
          <w:tcPr>
            <w:tcW w:w="422" w:type="pct"/>
            <w:tcBorders>
              <w:top w:val="nil"/>
              <w:left w:val="nil"/>
              <w:bottom w:val="single" w:sz="8" w:space="0" w:color="auto"/>
              <w:right w:val="single" w:sz="8" w:space="0" w:color="auto"/>
            </w:tcBorders>
            <w:shd w:val="clear" w:color="auto" w:fill="auto"/>
            <w:noWrap/>
            <w:vAlign w:val="bottom"/>
          </w:tcPr>
          <w:p w14:paraId="0235426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040D509"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239AAE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95DB78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B56B9EA" w14:textId="77777777" w:rsidR="00247434" w:rsidRPr="00A659E9" w:rsidRDefault="00247434" w:rsidP="00247434">
            <w:pPr>
              <w:rPr>
                <w:rFonts w:cs="Arial"/>
                <w:color w:val="000000"/>
              </w:rPr>
            </w:pPr>
            <w:r w:rsidRPr="00A659E9">
              <w:rPr>
                <w:rFonts w:cs="Arial"/>
                <w:color w:val="000000"/>
              </w:rPr>
              <w:t> </w:t>
            </w:r>
          </w:p>
        </w:tc>
      </w:tr>
      <w:tr w:rsidR="004D3952" w:rsidRPr="00A659E9" w14:paraId="7F2C2FE3"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0F16C0F"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8CB3CA3" w14:textId="77777777" w:rsidR="00247434" w:rsidRPr="00A659E9" w:rsidRDefault="00247434" w:rsidP="00247434">
            <w:pPr>
              <w:rPr>
                <w:rFonts w:cs="Arial"/>
                <w:color w:val="000000"/>
              </w:rPr>
            </w:pPr>
            <w:r w:rsidRPr="00A659E9">
              <w:rPr>
                <w:rFonts w:cs="Arial"/>
                <w:color w:val="000000"/>
              </w:rPr>
              <w:t>Термо давац ЕУРО 4</w:t>
            </w:r>
          </w:p>
        </w:tc>
        <w:tc>
          <w:tcPr>
            <w:tcW w:w="495" w:type="pct"/>
            <w:tcBorders>
              <w:top w:val="nil"/>
              <w:left w:val="nil"/>
              <w:bottom w:val="single" w:sz="8" w:space="0" w:color="auto"/>
              <w:right w:val="single" w:sz="8" w:space="0" w:color="auto"/>
            </w:tcBorders>
            <w:shd w:val="clear" w:color="auto" w:fill="auto"/>
            <w:vAlign w:val="center"/>
            <w:hideMark/>
          </w:tcPr>
          <w:p w14:paraId="37E2141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72A1B68" w14:textId="77777777" w:rsidR="00247434" w:rsidRPr="00A659E9" w:rsidRDefault="00247434" w:rsidP="00247434">
            <w:pPr>
              <w:jc w:val="center"/>
              <w:rPr>
                <w:rFonts w:cs="Arial"/>
                <w:color w:val="000000"/>
              </w:rPr>
            </w:pPr>
            <w:r w:rsidRPr="00A659E9">
              <w:rPr>
                <w:rFonts w:cs="Arial"/>
                <w:color w:val="000000"/>
              </w:rPr>
              <w:t>15</w:t>
            </w:r>
          </w:p>
        </w:tc>
        <w:tc>
          <w:tcPr>
            <w:tcW w:w="422" w:type="pct"/>
            <w:tcBorders>
              <w:top w:val="nil"/>
              <w:left w:val="nil"/>
              <w:bottom w:val="single" w:sz="8" w:space="0" w:color="auto"/>
              <w:right w:val="single" w:sz="8" w:space="0" w:color="auto"/>
            </w:tcBorders>
            <w:shd w:val="clear" w:color="auto" w:fill="auto"/>
            <w:noWrap/>
            <w:vAlign w:val="bottom"/>
          </w:tcPr>
          <w:p w14:paraId="256A6F8D"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F4636FB"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3B83551"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CE24144"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EEE8333" w14:textId="77777777" w:rsidR="00247434" w:rsidRPr="00A659E9" w:rsidRDefault="00247434" w:rsidP="00247434">
            <w:pPr>
              <w:rPr>
                <w:rFonts w:cs="Arial"/>
                <w:color w:val="000000"/>
              </w:rPr>
            </w:pPr>
            <w:r w:rsidRPr="00A659E9">
              <w:rPr>
                <w:rFonts w:cs="Arial"/>
                <w:color w:val="000000"/>
              </w:rPr>
              <w:t> </w:t>
            </w:r>
          </w:p>
        </w:tc>
      </w:tr>
      <w:tr w:rsidR="004D3952" w:rsidRPr="00A659E9" w14:paraId="5C9076D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5D361B0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FB826F8" w14:textId="77777777" w:rsidR="00247434" w:rsidRPr="00A659E9" w:rsidRDefault="00247434" w:rsidP="00247434">
            <w:pPr>
              <w:rPr>
                <w:rFonts w:cs="Arial"/>
                <w:color w:val="000000"/>
              </w:rPr>
            </w:pPr>
            <w:r w:rsidRPr="00A659E9">
              <w:rPr>
                <w:rFonts w:cs="Arial"/>
                <w:color w:val="000000"/>
              </w:rPr>
              <w:t>Ел.закретач леприра ЕУ-5</w:t>
            </w:r>
          </w:p>
        </w:tc>
        <w:tc>
          <w:tcPr>
            <w:tcW w:w="495" w:type="pct"/>
            <w:tcBorders>
              <w:top w:val="nil"/>
              <w:left w:val="nil"/>
              <w:bottom w:val="single" w:sz="8" w:space="0" w:color="auto"/>
              <w:right w:val="single" w:sz="8" w:space="0" w:color="auto"/>
            </w:tcBorders>
            <w:shd w:val="clear" w:color="auto" w:fill="auto"/>
            <w:vAlign w:val="center"/>
            <w:hideMark/>
          </w:tcPr>
          <w:p w14:paraId="56BBFE37"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5146338"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7A2F09A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99208E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26BAF60"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833D7A9"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7E52384" w14:textId="77777777" w:rsidR="00247434" w:rsidRPr="00A659E9" w:rsidRDefault="00247434" w:rsidP="00247434">
            <w:pPr>
              <w:rPr>
                <w:rFonts w:cs="Arial"/>
                <w:color w:val="000000"/>
              </w:rPr>
            </w:pPr>
            <w:r w:rsidRPr="00A659E9">
              <w:rPr>
                <w:rFonts w:cs="Arial"/>
                <w:color w:val="000000"/>
              </w:rPr>
              <w:t> </w:t>
            </w:r>
          </w:p>
        </w:tc>
      </w:tr>
      <w:tr w:rsidR="004D3952" w:rsidRPr="00A659E9" w14:paraId="1516D290"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D2BE18F"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779016C" w14:textId="77777777" w:rsidR="00247434" w:rsidRPr="00A659E9" w:rsidRDefault="00247434" w:rsidP="00247434">
            <w:pPr>
              <w:rPr>
                <w:rFonts w:cs="Arial"/>
                <w:color w:val="000000"/>
              </w:rPr>
            </w:pPr>
            <w:r w:rsidRPr="00A659E9">
              <w:rPr>
                <w:rFonts w:cs="Arial"/>
                <w:color w:val="000000"/>
              </w:rPr>
              <w:t>Протокомер ваздуха ЕУРО 4</w:t>
            </w:r>
          </w:p>
        </w:tc>
        <w:tc>
          <w:tcPr>
            <w:tcW w:w="495" w:type="pct"/>
            <w:tcBorders>
              <w:top w:val="nil"/>
              <w:left w:val="nil"/>
              <w:bottom w:val="single" w:sz="8" w:space="0" w:color="auto"/>
              <w:right w:val="single" w:sz="8" w:space="0" w:color="auto"/>
            </w:tcBorders>
            <w:shd w:val="clear" w:color="auto" w:fill="auto"/>
            <w:vAlign w:val="center"/>
            <w:hideMark/>
          </w:tcPr>
          <w:p w14:paraId="483830E0"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EB7D466"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5D5C0A6B"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F08A20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93BF93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CD4D906"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C96826F" w14:textId="77777777" w:rsidR="00247434" w:rsidRPr="00A659E9" w:rsidRDefault="00247434" w:rsidP="00247434">
            <w:pPr>
              <w:rPr>
                <w:rFonts w:cs="Arial"/>
                <w:color w:val="000000"/>
              </w:rPr>
            </w:pPr>
            <w:r w:rsidRPr="00A659E9">
              <w:rPr>
                <w:rFonts w:cs="Arial"/>
                <w:color w:val="000000"/>
              </w:rPr>
              <w:t> </w:t>
            </w:r>
          </w:p>
        </w:tc>
      </w:tr>
      <w:tr w:rsidR="004D3952" w:rsidRPr="00A659E9" w14:paraId="5E11A380"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798A9E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6BB5A6A" w14:textId="77777777" w:rsidR="00247434" w:rsidRPr="00A659E9" w:rsidRDefault="00247434" w:rsidP="00247434">
            <w:pPr>
              <w:rPr>
                <w:rFonts w:cs="Arial"/>
                <w:color w:val="000000"/>
              </w:rPr>
            </w:pPr>
            <w:r w:rsidRPr="00A659E9">
              <w:rPr>
                <w:rFonts w:cs="Arial"/>
                <w:color w:val="000000"/>
              </w:rPr>
              <w:t>Прекидац 4-мигавца</w:t>
            </w:r>
          </w:p>
        </w:tc>
        <w:tc>
          <w:tcPr>
            <w:tcW w:w="495" w:type="pct"/>
            <w:tcBorders>
              <w:top w:val="nil"/>
              <w:left w:val="nil"/>
              <w:bottom w:val="single" w:sz="8" w:space="0" w:color="auto"/>
              <w:right w:val="single" w:sz="8" w:space="0" w:color="auto"/>
            </w:tcBorders>
            <w:shd w:val="clear" w:color="auto" w:fill="auto"/>
            <w:vAlign w:val="center"/>
            <w:hideMark/>
          </w:tcPr>
          <w:p w14:paraId="7C88574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588C5D7" w14:textId="77777777" w:rsidR="00247434" w:rsidRPr="00A659E9" w:rsidRDefault="00247434" w:rsidP="00247434">
            <w:pPr>
              <w:jc w:val="center"/>
              <w:rPr>
                <w:rFonts w:cs="Arial"/>
                <w:color w:val="000000"/>
              </w:rPr>
            </w:pPr>
            <w:r w:rsidRPr="00A659E9">
              <w:rPr>
                <w:rFonts w:cs="Arial"/>
                <w:color w:val="000000"/>
              </w:rPr>
              <w:t>15</w:t>
            </w:r>
          </w:p>
        </w:tc>
        <w:tc>
          <w:tcPr>
            <w:tcW w:w="422" w:type="pct"/>
            <w:tcBorders>
              <w:top w:val="nil"/>
              <w:left w:val="nil"/>
              <w:bottom w:val="single" w:sz="8" w:space="0" w:color="auto"/>
              <w:right w:val="single" w:sz="8" w:space="0" w:color="auto"/>
            </w:tcBorders>
            <w:shd w:val="clear" w:color="auto" w:fill="auto"/>
            <w:noWrap/>
            <w:vAlign w:val="bottom"/>
          </w:tcPr>
          <w:p w14:paraId="3B1A7F94"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29D2CA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2C5EA7D"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5DC19A9F"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755B51A" w14:textId="77777777" w:rsidR="00247434" w:rsidRPr="00A659E9" w:rsidRDefault="00247434" w:rsidP="00247434">
            <w:pPr>
              <w:rPr>
                <w:rFonts w:cs="Arial"/>
                <w:color w:val="000000"/>
              </w:rPr>
            </w:pPr>
            <w:r w:rsidRPr="00A659E9">
              <w:rPr>
                <w:rFonts w:cs="Arial"/>
                <w:color w:val="000000"/>
              </w:rPr>
              <w:t> </w:t>
            </w:r>
          </w:p>
        </w:tc>
      </w:tr>
      <w:tr w:rsidR="004D3952" w:rsidRPr="00A659E9" w14:paraId="647FECD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5BA456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60593CE" w14:textId="77777777" w:rsidR="00247434" w:rsidRPr="00A659E9" w:rsidRDefault="00247434" w:rsidP="00247434">
            <w:pPr>
              <w:rPr>
                <w:rFonts w:cs="Arial"/>
                <w:color w:val="000000"/>
              </w:rPr>
            </w:pPr>
            <w:r w:rsidRPr="00A659E9">
              <w:rPr>
                <w:rFonts w:cs="Arial"/>
                <w:color w:val="000000"/>
              </w:rPr>
              <w:t xml:space="preserve">Кућиште брегасте </w:t>
            </w:r>
          </w:p>
        </w:tc>
        <w:tc>
          <w:tcPr>
            <w:tcW w:w="495" w:type="pct"/>
            <w:tcBorders>
              <w:top w:val="nil"/>
              <w:left w:val="nil"/>
              <w:bottom w:val="single" w:sz="8" w:space="0" w:color="auto"/>
              <w:right w:val="single" w:sz="8" w:space="0" w:color="auto"/>
            </w:tcBorders>
            <w:shd w:val="clear" w:color="auto" w:fill="auto"/>
            <w:vAlign w:val="center"/>
            <w:hideMark/>
          </w:tcPr>
          <w:p w14:paraId="0F04045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826D0BA"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74222A9C"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DC9A7F8"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C3DB455"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63BCF3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F8821A7" w14:textId="77777777" w:rsidR="00247434" w:rsidRPr="00A659E9" w:rsidRDefault="00247434" w:rsidP="00247434">
            <w:pPr>
              <w:rPr>
                <w:rFonts w:cs="Arial"/>
                <w:color w:val="000000"/>
              </w:rPr>
            </w:pPr>
            <w:r w:rsidRPr="00A659E9">
              <w:rPr>
                <w:rFonts w:cs="Arial"/>
                <w:color w:val="000000"/>
              </w:rPr>
              <w:t> </w:t>
            </w:r>
          </w:p>
        </w:tc>
      </w:tr>
      <w:tr w:rsidR="004D3952" w:rsidRPr="00A659E9" w14:paraId="4BA5D16A"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AAEDB64"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1233D88" w14:textId="77777777" w:rsidR="00247434" w:rsidRPr="00A659E9" w:rsidRDefault="00247434" w:rsidP="00247434">
            <w:pPr>
              <w:rPr>
                <w:rFonts w:cs="Arial"/>
                <w:color w:val="000000"/>
              </w:rPr>
            </w:pPr>
            <w:r w:rsidRPr="00A659E9">
              <w:rPr>
                <w:rFonts w:cs="Arial"/>
                <w:color w:val="000000"/>
              </w:rPr>
              <w:t>Сензор детонације ЕУРО 4</w:t>
            </w:r>
          </w:p>
        </w:tc>
        <w:tc>
          <w:tcPr>
            <w:tcW w:w="495" w:type="pct"/>
            <w:tcBorders>
              <w:top w:val="nil"/>
              <w:left w:val="nil"/>
              <w:bottom w:val="single" w:sz="8" w:space="0" w:color="auto"/>
              <w:right w:val="single" w:sz="8" w:space="0" w:color="auto"/>
            </w:tcBorders>
            <w:shd w:val="clear" w:color="auto" w:fill="auto"/>
            <w:vAlign w:val="center"/>
            <w:hideMark/>
          </w:tcPr>
          <w:p w14:paraId="7FFC58B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EE3EA7A"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58A7122D"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C71299B"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C55F04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7F0C7BD"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B2B6A9C" w14:textId="77777777" w:rsidR="00247434" w:rsidRPr="00A659E9" w:rsidRDefault="00247434" w:rsidP="00247434">
            <w:pPr>
              <w:rPr>
                <w:rFonts w:cs="Arial"/>
                <w:color w:val="000000"/>
              </w:rPr>
            </w:pPr>
            <w:r w:rsidRPr="00A659E9">
              <w:rPr>
                <w:rFonts w:cs="Arial"/>
                <w:color w:val="000000"/>
              </w:rPr>
              <w:t> </w:t>
            </w:r>
          </w:p>
        </w:tc>
      </w:tr>
      <w:tr w:rsidR="004D3952" w:rsidRPr="00A659E9" w14:paraId="47649F97"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35FBB55"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AA26DF6" w14:textId="77777777" w:rsidR="00247434" w:rsidRPr="00A659E9" w:rsidRDefault="00247434" w:rsidP="00247434">
            <w:pPr>
              <w:rPr>
                <w:rFonts w:cs="Arial"/>
                <w:color w:val="000000"/>
              </w:rPr>
            </w:pPr>
            <w:r w:rsidRPr="00A659E9">
              <w:rPr>
                <w:rFonts w:cs="Arial"/>
                <w:color w:val="000000"/>
              </w:rPr>
              <w:t>Контакт брава</w:t>
            </w:r>
          </w:p>
        </w:tc>
        <w:tc>
          <w:tcPr>
            <w:tcW w:w="495" w:type="pct"/>
            <w:tcBorders>
              <w:top w:val="nil"/>
              <w:left w:val="nil"/>
              <w:bottom w:val="single" w:sz="8" w:space="0" w:color="auto"/>
              <w:right w:val="single" w:sz="8" w:space="0" w:color="auto"/>
            </w:tcBorders>
            <w:shd w:val="clear" w:color="auto" w:fill="auto"/>
            <w:vAlign w:val="center"/>
            <w:hideMark/>
          </w:tcPr>
          <w:p w14:paraId="44617E83"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B3F4313"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74FD27C9"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EEC3BD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7C05749"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8E15D7D"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8CC79AD" w14:textId="77777777" w:rsidR="00247434" w:rsidRPr="00A659E9" w:rsidRDefault="00247434" w:rsidP="00247434">
            <w:pPr>
              <w:rPr>
                <w:rFonts w:cs="Arial"/>
                <w:color w:val="000000"/>
              </w:rPr>
            </w:pPr>
            <w:r w:rsidRPr="00A659E9">
              <w:rPr>
                <w:rFonts w:cs="Arial"/>
                <w:color w:val="000000"/>
              </w:rPr>
              <w:t> </w:t>
            </w:r>
          </w:p>
        </w:tc>
      </w:tr>
      <w:tr w:rsidR="004D3952" w:rsidRPr="00A659E9" w14:paraId="1BCD9855"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A4B311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1A7BD10" w14:textId="77777777" w:rsidR="00247434" w:rsidRPr="00A659E9" w:rsidRDefault="00247434" w:rsidP="00247434">
            <w:pPr>
              <w:rPr>
                <w:rFonts w:cs="Arial"/>
                <w:color w:val="000000"/>
              </w:rPr>
            </w:pPr>
            <w:r w:rsidRPr="00A659E9">
              <w:rPr>
                <w:rFonts w:cs="Arial"/>
                <w:color w:val="000000"/>
              </w:rPr>
              <w:t>Бобина ЕУРО 4</w:t>
            </w:r>
          </w:p>
        </w:tc>
        <w:tc>
          <w:tcPr>
            <w:tcW w:w="495" w:type="pct"/>
            <w:tcBorders>
              <w:top w:val="nil"/>
              <w:left w:val="nil"/>
              <w:bottom w:val="single" w:sz="8" w:space="0" w:color="auto"/>
              <w:right w:val="single" w:sz="8" w:space="0" w:color="auto"/>
            </w:tcBorders>
            <w:shd w:val="clear" w:color="auto" w:fill="auto"/>
            <w:vAlign w:val="center"/>
            <w:hideMark/>
          </w:tcPr>
          <w:p w14:paraId="0B0CEA27"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97F9DC2"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7FD3C8CE"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ACB82EA"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C6A436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3A935D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D825397" w14:textId="77777777" w:rsidR="00247434" w:rsidRPr="00A659E9" w:rsidRDefault="00247434" w:rsidP="00247434">
            <w:pPr>
              <w:rPr>
                <w:rFonts w:cs="Arial"/>
                <w:color w:val="000000"/>
              </w:rPr>
            </w:pPr>
            <w:r w:rsidRPr="00A659E9">
              <w:rPr>
                <w:rFonts w:cs="Arial"/>
                <w:color w:val="000000"/>
              </w:rPr>
              <w:t> </w:t>
            </w:r>
          </w:p>
        </w:tc>
      </w:tr>
      <w:tr w:rsidR="004D3952" w:rsidRPr="00A659E9" w14:paraId="10141D1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959AB81"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015374D" w14:textId="77777777" w:rsidR="00247434" w:rsidRPr="00A659E9" w:rsidRDefault="00247434" w:rsidP="00247434">
            <w:pPr>
              <w:rPr>
                <w:rFonts w:cs="Arial"/>
                <w:color w:val="000000"/>
              </w:rPr>
            </w:pPr>
            <w:r w:rsidRPr="00A659E9">
              <w:rPr>
                <w:rFonts w:cs="Arial"/>
                <w:color w:val="000000"/>
              </w:rPr>
              <w:t>Контролна јединица ЕУРО 4</w:t>
            </w:r>
          </w:p>
        </w:tc>
        <w:tc>
          <w:tcPr>
            <w:tcW w:w="495" w:type="pct"/>
            <w:tcBorders>
              <w:top w:val="nil"/>
              <w:left w:val="nil"/>
              <w:bottom w:val="single" w:sz="8" w:space="0" w:color="auto"/>
              <w:right w:val="single" w:sz="8" w:space="0" w:color="auto"/>
            </w:tcBorders>
            <w:shd w:val="clear" w:color="auto" w:fill="auto"/>
            <w:vAlign w:val="center"/>
            <w:hideMark/>
          </w:tcPr>
          <w:p w14:paraId="08F74ABC"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1FAC5E6"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5C86B37D"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6A09F5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B0CEF9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A5170A4"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15B212A" w14:textId="77777777" w:rsidR="00247434" w:rsidRPr="00A659E9" w:rsidRDefault="00247434" w:rsidP="00247434">
            <w:pPr>
              <w:rPr>
                <w:rFonts w:cs="Arial"/>
                <w:color w:val="000000"/>
              </w:rPr>
            </w:pPr>
            <w:r w:rsidRPr="00A659E9">
              <w:rPr>
                <w:rFonts w:cs="Arial"/>
                <w:color w:val="000000"/>
              </w:rPr>
              <w:t> </w:t>
            </w:r>
          </w:p>
        </w:tc>
      </w:tr>
      <w:tr w:rsidR="004D3952" w:rsidRPr="00A659E9" w14:paraId="02CA1087"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EAC536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40910D4" w14:textId="77777777" w:rsidR="00247434" w:rsidRPr="00A659E9" w:rsidRDefault="00247434" w:rsidP="00247434">
            <w:pPr>
              <w:rPr>
                <w:rFonts w:cs="Arial"/>
                <w:color w:val="000000"/>
              </w:rPr>
            </w:pPr>
            <w:r w:rsidRPr="00A659E9">
              <w:rPr>
                <w:rFonts w:cs="Arial"/>
                <w:color w:val="000000"/>
              </w:rPr>
              <w:t>Давац броја обртаја ЕУРО 4</w:t>
            </w:r>
          </w:p>
        </w:tc>
        <w:tc>
          <w:tcPr>
            <w:tcW w:w="495" w:type="pct"/>
            <w:tcBorders>
              <w:top w:val="nil"/>
              <w:left w:val="nil"/>
              <w:bottom w:val="single" w:sz="8" w:space="0" w:color="auto"/>
              <w:right w:val="single" w:sz="8" w:space="0" w:color="auto"/>
            </w:tcBorders>
            <w:shd w:val="clear" w:color="auto" w:fill="auto"/>
            <w:vAlign w:val="center"/>
            <w:hideMark/>
          </w:tcPr>
          <w:p w14:paraId="4AD770A7"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6099620"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78D13332"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CA602BF"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7C41D5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9A6AF8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AA7CF57" w14:textId="77777777" w:rsidR="00247434" w:rsidRPr="00A659E9" w:rsidRDefault="00247434" w:rsidP="00247434">
            <w:pPr>
              <w:rPr>
                <w:rFonts w:cs="Arial"/>
                <w:color w:val="000000"/>
              </w:rPr>
            </w:pPr>
            <w:r w:rsidRPr="00A659E9">
              <w:rPr>
                <w:rFonts w:cs="Arial"/>
                <w:color w:val="000000"/>
              </w:rPr>
              <w:t> </w:t>
            </w:r>
          </w:p>
        </w:tc>
      </w:tr>
      <w:tr w:rsidR="004D3952" w:rsidRPr="00A659E9" w14:paraId="14C4EDB5" w14:textId="77777777" w:rsidTr="004D3952">
        <w:trPr>
          <w:trHeight w:val="564"/>
        </w:trPr>
        <w:tc>
          <w:tcPr>
            <w:tcW w:w="468" w:type="pct"/>
            <w:tcBorders>
              <w:top w:val="nil"/>
              <w:left w:val="single" w:sz="8" w:space="0" w:color="auto"/>
              <w:bottom w:val="single" w:sz="8" w:space="0" w:color="auto"/>
              <w:right w:val="single" w:sz="8" w:space="0" w:color="auto"/>
            </w:tcBorders>
            <w:shd w:val="clear" w:color="auto" w:fill="auto"/>
            <w:vAlign w:val="center"/>
          </w:tcPr>
          <w:p w14:paraId="1CE8CF4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A65A906" w14:textId="77777777" w:rsidR="00247434" w:rsidRPr="00A659E9" w:rsidRDefault="00247434" w:rsidP="00247434">
            <w:pPr>
              <w:rPr>
                <w:rFonts w:cs="Arial"/>
                <w:color w:val="000000"/>
              </w:rPr>
            </w:pPr>
            <w:r w:rsidRPr="00A659E9">
              <w:rPr>
                <w:rFonts w:cs="Arial"/>
                <w:color w:val="000000"/>
              </w:rPr>
              <w:t>Каблови бризгаљки ЕУРО 4</w:t>
            </w:r>
          </w:p>
        </w:tc>
        <w:tc>
          <w:tcPr>
            <w:tcW w:w="495" w:type="pct"/>
            <w:tcBorders>
              <w:top w:val="nil"/>
              <w:left w:val="nil"/>
              <w:bottom w:val="single" w:sz="8" w:space="0" w:color="auto"/>
              <w:right w:val="single" w:sz="8" w:space="0" w:color="auto"/>
            </w:tcBorders>
            <w:shd w:val="clear" w:color="auto" w:fill="auto"/>
            <w:vAlign w:val="center"/>
            <w:hideMark/>
          </w:tcPr>
          <w:p w14:paraId="191212D0" w14:textId="77777777" w:rsidR="00247434" w:rsidRPr="00A659E9" w:rsidRDefault="00247434" w:rsidP="00247434">
            <w:pPr>
              <w:jc w:val="center"/>
              <w:rPr>
                <w:rFonts w:cs="Arial"/>
                <w:color w:val="000000"/>
              </w:rPr>
            </w:pPr>
            <w:r w:rsidRPr="00A659E9">
              <w:rPr>
                <w:rFonts w:cs="Arial"/>
                <w:color w:val="000000"/>
              </w:rPr>
              <w:t>гарнитура</w:t>
            </w:r>
          </w:p>
        </w:tc>
        <w:tc>
          <w:tcPr>
            <w:tcW w:w="423" w:type="pct"/>
            <w:tcBorders>
              <w:top w:val="nil"/>
              <w:left w:val="nil"/>
              <w:bottom w:val="single" w:sz="8" w:space="0" w:color="auto"/>
              <w:right w:val="single" w:sz="8" w:space="0" w:color="auto"/>
            </w:tcBorders>
            <w:shd w:val="clear" w:color="auto" w:fill="auto"/>
            <w:vAlign w:val="center"/>
            <w:hideMark/>
          </w:tcPr>
          <w:p w14:paraId="656881EA"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754CCB5E"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E22BB6E"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57D1C31"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BAF443E"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DD9BA18" w14:textId="77777777" w:rsidR="00247434" w:rsidRPr="00A659E9" w:rsidRDefault="00247434" w:rsidP="00247434">
            <w:pPr>
              <w:rPr>
                <w:rFonts w:cs="Arial"/>
                <w:color w:val="000000"/>
              </w:rPr>
            </w:pPr>
            <w:r w:rsidRPr="00A659E9">
              <w:rPr>
                <w:rFonts w:cs="Arial"/>
                <w:color w:val="000000"/>
              </w:rPr>
              <w:t> </w:t>
            </w:r>
          </w:p>
        </w:tc>
      </w:tr>
      <w:tr w:rsidR="004D3952" w:rsidRPr="00A659E9" w14:paraId="0CC74583"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1DFFB1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8AF8B7F" w14:textId="77777777" w:rsidR="00247434" w:rsidRPr="00A659E9" w:rsidRDefault="00247434" w:rsidP="00247434">
            <w:pPr>
              <w:rPr>
                <w:rFonts w:cs="Arial"/>
                <w:color w:val="000000"/>
              </w:rPr>
            </w:pPr>
            <w:r w:rsidRPr="00A659E9">
              <w:rPr>
                <w:rFonts w:cs="Arial"/>
                <w:color w:val="000000"/>
              </w:rPr>
              <w:t>Корацни мотор ЕУРО 4</w:t>
            </w:r>
          </w:p>
        </w:tc>
        <w:tc>
          <w:tcPr>
            <w:tcW w:w="495" w:type="pct"/>
            <w:tcBorders>
              <w:top w:val="nil"/>
              <w:left w:val="nil"/>
              <w:bottom w:val="single" w:sz="8" w:space="0" w:color="auto"/>
              <w:right w:val="single" w:sz="8" w:space="0" w:color="auto"/>
            </w:tcBorders>
            <w:shd w:val="clear" w:color="auto" w:fill="auto"/>
            <w:vAlign w:val="center"/>
            <w:hideMark/>
          </w:tcPr>
          <w:p w14:paraId="31877C8D"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5C1F8E7"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6D767AED"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556BB19"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B54A89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9D48219"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88FB960" w14:textId="77777777" w:rsidR="00247434" w:rsidRPr="00A659E9" w:rsidRDefault="00247434" w:rsidP="00247434">
            <w:pPr>
              <w:rPr>
                <w:rFonts w:cs="Arial"/>
                <w:color w:val="000000"/>
              </w:rPr>
            </w:pPr>
            <w:r w:rsidRPr="00A659E9">
              <w:rPr>
                <w:rFonts w:cs="Arial"/>
                <w:color w:val="000000"/>
              </w:rPr>
              <w:t> </w:t>
            </w:r>
          </w:p>
        </w:tc>
      </w:tr>
      <w:tr w:rsidR="004D3952" w:rsidRPr="00A659E9" w14:paraId="68B28245"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53C25774"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1A1E510" w14:textId="77777777" w:rsidR="00247434" w:rsidRPr="00A659E9" w:rsidRDefault="00247434" w:rsidP="00247434">
            <w:pPr>
              <w:rPr>
                <w:rFonts w:cs="Arial"/>
                <w:color w:val="000000"/>
              </w:rPr>
            </w:pPr>
            <w:r w:rsidRPr="00A659E9">
              <w:rPr>
                <w:rFonts w:cs="Arial"/>
                <w:color w:val="000000"/>
              </w:rPr>
              <w:t>Потенциомер лептира ЕУРО 4</w:t>
            </w:r>
          </w:p>
        </w:tc>
        <w:tc>
          <w:tcPr>
            <w:tcW w:w="495" w:type="pct"/>
            <w:tcBorders>
              <w:top w:val="nil"/>
              <w:left w:val="nil"/>
              <w:bottom w:val="single" w:sz="8" w:space="0" w:color="auto"/>
              <w:right w:val="single" w:sz="8" w:space="0" w:color="auto"/>
            </w:tcBorders>
            <w:shd w:val="clear" w:color="auto" w:fill="auto"/>
            <w:vAlign w:val="center"/>
            <w:hideMark/>
          </w:tcPr>
          <w:p w14:paraId="1ADD948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1986A65"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0F366CA0"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5F1F7FD"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EC371C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AF113CB"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D91428B" w14:textId="77777777" w:rsidR="00247434" w:rsidRPr="00A659E9" w:rsidRDefault="00247434" w:rsidP="00247434">
            <w:pPr>
              <w:rPr>
                <w:rFonts w:cs="Arial"/>
                <w:color w:val="000000"/>
              </w:rPr>
            </w:pPr>
            <w:r w:rsidRPr="00A659E9">
              <w:rPr>
                <w:rFonts w:cs="Arial"/>
                <w:color w:val="000000"/>
              </w:rPr>
              <w:t> </w:t>
            </w:r>
          </w:p>
        </w:tc>
      </w:tr>
      <w:tr w:rsidR="004D3952" w:rsidRPr="00A659E9" w14:paraId="06DF58F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33C7E9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2D215F0" w14:textId="77777777" w:rsidR="00247434" w:rsidRPr="00A659E9" w:rsidRDefault="00247434" w:rsidP="00247434">
            <w:pPr>
              <w:rPr>
                <w:rFonts w:cs="Arial"/>
                <w:color w:val="000000"/>
              </w:rPr>
            </w:pPr>
            <w:r w:rsidRPr="00A659E9">
              <w:rPr>
                <w:rFonts w:cs="Arial"/>
                <w:color w:val="000000"/>
              </w:rPr>
              <w:t>Матица радилице EURO 4</w:t>
            </w:r>
          </w:p>
        </w:tc>
        <w:tc>
          <w:tcPr>
            <w:tcW w:w="495" w:type="pct"/>
            <w:tcBorders>
              <w:top w:val="nil"/>
              <w:left w:val="nil"/>
              <w:bottom w:val="single" w:sz="8" w:space="0" w:color="auto"/>
              <w:right w:val="single" w:sz="8" w:space="0" w:color="auto"/>
            </w:tcBorders>
            <w:shd w:val="clear" w:color="auto" w:fill="auto"/>
            <w:vAlign w:val="center"/>
            <w:hideMark/>
          </w:tcPr>
          <w:p w14:paraId="30A08E47"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A7EF776"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13E83027"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D8C0A2E"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06F6187"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BFD3137"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B55D528" w14:textId="77777777" w:rsidR="00247434" w:rsidRPr="00A659E9" w:rsidRDefault="00247434" w:rsidP="00247434">
            <w:pPr>
              <w:rPr>
                <w:rFonts w:cs="Arial"/>
                <w:color w:val="000000"/>
              </w:rPr>
            </w:pPr>
            <w:r w:rsidRPr="00A659E9">
              <w:rPr>
                <w:rFonts w:cs="Arial"/>
                <w:color w:val="000000"/>
              </w:rPr>
              <w:t> </w:t>
            </w:r>
          </w:p>
        </w:tc>
      </w:tr>
      <w:tr w:rsidR="004D3952" w:rsidRPr="00A659E9" w14:paraId="1FE01893"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165CC9C"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9674952" w14:textId="77777777" w:rsidR="00247434" w:rsidRPr="00A659E9" w:rsidRDefault="00247434" w:rsidP="00247434">
            <w:pPr>
              <w:rPr>
                <w:rFonts w:cs="Arial"/>
                <w:color w:val="000000"/>
              </w:rPr>
            </w:pPr>
            <w:r w:rsidRPr="00A659E9">
              <w:rPr>
                <w:rFonts w:cs="Arial"/>
                <w:color w:val="000000"/>
              </w:rPr>
              <w:t>Брегаста EURO 4</w:t>
            </w:r>
          </w:p>
        </w:tc>
        <w:tc>
          <w:tcPr>
            <w:tcW w:w="495" w:type="pct"/>
            <w:tcBorders>
              <w:top w:val="nil"/>
              <w:left w:val="nil"/>
              <w:bottom w:val="single" w:sz="8" w:space="0" w:color="auto"/>
              <w:right w:val="single" w:sz="8" w:space="0" w:color="auto"/>
            </w:tcBorders>
            <w:shd w:val="clear" w:color="auto" w:fill="auto"/>
            <w:vAlign w:val="center"/>
            <w:hideMark/>
          </w:tcPr>
          <w:p w14:paraId="0A74C807"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D2A641F"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1E4FE037"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959677B"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5E3E127"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2417E9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5A25692" w14:textId="77777777" w:rsidR="00247434" w:rsidRPr="00A659E9" w:rsidRDefault="00247434" w:rsidP="00247434">
            <w:pPr>
              <w:rPr>
                <w:rFonts w:cs="Arial"/>
                <w:color w:val="000000"/>
              </w:rPr>
            </w:pPr>
            <w:r w:rsidRPr="00A659E9">
              <w:rPr>
                <w:rFonts w:cs="Arial"/>
                <w:color w:val="000000"/>
              </w:rPr>
              <w:t> </w:t>
            </w:r>
          </w:p>
        </w:tc>
      </w:tr>
      <w:tr w:rsidR="004D3952" w:rsidRPr="00A659E9" w14:paraId="3DD03FFF"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31B8AB4"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2A50A4A" w14:textId="77777777" w:rsidR="00247434" w:rsidRPr="00A659E9" w:rsidRDefault="00247434" w:rsidP="00247434">
            <w:pPr>
              <w:rPr>
                <w:rFonts w:cs="Arial"/>
                <w:color w:val="000000"/>
              </w:rPr>
            </w:pPr>
            <w:r w:rsidRPr="00A659E9">
              <w:rPr>
                <w:rFonts w:cs="Arial"/>
                <w:color w:val="000000"/>
              </w:rPr>
              <w:t>Уљна магистрала EURO 4</w:t>
            </w:r>
          </w:p>
        </w:tc>
        <w:tc>
          <w:tcPr>
            <w:tcW w:w="495" w:type="pct"/>
            <w:tcBorders>
              <w:top w:val="nil"/>
              <w:left w:val="nil"/>
              <w:bottom w:val="single" w:sz="8" w:space="0" w:color="auto"/>
              <w:right w:val="single" w:sz="8" w:space="0" w:color="auto"/>
            </w:tcBorders>
            <w:shd w:val="clear" w:color="auto" w:fill="auto"/>
            <w:vAlign w:val="center"/>
            <w:hideMark/>
          </w:tcPr>
          <w:p w14:paraId="108865C5"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BB4E27A"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45613DBC"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E8A1FDA"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3F4BDC5"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F2104A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0BC95EB" w14:textId="77777777" w:rsidR="00247434" w:rsidRPr="00A659E9" w:rsidRDefault="00247434" w:rsidP="00247434">
            <w:pPr>
              <w:rPr>
                <w:rFonts w:cs="Arial"/>
                <w:color w:val="000000"/>
              </w:rPr>
            </w:pPr>
            <w:r w:rsidRPr="00A659E9">
              <w:rPr>
                <w:rFonts w:cs="Arial"/>
                <w:color w:val="000000"/>
              </w:rPr>
              <w:t> </w:t>
            </w:r>
          </w:p>
        </w:tc>
      </w:tr>
      <w:tr w:rsidR="004D3952" w:rsidRPr="00A659E9" w14:paraId="26FF34E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933FB7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A43F327" w14:textId="77777777" w:rsidR="00247434" w:rsidRPr="00A659E9" w:rsidRDefault="00247434" w:rsidP="00247434">
            <w:pPr>
              <w:rPr>
                <w:rFonts w:cs="Arial"/>
                <w:color w:val="000000"/>
              </w:rPr>
            </w:pPr>
            <w:r w:rsidRPr="00A659E9">
              <w:rPr>
                <w:rFonts w:cs="Arial"/>
                <w:color w:val="000000"/>
              </w:rPr>
              <w:t>Клацкалице EURO 4</w:t>
            </w:r>
          </w:p>
        </w:tc>
        <w:tc>
          <w:tcPr>
            <w:tcW w:w="495" w:type="pct"/>
            <w:tcBorders>
              <w:top w:val="nil"/>
              <w:left w:val="nil"/>
              <w:bottom w:val="single" w:sz="8" w:space="0" w:color="auto"/>
              <w:right w:val="single" w:sz="8" w:space="0" w:color="auto"/>
            </w:tcBorders>
            <w:shd w:val="clear" w:color="auto" w:fill="auto"/>
            <w:vAlign w:val="center"/>
            <w:hideMark/>
          </w:tcPr>
          <w:p w14:paraId="7BD40C09"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0DEB28E"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4A7499AC"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6383C2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668170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249562B"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27B808C" w14:textId="77777777" w:rsidR="00247434" w:rsidRPr="00A659E9" w:rsidRDefault="00247434" w:rsidP="00247434">
            <w:pPr>
              <w:rPr>
                <w:rFonts w:cs="Arial"/>
                <w:color w:val="000000"/>
              </w:rPr>
            </w:pPr>
            <w:r w:rsidRPr="00A659E9">
              <w:rPr>
                <w:rFonts w:cs="Arial"/>
                <w:color w:val="000000"/>
              </w:rPr>
              <w:t> </w:t>
            </w:r>
          </w:p>
        </w:tc>
      </w:tr>
      <w:tr w:rsidR="004D3952" w:rsidRPr="00A659E9" w14:paraId="64429A4B" w14:textId="77777777" w:rsidTr="004D3952">
        <w:trPr>
          <w:trHeight w:val="564"/>
        </w:trPr>
        <w:tc>
          <w:tcPr>
            <w:tcW w:w="468" w:type="pct"/>
            <w:tcBorders>
              <w:top w:val="nil"/>
              <w:left w:val="single" w:sz="8" w:space="0" w:color="auto"/>
              <w:bottom w:val="single" w:sz="8" w:space="0" w:color="auto"/>
              <w:right w:val="single" w:sz="8" w:space="0" w:color="auto"/>
            </w:tcBorders>
            <w:shd w:val="clear" w:color="auto" w:fill="auto"/>
            <w:vAlign w:val="center"/>
          </w:tcPr>
          <w:p w14:paraId="279E5F89"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1C3D2C8" w14:textId="77777777" w:rsidR="00247434" w:rsidRPr="00A659E9" w:rsidRDefault="00247434" w:rsidP="00247434">
            <w:pPr>
              <w:rPr>
                <w:rFonts w:cs="Arial"/>
                <w:color w:val="000000"/>
              </w:rPr>
            </w:pPr>
            <w:r w:rsidRPr="00A659E9">
              <w:rPr>
                <w:rFonts w:cs="Arial"/>
                <w:color w:val="000000"/>
              </w:rPr>
              <w:t>Гумице уљне магистрале EURO 4</w:t>
            </w:r>
          </w:p>
        </w:tc>
        <w:tc>
          <w:tcPr>
            <w:tcW w:w="495" w:type="pct"/>
            <w:tcBorders>
              <w:top w:val="nil"/>
              <w:left w:val="nil"/>
              <w:bottom w:val="single" w:sz="8" w:space="0" w:color="auto"/>
              <w:right w:val="single" w:sz="8" w:space="0" w:color="auto"/>
            </w:tcBorders>
            <w:shd w:val="clear" w:color="auto" w:fill="auto"/>
            <w:vAlign w:val="center"/>
            <w:hideMark/>
          </w:tcPr>
          <w:p w14:paraId="5079E51F" w14:textId="77777777" w:rsidR="00247434" w:rsidRPr="00A659E9" w:rsidRDefault="00247434" w:rsidP="00247434">
            <w:pPr>
              <w:jc w:val="center"/>
              <w:rPr>
                <w:rFonts w:cs="Arial"/>
                <w:color w:val="000000"/>
              </w:rPr>
            </w:pPr>
            <w:r w:rsidRPr="00A659E9">
              <w:rPr>
                <w:rFonts w:cs="Arial"/>
                <w:color w:val="000000"/>
              </w:rPr>
              <w:t>гарнитура</w:t>
            </w:r>
          </w:p>
        </w:tc>
        <w:tc>
          <w:tcPr>
            <w:tcW w:w="423" w:type="pct"/>
            <w:tcBorders>
              <w:top w:val="nil"/>
              <w:left w:val="nil"/>
              <w:bottom w:val="single" w:sz="8" w:space="0" w:color="auto"/>
              <w:right w:val="single" w:sz="8" w:space="0" w:color="auto"/>
            </w:tcBorders>
            <w:shd w:val="clear" w:color="auto" w:fill="auto"/>
            <w:vAlign w:val="center"/>
            <w:hideMark/>
          </w:tcPr>
          <w:p w14:paraId="6F57C561"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153C196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DA6F49C"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902D1FF"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C3F0EDD"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A29E4FC" w14:textId="77777777" w:rsidR="00247434" w:rsidRPr="00A659E9" w:rsidRDefault="00247434" w:rsidP="00247434">
            <w:pPr>
              <w:rPr>
                <w:rFonts w:cs="Arial"/>
                <w:color w:val="000000"/>
              </w:rPr>
            </w:pPr>
            <w:r w:rsidRPr="00A659E9">
              <w:rPr>
                <w:rFonts w:cs="Arial"/>
                <w:color w:val="000000"/>
              </w:rPr>
              <w:t> </w:t>
            </w:r>
          </w:p>
        </w:tc>
      </w:tr>
      <w:tr w:rsidR="004D3952" w:rsidRPr="00A659E9" w14:paraId="40D09ACC"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A262E06"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55C082E8" w14:textId="77777777" w:rsidR="00247434" w:rsidRPr="00A659E9" w:rsidRDefault="00247434" w:rsidP="00247434">
            <w:pPr>
              <w:rPr>
                <w:rFonts w:cs="Arial"/>
                <w:color w:val="000000"/>
              </w:rPr>
            </w:pPr>
            <w:r w:rsidRPr="00A659E9">
              <w:rPr>
                <w:rFonts w:cs="Arial"/>
                <w:color w:val="000000"/>
              </w:rPr>
              <w:t>Клизач ланца већи EURO 4</w:t>
            </w:r>
          </w:p>
        </w:tc>
        <w:tc>
          <w:tcPr>
            <w:tcW w:w="495" w:type="pct"/>
            <w:tcBorders>
              <w:top w:val="nil"/>
              <w:left w:val="nil"/>
              <w:bottom w:val="single" w:sz="8" w:space="0" w:color="auto"/>
              <w:right w:val="single" w:sz="8" w:space="0" w:color="auto"/>
            </w:tcBorders>
            <w:shd w:val="clear" w:color="auto" w:fill="auto"/>
            <w:vAlign w:val="center"/>
            <w:hideMark/>
          </w:tcPr>
          <w:p w14:paraId="556AD93E"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F1D0CFD"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18885494"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1215F3F"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84FD78B"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A0CB94C"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52D9598" w14:textId="77777777" w:rsidR="00247434" w:rsidRPr="00A659E9" w:rsidRDefault="00247434" w:rsidP="00247434">
            <w:pPr>
              <w:rPr>
                <w:rFonts w:cs="Arial"/>
                <w:color w:val="000000"/>
              </w:rPr>
            </w:pPr>
            <w:r w:rsidRPr="00A659E9">
              <w:rPr>
                <w:rFonts w:cs="Arial"/>
                <w:color w:val="000000"/>
              </w:rPr>
              <w:t> </w:t>
            </w:r>
          </w:p>
        </w:tc>
      </w:tr>
      <w:tr w:rsidR="004D3952" w:rsidRPr="00A659E9" w14:paraId="4F44F0C5"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DCF4EE4"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5123EF2" w14:textId="77777777" w:rsidR="00247434" w:rsidRPr="00A659E9" w:rsidRDefault="00247434" w:rsidP="00247434">
            <w:pPr>
              <w:rPr>
                <w:rFonts w:cs="Arial"/>
                <w:color w:val="000000"/>
              </w:rPr>
            </w:pPr>
            <w:r w:rsidRPr="00A659E9">
              <w:rPr>
                <w:rFonts w:cs="Arial"/>
                <w:color w:val="000000"/>
              </w:rPr>
              <w:t>Клизач ланца мањи EURO 4</w:t>
            </w:r>
          </w:p>
        </w:tc>
        <w:tc>
          <w:tcPr>
            <w:tcW w:w="495" w:type="pct"/>
            <w:tcBorders>
              <w:top w:val="nil"/>
              <w:left w:val="nil"/>
              <w:bottom w:val="single" w:sz="8" w:space="0" w:color="auto"/>
              <w:right w:val="single" w:sz="8" w:space="0" w:color="auto"/>
            </w:tcBorders>
            <w:shd w:val="clear" w:color="auto" w:fill="auto"/>
            <w:vAlign w:val="center"/>
            <w:hideMark/>
          </w:tcPr>
          <w:p w14:paraId="180593A5"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8FDF098" w14:textId="77777777" w:rsidR="00247434" w:rsidRPr="00A659E9" w:rsidRDefault="00247434" w:rsidP="00247434">
            <w:pPr>
              <w:jc w:val="center"/>
              <w:rPr>
                <w:rFonts w:cs="Arial"/>
                <w:color w:val="000000"/>
              </w:rPr>
            </w:pPr>
            <w:r w:rsidRPr="00A659E9">
              <w:rPr>
                <w:rFonts w:cs="Arial"/>
                <w:color w:val="000000"/>
              </w:rPr>
              <w:t>20</w:t>
            </w:r>
          </w:p>
        </w:tc>
        <w:tc>
          <w:tcPr>
            <w:tcW w:w="422" w:type="pct"/>
            <w:tcBorders>
              <w:top w:val="nil"/>
              <w:left w:val="nil"/>
              <w:bottom w:val="single" w:sz="8" w:space="0" w:color="auto"/>
              <w:right w:val="single" w:sz="8" w:space="0" w:color="auto"/>
            </w:tcBorders>
            <w:shd w:val="clear" w:color="auto" w:fill="auto"/>
            <w:noWrap/>
            <w:vAlign w:val="bottom"/>
          </w:tcPr>
          <w:p w14:paraId="3103ADEB"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533DAC6"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15CC5E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F2219CC"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A4474E3" w14:textId="77777777" w:rsidR="00247434" w:rsidRPr="00A659E9" w:rsidRDefault="00247434" w:rsidP="00247434">
            <w:pPr>
              <w:rPr>
                <w:rFonts w:cs="Arial"/>
                <w:color w:val="000000"/>
              </w:rPr>
            </w:pPr>
            <w:r w:rsidRPr="00A659E9">
              <w:rPr>
                <w:rFonts w:cs="Arial"/>
                <w:color w:val="000000"/>
              </w:rPr>
              <w:t> </w:t>
            </w:r>
          </w:p>
        </w:tc>
      </w:tr>
      <w:tr w:rsidR="004D3952" w:rsidRPr="00A659E9" w14:paraId="22AB6BB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2D59A46"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78C27B3" w14:textId="77777777" w:rsidR="00247434" w:rsidRPr="00A659E9" w:rsidRDefault="00247434" w:rsidP="00247434">
            <w:pPr>
              <w:rPr>
                <w:rFonts w:cs="Arial"/>
                <w:color w:val="000000"/>
              </w:rPr>
            </w:pPr>
            <w:r w:rsidRPr="00A659E9">
              <w:rPr>
                <w:rFonts w:cs="Arial"/>
                <w:color w:val="000000"/>
              </w:rPr>
              <w:t>Спољно огледало ЕУРО 5</w:t>
            </w:r>
          </w:p>
        </w:tc>
        <w:tc>
          <w:tcPr>
            <w:tcW w:w="495" w:type="pct"/>
            <w:tcBorders>
              <w:top w:val="nil"/>
              <w:left w:val="nil"/>
              <w:bottom w:val="single" w:sz="8" w:space="0" w:color="auto"/>
              <w:right w:val="single" w:sz="8" w:space="0" w:color="auto"/>
            </w:tcBorders>
            <w:shd w:val="clear" w:color="auto" w:fill="auto"/>
            <w:vAlign w:val="center"/>
            <w:hideMark/>
          </w:tcPr>
          <w:p w14:paraId="56DBE7AD"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D53B62F"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1F80F6DA"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18AD181"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594003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9D8A987"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7EC6354" w14:textId="77777777" w:rsidR="00247434" w:rsidRPr="00A659E9" w:rsidRDefault="00247434" w:rsidP="00247434">
            <w:pPr>
              <w:rPr>
                <w:rFonts w:cs="Arial"/>
                <w:color w:val="000000"/>
              </w:rPr>
            </w:pPr>
            <w:r w:rsidRPr="00A659E9">
              <w:rPr>
                <w:rFonts w:cs="Arial"/>
                <w:color w:val="000000"/>
              </w:rPr>
              <w:t> </w:t>
            </w:r>
          </w:p>
        </w:tc>
      </w:tr>
      <w:tr w:rsidR="004D3952" w:rsidRPr="00A659E9" w14:paraId="0ADFBAD4"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54F983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98FDFFA" w14:textId="77777777" w:rsidR="00247434" w:rsidRPr="00A659E9" w:rsidRDefault="00247434" w:rsidP="00247434">
            <w:pPr>
              <w:rPr>
                <w:rFonts w:cs="Arial"/>
                <w:color w:val="000000"/>
              </w:rPr>
            </w:pPr>
            <w:r w:rsidRPr="00A659E9">
              <w:rPr>
                <w:rFonts w:cs="Arial"/>
                <w:color w:val="000000"/>
              </w:rPr>
              <w:t>Самоштелујући цил.квачила ЕУ-5</w:t>
            </w:r>
          </w:p>
        </w:tc>
        <w:tc>
          <w:tcPr>
            <w:tcW w:w="495" w:type="pct"/>
            <w:tcBorders>
              <w:top w:val="nil"/>
              <w:left w:val="nil"/>
              <w:bottom w:val="single" w:sz="8" w:space="0" w:color="auto"/>
              <w:right w:val="single" w:sz="8" w:space="0" w:color="auto"/>
            </w:tcBorders>
            <w:shd w:val="clear" w:color="auto" w:fill="auto"/>
            <w:vAlign w:val="center"/>
            <w:hideMark/>
          </w:tcPr>
          <w:p w14:paraId="1F90842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62A188C"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17FC6092"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8116CDF"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F8A8AD1"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0FC4BAA"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9EFAD7F" w14:textId="77777777" w:rsidR="00247434" w:rsidRPr="00A659E9" w:rsidRDefault="00247434" w:rsidP="00247434">
            <w:pPr>
              <w:rPr>
                <w:rFonts w:cs="Arial"/>
                <w:color w:val="000000"/>
              </w:rPr>
            </w:pPr>
            <w:r w:rsidRPr="00A659E9">
              <w:rPr>
                <w:rFonts w:cs="Arial"/>
                <w:color w:val="000000"/>
              </w:rPr>
              <w:t> </w:t>
            </w:r>
          </w:p>
        </w:tc>
      </w:tr>
      <w:tr w:rsidR="004D3952" w:rsidRPr="00A659E9" w14:paraId="1CEB975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440F1AC0"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2821962" w14:textId="77777777" w:rsidR="00247434" w:rsidRPr="00A659E9" w:rsidRDefault="00247434" w:rsidP="00247434">
            <w:pPr>
              <w:rPr>
                <w:rFonts w:cs="Arial"/>
                <w:color w:val="000000"/>
              </w:rPr>
            </w:pPr>
            <w:r w:rsidRPr="00A659E9">
              <w:rPr>
                <w:rFonts w:cs="Arial"/>
                <w:color w:val="000000"/>
              </w:rPr>
              <w:t>Главни кочиони са сервом ЕУ-5</w:t>
            </w:r>
          </w:p>
        </w:tc>
        <w:tc>
          <w:tcPr>
            <w:tcW w:w="495" w:type="pct"/>
            <w:tcBorders>
              <w:top w:val="nil"/>
              <w:left w:val="nil"/>
              <w:bottom w:val="single" w:sz="8" w:space="0" w:color="auto"/>
              <w:right w:val="single" w:sz="8" w:space="0" w:color="auto"/>
            </w:tcBorders>
            <w:shd w:val="clear" w:color="auto" w:fill="auto"/>
            <w:vAlign w:val="center"/>
            <w:hideMark/>
          </w:tcPr>
          <w:p w14:paraId="2414921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434DC10"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3AEB20A3"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94FEA59"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9DE5011"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0B2800F"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AE777CB" w14:textId="77777777" w:rsidR="00247434" w:rsidRPr="00A659E9" w:rsidRDefault="00247434" w:rsidP="00247434">
            <w:pPr>
              <w:rPr>
                <w:rFonts w:cs="Arial"/>
                <w:color w:val="000000"/>
              </w:rPr>
            </w:pPr>
            <w:r w:rsidRPr="00A659E9">
              <w:rPr>
                <w:rFonts w:cs="Arial"/>
                <w:color w:val="000000"/>
              </w:rPr>
              <w:t> </w:t>
            </w:r>
          </w:p>
        </w:tc>
      </w:tr>
      <w:tr w:rsidR="004D3952" w:rsidRPr="00A659E9" w14:paraId="082EE8B5"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151AA4E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A35DF48" w14:textId="77777777" w:rsidR="00247434" w:rsidRPr="00A659E9" w:rsidRDefault="00247434" w:rsidP="00247434">
            <w:pPr>
              <w:rPr>
                <w:rFonts w:cs="Arial"/>
                <w:color w:val="000000"/>
              </w:rPr>
            </w:pPr>
            <w:r w:rsidRPr="00A659E9">
              <w:rPr>
                <w:rFonts w:cs="Arial"/>
                <w:color w:val="000000"/>
              </w:rPr>
              <w:t>Контролна јединица ЕУ-5</w:t>
            </w:r>
          </w:p>
        </w:tc>
        <w:tc>
          <w:tcPr>
            <w:tcW w:w="495" w:type="pct"/>
            <w:tcBorders>
              <w:top w:val="nil"/>
              <w:left w:val="nil"/>
              <w:bottom w:val="single" w:sz="8" w:space="0" w:color="auto"/>
              <w:right w:val="single" w:sz="8" w:space="0" w:color="auto"/>
            </w:tcBorders>
            <w:shd w:val="clear" w:color="auto" w:fill="auto"/>
            <w:vAlign w:val="center"/>
            <w:hideMark/>
          </w:tcPr>
          <w:p w14:paraId="3FC39610"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D60B389" w14:textId="77777777" w:rsidR="00247434" w:rsidRPr="00A659E9" w:rsidRDefault="00247434" w:rsidP="00247434">
            <w:pPr>
              <w:jc w:val="center"/>
              <w:rPr>
                <w:rFonts w:cs="Arial"/>
                <w:color w:val="000000"/>
              </w:rPr>
            </w:pPr>
            <w:r w:rsidRPr="00A659E9">
              <w:rPr>
                <w:rFonts w:cs="Arial"/>
                <w:color w:val="000000"/>
              </w:rPr>
              <w:t>3</w:t>
            </w:r>
          </w:p>
        </w:tc>
        <w:tc>
          <w:tcPr>
            <w:tcW w:w="422" w:type="pct"/>
            <w:tcBorders>
              <w:top w:val="nil"/>
              <w:left w:val="nil"/>
              <w:bottom w:val="single" w:sz="8" w:space="0" w:color="auto"/>
              <w:right w:val="single" w:sz="8" w:space="0" w:color="auto"/>
            </w:tcBorders>
            <w:shd w:val="clear" w:color="auto" w:fill="auto"/>
            <w:noWrap/>
            <w:vAlign w:val="bottom"/>
          </w:tcPr>
          <w:p w14:paraId="11D472CD"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E44E8C2"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4A21C7D"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A2BC239"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BC6E43E" w14:textId="77777777" w:rsidR="00247434" w:rsidRPr="00A659E9" w:rsidRDefault="00247434" w:rsidP="00247434">
            <w:pPr>
              <w:rPr>
                <w:rFonts w:cs="Arial"/>
                <w:color w:val="000000"/>
              </w:rPr>
            </w:pPr>
            <w:r w:rsidRPr="00A659E9">
              <w:rPr>
                <w:rFonts w:cs="Arial"/>
                <w:color w:val="000000"/>
              </w:rPr>
              <w:t> </w:t>
            </w:r>
          </w:p>
        </w:tc>
      </w:tr>
      <w:tr w:rsidR="004D3952" w:rsidRPr="00A659E9" w14:paraId="3EF3C5C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0AA2147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6F8C3C0" w14:textId="77777777" w:rsidR="00247434" w:rsidRPr="00A659E9" w:rsidRDefault="00247434" w:rsidP="00247434">
            <w:pPr>
              <w:rPr>
                <w:rFonts w:cs="Arial"/>
                <w:color w:val="000000"/>
              </w:rPr>
            </w:pPr>
            <w:r w:rsidRPr="00A659E9">
              <w:rPr>
                <w:rFonts w:cs="Arial"/>
                <w:color w:val="000000"/>
              </w:rPr>
              <w:t>Електронски пињон километраже</w:t>
            </w:r>
          </w:p>
        </w:tc>
        <w:tc>
          <w:tcPr>
            <w:tcW w:w="495" w:type="pct"/>
            <w:tcBorders>
              <w:top w:val="nil"/>
              <w:left w:val="nil"/>
              <w:bottom w:val="single" w:sz="8" w:space="0" w:color="auto"/>
              <w:right w:val="single" w:sz="8" w:space="0" w:color="auto"/>
            </w:tcBorders>
            <w:shd w:val="clear" w:color="auto" w:fill="auto"/>
            <w:vAlign w:val="center"/>
            <w:hideMark/>
          </w:tcPr>
          <w:p w14:paraId="107A430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D6AA981"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3FF58FA8"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A94F90C"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023131B"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CA0D32A"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0D1E2B9" w14:textId="77777777" w:rsidR="00247434" w:rsidRPr="00A659E9" w:rsidRDefault="00247434" w:rsidP="00247434">
            <w:pPr>
              <w:rPr>
                <w:rFonts w:cs="Arial"/>
                <w:color w:val="000000"/>
              </w:rPr>
            </w:pPr>
            <w:r w:rsidRPr="00A659E9">
              <w:rPr>
                <w:rFonts w:cs="Arial"/>
                <w:color w:val="000000"/>
              </w:rPr>
              <w:t> </w:t>
            </w:r>
          </w:p>
        </w:tc>
      </w:tr>
      <w:tr w:rsidR="004D3952" w:rsidRPr="00A659E9" w14:paraId="7B043155"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8F70C6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8A4A716" w14:textId="77777777" w:rsidR="00247434" w:rsidRPr="00A659E9" w:rsidRDefault="00247434" w:rsidP="00247434">
            <w:pPr>
              <w:rPr>
                <w:rFonts w:cs="Arial"/>
                <w:color w:val="000000"/>
              </w:rPr>
            </w:pPr>
            <w:r w:rsidRPr="00A659E9">
              <w:rPr>
                <w:rFonts w:cs="Arial"/>
                <w:color w:val="000000"/>
              </w:rPr>
              <w:t>Завртањ точка</w:t>
            </w:r>
          </w:p>
        </w:tc>
        <w:tc>
          <w:tcPr>
            <w:tcW w:w="495" w:type="pct"/>
            <w:tcBorders>
              <w:top w:val="nil"/>
              <w:left w:val="nil"/>
              <w:bottom w:val="single" w:sz="8" w:space="0" w:color="auto"/>
              <w:right w:val="single" w:sz="8" w:space="0" w:color="auto"/>
            </w:tcBorders>
            <w:shd w:val="clear" w:color="auto" w:fill="auto"/>
            <w:vAlign w:val="center"/>
            <w:hideMark/>
          </w:tcPr>
          <w:p w14:paraId="4FAAC9A3"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6065977"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1CA30F9C"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369AA44C"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59DBC2B"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F489F2D"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00F6E38" w14:textId="77777777" w:rsidR="00247434" w:rsidRPr="00A659E9" w:rsidRDefault="00247434" w:rsidP="00247434">
            <w:pPr>
              <w:rPr>
                <w:rFonts w:cs="Arial"/>
                <w:color w:val="000000"/>
              </w:rPr>
            </w:pPr>
            <w:r w:rsidRPr="00A659E9">
              <w:rPr>
                <w:rFonts w:cs="Arial"/>
                <w:color w:val="000000"/>
              </w:rPr>
              <w:t> </w:t>
            </w:r>
          </w:p>
        </w:tc>
      </w:tr>
      <w:tr w:rsidR="004D3952" w:rsidRPr="00A659E9" w14:paraId="21759C0C"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AE585A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024580EF" w14:textId="77777777" w:rsidR="00247434" w:rsidRPr="00A659E9" w:rsidRDefault="00247434" w:rsidP="00247434">
            <w:pPr>
              <w:rPr>
                <w:rFonts w:cs="Arial"/>
                <w:color w:val="000000"/>
              </w:rPr>
            </w:pPr>
            <w:r w:rsidRPr="00A659E9">
              <w:rPr>
                <w:rFonts w:cs="Arial"/>
                <w:color w:val="000000"/>
              </w:rPr>
              <w:t>Брезон точка предњи</w:t>
            </w:r>
          </w:p>
        </w:tc>
        <w:tc>
          <w:tcPr>
            <w:tcW w:w="495" w:type="pct"/>
            <w:tcBorders>
              <w:top w:val="nil"/>
              <w:left w:val="nil"/>
              <w:bottom w:val="single" w:sz="8" w:space="0" w:color="auto"/>
              <w:right w:val="single" w:sz="8" w:space="0" w:color="auto"/>
            </w:tcBorders>
            <w:shd w:val="clear" w:color="auto" w:fill="auto"/>
            <w:vAlign w:val="center"/>
            <w:hideMark/>
          </w:tcPr>
          <w:p w14:paraId="3F7010E3"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944B9EB"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6C9D5AF6"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BB79377"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CA11F0F"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C3172C4"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00CADD6" w14:textId="77777777" w:rsidR="00247434" w:rsidRPr="00A659E9" w:rsidRDefault="00247434" w:rsidP="00247434">
            <w:pPr>
              <w:rPr>
                <w:rFonts w:cs="Arial"/>
                <w:color w:val="000000"/>
              </w:rPr>
            </w:pPr>
            <w:r w:rsidRPr="00A659E9">
              <w:rPr>
                <w:rFonts w:cs="Arial"/>
                <w:color w:val="000000"/>
              </w:rPr>
              <w:t> </w:t>
            </w:r>
          </w:p>
        </w:tc>
      </w:tr>
      <w:tr w:rsidR="004D3952" w:rsidRPr="00A659E9" w14:paraId="4385025E"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7F03FC4"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6CB2004" w14:textId="77777777" w:rsidR="00247434" w:rsidRPr="00A659E9" w:rsidRDefault="00247434" w:rsidP="00247434">
            <w:pPr>
              <w:rPr>
                <w:rFonts w:cs="Arial"/>
                <w:color w:val="000000"/>
              </w:rPr>
            </w:pPr>
            <w:r w:rsidRPr="00A659E9">
              <w:rPr>
                <w:rFonts w:cs="Arial"/>
                <w:color w:val="000000"/>
              </w:rPr>
              <w:t>Брезон точка задњи</w:t>
            </w:r>
          </w:p>
        </w:tc>
        <w:tc>
          <w:tcPr>
            <w:tcW w:w="495" w:type="pct"/>
            <w:tcBorders>
              <w:top w:val="nil"/>
              <w:left w:val="nil"/>
              <w:bottom w:val="single" w:sz="8" w:space="0" w:color="auto"/>
              <w:right w:val="single" w:sz="8" w:space="0" w:color="auto"/>
            </w:tcBorders>
            <w:shd w:val="clear" w:color="auto" w:fill="auto"/>
            <w:vAlign w:val="center"/>
            <w:hideMark/>
          </w:tcPr>
          <w:p w14:paraId="0997FCD1"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26CA9CB8" w14:textId="77777777" w:rsidR="00247434" w:rsidRPr="00A659E9" w:rsidRDefault="00247434" w:rsidP="00247434">
            <w:pPr>
              <w:jc w:val="center"/>
              <w:rPr>
                <w:rFonts w:cs="Arial"/>
                <w:color w:val="000000"/>
              </w:rPr>
            </w:pPr>
            <w:r w:rsidRPr="00A659E9">
              <w:rPr>
                <w:rFonts w:cs="Arial"/>
                <w:color w:val="000000"/>
              </w:rPr>
              <w:t>30</w:t>
            </w:r>
          </w:p>
        </w:tc>
        <w:tc>
          <w:tcPr>
            <w:tcW w:w="422" w:type="pct"/>
            <w:tcBorders>
              <w:top w:val="nil"/>
              <w:left w:val="nil"/>
              <w:bottom w:val="single" w:sz="8" w:space="0" w:color="auto"/>
              <w:right w:val="single" w:sz="8" w:space="0" w:color="auto"/>
            </w:tcBorders>
            <w:shd w:val="clear" w:color="auto" w:fill="auto"/>
            <w:noWrap/>
            <w:vAlign w:val="bottom"/>
          </w:tcPr>
          <w:p w14:paraId="45EAFA90"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29B373C"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7A2D93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D747D8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38FFAC62" w14:textId="77777777" w:rsidR="00247434" w:rsidRPr="00A659E9" w:rsidRDefault="00247434" w:rsidP="00247434">
            <w:pPr>
              <w:rPr>
                <w:rFonts w:cs="Arial"/>
                <w:color w:val="000000"/>
              </w:rPr>
            </w:pPr>
            <w:r w:rsidRPr="00A659E9">
              <w:rPr>
                <w:rFonts w:cs="Arial"/>
                <w:color w:val="000000"/>
              </w:rPr>
              <w:t> </w:t>
            </w:r>
          </w:p>
        </w:tc>
      </w:tr>
      <w:tr w:rsidR="004D3952" w:rsidRPr="00A659E9" w14:paraId="0EF3542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0B8B706"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9524A15" w14:textId="77777777" w:rsidR="00247434" w:rsidRPr="00A659E9" w:rsidRDefault="00247434" w:rsidP="00247434">
            <w:pPr>
              <w:rPr>
                <w:rFonts w:cs="Arial"/>
                <w:color w:val="000000"/>
              </w:rPr>
            </w:pPr>
            <w:r w:rsidRPr="00A659E9">
              <w:rPr>
                <w:rFonts w:cs="Arial"/>
                <w:color w:val="000000"/>
              </w:rPr>
              <w:t>Предња позиција ЕУ-5</w:t>
            </w:r>
          </w:p>
        </w:tc>
        <w:tc>
          <w:tcPr>
            <w:tcW w:w="495" w:type="pct"/>
            <w:tcBorders>
              <w:top w:val="nil"/>
              <w:left w:val="nil"/>
              <w:bottom w:val="single" w:sz="8" w:space="0" w:color="auto"/>
              <w:right w:val="single" w:sz="8" w:space="0" w:color="auto"/>
            </w:tcBorders>
            <w:shd w:val="clear" w:color="auto" w:fill="auto"/>
            <w:vAlign w:val="center"/>
            <w:hideMark/>
          </w:tcPr>
          <w:p w14:paraId="54F0C67E"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3FBB8D3"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5AEE4374"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19E99F4"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C84CCD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DB2BAC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CB460D3" w14:textId="77777777" w:rsidR="00247434" w:rsidRPr="00A659E9" w:rsidRDefault="00247434" w:rsidP="00247434">
            <w:pPr>
              <w:rPr>
                <w:rFonts w:cs="Arial"/>
                <w:color w:val="000000"/>
              </w:rPr>
            </w:pPr>
            <w:r w:rsidRPr="00A659E9">
              <w:rPr>
                <w:rFonts w:cs="Arial"/>
                <w:color w:val="000000"/>
              </w:rPr>
              <w:t> </w:t>
            </w:r>
          </w:p>
        </w:tc>
      </w:tr>
      <w:tr w:rsidR="004D3952" w:rsidRPr="00A659E9" w14:paraId="36A00629"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27EFF2F3"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B481025" w14:textId="77777777" w:rsidR="00247434" w:rsidRPr="00A659E9" w:rsidRDefault="00247434" w:rsidP="00247434">
            <w:pPr>
              <w:rPr>
                <w:rFonts w:cs="Arial"/>
                <w:color w:val="000000"/>
              </w:rPr>
            </w:pPr>
            <w:r w:rsidRPr="00A659E9">
              <w:rPr>
                <w:rFonts w:cs="Arial"/>
                <w:color w:val="000000"/>
              </w:rPr>
              <w:t>Лежај спојничке у радилици</w:t>
            </w:r>
          </w:p>
        </w:tc>
        <w:tc>
          <w:tcPr>
            <w:tcW w:w="495" w:type="pct"/>
            <w:tcBorders>
              <w:top w:val="nil"/>
              <w:left w:val="nil"/>
              <w:bottom w:val="single" w:sz="8" w:space="0" w:color="auto"/>
              <w:right w:val="single" w:sz="8" w:space="0" w:color="auto"/>
            </w:tcBorders>
            <w:shd w:val="clear" w:color="auto" w:fill="auto"/>
            <w:vAlign w:val="center"/>
            <w:hideMark/>
          </w:tcPr>
          <w:p w14:paraId="56A03A4D"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BE97429" w14:textId="77777777" w:rsidR="00247434" w:rsidRPr="00A659E9" w:rsidRDefault="00247434" w:rsidP="00247434">
            <w:pPr>
              <w:jc w:val="center"/>
              <w:rPr>
                <w:rFonts w:cs="Arial"/>
                <w:color w:val="000000"/>
              </w:rPr>
            </w:pPr>
            <w:r w:rsidRPr="00A659E9">
              <w:rPr>
                <w:rFonts w:cs="Arial"/>
                <w:color w:val="000000"/>
              </w:rPr>
              <w:t>5</w:t>
            </w:r>
          </w:p>
        </w:tc>
        <w:tc>
          <w:tcPr>
            <w:tcW w:w="422" w:type="pct"/>
            <w:tcBorders>
              <w:top w:val="nil"/>
              <w:left w:val="nil"/>
              <w:bottom w:val="single" w:sz="8" w:space="0" w:color="auto"/>
              <w:right w:val="single" w:sz="8" w:space="0" w:color="auto"/>
            </w:tcBorders>
            <w:shd w:val="clear" w:color="auto" w:fill="auto"/>
            <w:noWrap/>
            <w:vAlign w:val="bottom"/>
          </w:tcPr>
          <w:p w14:paraId="261A4115"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83F8397"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17A8243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881AB65"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19906A1" w14:textId="77777777" w:rsidR="00247434" w:rsidRPr="00A659E9" w:rsidRDefault="00247434" w:rsidP="00247434">
            <w:pPr>
              <w:rPr>
                <w:rFonts w:cs="Arial"/>
                <w:color w:val="000000"/>
              </w:rPr>
            </w:pPr>
            <w:r w:rsidRPr="00A659E9">
              <w:rPr>
                <w:rFonts w:cs="Arial"/>
                <w:color w:val="000000"/>
              </w:rPr>
              <w:t> </w:t>
            </w:r>
          </w:p>
        </w:tc>
      </w:tr>
      <w:tr w:rsidR="004D3952" w:rsidRPr="00A659E9" w14:paraId="0246B53B"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34192B29"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4999CAF" w14:textId="77777777" w:rsidR="00247434" w:rsidRPr="00A659E9" w:rsidRDefault="00247434" w:rsidP="00247434">
            <w:pPr>
              <w:rPr>
                <w:rFonts w:cs="Arial"/>
                <w:color w:val="000000"/>
              </w:rPr>
            </w:pPr>
            <w:r w:rsidRPr="00A659E9">
              <w:rPr>
                <w:rFonts w:cs="Arial"/>
                <w:color w:val="000000"/>
              </w:rPr>
              <w:t>Свећице дуги навој за плин</w:t>
            </w:r>
          </w:p>
        </w:tc>
        <w:tc>
          <w:tcPr>
            <w:tcW w:w="495" w:type="pct"/>
            <w:tcBorders>
              <w:top w:val="nil"/>
              <w:left w:val="nil"/>
              <w:bottom w:val="single" w:sz="8" w:space="0" w:color="auto"/>
              <w:right w:val="single" w:sz="8" w:space="0" w:color="auto"/>
            </w:tcBorders>
            <w:shd w:val="clear" w:color="auto" w:fill="auto"/>
            <w:vAlign w:val="center"/>
            <w:hideMark/>
          </w:tcPr>
          <w:p w14:paraId="541CC8C7"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F4F6703" w14:textId="77777777" w:rsidR="00247434" w:rsidRPr="00A659E9" w:rsidRDefault="00247434" w:rsidP="00247434">
            <w:pPr>
              <w:jc w:val="center"/>
              <w:rPr>
                <w:rFonts w:cs="Arial"/>
                <w:color w:val="000000"/>
              </w:rPr>
            </w:pPr>
            <w:r w:rsidRPr="00A659E9">
              <w:rPr>
                <w:rFonts w:cs="Arial"/>
                <w:color w:val="000000"/>
              </w:rPr>
              <w:t>100</w:t>
            </w:r>
          </w:p>
        </w:tc>
        <w:tc>
          <w:tcPr>
            <w:tcW w:w="422" w:type="pct"/>
            <w:tcBorders>
              <w:top w:val="nil"/>
              <w:left w:val="nil"/>
              <w:bottom w:val="single" w:sz="8" w:space="0" w:color="auto"/>
              <w:right w:val="single" w:sz="8" w:space="0" w:color="auto"/>
            </w:tcBorders>
            <w:shd w:val="clear" w:color="auto" w:fill="auto"/>
            <w:noWrap/>
            <w:vAlign w:val="bottom"/>
          </w:tcPr>
          <w:p w14:paraId="542FCD6F" w14:textId="77777777" w:rsidR="00247434" w:rsidRPr="00A659E9" w:rsidRDefault="00247434" w:rsidP="00247434">
            <w:pPr>
              <w:jc w:val="right"/>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8E8F22A"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B9F231B"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1312813A"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7F44D4F" w14:textId="77777777" w:rsidR="00247434" w:rsidRPr="00A659E9" w:rsidRDefault="00247434" w:rsidP="00247434">
            <w:pPr>
              <w:rPr>
                <w:rFonts w:cs="Arial"/>
                <w:color w:val="000000"/>
              </w:rPr>
            </w:pPr>
            <w:r w:rsidRPr="00A659E9">
              <w:rPr>
                <w:rFonts w:cs="Arial"/>
                <w:color w:val="000000"/>
              </w:rPr>
              <w:t> </w:t>
            </w:r>
          </w:p>
        </w:tc>
      </w:tr>
      <w:tr w:rsidR="004D3952" w:rsidRPr="00A659E9" w14:paraId="15936ECB"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6DA350A1"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nil"/>
              <w:right w:val="single" w:sz="8" w:space="0" w:color="auto"/>
            </w:tcBorders>
            <w:shd w:val="clear" w:color="auto" w:fill="auto"/>
            <w:vAlign w:val="center"/>
            <w:hideMark/>
          </w:tcPr>
          <w:p w14:paraId="2D59132C" w14:textId="77777777" w:rsidR="00247434" w:rsidRPr="00A659E9" w:rsidRDefault="00247434" w:rsidP="00247434">
            <w:pPr>
              <w:rPr>
                <w:rFonts w:cs="Arial"/>
                <w:color w:val="000000"/>
              </w:rPr>
            </w:pPr>
            <w:r w:rsidRPr="00A659E9">
              <w:rPr>
                <w:rFonts w:cs="Arial"/>
                <w:color w:val="000000"/>
              </w:rPr>
              <w:t>Предње седиште Л/Д</w:t>
            </w:r>
          </w:p>
        </w:tc>
        <w:tc>
          <w:tcPr>
            <w:tcW w:w="495" w:type="pct"/>
            <w:tcBorders>
              <w:top w:val="nil"/>
              <w:left w:val="nil"/>
              <w:bottom w:val="single" w:sz="8" w:space="0" w:color="auto"/>
              <w:right w:val="single" w:sz="8" w:space="0" w:color="auto"/>
            </w:tcBorders>
            <w:shd w:val="clear" w:color="auto" w:fill="auto"/>
            <w:vAlign w:val="center"/>
            <w:hideMark/>
          </w:tcPr>
          <w:p w14:paraId="4D4151EE"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5DF0F438"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nil"/>
              <w:right w:val="single" w:sz="8" w:space="0" w:color="auto"/>
            </w:tcBorders>
            <w:shd w:val="clear" w:color="auto" w:fill="auto"/>
            <w:noWrap/>
            <w:vAlign w:val="bottom"/>
          </w:tcPr>
          <w:p w14:paraId="7FD60399" w14:textId="77777777" w:rsidR="00247434" w:rsidRPr="00A659E9" w:rsidRDefault="00247434" w:rsidP="00247434">
            <w:pPr>
              <w:jc w:val="right"/>
              <w:rPr>
                <w:rFonts w:cs="Arial"/>
                <w:color w:val="000000"/>
              </w:rPr>
            </w:pPr>
          </w:p>
        </w:tc>
        <w:tc>
          <w:tcPr>
            <w:tcW w:w="498" w:type="pct"/>
            <w:tcBorders>
              <w:top w:val="nil"/>
              <w:left w:val="nil"/>
              <w:bottom w:val="nil"/>
              <w:right w:val="single" w:sz="4" w:space="0" w:color="auto"/>
            </w:tcBorders>
            <w:shd w:val="clear" w:color="auto" w:fill="auto"/>
            <w:noWrap/>
            <w:vAlign w:val="bottom"/>
          </w:tcPr>
          <w:p w14:paraId="5054FD11" w14:textId="77777777" w:rsidR="00247434" w:rsidRPr="00A659E9" w:rsidRDefault="00247434" w:rsidP="00247434">
            <w:pPr>
              <w:jc w:val="right"/>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77D520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4DC018F4"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D8A16A4" w14:textId="77777777" w:rsidR="00247434" w:rsidRPr="00A659E9" w:rsidRDefault="00247434" w:rsidP="00247434">
            <w:pPr>
              <w:rPr>
                <w:rFonts w:cs="Arial"/>
                <w:color w:val="000000"/>
              </w:rPr>
            </w:pPr>
            <w:r w:rsidRPr="00A659E9">
              <w:rPr>
                <w:rFonts w:cs="Arial"/>
                <w:color w:val="000000"/>
              </w:rPr>
              <w:t> </w:t>
            </w:r>
          </w:p>
        </w:tc>
      </w:tr>
      <w:tr w:rsidR="004D3952" w:rsidRPr="00A659E9" w14:paraId="35B4D946"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540E13B9"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single" w:sz="8" w:space="0" w:color="auto"/>
              <w:left w:val="nil"/>
              <w:bottom w:val="single" w:sz="8" w:space="0" w:color="auto"/>
              <w:right w:val="single" w:sz="8" w:space="0" w:color="auto"/>
            </w:tcBorders>
            <w:shd w:val="clear" w:color="auto" w:fill="auto"/>
            <w:noWrap/>
            <w:vAlign w:val="bottom"/>
            <w:hideMark/>
          </w:tcPr>
          <w:p w14:paraId="3B177FF7" w14:textId="77777777" w:rsidR="00247434" w:rsidRPr="00A659E9" w:rsidRDefault="00247434" w:rsidP="00247434">
            <w:pPr>
              <w:rPr>
                <w:rFonts w:cs="Arial"/>
                <w:color w:val="000000"/>
              </w:rPr>
            </w:pPr>
            <w:r w:rsidRPr="00A659E9">
              <w:rPr>
                <w:rFonts w:cs="Arial"/>
                <w:color w:val="000000"/>
              </w:rPr>
              <w:t>чауре виљушке -гарнитура</w:t>
            </w:r>
          </w:p>
        </w:tc>
        <w:tc>
          <w:tcPr>
            <w:tcW w:w="495" w:type="pct"/>
            <w:tcBorders>
              <w:top w:val="nil"/>
              <w:left w:val="nil"/>
              <w:bottom w:val="single" w:sz="8" w:space="0" w:color="auto"/>
              <w:right w:val="single" w:sz="8" w:space="0" w:color="auto"/>
            </w:tcBorders>
            <w:shd w:val="clear" w:color="auto" w:fill="auto"/>
            <w:vAlign w:val="center"/>
            <w:hideMark/>
          </w:tcPr>
          <w:p w14:paraId="0F9505D1"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630CE9A8" w14:textId="77777777" w:rsidR="00247434" w:rsidRPr="00A659E9" w:rsidRDefault="00247434" w:rsidP="00247434">
            <w:pPr>
              <w:jc w:val="center"/>
              <w:rPr>
                <w:rFonts w:cs="Arial"/>
                <w:color w:val="000000"/>
              </w:rPr>
            </w:pPr>
            <w:r w:rsidRPr="00A659E9">
              <w:rPr>
                <w:rFonts w:cs="Arial"/>
                <w:color w:val="000000"/>
              </w:rPr>
              <w:t>2</w:t>
            </w:r>
          </w:p>
        </w:tc>
        <w:tc>
          <w:tcPr>
            <w:tcW w:w="422" w:type="pct"/>
            <w:tcBorders>
              <w:top w:val="single" w:sz="8" w:space="0" w:color="auto"/>
              <w:left w:val="nil"/>
              <w:bottom w:val="single" w:sz="8" w:space="0" w:color="auto"/>
              <w:right w:val="single" w:sz="8" w:space="0" w:color="auto"/>
            </w:tcBorders>
            <w:shd w:val="clear" w:color="auto" w:fill="auto"/>
            <w:noWrap/>
            <w:vAlign w:val="bottom"/>
          </w:tcPr>
          <w:p w14:paraId="016CBDDB" w14:textId="77777777" w:rsidR="00247434" w:rsidRPr="00A659E9" w:rsidRDefault="00247434" w:rsidP="00247434">
            <w:pPr>
              <w:rPr>
                <w:rFonts w:cs="Arial"/>
                <w:color w:val="000000"/>
              </w:rPr>
            </w:pPr>
          </w:p>
        </w:tc>
        <w:tc>
          <w:tcPr>
            <w:tcW w:w="498" w:type="pct"/>
            <w:tcBorders>
              <w:top w:val="single" w:sz="8" w:space="0" w:color="auto"/>
              <w:left w:val="nil"/>
              <w:bottom w:val="single" w:sz="8" w:space="0" w:color="auto"/>
              <w:right w:val="single" w:sz="4" w:space="0" w:color="auto"/>
            </w:tcBorders>
            <w:shd w:val="clear" w:color="auto" w:fill="auto"/>
            <w:noWrap/>
            <w:vAlign w:val="bottom"/>
          </w:tcPr>
          <w:p w14:paraId="43BC3CA5"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76F67BA"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7EB0B15"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F150D88" w14:textId="77777777" w:rsidR="00247434" w:rsidRPr="00A659E9" w:rsidRDefault="00247434" w:rsidP="00247434">
            <w:pPr>
              <w:rPr>
                <w:rFonts w:cs="Arial"/>
                <w:color w:val="000000"/>
              </w:rPr>
            </w:pPr>
            <w:r w:rsidRPr="00A659E9">
              <w:rPr>
                <w:rFonts w:cs="Arial"/>
                <w:color w:val="000000"/>
              </w:rPr>
              <w:t> </w:t>
            </w:r>
          </w:p>
        </w:tc>
      </w:tr>
      <w:tr w:rsidR="004D3952" w:rsidRPr="00A659E9" w14:paraId="5C0A888B" w14:textId="77777777" w:rsidTr="004D3952">
        <w:trPr>
          <w:trHeight w:val="324"/>
        </w:trPr>
        <w:tc>
          <w:tcPr>
            <w:tcW w:w="468" w:type="pct"/>
            <w:tcBorders>
              <w:top w:val="nil"/>
              <w:left w:val="single" w:sz="8" w:space="0" w:color="auto"/>
              <w:bottom w:val="single" w:sz="8" w:space="0" w:color="auto"/>
              <w:right w:val="single" w:sz="8" w:space="0" w:color="auto"/>
            </w:tcBorders>
            <w:shd w:val="clear" w:color="auto" w:fill="auto"/>
            <w:vAlign w:val="center"/>
          </w:tcPr>
          <w:p w14:paraId="7600151D"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noWrap/>
            <w:vAlign w:val="bottom"/>
            <w:hideMark/>
          </w:tcPr>
          <w:p w14:paraId="7C36ECB2" w14:textId="77777777" w:rsidR="00247434" w:rsidRPr="00A659E9" w:rsidRDefault="00247434" w:rsidP="00247434">
            <w:pPr>
              <w:rPr>
                <w:rFonts w:cs="Arial"/>
                <w:color w:val="000000"/>
              </w:rPr>
            </w:pPr>
            <w:r w:rsidRPr="00A659E9">
              <w:rPr>
                <w:rFonts w:cs="Arial"/>
                <w:color w:val="000000"/>
              </w:rPr>
              <w:t>чауре виљушке -гарнитура ЕУ5</w:t>
            </w:r>
          </w:p>
        </w:tc>
        <w:tc>
          <w:tcPr>
            <w:tcW w:w="495" w:type="pct"/>
            <w:tcBorders>
              <w:top w:val="nil"/>
              <w:left w:val="nil"/>
              <w:bottom w:val="single" w:sz="8" w:space="0" w:color="auto"/>
              <w:right w:val="single" w:sz="8" w:space="0" w:color="auto"/>
            </w:tcBorders>
            <w:shd w:val="clear" w:color="auto" w:fill="auto"/>
            <w:vAlign w:val="center"/>
            <w:hideMark/>
          </w:tcPr>
          <w:p w14:paraId="62236FE8"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489123E" w14:textId="77777777" w:rsidR="00247434" w:rsidRPr="00A659E9" w:rsidRDefault="00247434" w:rsidP="00247434">
            <w:pPr>
              <w:jc w:val="center"/>
              <w:rPr>
                <w:rFonts w:cs="Arial"/>
                <w:color w:val="000000"/>
              </w:rPr>
            </w:pPr>
            <w:r w:rsidRPr="00A659E9">
              <w:rPr>
                <w:rFonts w:cs="Arial"/>
                <w:color w:val="000000"/>
              </w:rPr>
              <w:t>10</w:t>
            </w:r>
          </w:p>
        </w:tc>
        <w:tc>
          <w:tcPr>
            <w:tcW w:w="422" w:type="pct"/>
            <w:tcBorders>
              <w:top w:val="nil"/>
              <w:left w:val="nil"/>
              <w:bottom w:val="single" w:sz="8" w:space="0" w:color="auto"/>
              <w:right w:val="single" w:sz="8" w:space="0" w:color="auto"/>
            </w:tcBorders>
            <w:shd w:val="clear" w:color="auto" w:fill="auto"/>
            <w:noWrap/>
            <w:vAlign w:val="bottom"/>
          </w:tcPr>
          <w:p w14:paraId="198D8AC6"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61194E3"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4B89A2D4"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A387B19"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3D77759" w14:textId="77777777" w:rsidR="00247434" w:rsidRPr="00A659E9" w:rsidRDefault="00247434" w:rsidP="00247434">
            <w:pPr>
              <w:rPr>
                <w:rFonts w:cs="Arial"/>
                <w:color w:val="000000"/>
              </w:rPr>
            </w:pPr>
            <w:r w:rsidRPr="00A659E9">
              <w:rPr>
                <w:rFonts w:cs="Arial"/>
                <w:color w:val="000000"/>
              </w:rPr>
              <w:t> </w:t>
            </w:r>
          </w:p>
        </w:tc>
      </w:tr>
      <w:tr w:rsidR="004D3952" w:rsidRPr="00A659E9" w14:paraId="1D644E71" w14:textId="77777777" w:rsidTr="004D3952">
        <w:trPr>
          <w:trHeight w:val="312"/>
        </w:trPr>
        <w:tc>
          <w:tcPr>
            <w:tcW w:w="468" w:type="pct"/>
            <w:tcBorders>
              <w:top w:val="nil"/>
              <w:left w:val="single" w:sz="8" w:space="0" w:color="auto"/>
              <w:bottom w:val="single" w:sz="8" w:space="0" w:color="auto"/>
              <w:right w:val="single" w:sz="8" w:space="0" w:color="auto"/>
            </w:tcBorders>
            <w:shd w:val="clear" w:color="auto" w:fill="auto"/>
            <w:vAlign w:val="center"/>
          </w:tcPr>
          <w:p w14:paraId="1B2515F7"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noWrap/>
            <w:vAlign w:val="bottom"/>
            <w:hideMark/>
          </w:tcPr>
          <w:p w14:paraId="78C8538F" w14:textId="77777777" w:rsidR="00247434" w:rsidRPr="00A659E9" w:rsidRDefault="00247434" w:rsidP="00247434">
            <w:pPr>
              <w:rPr>
                <w:rFonts w:cs="Arial"/>
                <w:color w:val="000000"/>
              </w:rPr>
            </w:pPr>
            <w:r w:rsidRPr="00A659E9">
              <w:rPr>
                <w:rFonts w:cs="Arial"/>
                <w:color w:val="000000"/>
              </w:rPr>
              <w:t>чауре за потпорне упорне споне-гарнитура</w:t>
            </w:r>
          </w:p>
        </w:tc>
        <w:tc>
          <w:tcPr>
            <w:tcW w:w="495" w:type="pct"/>
            <w:tcBorders>
              <w:top w:val="nil"/>
              <w:left w:val="nil"/>
              <w:bottom w:val="single" w:sz="8" w:space="0" w:color="auto"/>
              <w:right w:val="single" w:sz="8" w:space="0" w:color="auto"/>
            </w:tcBorders>
            <w:shd w:val="clear" w:color="auto" w:fill="auto"/>
            <w:vAlign w:val="center"/>
            <w:hideMark/>
          </w:tcPr>
          <w:p w14:paraId="383A82F2"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7BE4A44" w14:textId="77777777" w:rsidR="00247434" w:rsidRPr="00A659E9" w:rsidRDefault="00247434" w:rsidP="00247434">
            <w:pPr>
              <w:jc w:val="center"/>
              <w:rPr>
                <w:rFonts w:cs="Arial"/>
                <w:color w:val="000000"/>
              </w:rPr>
            </w:pPr>
            <w:r w:rsidRPr="00A659E9">
              <w:rPr>
                <w:rFonts w:cs="Arial"/>
                <w:color w:val="000000"/>
              </w:rPr>
              <w:t>2</w:t>
            </w:r>
          </w:p>
        </w:tc>
        <w:tc>
          <w:tcPr>
            <w:tcW w:w="422" w:type="pct"/>
            <w:tcBorders>
              <w:top w:val="nil"/>
              <w:left w:val="nil"/>
              <w:bottom w:val="single" w:sz="8" w:space="0" w:color="auto"/>
              <w:right w:val="single" w:sz="8" w:space="0" w:color="auto"/>
            </w:tcBorders>
            <w:shd w:val="clear" w:color="auto" w:fill="auto"/>
            <w:noWrap/>
            <w:vAlign w:val="bottom"/>
          </w:tcPr>
          <w:p w14:paraId="1A33F011"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58D7C17"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FDE55DF"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F912BD7"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F4BE384" w14:textId="77777777" w:rsidR="00247434" w:rsidRPr="00A659E9" w:rsidRDefault="00247434" w:rsidP="00247434">
            <w:pPr>
              <w:rPr>
                <w:rFonts w:cs="Arial"/>
                <w:color w:val="000000"/>
              </w:rPr>
            </w:pPr>
            <w:r w:rsidRPr="00A659E9">
              <w:rPr>
                <w:rFonts w:cs="Arial"/>
                <w:color w:val="000000"/>
              </w:rPr>
              <w:t> </w:t>
            </w:r>
          </w:p>
        </w:tc>
      </w:tr>
      <w:tr w:rsidR="004D3952" w:rsidRPr="00A659E9" w14:paraId="152DCB5D" w14:textId="77777777" w:rsidTr="004D3952">
        <w:trPr>
          <w:trHeight w:val="312"/>
        </w:trPr>
        <w:tc>
          <w:tcPr>
            <w:tcW w:w="468" w:type="pct"/>
            <w:tcBorders>
              <w:top w:val="nil"/>
              <w:left w:val="single" w:sz="8" w:space="0" w:color="auto"/>
              <w:bottom w:val="single" w:sz="8" w:space="0" w:color="auto"/>
              <w:right w:val="single" w:sz="8" w:space="0" w:color="auto"/>
            </w:tcBorders>
            <w:shd w:val="clear" w:color="auto" w:fill="auto"/>
            <w:vAlign w:val="center"/>
          </w:tcPr>
          <w:p w14:paraId="2C2218E6"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3321ECD9" w14:textId="77777777" w:rsidR="00247434" w:rsidRPr="00A659E9" w:rsidRDefault="00247434" w:rsidP="00247434">
            <w:pPr>
              <w:rPr>
                <w:rFonts w:cs="Arial"/>
                <w:color w:val="000000"/>
              </w:rPr>
            </w:pPr>
            <w:r w:rsidRPr="00A659E9">
              <w:rPr>
                <w:rFonts w:cs="Arial"/>
                <w:color w:val="000000"/>
              </w:rPr>
              <w:t>Предњи  браник</w:t>
            </w:r>
          </w:p>
        </w:tc>
        <w:tc>
          <w:tcPr>
            <w:tcW w:w="495" w:type="pct"/>
            <w:tcBorders>
              <w:top w:val="nil"/>
              <w:left w:val="nil"/>
              <w:bottom w:val="single" w:sz="8" w:space="0" w:color="auto"/>
              <w:right w:val="single" w:sz="8" w:space="0" w:color="auto"/>
            </w:tcBorders>
            <w:shd w:val="clear" w:color="auto" w:fill="auto"/>
            <w:vAlign w:val="center"/>
            <w:hideMark/>
          </w:tcPr>
          <w:p w14:paraId="37880AA3"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790CE5D4" w14:textId="77777777" w:rsidR="00247434" w:rsidRPr="00A659E9" w:rsidRDefault="00247434" w:rsidP="00247434">
            <w:pPr>
              <w:jc w:val="center"/>
              <w:rPr>
                <w:rFonts w:cs="Arial"/>
                <w:color w:val="000000"/>
              </w:rPr>
            </w:pPr>
            <w:r w:rsidRPr="00A659E9">
              <w:rPr>
                <w:rFonts w:cs="Arial"/>
                <w:color w:val="000000"/>
              </w:rPr>
              <w:t>2</w:t>
            </w:r>
          </w:p>
        </w:tc>
        <w:tc>
          <w:tcPr>
            <w:tcW w:w="422" w:type="pct"/>
            <w:tcBorders>
              <w:top w:val="nil"/>
              <w:left w:val="nil"/>
              <w:bottom w:val="single" w:sz="8" w:space="0" w:color="auto"/>
              <w:right w:val="single" w:sz="8" w:space="0" w:color="auto"/>
            </w:tcBorders>
            <w:shd w:val="clear" w:color="auto" w:fill="auto"/>
            <w:noWrap/>
            <w:vAlign w:val="bottom"/>
          </w:tcPr>
          <w:p w14:paraId="7ED9F551"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0AA515A5"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A3C2019"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FA85205"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75F7C3C" w14:textId="77777777" w:rsidR="00247434" w:rsidRPr="00A659E9" w:rsidRDefault="00247434" w:rsidP="00247434">
            <w:pPr>
              <w:rPr>
                <w:rFonts w:cs="Arial"/>
                <w:color w:val="000000"/>
              </w:rPr>
            </w:pPr>
            <w:r w:rsidRPr="00A659E9">
              <w:rPr>
                <w:rFonts w:cs="Arial"/>
                <w:color w:val="000000"/>
              </w:rPr>
              <w:t> </w:t>
            </w:r>
          </w:p>
        </w:tc>
      </w:tr>
      <w:tr w:rsidR="004D3952" w:rsidRPr="00A659E9" w14:paraId="2C54BBB5" w14:textId="77777777" w:rsidTr="004D3952">
        <w:trPr>
          <w:trHeight w:val="312"/>
        </w:trPr>
        <w:tc>
          <w:tcPr>
            <w:tcW w:w="468" w:type="pct"/>
            <w:tcBorders>
              <w:top w:val="nil"/>
              <w:left w:val="single" w:sz="8" w:space="0" w:color="auto"/>
              <w:bottom w:val="single" w:sz="8" w:space="0" w:color="auto"/>
              <w:right w:val="single" w:sz="8" w:space="0" w:color="auto"/>
            </w:tcBorders>
            <w:shd w:val="clear" w:color="auto" w:fill="auto"/>
            <w:vAlign w:val="center"/>
          </w:tcPr>
          <w:p w14:paraId="18DF5FCA"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C6A9A47" w14:textId="77777777" w:rsidR="00247434" w:rsidRPr="00A659E9" w:rsidRDefault="00247434" w:rsidP="00247434">
            <w:pPr>
              <w:rPr>
                <w:rFonts w:cs="Arial"/>
                <w:color w:val="000000"/>
              </w:rPr>
            </w:pPr>
            <w:r w:rsidRPr="00A659E9">
              <w:rPr>
                <w:rFonts w:cs="Arial"/>
                <w:color w:val="000000"/>
              </w:rPr>
              <w:t>Задњи браник</w:t>
            </w:r>
          </w:p>
        </w:tc>
        <w:tc>
          <w:tcPr>
            <w:tcW w:w="495" w:type="pct"/>
            <w:tcBorders>
              <w:top w:val="nil"/>
              <w:left w:val="nil"/>
              <w:bottom w:val="single" w:sz="8" w:space="0" w:color="auto"/>
              <w:right w:val="single" w:sz="8" w:space="0" w:color="auto"/>
            </w:tcBorders>
            <w:shd w:val="clear" w:color="auto" w:fill="auto"/>
            <w:vAlign w:val="center"/>
            <w:hideMark/>
          </w:tcPr>
          <w:p w14:paraId="30AD8417"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0BB12839" w14:textId="77777777" w:rsidR="00247434" w:rsidRPr="00A659E9" w:rsidRDefault="00247434" w:rsidP="00247434">
            <w:pPr>
              <w:jc w:val="center"/>
              <w:rPr>
                <w:rFonts w:cs="Arial"/>
                <w:color w:val="000000"/>
              </w:rPr>
            </w:pPr>
            <w:r w:rsidRPr="00A659E9">
              <w:rPr>
                <w:rFonts w:cs="Arial"/>
                <w:color w:val="000000"/>
              </w:rPr>
              <w:t>2</w:t>
            </w:r>
          </w:p>
        </w:tc>
        <w:tc>
          <w:tcPr>
            <w:tcW w:w="422" w:type="pct"/>
            <w:tcBorders>
              <w:top w:val="nil"/>
              <w:left w:val="nil"/>
              <w:bottom w:val="single" w:sz="8" w:space="0" w:color="auto"/>
              <w:right w:val="single" w:sz="8" w:space="0" w:color="auto"/>
            </w:tcBorders>
            <w:shd w:val="clear" w:color="auto" w:fill="auto"/>
            <w:noWrap/>
            <w:vAlign w:val="bottom"/>
          </w:tcPr>
          <w:p w14:paraId="2660B939"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67AE811E"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C9C4BB1"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3109F7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2FC1793C" w14:textId="77777777" w:rsidR="00247434" w:rsidRPr="00A659E9" w:rsidRDefault="00247434" w:rsidP="00247434">
            <w:pPr>
              <w:rPr>
                <w:rFonts w:cs="Arial"/>
                <w:color w:val="000000"/>
              </w:rPr>
            </w:pPr>
            <w:r w:rsidRPr="00A659E9">
              <w:rPr>
                <w:rFonts w:cs="Arial"/>
                <w:color w:val="000000"/>
              </w:rPr>
              <w:t> </w:t>
            </w:r>
          </w:p>
        </w:tc>
      </w:tr>
      <w:tr w:rsidR="004D3952" w:rsidRPr="00A659E9" w14:paraId="74B39541" w14:textId="77777777" w:rsidTr="004D3952">
        <w:trPr>
          <w:trHeight w:val="312"/>
        </w:trPr>
        <w:tc>
          <w:tcPr>
            <w:tcW w:w="468" w:type="pct"/>
            <w:tcBorders>
              <w:top w:val="nil"/>
              <w:left w:val="single" w:sz="8" w:space="0" w:color="auto"/>
              <w:bottom w:val="single" w:sz="8" w:space="0" w:color="auto"/>
              <w:right w:val="single" w:sz="8" w:space="0" w:color="auto"/>
            </w:tcBorders>
            <w:shd w:val="clear" w:color="auto" w:fill="auto"/>
            <w:vAlign w:val="center"/>
          </w:tcPr>
          <w:p w14:paraId="49B1CF1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5638CDD" w14:textId="77777777" w:rsidR="00247434" w:rsidRPr="00A659E9" w:rsidRDefault="00247434" w:rsidP="00247434">
            <w:pPr>
              <w:rPr>
                <w:rFonts w:cs="Arial"/>
                <w:color w:val="000000"/>
              </w:rPr>
            </w:pPr>
            <w:r w:rsidRPr="00A659E9">
              <w:rPr>
                <w:rFonts w:cs="Arial"/>
                <w:color w:val="000000"/>
              </w:rPr>
              <w:t>Предња виљушка ЕУ-4</w:t>
            </w:r>
          </w:p>
        </w:tc>
        <w:tc>
          <w:tcPr>
            <w:tcW w:w="495" w:type="pct"/>
            <w:tcBorders>
              <w:top w:val="nil"/>
              <w:left w:val="nil"/>
              <w:bottom w:val="single" w:sz="8" w:space="0" w:color="auto"/>
              <w:right w:val="single" w:sz="8" w:space="0" w:color="auto"/>
            </w:tcBorders>
            <w:shd w:val="clear" w:color="auto" w:fill="auto"/>
            <w:vAlign w:val="center"/>
            <w:hideMark/>
          </w:tcPr>
          <w:p w14:paraId="171FC165"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84B01A1" w14:textId="77777777" w:rsidR="00247434" w:rsidRPr="00A659E9" w:rsidRDefault="00247434" w:rsidP="00247434">
            <w:pPr>
              <w:jc w:val="center"/>
              <w:rPr>
                <w:rFonts w:cs="Arial"/>
                <w:color w:val="000000"/>
              </w:rPr>
            </w:pPr>
            <w:r w:rsidRPr="00A659E9">
              <w:rPr>
                <w:rFonts w:cs="Arial"/>
                <w:color w:val="000000"/>
              </w:rPr>
              <w:t>2</w:t>
            </w:r>
          </w:p>
        </w:tc>
        <w:tc>
          <w:tcPr>
            <w:tcW w:w="422" w:type="pct"/>
            <w:tcBorders>
              <w:top w:val="nil"/>
              <w:left w:val="nil"/>
              <w:bottom w:val="single" w:sz="8" w:space="0" w:color="auto"/>
              <w:right w:val="single" w:sz="8" w:space="0" w:color="auto"/>
            </w:tcBorders>
            <w:shd w:val="clear" w:color="auto" w:fill="auto"/>
            <w:noWrap/>
            <w:vAlign w:val="bottom"/>
          </w:tcPr>
          <w:p w14:paraId="308A5156"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55F0D89"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A970A92"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F7D8005"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CA518C1" w14:textId="77777777" w:rsidR="00247434" w:rsidRPr="00A659E9" w:rsidRDefault="00247434" w:rsidP="00247434">
            <w:pPr>
              <w:rPr>
                <w:rFonts w:cs="Arial"/>
                <w:color w:val="000000"/>
              </w:rPr>
            </w:pPr>
            <w:r w:rsidRPr="00A659E9">
              <w:rPr>
                <w:rFonts w:cs="Arial"/>
                <w:color w:val="000000"/>
              </w:rPr>
              <w:t> </w:t>
            </w:r>
          </w:p>
        </w:tc>
      </w:tr>
      <w:tr w:rsidR="004D3952" w:rsidRPr="00A659E9" w14:paraId="076E96A0" w14:textId="77777777" w:rsidTr="004D3952">
        <w:trPr>
          <w:trHeight w:val="312"/>
        </w:trPr>
        <w:tc>
          <w:tcPr>
            <w:tcW w:w="468" w:type="pct"/>
            <w:tcBorders>
              <w:top w:val="nil"/>
              <w:left w:val="single" w:sz="8" w:space="0" w:color="auto"/>
              <w:bottom w:val="single" w:sz="8" w:space="0" w:color="auto"/>
              <w:right w:val="single" w:sz="8" w:space="0" w:color="auto"/>
            </w:tcBorders>
            <w:shd w:val="clear" w:color="auto" w:fill="auto"/>
            <w:vAlign w:val="center"/>
          </w:tcPr>
          <w:p w14:paraId="2871C31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F563986" w14:textId="77777777" w:rsidR="00247434" w:rsidRPr="00A659E9" w:rsidRDefault="00247434" w:rsidP="00247434">
            <w:pPr>
              <w:rPr>
                <w:rFonts w:cs="Arial"/>
                <w:color w:val="000000"/>
              </w:rPr>
            </w:pPr>
            <w:r w:rsidRPr="00A659E9">
              <w:rPr>
                <w:rFonts w:cs="Arial"/>
                <w:color w:val="000000"/>
              </w:rPr>
              <w:t>Предња виљушка ЕУ-5</w:t>
            </w:r>
          </w:p>
        </w:tc>
        <w:tc>
          <w:tcPr>
            <w:tcW w:w="495" w:type="pct"/>
            <w:tcBorders>
              <w:top w:val="nil"/>
              <w:left w:val="nil"/>
              <w:bottom w:val="single" w:sz="8" w:space="0" w:color="auto"/>
              <w:right w:val="single" w:sz="8" w:space="0" w:color="auto"/>
            </w:tcBorders>
            <w:shd w:val="clear" w:color="auto" w:fill="auto"/>
            <w:vAlign w:val="center"/>
            <w:hideMark/>
          </w:tcPr>
          <w:p w14:paraId="19E9A04D"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2B75C8D" w14:textId="77777777" w:rsidR="00247434" w:rsidRPr="00A659E9" w:rsidRDefault="00247434" w:rsidP="00247434">
            <w:pPr>
              <w:jc w:val="center"/>
              <w:rPr>
                <w:rFonts w:cs="Arial"/>
                <w:color w:val="000000"/>
              </w:rPr>
            </w:pPr>
            <w:r w:rsidRPr="00A659E9">
              <w:rPr>
                <w:rFonts w:cs="Arial"/>
                <w:color w:val="000000"/>
              </w:rPr>
              <w:t>2</w:t>
            </w:r>
          </w:p>
        </w:tc>
        <w:tc>
          <w:tcPr>
            <w:tcW w:w="422" w:type="pct"/>
            <w:tcBorders>
              <w:top w:val="nil"/>
              <w:left w:val="nil"/>
              <w:bottom w:val="single" w:sz="8" w:space="0" w:color="auto"/>
              <w:right w:val="single" w:sz="8" w:space="0" w:color="auto"/>
            </w:tcBorders>
            <w:shd w:val="clear" w:color="auto" w:fill="auto"/>
            <w:noWrap/>
            <w:vAlign w:val="bottom"/>
          </w:tcPr>
          <w:p w14:paraId="3F665800"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44ADC7A"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6F92469"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EF6C628"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C1CC997" w14:textId="77777777" w:rsidR="00247434" w:rsidRPr="00A659E9" w:rsidRDefault="00247434" w:rsidP="00247434">
            <w:pPr>
              <w:rPr>
                <w:rFonts w:cs="Arial"/>
                <w:color w:val="000000"/>
              </w:rPr>
            </w:pPr>
            <w:r w:rsidRPr="00A659E9">
              <w:rPr>
                <w:rFonts w:cs="Arial"/>
                <w:color w:val="000000"/>
              </w:rPr>
              <w:t> </w:t>
            </w:r>
          </w:p>
        </w:tc>
      </w:tr>
      <w:tr w:rsidR="004D3952" w:rsidRPr="00A659E9" w14:paraId="28CEBED2" w14:textId="77777777" w:rsidTr="004D3952">
        <w:trPr>
          <w:trHeight w:val="312"/>
        </w:trPr>
        <w:tc>
          <w:tcPr>
            <w:tcW w:w="468" w:type="pct"/>
            <w:tcBorders>
              <w:top w:val="nil"/>
              <w:left w:val="single" w:sz="8" w:space="0" w:color="auto"/>
              <w:bottom w:val="single" w:sz="8" w:space="0" w:color="auto"/>
              <w:right w:val="single" w:sz="8" w:space="0" w:color="auto"/>
            </w:tcBorders>
            <w:shd w:val="clear" w:color="auto" w:fill="auto"/>
            <w:vAlign w:val="center"/>
          </w:tcPr>
          <w:p w14:paraId="389539C3"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4FD5CC2D" w14:textId="77777777" w:rsidR="00247434" w:rsidRPr="00A659E9" w:rsidRDefault="00247434" w:rsidP="00247434">
            <w:pPr>
              <w:rPr>
                <w:rFonts w:cs="Arial"/>
                <w:color w:val="000000"/>
              </w:rPr>
            </w:pPr>
            <w:r w:rsidRPr="00A659E9">
              <w:rPr>
                <w:rFonts w:cs="Arial"/>
                <w:color w:val="000000"/>
              </w:rPr>
              <w:t>компијутер мотора ЕУ-4</w:t>
            </w:r>
          </w:p>
        </w:tc>
        <w:tc>
          <w:tcPr>
            <w:tcW w:w="495" w:type="pct"/>
            <w:tcBorders>
              <w:top w:val="nil"/>
              <w:left w:val="nil"/>
              <w:bottom w:val="single" w:sz="8" w:space="0" w:color="auto"/>
              <w:right w:val="single" w:sz="8" w:space="0" w:color="auto"/>
            </w:tcBorders>
            <w:shd w:val="clear" w:color="auto" w:fill="auto"/>
            <w:vAlign w:val="center"/>
            <w:hideMark/>
          </w:tcPr>
          <w:p w14:paraId="5806A81F"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26C9BEF" w14:textId="77777777" w:rsidR="00247434" w:rsidRPr="00A659E9" w:rsidRDefault="00247434" w:rsidP="00247434">
            <w:pPr>
              <w:jc w:val="center"/>
              <w:rPr>
                <w:rFonts w:cs="Arial"/>
                <w:color w:val="000000"/>
              </w:rPr>
            </w:pPr>
            <w:r w:rsidRPr="00A659E9">
              <w:rPr>
                <w:rFonts w:cs="Arial"/>
                <w:color w:val="000000"/>
              </w:rPr>
              <w:t>2</w:t>
            </w:r>
          </w:p>
        </w:tc>
        <w:tc>
          <w:tcPr>
            <w:tcW w:w="422" w:type="pct"/>
            <w:tcBorders>
              <w:top w:val="nil"/>
              <w:left w:val="nil"/>
              <w:bottom w:val="single" w:sz="8" w:space="0" w:color="auto"/>
              <w:right w:val="single" w:sz="8" w:space="0" w:color="auto"/>
            </w:tcBorders>
            <w:shd w:val="clear" w:color="auto" w:fill="auto"/>
            <w:noWrap/>
            <w:vAlign w:val="bottom"/>
          </w:tcPr>
          <w:p w14:paraId="6BA6DE2A"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BA5CFE4"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325478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836D173"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A0E11D4" w14:textId="77777777" w:rsidR="00247434" w:rsidRPr="00A659E9" w:rsidRDefault="00247434" w:rsidP="00247434">
            <w:pPr>
              <w:rPr>
                <w:rFonts w:cs="Arial"/>
                <w:color w:val="000000"/>
              </w:rPr>
            </w:pPr>
            <w:r w:rsidRPr="00A659E9">
              <w:rPr>
                <w:rFonts w:cs="Arial"/>
                <w:color w:val="000000"/>
              </w:rPr>
              <w:t> </w:t>
            </w:r>
          </w:p>
        </w:tc>
      </w:tr>
      <w:tr w:rsidR="004D3952" w:rsidRPr="00A659E9" w14:paraId="508D1A2E" w14:textId="77777777" w:rsidTr="004D3952">
        <w:trPr>
          <w:trHeight w:val="312"/>
        </w:trPr>
        <w:tc>
          <w:tcPr>
            <w:tcW w:w="468" w:type="pct"/>
            <w:tcBorders>
              <w:top w:val="nil"/>
              <w:left w:val="single" w:sz="8" w:space="0" w:color="auto"/>
              <w:bottom w:val="single" w:sz="8" w:space="0" w:color="auto"/>
              <w:right w:val="single" w:sz="8" w:space="0" w:color="auto"/>
            </w:tcBorders>
            <w:shd w:val="clear" w:color="auto" w:fill="auto"/>
            <w:vAlign w:val="center"/>
          </w:tcPr>
          <w:p w14:paraId="1E7B38BC"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783C51D8" w14:textId="77777777" w:rsidR="00247434" w:rsidRPr="00A659E9" w:rsidRDefault="00247434" w:rsidP="00247434">
            <w:pPr>
              <w:rPr>
                <w:rFonts w:cs="Arial"/>
                <w:color w:val="000000"/>
              </w:rPr>
            </w:pPr>
            <w:r w:rsidRPr="00A659E9">
              <w:rPr>
                <w:rFonts w:cs="Arial"/>
                <w:color w:val="000000"/>
              </w:rPr>
              <w:t>компијутер мотора ЕУ-5</w:t>
            </w:r>
          </w:p>
        </w:tc>
        <w:tc>
          <w:tcPr>
            <w:tcW w:w="495" w:type="pct"/>
            <w:tcBorders>
              <w:top w:val="nil"/>
              <w:left w:val="nil"/>
              <w:bottom w:val="single" w:sz="8" w:space="0" w:color="auto"/>
              <w:right w:val="single" w:sz="8" w:space="0" w:color="auto"/>
            </w:tcBorders>
            <w:shd w:val="clear" w:color="auto" w:fill="auto"/>
            <w:vAlign w:val="center"/>
            <w:hideMark/>
          </w:tcPr>
          <w:p w14:paraId="3D1CCB99"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4BB7770" w14:textId="77777777" w:rsidR="00247434" w:rsidRPr="00A659E9" w:rsidRDefault="00247434" w:rsidP="00247434">
            <w:pPr>
              <w:jc w:val="center"/>
              <w:rPr>
                <w:rFonts w:cs="Arial"/>
                <w:color w:val="000000"/>
              </w:rPr>
            </w:pPr>
            <w:r w:rsidRPr="00A659E9">
              <w:rPr>
                <w:rFonts w:cs="Arial"/>
                <w:color w:val="000000"/>
              </w:rPr>
              <w:t>2</w:t>
            </w:r>
          </w:p>
        </w:tc>
        <w:tc>
          <w:tcPr>
            <w:tcW w:w="422" w:type="pct"/>
            <w:tcBorders>
              <w:top w:val="nil"/>
              <w:left w:val="nil"/>
              <w:bottom w:val="single" w:sz="8" w:space="0" w:color="auto"/>
              <w:right w:val="single" w:sz="8" w:space="0" w:color="auto"/>
            </w:tcBorders>
            <w:shd w:val="clear" w:color="auto" w:fill="auto"/>
            <w:noWrap/>
            <w:vAlign w:val="bottom"/>
          </w:tcPr>
          <w:p w14:paraId="76E1C8C5"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4EE0198A"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0640933C"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65D1EF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6D78DB97" w14:textId="77777777" w:rsidR="00247434" w:rsidRPr="00A659E9" w:rsidRDefault="00247434" w:rsidP="00247434">
            <w:pPr>
              <w:rPr>
                <w:rFonts w:cs="Arial"/>
                <w:color w:val="000000"/>
              </w:rPr>
            </w:pPr>
            <w:r w:rsidRPr="00A659E9">
              <w:rPr>
                <w:rFonts w:cs="Arial"/>
                <w:color w:val="000000"/>
              </w:rPr>
              <w:t> </w:t>
            </w:r>
          </w:p>
        </w:tc>
      </w:tr>
      <w:tr w:rsidR="004D3952" w:rsidRPr="00A659E9" w14:paraId="1A5C84AC" w14:textId="77777777" w:rsidTr="004D3952">
        <w:trPr>
          <w:trHeight w:val="396"/>
        </w:trPr>
        <w:tc>
          <w:tcPr>
            <w:tcW w:w="468" w:type="pct"/>
            <w:tcBorders>
              <w:top w:val="nil"/>
              <w:left w:val="single" w:sz="8" w:space="0" w:color="auto"/>
              <w:bottom w:val="single" w:sz="8" w:space="0" w:color="auto"/>
              <w:right w:val="single" w:sz="8" w:space="0" w:color="auto"/>
            </w:tcBorders>
            <w:shd w:val="clear" w:color="auto" w:fill="auto"/>
            <w:vAlign w:val="center"/>
          </w:tcPr>
          <w:p w14:paraId="503226F5"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F0D7373" w14:textId="77777777" w:rsidR="00247434" w:rsidRPr="00A659E9" w:rsidRDefault="00247434" w:rsidP="00247434">
            <w:pPr>
              <w:rPr>
                <w:rFonts w:cs="Arial"/>
                <w:color w:val="000000"/>
              </w:rPr>
            </w:pPr>
            <w:r w:rsidRPr="00A659E9">
              <w:rPr>
                <w:rFonts w:cs="Arial"/>
                <w:color w:val="000000"/>
              </w:rPr>
              <w:t>Лежај алтернатора задњи EURO 5 нови тип</w:t>
            </w:r>
          </w:p>
        </w:tc>
        <w:tc>
          <w:tcPr>
            <w:tcW w:w="495" w:type="pct"/>
            <w:tcBorders>
              <w:top w:val="nil"/>
              <w:left w:val="nil"/>
              <w:bottom w:val="single" w:sz="8" w:space="0" w:color="auto"/>
              <w:right w:val="single" w:sz="8" w:space="0" w:color="auto"/>
            </w:tcBorders>
            <w:shd w:val="clear" w:color="auto" w:fill="auto"/>
            <w:vAlign w:val="center"/>
            <w:hideMark/>
          </w:tcPr>
          <w:p w14:paraId="3212D294"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17253C67" w14:textId="77777777" w:rsidR="00247434" w:rsidRPr="00A659E9" w:rsidRDefault="00247434" w:rsidP="00247434">
            <w:pPr>
              <w:jc w:val="center"/>
              <w:rPr>
                <w:rFonts w:cs="Arial"/>
                <w:color w:val="000000"/>
              </w:rPr>
            </w:pPr>
            <w:r w:rsidRPr="00A659E9">
              <w:rPr>
                <w:rFonts w:cs="Arial"/>
                <w:color w:val="000000"/>
              </w:rPr>
              <w:t>2</w:t>
            </w:r>
          </w:p>
        </w:tc>
        <w:tc>
          <w:tcPr>
            <w:tcW w:w="422" w:type="pct"/>
            <w:tcBorders>
              <w:top w:val="nil"/>
              <w:left w:val="nil"/>
              <w:bottom w:val="single" w:sz="8" w:space="0" w:color="auto"/>
              <w:right w:val="single" w:sz="8" w:space="0" w:color="auto"/>
            </w:tcBorders>
            <w:shd w:val="clear" w:color="auto" w:fill="auto"/>
            <w:noWrap/>
            <w:vAlign w:val="bottom"/>
          </w:tcPr>
          <w:p w14:paraId="0A8AFD95"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112EFF85"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530D423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3EB335D1"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7C245EFA" w14:textId="77777777" w:rsidR="00247434" w:rsidRPr="00A659E9" w:rsidRDefault="00247434" w:rsidP="00247434">
            <w:pPr>
              <w:rPr>
                <w:rFonts w:cs="Arial"/>
                <w:color w:val="000000"/>
              </w:rPr>
            </w:pPr>
            <w:r w:rsidRPr="00A659E9">
              <w:rPr>
                <w:rFonts w:cs="Arial"/>
                <w:color w:val="000000"/>
              </w:rPr>
              <w:t> </w:t>
            </w:r>
          </w:p>
        </w:tc>
      </w:tr>
      <w:tr w:rsidR="004D3952" w:rsidRPr="00A659E9" w14:paraId="1EC3FE41" w14:textId="77777777" w:rsidTr="004D3952">
        <w:trPr>
          <w:trHeight w:val="312"/>
        </w:trPr>
        <w:tc>
          <w:tcPr>
            <w:tcW w:w="468" w:type="pct"/>
            <w:tcBorders>
              <w:top w:val="nil"/>
              <w:left w:val="single" w:sz="8" w:space="0" w:color="auto"/>
              <w:bottom w:val="single" w:sz="8" w:space="0" w:color="auto"/>
              <w:right w:val="single" w:sz="8" w:space="0" w:color="auto"/>
            </w:tcBorders>
            <w:shd w:val="clear" w:color="auto" w:fill="auto"/>
            <w:vAlign w:val="center"/>
          </w:tcPr>
          <w:p w14:paraId="6A5A8B08"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E9495DD" w14:textId="77777777" w:rsidR="00247434" w:rsidRPr="00A659E9" w:rsidRDefault="00247434" w:rsidP="00247434">
            <w:pPr>
              <w:rPr>
                <w:rFonts w:cs="Arial"/>
                <w:color w:val="000000"/>
              </w:rPr>
            </w:pPr>
            <w:r w:rsidRPr="00A659E9">
              <w:rPr>
                <w:rFonts w:cs="Arial"/>
                <w:color w:val="000000"/>
              </w:rPr>
              <w:t>брава спољна за врата са кључем л/д</w:t>
            </w:r>
          </w:p>
        </w:tc>
        <w:tc>
          <w:tcPr>
            <w:tcW w:w="495" w:type="pct"/>
            <w:tcBorders>
              <w:top w:val="nil"/>
              <w:left w:val="nil"/>
              <w:bottom w:val="single" w:sz="8" w:space="0" w:color="auto"/>
              <w:right w:val="single" w:sz="8" w:space="0" w:color="auto"/>
            </w:tcBorders>
            <w:shd w:val="clear" w:color="auto" w:fill="auto"/>
            <w:vAlign w:val="center"/>
            <w:hideMark/>
          </w:tcPr>
          <w:p w14:paraId="1545FE9A"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9452014" w14:textId="77777777" w:rsidR="00247434" w:rsidRPr="00A659E9" w:rsidRDefault="00247434" w:rsidP="00247434">
            <w:pPr>
              <w:jc w:val="center"/>
              <w:rPr>
                <w:rFonts w:cs="Arial"/>
                <w:color w:val="000000"/>
              </w:rPr>
            </w:pPr>
            <w:r w:rsidRPr="00A659E9">
              <w:rPr>
                <w:rFonts w:cs="Arial"/>
                <w:color w:val="000000"/>
              </w:rPr>
              <w:t>2</w:t>
            </w:r>
          </w:p>
        </w:tc>
        <w:tc>
          <w:tcPr>
            <w:tcW w:w="422" w:type="pct"/>
            <w:tcBorders>
              <w:top w:val="nil"/>
              <w:left w:val="nil"/>
              <w:bottom w:val="single" w:sz="8" w:space="0" w:color="auto"/>
              <w:right w:val="single" w:sz="8" w:space="0" w:color="auto"/>
            </w:tcBorders>
            <w:shd w:val="clear" w:color="auto" w:fill="auto"/>
            <w:noWrap/>
            <w:vAlign w:val="bottom"/>
          </w:tcPr>
          <w:p w14:paraId="2BEC79B5"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2A05D173"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3C40E133"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00C32C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0F03C5B2" w14:textId="77777777" w:rsidR="00247434" w:rsidRPr="00A659E9" w:rsidRDefault="00247434" w:rsidP="00247434">
            <w:pPr>
              <w:rPr>
                <w:rFonts w:cs="Arial"/>
                <w:color w:val="000000"/>
              </w:rPr>
            </w:pPr>
            <w:r w:rsidRPr="00A659E9">
              <w:rPr>
                <w:rFonts w:cs="Arial"/>
                <w:color w:val="000000"/>
              </w:rPr>
              <w:t> </w:t>
            </w:r>
          </w:p>
        </w:tc>
      </w:tr>
      <w:tr w:rsidR="004D3952" w:rsidRPr="00A659E9" w14:paraId="1CA98084" w14:textId="77777777" w:rsidTr="004D3952">
        <w:trPr>
          <w:trHeight w:val="312"/>
        </w:trPr>
        <w:tc>
          <w:tcPr>
            <w:tcW w:w="468" w:type="pct"/>
            <w:tcBorders>
              <w:top w:val="nil"/>
              <w:left w:val="single" w:sz="8" w:space="0" w:color="auto"/>
              <w:bottom w:val="single" w:sz="8" w:space="0" w:color="auto"/>
              <w:right w:val="single" w:sz="8" w:space="0" w:color="auto"/>
            </w:tcBorders>
            <w:shd w:val="clear" w:color="auto" w:fill="auto"/>
            <w:vAlign w:val="center"/>
          </w:tcPr>
          <w:p w14:paraId="5FFDCD1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26B2D902" w14:textId="77777777" w:rsidR="00247434" w:rsidRPr="00A659E9" w:rsidRDefault="00247434" w:rsidP="00247434">
            <w:pPr>
              <w:rPr>
                <w:rFonts w:cs="Arial"/>
                <w:color w:val="000000"/>
              </w:rPr>
            </w:pPr>
            <w:r w:rsidRPr="00A659E9">
              <w:rPr>
                <w:rFonts w:cs="Arial"/>
                <w:color w:val="000000"/>
              </w:rPr>
              <w:t>брава унутрашња за врата</w:t>
            </w:r>
          </w:p>
        </w:tc>
        <w:tc>
          <w:tcPr>
            <w:tcW w:w="495" w:type="pct"/>
            <w:tcBorders>
              <w:top w:val="nil"/>
              <w:left w:val="nil"/>
              <w:bottom w:val="single" w:sz="8" w:space="0" w:color="auto"/>
              <w:right w:val="single" w:sz="8" w:space="0" w:color="auto"/>
            </w:tcBorders>
            <w:shd w:val="clear" w:color="auto" w:fill="auto"/>
            <w:vAlign w:val="center"/>
            <w:hideMark/>
          </w:tcPr>
          <w:p w14:paraId="363BE4CA"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2C4E2AA" w14:textId="77777777" w:rsidR="00247434" w:rsidRPr="00A659E9" w:rsidRDefault="00247434" w:rsidP="00247434">
            <w:pPr>
              <w:jc w:val="center"/>
              <w:rPr>
                <w:rFonts w:cs="Arial"/>
                <w:color w:val="000000"/>
              </w:rPr>
            </w:pPr>
            <w:r w:rsidRPr="00A659E9">
              <w:rPr>
                <w:rFonts w:cs="Arial"/>
                <w:color w:val="000000"/>
              </w:rPr>
              <w:t>2</w:t>
            </w:r>
          </w:p>
        </w:tc>
        <w:tc>
          <w:tcPr>
            <w:tcW w:w="422" w:type="pct"/>
            <w:tcBorders>
              <w:top w:val="nil"/>
              <w:left w:val="nil"/>
              <w:bottom w:val="single" w:sz="8" w:space="0" w:color="auto"/>
              <w:right w:val="single" w:sz="8" w:space="0" w:color="auto"/>
            </w:tcBorders>
            <w:shd w:val="clear" w:color="auto" w:fill="auto"/>
            <w:noWrap/>
            <w:vAlign w:val="bottom"/>
          </w:tcPr>
          <w:p w14:paraId="46385FF6"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BC62FCA"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7D2446E6"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73C0E2C2"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49C81A65" w14:textId="77777777" w:rsidR="00247434" w:rsidRPr="00A659E9" w:rsidRDefault="00247434" w:rsidP="00247434">
            <w:pPr>
              <w:rPr>
                <w:rFonts w:cs="Arial"/>
                <w:color w:val="000000"/>
              </w:rPr>
            </w:pPr>
            <w:r w:rsidRPr="00A659E9">
              <w:rPr>
                <w:rFonts w:cs="Arial"/>
                <w:color w:val="000000"/>
              </w:rPr>
              <w:t> </w:t>
            </w:r>
          </w:p>
        </w:tc>
      </w:tr>
      <w:tr w:rsidR="004D3952" w:rsidRPr="00A659E9" w14:paraId="0AF02A18" w14:textId="77777777" w:rsidTr="004D3952">
        <w:trPr>
          <w:trHeight w:val="312"/>
        </w:trPr>
        <w:tc>
          <w:tcPr>
            <w:tcW w:w="468" w:type="pct"/>
            <w:tcBorders>
              <w:top w:val="nil"/>
              <w:left w:val="single" w:sz="8" w:space="0" w:color="auto"/>
              <w:bottom w:val="single" w:sz="8" w:space="0" w:color="auto"/>
              <w:right w:val="single" w:sz="8" w:space="0" w:color="auto"/>
            </w:tcBorders>
            <w:shd w:val="clear" w:color="auto" w:fill="auto"/>
            <w:vAlign w:val="center"/>
          </w:tcPr>
          <w:p w14:paraId="2DB40A0B"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6EF20369" w14:textId="77777777" w:rsidR="00247434" w:rsidRPr="00A659E9" w:rsidRDefault="00247434" w:rsidP="00247434">
            <w:pPr>
              <w:rPr>
                <w:rFonts w:cs="Arial"/>
                <w:color w:val="000000"/>
              </w:rPr>
            </w:pPr>
            <w:r w:rsidRPr="00A659E9">
              <w:rPr>
                <w:rFonts w:cs="Arial"/>
                <w:color w:val="000000"/>
              </w:rPr>
              <w:t>ручица за подизање стакла</w:t>
            </w:r>
          </w:p>
        </w:tc>
        <w:tc>
          <w:tcPr>
            <w:tcW w:w="495" w:type="pct"/>
            <w:tcBorders>
              <w:top w:val="nil"/>
              <w:left w:val="nil"/>
              <w:bottom w:val="single" w:sz="8" w:space="0" w:color="auto"/>
              <w:right w:val="single" w:sz="8" w:space="0" w:color="auto"/>
            </w:tcBorders>
            <w:shd w:val="clear" w:color="auto" w:fill="auto"/>
            <w:vAlign w:val="center"/>
            <w:hideMark/>
          </w:tcPr>
          <w:p w14:paraId="5579D4EB"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3DEA2C4A" w14:textId="77777777" w:rsidR="00247434" w:rsidRPr="00A659E9" w:rsidRDefault="00247434" w:rsidP="00247434">
            <w:pPr>
              <w:jc w:val="center"/>
              <w:rPr>
                <w:rFonts w:cs="Arial"/>
                <w:color w:val="000000"/>
              </w:rPr>
            </w:pPr>
            <w:r w:rsidRPr="00A659E9">
              <w:rPr>
                <w:rFonts w:cs="Arial"/>
                <w:color w:val="000000"/>
              </w:rPr>
              <w:t>2</w:t>
            </w:r>
          </w:p>
        </w:tc>
        <w:tc>
          <w:tcPr>
            <w:tcW w:w="422" w:type="pct"/>
            <w:tcBorders>
              <w:top w:val="nil"/>
              <w:left w:val="nil"/>
              <w:bottom w:val="single" w:sz="8" w:space="0" w:color="auto"/>
              <w:right w:val="single" w:sz="8" w:space="0" w:color="auto"/>
            </w:tcBorders>
            <w:shd w:val="clear" w:color="auto" w:fill="auto"/>
            <w:noWrap/>
            <w:vAlign w:val="bottom"/>
          </w:tcPr>
          <w:p w14:paraId="5BB1E275"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52497899"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7A4541B"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263B7770"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5261BF2E" w14:textId="77777777" w:rsidR="00247434" w:rsidRPr="00A659E9" w:rsidRDefault="00247434" w:rsidP="00247434">
            <w:pPr>
              <w:rPr>
                <w:rFonts w:cs="Arial"/>
                <w:color w:val="000000"/>
              </w:rPr>
            </w:pPr>
            <w:r w:rsidRPr="00A659E9">
              <w:rPr>
                <w:rFonts w:cs="Arial"/>
                <w:color w:val="000000"/>
              </w:rPr>
              <w:t> </w:t>
            </w:r>
          </w:p>
        </w:tc>
      </w:tr>
      <w:tr w:rsidR="004D3952" w:rsidRPr="00A659E9" w14:paraId="511C5B27" w14:textId="77777777" w:rsidTr="004D3952">
        <w:trPr>
          <w:trHeight w:val="312"/>
        </w:trPr>
        <w:tc>
          <w:tcPr>
            <w:tcW w:w="468" w:type="pct"/>
            <w:tcBorders>
              <w:top w:val="nil"/>
              <w:left w:val="single" w:sz="8" w:space="0" w:color="auto"/>
              <w:bottom w:val="single" w:sz="8" w:space="0" w:color="auto"/>
              <w:right w:val="single" w:sz="8" w:space="0" w:color="auto"/>
            </w:tcBorders>
            <w:shd w:val="clear" w:color="auto" w:fill="auto"/>
            <w:vAlign w:val="center"/>
          </w:tcPr>
          <w:p w14:paraId="3A8BA127"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8" w:space="0" w:color="auto"/>
              <w:right w:val="single" w:sz="8" w:space="0" w:color="auto"/>
            </w:tcBorders>
            <w:shd w:val="clear" w:color="auto" w:fill="auto"/>
            <w:vAlign w:val="center"/>
            <w:hideMark/>
          </w:tcPr>
          <w:p w14:paraId="19B2251E" w14:textId="77777777" w:rsidR="00247434" w:rsidRPr="00A659E9" w:rsidRDefault="00247434" w:rsidP="00247434">
            <w:pPr>
              <w:rPr>
                <w:rFonts w:cs="Arial"/>
                <w:color w:val="000000"/>
              </w:rPr>
            </w:pPr>
            <w:r w:rsidRPr="00A659E9">
              <w:rPr>
                <w:rFonts w:cs="Arial"/>
                <w:color w:val="000000"/>
              </w:rPr>
              <w:t>бочни ретровизор</w:t>
            </w:r>
          </w:p>
        </w:tc>
        <w:tc>
          <w:tcPr>
            <w:tcW w:w="495" w:type="pct"/>
            <w:tcBorders>
              <w:top w:val="nil"/>
              <w:left w:val="nil"/>
              <w:bottom w:val="single" w:sz="8" w:space="0" w:color="auto"/>
              <w:right w:val="single" w:sz="8" w:space="0" w:color="auto"/>
            </w:tcBorders>
            <w:shd w:val="clear" w:color="auto" w:fill="auto"/>
            <w:vAlign w:val="center"/>
            <w:hideMark/>
          </w:tcPr>
          <w:p w14:paraId="6246C278"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8" w:space="0" w:color="auto"/>
              <w:right w:val="single" w:sz="8" w:space="0" w:color="auto"/>
            </w:tcBorders>
            <w:shd w:val="clear" w:color="auto" w:fill="auto"/>
            <w:vAlign w:val="center"/>
            <w:hideMark/>
          </w:tcPr>
          <w:p w14:paraId="4F9F55E0" w14:textId="77777777" w:rsidR="00247434" w:rsidRPr="00A659E9" w:rsidRDefault="00247434" w:rsidP="00247434">
            <w:pPr>
              <w:jc w:val="center"/>
              <w:rPr>
                <w:rFonts w:cs="Arial"/>
                <w:color w:val="000000"/>
              </w:rPr>
            </w:pPr>
            <w:r w:rsidRPr="00A659E9">
              <w:rPr>
                <w:rFonts w:cs="Arial"/>
                <w:color w:val="000000"/>
              </w:rPr>
              <w:t>2</w:t>
            </w:r>
          </w:p>
        </w:tc>
        <w:tc>
          <w:tcPr>
            <w:tcW w:w="422" w:type="pct"/>
            <w:tcBorders>
              <w:top w:val="nil"/>
              <w:left w:val="nil"/>
              <w:bottom w:val="single" w:sz="8" w:space="0" w:color="auto"/>
              <w:right w:val="single" w:sz="8" w:space="0" w:color="auto"/>
            </w:tcBorders>
            <w:shd w:val="clear" w:color="auto" w:fill="auto"/>
            <w:noWrap/>
            <w:vAlign w:val="bottom"/>
          </w:tcPr>
          <w:p w14:paraId="2EAE5BE0" w14:textId="77777777" w:rsidR="00247434" w:rsidRPr="00A659E9" w:rsidRDefault="00247434" w:rsidP="00247434">
            <w:pPr>
              <w:rPr>
                <w:rFonts w:cs="Arial"/>
                <w:color w:val="000000"/>
              </w:rPr>
            </w:pPr>
          </w:p>
        </w:tc>
        <w:tc>
          <w:tcPr>
            <w:tcW w:w="498" w:type="pct"/>
            <w:tcBorders>
              <w:top w:val="nil"/>
              <w:left w:val="nil"/>
              <w:bottom w:val="single" w:sz="8" w:space="0" w:color="auto"/>
              <w:right w:val="single" w:sz="4" w:space="0" w:color="auto"/>
            </w:tcBorders>
            <w:shd w:val="clear" w:color="auto" w:fill="auto"/>
            <w:noWrap/>
            <w:vAlign w:val="bottom"/>
          </w:tcPr>
          <w:p w14:paraId="7207709F"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22787235"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01C22B35" w14:textId="77777777" w:rsidR="00247434" w:rsidRPr="00A659E9" w:rsidRDefault="00247434" w:rsidP="00247434">
            <w:pPr>
              <w:rPr>
                <w:rFonts w:cs="Arial"/>
                <w:color w:val="000000"/>
              </w:rPr>
            </w:pPr>
          </w:p>
        </w:tc>
        <w:tc>
          <w:tcPr>
            <w:tcW w:w="424" w:type="pct"/>
            <w:tcBorders>
              <w:top w:val="nil"/>
              <w:left w:val="nil"/>
              <w:bottom w:val="single" w:sz="8" w:space="0" w:color="auto"/>
              <w:right w:val="single" w:sz="8" w:space="0" w:color="auto"/>
            </w:tcBorders>
            <w:shd w:val="clear" w:color="auto" w:fill="auto"/>
            <w:noWrap/>
            <w:vAlign w:val="bottom"/>
            <w:hideMark/>
          </w:tcPr>
          <w:p w14:paraId="11003C77" w14:textId="77777777" w:rsidR="00247434" w:rsidRPr="00A659E9" w:rsidRDefault="00247434" w:rsidP="00247434">
            <w:pPr>
              <w:rPr>
                <w:rFonts w:cs="Arial"/>
                <w:color w:val="000000"/>
              </w:rPr>
            </w:pPr>
            <w:r w:rsidRPr="00A659E9">
              <w:rPr>
                <w:rFonts w:cs="Arial"/>
                <w:color w:val="000000"/>
              </w:rPr>
              <w:t> </w:t>
            </w:r>
          </w:p>
        </w:tc>
      </w:tr>
      <w:tr w:rsidR="004D3952" w:rsidRPr="00A659E9" w14:paraId="5FF7F48D" w14:textId="77777777" w:rsidTr="004D3952">
        <w:trPr>
          <w:trHeight w:val="312"/>
        </w:trPr>
        <w:tc>
          <w:tcPr>
            <w:tcW w:w="468" w:type="pct"/>
            <w:tcBorders>
              <w:top w:val="nil"/>
              <w:left w:val="single" w:sz="8" w:space="0" w:color="auto"/>
              <w:bottom w:val="single" w:sz="4" w:space="0" w:color="auto"/>
              <w:right w:val="single" w:sz="8" w:space="0" w:color="auto"/>
            </w:tcBorders>
            <w:shd w:val="clear" w:color="auto" w:fill="auto"/>
            <w:vAlign w:val="center"/>
          </w:tcPr>
          <w:p w14:paraId="47E1C14E" w14:textId="77777777" w:rsidR="00247434" w:rsidRPr="00A659E9" w:rsidRDefault="00247434" w:rsidP="000E1967">
            <w:pPr>
              <w:pStyle w:val="ListParagraph"/>
              <w:numPr>
                <w:ilvl w:val="1"/>
                <w:numId w:val="35"/>
              </w:numPr>
              <w:spacing w:before="0" w:after="0" w:line="240" w:lineRule="auto"/>
              <w:jc w:val="center"/>
              <w:rPr>
                <w:rFonts w:eastAsia="Times New Roman" w:cs="Arial"/>
                <w:color w:val="000000"/>
              </w:rPr>
            </w:pPr>
          </w:p>
        </w:tc>
        <w:tc>
          <w:tcPr>
            <w:tcW w:w="1075" w:type="pct"/>
            <w:tcBorders>
              <w:top w:val="nil"/>
              <w:left w:val="nil"/>
              <w:bottom w:val="single" w:sz="4" w:space="0" w:color="auto"/>
              <w:right w:val="single" w:sz="8" w:space="0" w:color="auto"/>
            </w:tcBorders>
            <w:shd w:val="clear" w:color="auto" w:fill="auto"/>
            <w:vAlign w:val="center"/>
            <w:hideMark/>
          </w:tcPr>
          <w:p w14:paraId="3AC1BAE2" w14:textId="77777777" w:rsidR="00247434" w:rsidRPr="00A659E9" w:rsidRDefault="00247434" w:rsidP="00247434">
            <w:pPr>
              <w:rPr>
                <w:rFonts w:cs="Arial"/>
                <w:color w:val="000000"/>
              </w:rPr>
            </w:pPr>
            <w:r w:rsidRPr="00A659E9">
              <w:rPr>
                <w:rFonts w:cs="Arial"/>
                <w:color w:val="000000"/>
              </w:rPr>
              <w:t>бочни ретровизор ЕУ-5-6</w:t>
            </w:r>
          </w:p>
        </w:tc>
        <w:tc>
          <w:tcPr>
            <w:tcW w:w="495" w:type="pct"/>
            <w:tcBorders>
              <w:top w:val="nil"/>
              <w:left w:val="nil"/>
              <w:bottom w:val="single" w:sz="4" w:space="0" w:color="auto"/>
              <w:right w:val="single" w:sz="8" w:space="0" w:color="auto"/>
            </w:tcBorders>
            <w:shd w:val="clear" w:color="auto" w:fill="auto"/>
            <w:vAlign w:val="center"/>
            <w:hideMark/>
          </w:tcPr>
          <w:p w14:paraId="352B3902" w14:textId="77777777" w:rsidR="00247434" w:rsidRPr="00A659E9" w:rsidRDefault="00247434" w:rsidP="00247434">
            <w:pPr>
              <w:jc w:val="center"/>
              <w:rPr>
                <w:rFonts w:cs="Arial"/>
                <w:color w:val="000000"/>
              </w:rPr>
            </w:pPr>
            <w:r w:rsidRPr="00A659E9">
              <w:rPr>
                <w:rFonts w:cs="Arial"/>
                <w:color w:val="000000"/>
              </w:rPr>
              <w:t>ком</w:t>
            </w:r>
          </w:p>
        </w:tc>
        <w:tc>
          <w:tcPr>
            <w:tcW w:w="423" w:type="pct"/>
            <w:tcBorders>
              <w:top w:val="nil"/>
              <w:left w:val="nil"/>
              <w:bottom w:val="single" w:sz="4" w:space="0" w:color="auto"/>
              <w:right w:val="single" w:sz="8" w:space="0" w:color="auto"/>
            </w:tcBorders>
            <w:shd w:val="clear" w:color="auto" w:fill="auto"/>
            <w:vAlign w:val="center"/>
            <w:hideMark/>
          </w:tcPr>
          <w:p w14:paraId="5636D173" w14:textId="77777777" w:rsidR="00247434" w:rsidRPr="00A659E9" w:rsidRDefault="00247434" w:rsidP="00247434">
            <w:pPr>
              <w:jc w:val="center"/>
              <w:rPr>
                <w:rFonts w:cs="Arial"/>
                <w:color w:val="000000"/>
              </w:rPr>
            </w:pPr>
            <w:r w:rsidRPr="00A659E9">
              <w:rPr>
                <w:rFonts w:cs="Arial"/>
                <w:color w:val="000000"/>
              </w:rPr>
              <w:t>2</w:t>
            </w:r>
          </w:p>
        </w:tc>
        <w:tc>
          <w:tcPr>
            <w:tcW w:w="422" w:type="pct"/>
            <w:tcBorders>
              <w:top w:val="nil"/>
              <w:left w:val="nil"/>
              <w:bottom w:val="single" w:sz="4" w:space="0" w:color="auto"/>
              <w:right w:val="single" w:sz="8" w:space="0" w:color="auto"/>
            </w:tcBorders>
            <w:shd w:val="clear" w:color="auto" w:fill="auto"/>
            <w:noWrap/>
            <w:vAlign w:val="bottom"/>
          </w:tcPr>
          <w:p w14:paraId="100E0CCF" w14:textId="77777777" w:rsidR="00247434" w:rsidRPr="00A659E9" w:rsidRDefault="00247434" w:rsidP="00247434">
            <w:pPr>
              <w:rPr>
                <w:rFonts w:cs="Arial"/>
                <w:color w:val="000000"/>
              </w:rPr>
            </w:pPr>
          </w:p>
        </w:tc>
        <w:tc>
          <w:tcPr>
            <w:tcW w:w="498" w:type="pct"/>
            <w:tcBorders>
              <w:top w:val="nil"/>
              <w:left w:val="nil"/>
              <w:bottom w:val="single" w:sz="4" w:space="0" w:color="auto"/>
              <w:right w:val="single" w:sz="4" w:space="0" w:color="auto"/>
            </w:tcBorders>
            <w:shd w:val="clear" w:color="auto" w:fill="auto"/>
            <w:noWrap/>
            <w:vAlign w:val="bottom"/>
          </w:tcPr>
          <w:p w14:paraId="060E277C" w14:textId="77777777" w:rsidR="00247434" w:rsidRPr="00A659E9" w:rsidRDefault="00247434" w:rsidP="00247434">
            <w:pPr>
              <w:rPr>
                <w:rFonts w:cs="Arial"/>
                <w:color w:val="000000"/>
              </w:rPr>
            </w:pPr>
          </w:p>
        </w:tc>
        <w:tc>
          <w:tcPr>
            <w:tcW w:w="631" w:type="pct"/>
            <w:tcBorders>
              <w:top w:val="single" w:sz="4" w:space="0" w:color="auto"/>
              <w:left w:val="single" w:sz="4" w:space="0" w:color="auto"/>
              <w:bottom w:val="single" w:sz="4" w:space="0" w:color="auto"/>
              <w:right w:val="single" w:sz="4" w:space="0" w:color="auto"/>
            </w:tcBorders>
          </w:tcPr>
          <w:p w14:paraId="680D820E"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tcPr>
          <w:p w14:paraId="69435443" w14:textId="77777777" w:rsidR="00247434" w:rsidRPr="00A659E9" w:rsidRDefault="00247434" w:rsidP="00247434">
            <w:pPr>
              <w:rPr>
                <w:rFonts w:cs="Arial"/>
                <w:color w:val="000000"/>
              </w:rPr>
            </w:pPr>
          </w:p>
        </w:tc>
        <w:tc>
          <w:tcPr>
            <w:tcW w:w="424" w:type="pct"/>
            <w:tcBorders>
              <w:top w:val="nil"/>
              <w:left w:val="nil"/>
              <w:bottom w:val="single" w:sz="4" w:space="0" w:color="auto"/>
              <w:right w:val="single" w:sz="8" w:space="0" w:color="auto"/>
            </w:tcBorders>
            <w:shd w:val="clear" w:color="auto" w:fill="auto"/>
            <w:noWrap/>
            <w:vAlign w:val="bottom"/>
            <w:hideMark/>
          </w:tcPr>
          <w:p w14:paraId="57046DDF" w14:textId="77777777" w:rsidR="00247434" w:rsidRPr="00A659E9" w:rsidRDefault="00247434" w:rsidP="00247434">
            <w:pPr>
              <w:rPr>
                <w:rFonts w:cs="Arial"/>
                <w:color w:val="000000"/>
              </w:rPr>
            </w:pPr>
            <w:r w:rsidRPr="00A659E9">
              <w:rPr>
                <w:rFonts w:cs="Arial"/>
                <w:color w:val="000000"/>
              </w:rPr>
              <w:t> </w:t>
            </w:r>
          </w:p>
        </w:tc>
      </w:tr>
      <w:tr w:rsidR="004D3952" w:rsidRPr="00A659E9" w14:paraId="11F8805A" w14:textId="77777777" w:rsidTr="004D3952">
        <w:trPr>
          <w:trHeight w:val="312"/>
        </w:trPr>
        <w:tc>
          <w:tcPr>
            <w:tcW w:w="3381"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6DBEAE" w14:textId="77777777" w:rsidR="00247434" w:rsidRPr="00A659E9" w:rsidRDefault="00247434" w:rsidP="00F53EEA">
            <w:pPr>
              <w:jc w:val="right"/>
              <w:rPr>
                <w:rFonts w:cs="Arial"/>
                <w:color w:val="000000"/>
              </w:rPr>
            </w:pPr>
            <w:r w:rsidRPr="00A659E9">
              <w:rPr>
                <w:rFonts w:cs="Arial"/>
                <w:color w:val="000000"/>
              </w:rPr>
              <w:t>Укупан износ Партија 4</w:t>
            </w:r>
            <w:r w:rsidR="00F53EEA">
              <w:rPr>
                <w:rFonts w:cs="Arial"/>
                <w:color w:val="000000"/>
              </w:rPr>
              <w:t xml:space="preserve"> </w:t>
            </w:r>
            <w:r w:rsidRPr="00A659E9">
              <w:rPr>
                <w:rFonts w:cs="Arial"/>
                <w:color w:val="000000"/>
              </w:rPr>
              <w:t>-</w:t>
            </w:r>
            <w:r w:rsidRPr="00A659E9">
              <w:rPr>
                <w:rFonts w:cs="Arial"/>
              </w:rPr>
              <w:t xml:space="preserve"> LADA NIVA</w:t>
            </w:r>
            <w:r w:rsidRPr="00A659E9">
              <w:rPr>
                <w:rFonts w:cs="Arial"/>
                <w:lang w:val="sr-Cyrl-RS"/>
              </w:rPr>
              <w:t xml:space="preserve"> 1.7 i  (EURO 4 , EURO 5)</w:t>
            </w:r>
          </w:p>
        </w:tc>
        <w:tc>
          <w:tcPr>
            <w:tcW w:w="63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3903E8" w14:textId="77777777" w:rsidR="00247434" w:rsidRPr="00A659E9" w:rsidRDefault="00247434" w:rsidP="00247434">
            <w:pPr>
              <w:rPr>
                <w:rFonts w:cs="Arial"/>
                <w:color w:val="000000"/>
              </w:rPr>
            </w:pPr>
          </w:p>
        </w:tc>
        <w:tc>
          <w:tcPr>
            <w:tcW w:w="56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57CE4C" w14:textId="77777777" w:rsidR="00247434" w:rsidRPr="00A659E9" w:rsidRDefault="00247434" w:rsidP="00247434">
            <w:pPr>
              <w:rPr>
                <w:rFonts w:cs="Arial"/>
                <w:color w:val="000000"/>
              </w:rPr>
            </w:pPr>
          </w:p>
        </w:tc>
        <w:tc>
          <w:tcPr>
            <w:tcW w:w="424"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4920C8F" w14:textId="77777777" w:rsidR="00247434" w:rsidRPr="00A659E9" w:rsidRDefault="00247434" w:rsidP="00247434">
            <w:pPr>
              <w:rPr>
                <w:rFonts w:cs="Arial"/>
                <w:color w:val="000000"/>
              </w:rPr>
            </w:pPr>
          </w:p>
        </w:tc>
      </w:tr>
    </w:tbl>
    <w:p w14:paraId="0560AB3B" w14:textId="77777777" w:rsidR="00247434" w:rsidRPr="00A659E9" w:rsidRDefault="00247434" w:rsidP="00247434">
      <w:pPr>
        <w:shd w:val="clear" w:color="auto" w:fill="FFFFFF" w:themeFill="background1"/>
        <w:rPr>
          <w:rFonts w:cs="Arial"/>
          <w:lang w:val="sr-Cyrl-RS"/>
        </w:rPr>
      </w:pPr>
    </w:p>
    <w:p w14:paraId="6895A231" w14:textId="77777777" w:rsidR="00247434" w:rsidRPr="00A659E9" w:rsidRDefault="00247434" w:rsidP="00247434">
      <w:pPr>
        <w:shd w:val="clear" w:color="auto" w:fill="FFFFFF" w:themeFill="background1"/>
        <w:rPr>
          <w:rFonts w:cs="Arial"/>
          <w:lang w:val="sr-Cyrl-RS"/>
        </w:rPr>
      </w:pPr>
    </w:p>
    <w:p w14:paraId="4F7C0EA3" w14:textId="77777777" w:rsidR="00247434" w:rsidRPr="004D3952" w:rsidRDefault="00247434" w:rsidP="004D3952">
      <w:pPr>
        <w:pStyle w:val="Heading2"/>
        <w:keepNext/>
        <w:keepLines/>
        <w:spacing w:before="40" w:line="259" w:lineRule="auto"/>
        <w:jc w:val="left"/>
        <w:rPr>
          <w:sz w:val="24"/>
          <w:szCs w:val="24"/>
          <w:lang w:val="sr-Cyrl-RS"/>
        </w:rPr>
      </w:pPr>
      <w:r w:rsidRPr="004D3952">
        <w:rPr>
          <w:sz w:val="24"/>
          <w:szCs w:val="24"/>
          <w:lang w:val="sr-Cyrl-RS"/>
        </w:rPr>
        <w:t>Партија 5 -  резервни делови за одржавање возила</w:t>
      </w:r>
      <w:r w:rsidRPr="004D3952">
        <w:rPr>
          <w:sz w:val="24"/>
          <w:szCs w:val="24"/>
        </w:rPr>
        <w:t>-</w:t>
      </w:r>
      <w:r w:rsidRPr="004D3952">
        <w:rPr>
          <w:sz w:val="24"/>
          <w:szCs w:val="24"/>
          <w:lang w:val="sr-Cyrl-RS"/>
        </w:rPr>
        <w:t>Акумулатори</w:t>
      </w:r>
    </w:p>
    <w:p w14:paraId="654A5F13" w14:textId="77777777" w:rsidR="00247434" w:rsidRPr="004D3952" w:rsidRDefault="00247434" w:rsidP="00247434">
      <w:pPr>
        <w:spacing w:after="240"/>
        <w:rPr>
          <w:rFonts w:cs="Arial"/>
          <w:b/>
          <w:bCs/>
          <w:sz w:val="24"/>
          <w:szCs w:val="24"/>
          <w:lang w:val="sr-Cyrl-RS"/>
        </w:rPr>
      </w:pPr>
      <w:r w:rsidRPr="004D3952">
        <w:rPr>
          <w:rFonts w:cs="Arial"/>
          <w:bCs/>
          <w:sz w:val="24"/>
          <w:szCs w:val="24"/>
          <w:lang w:val="sr-Cyrl-ME"/>
        </w:rPr>
        <w:t xml:space="preserve">Предмет </w:t>
      </w:r>
      <w:r w:rsidRPr="004D3952">
        <w:rPr>
          <w:rFonts w:cs="Arial"/>
          <w:bCs/>
          <w:sz w:val="24"/>
          <w:szCs w:val="24"/>
        </w:rPr>
        <w:t>ове партије</w:t>
      </w:r>
      <w:r w:rsidRPr="004D3952">
        <w:rPr>
          <w:rFonts w:cs="Arial"/>
          <w:bCs/>
          <w:sz w:val="24"/>
          <w:szCs w:val="24"/>
          <w:lang w:val="sr-Cyrl-RS"/>
        </w:rPr>
        <w:t xml:space="preserve"> су</w:t>
      </w:r>
      <w:r w:rsidRPr="004D3952">
        <w:rPr>
          <w:rFonts w:cs="Arial"/>
          <w:bCs/>
          <w:sz w:val="24"/>
          <w:szCs w:val="24"/>
        </w:rPr>
        <w:t xml:space="preserve"> </w:t>
      </w:r>
      <w:r w:rsidRPr="004D3952">
        <w:rPr>
          <w:rFonts w:cs="Arial"/>
          <w:b/>
          <w:bCs/>
          <w:sz w:val="24"/>
          <w:szCs w:val="24"/>
        </w:rPr>
        <w:t xml:space="preserve">акумулатори </w:t>
      </w:r>
      <w:r w:rsidRPr="004D3952">
        <w:rPr>
          <w:rFonts w:cs="Arial"/>
          <w:b/>
          <w:bCs/>
          <w:sz w:val="24"/>
          <w:szCs w:val="24"/>
          <w:lang w:val="sr-Cyrl-RS"/>
        </w:rPr>
        <w:t>за путничка возила „без одржавања“</w:t>
      </w:r>
      <w:r w:rsidRPr="004D3952">
        <w:rPr>
          <w:rFonts w:cs="Arial"/>
          <w:bCs/>
          <w:sz w:val="24"/>
          <w:szCs w:val="24"/>
          <w:lang w:val="sr-Cyrl-RS"/>
        </w:rPr>
        <w:t xml:space="preserve"> код </w:t>
      </w:r>
      <w:r w:rsidRPr="004D3952">
        <w:rPr>
          <w:rFonts w:cs="Arial"/>
          <w:bCs/>
          <w:sz w:val="24"/>
          <w:szCs w:val="24"/>
        </w:rPr>
        <w:t>који</w:t>
      </w:r>
      <w:r w:rsidRPr="004D3952">
        <w:rPr>
          <w:rFonts w:cs="Arial"/>
          <w:bCs/>
          <w:sz w:val="24"/>
          <w:szCs w:val="24"/>
          <w:lang w:val="sr-Cyrl-RS"/>
        </w:rPr>
        <w:t>х</w:t>
      </w:r>
      <w:r w:rsidRPr="004D3952">
        <w:rPr>
          <w:rFonts w:cs="Arial"/>
          <w:bCs/>
          <w:sz w:val="24"/>
          <w:szCs w:val="24"/>
        </w:rPr>
        <w:t xml:space="preserve"> је додавање различитих врста елемената у олово (антимон, калцијум, сребро, итд)</w:t>
      </w:r>
      <w:r w:rsidRPr="004D3952">
        <w:rPr>
          <w:rFonts w:cs="Arial"/>
          <w:bCs/>
          <w:sz w:val="24"/>
          <w:szCs w:val="24"/>
          <w:lang w:val="sr-Cyrl-RS"/>
        </w:rPr>
        <w:t xml:space="preserve"> и</w:t>
      </w:r>
      <w:r w:rsidRPr="004D3952">
        <w:rPr>
          <w:rFonts w:cs="Arial"/>
          <w:bCs/>
          <w:sz w:val="24"/>
          <w:szCs w:val="24"/>
        </w:rPr>
        <w:t xml:space="preserve"> испаравање електролита сведено на прихватљиви минимум (</w:t>
      </w:r>
      <w:r w:rsidRPr="004D3952">
        <w:rPr>
          <w:rFonts w:cs="Arial"/>
          <w:b/>
          <w:bCs/>
          <w:sz w:val="24"/>
          <w:szCs w:val="24"/>
          <w:lang w:val="sr-Cyrl-RS"/>
        </w:rPr>
        <w:t>у</w:t>
      </w:r>
      <w:r w:rsidRPr="004D3952">
        <w:rPr>
          <w:rFonts w:cs="Arial"/>
          <w:b/>
          <w:bCs/>
          <w:sz w:val="24"/>
          <w:szCs w:val="24"/>
        </w:rPr>
        <w:t xml:space="preserve"> такве акумулаторе спадају они који су заливени</w:t>
      </w:r>
      <w:r w:rsidRPr="004D3952">
        <w:rPr>
          <w:rFonts w:cs="Arial"/>
          <w:b/>
          <w:bCs/>
          <w:sz w:val="24"/>
          <w:szCs w:val="24"/>
          <w:lang w:val="sr-Cyrl-RS"/>
        </w:rPr>
        <w:t>, односно</w:t>
      </w:r>
      <w:r w:rsidRPr="004D3952">
        <w:rPr>
          <w:rFonts w:cs="Arial"/>
          <w:b/>
          <w:bCs/>
          <w:sz w:val="24"/>
          <w:szCs w:val="24"/>
        </w:rPr>
        <w:t xml:space="preserve"> немају чепове</w:t>
      </w:r>
      <w:r w:rsidRPr="004D3952">
        <w:rPr>
          <w:rFonts w:cs="Arial"/>
          <w:b/>
          <w:bCs/>
          <w:sz w:val="24"/>
          <w:szCs w:val="24"/>
          <w:lang w:val="sr-Cyrl-RS"/>
        </w:rPr>
        <w:t xml:space="preserve"> за контролу и доливање електролита</w:t>
      </w:r>
      <w:r w:rsidRPr="004D3952">
        <w:rPr>
          <w:rFonts w:cs="Arial"/>
          <w:b/>
          <w:bCs/>
          <w:sz w:val="24"/>
          <w:szCs w:val="24"/>
        </w:rPr>
        <w:t xml:space="preserve"> са горње стране ћелија).</w:t>
      </w:r>
    </w:p>
    <w:tbl>
      <w:tblPr>
        <w:tblW w:w="5233" w:type="pct"/>
        <w:tblInd w:w="-5" w:type="dxa"/>
        <w:tblLayout w:type="fixed"/>
        <w:tblLook w:val="04A0" w:firstRow="1" w:lastRow="0" w:firstColumn="1" w:lastColumn="0" w:noHBand="0" w:noVBand="1"/>
      </w:tblPr>
      <w:tblGrid>
        <w:gridCol w:w="1658"/>
        <w:gridCol w:w="1426"/>
        <w:gridCol w:w="1097"/>
        <w:gridCol w:w="1036"/>
        <w:gridCol w:w="875"/>
        <w:gridCol w:w="990"/>
        <w:gridCol w:w="1135"/>
        <w:gridCol w:w="710"/>
        <w:gridCol w:w="992"/>
      </w:tblGrid>
      <w:tr w:rsidR="00247434" w:rsidRPr="00A659E9" w14:paraId="1CEA725A" w14:textId="77777777" w:rsidTr="007F2FB2">
        <w:trPr>
          <w:trHeight w:val="300"/>
        </w:trPr>
        <w:tc>
          <w:tcPr>
            <w:tcW w:w="836"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712E5043" w14:textId="77777777" w:rsidR="00247434" w:rsidRPr="00A659E9" w:rsidRDefault="00247434" w:rsidP="00247434">
            <w:pPr>
              <w:jc w:val="center"/>
              <w:rPr>
                <w:rFonts w:cs="Arial"/>
                <w:b/>
                <w:bCs/>
                <w:color w:val="000000"/>
              </w:rPr>
            </w:pPr>
            <w:r w:rsidRPr="00A659E9">
              <w:rPr>
                <w:rFonts w:cs="Arial"/>
                <w:b/>
                <w:bCs/>
                <w:color w:val="000000"/>
              </w:rPr>
              <w:t>11</w:t>
            </w:r>
          </w:p>
        </w:tc>
        <w:tc>
          <w:tcPr>
            <w:tcW w:w="4164" w:type="pct"/>
            <w:gridSpan w:val="8"/>
            <w:tcBorders>
              <w:top w:val="single" w:sz="8" w:space="0" w:color="auto"/>
              <w:left w:val="nil"/>
              <w:bottom w:val="single" w:sz="8" w:space="0" w:color="auto"/>
              <w:right w:val="single" w:sz="8" w:space="0" w:color="000000"/>
            </w:tcBorders>
            <w:shd w:val="clear" w:color="000000" w:fill="BFBFBF"/>
            <w:noWrap/>
            <w:vAlign w:val="center"/>
            <w:hideMark/>
          </w:tcPr>
          <w:p w14:paraId="18CA1DEB" w14:textId="77777777" w:rsidR="00247434" w:rsidRPr="00A659E9" w:rsidRDefault="00247434" w:rsidP="00247434">
            <w:pPr>
              <w:jc w:val="center"/>
              <w:rPr>
                <w:rFonts w:cs="Arial"/>
                <w:b/>
                <w:bCs/>
                <w:color w:val="000000"/>
              </w:rPr>
            </w:pPr>
            <w:r w:rsidRPr="00A659E9">
              <w:rPr>
                <w:rFonts w:cs="Arial"/>
                <w:b/>
                <w:bCs/>
                <w:color w:val="000000"/>
              </w:rPr>
              <w:t>АКУМУЛАТОРИ</w:t>
            </w:r>
          </w:p>
        </w:tc>
      </w:tr>
      <w:tr w:rsidR="007F2FB2" w:rsidRPr="00A659E9" w14:paraId="59DE22EB" w14:textId="77777777" w:rsidTr="007F2FB2">
        <w:trPr>
          <w:trHeight w:val="552"/>
        </w:trPr>
        <w:tc>
          <w:tcPr>
            <w:tcW w:w="836" w:type="pct"/>
            <w:tcBorders>
              <w:top w:val="nil"/>
              <w:left w:val="single" w:sz="8" w:space="0" w:color="auto"/>
              <w:bottom w:val="nil"/>
              <w:right w:val="single" w:sz="8" w:space="0" w:color="auto"/>
            </w:tcBorders>
            <w:shd w:val="clear" w:color="000000" w:fill="BFBFBF"/>
            <w:vAlign w:val="center"/>
            <w:hideMark/>
          </w:tcPr>
          <w:p w14:paraId="6931A017" w14:textId="77777777" w:rsidR="00247434" w:rsidRPr="00A659E9" w:rsidRDefault="00247434" w:rsidP="00247434">
            <w:pPr>
              <w:jc w:val="center"/>
              <w:rPr>
                <w:rFonts w:cs="Arial"/>
                <w:b/>
                <w:bCs/>
                <w:color w:val="000000"/>
              </w:rPr>
            </w:pPr>
            <w:r w:rsidRPr="00A659E9">
              <w:rPr>
                <w:rFonts w:cs="Arial"/>
                <w:b/>
                <w:bCs/>
                <w:color w:val="000000"/>
              </w:rPr>
              <w:t>Rеd.</w:t>
            </w:r>
          </w:p>
        </w:tc>
        <w:tc>
          <w:tcPr>
            <w:tcW w:w="719" w:type="pct"/>
            <w:vMerge w:val="restart"/>
            <w:tcBorders>
              <w:top w:val="nil"/>
              <w:left w:val="single" w:sz="8" w:space="0" w:color="auto"/>
              <w:bottom w:val="nil"/>
              <w:right w:val="single" w:sz="8" w:space="0" w:color="auto"/>
            </w:tcBorders>
            <w:shd w:val="clear" w:color="000000" w:fill="BFBFBF"/>
            <w:vAlign w:val="center"/>
            <w:hideMark/>
          </w:tcPr>
          <w:p w14:paraId="2FD77171" w14:textId="77777777" w:rsidR="00247434" w:rsidRPr="00A659E9" w:rsidRDefault="00247434" w:rsidP="00247434">
            <w:pPr>
              <w:jc w:val="center"/>
              <w:rPr>
                <w:rFonts w:cs="Arial"/>
                <w:b/>
                <w:bCs/>
                <w:color w:val="000000"/>
              </w:rPr>
            </w:pPr>
            <w:r w:rsidRPr="00A659E9">
              <w:rPr>
                <w:rFonts w:cs="Arial"/>
                <w:b/>
                <w:bCs/>
                <w:color w:val="000000"/>
              </w:rPr>
              <w:t>Nаziv dоbrа</w:t>
            </w:r>
          </w:p>
        </w:tc>
        <w:tc>
          <w:tcPr>
            <w:tcW w:w="553" w:type="pct"/>
            <w:vMerge w:val="restart"/>
            <w:tcBorders>
              <w:top w:val="nil"/>
              <w:left w:val="single" w:sz="8" w:space="0" w:color="auto"/>
              <w:bottom w:val="nil"/>
              <w:right w:val="single" w:sz="8" w:space="0" w:color="auto"/>
            </w:tcBorders>
            <w:shd w:val="clear" w:color="000000" w:fill="BFBFBF"/>
            <w:vAlign w:val="center"/>
            <w:hideMark/>
          </w:tcPr>
          <w:p w14:paraId="7727C2C8" w14:textId="77777777" w:rsidR="00247434" w:rsidRPr="00A659E9" w:rsidRDefault="00247434" w:rsidP="00247434">
            <w:pPr>
              <w:jc w:val="center"/>
              <w:rPr>
                <w:rFonts w:cs="Arial"/>
                <w:b/>
                <w:bCs/>
                <w:color w:val="000000"/>
              </w:rPr>
            </w:pPr>
            <w:r w:rsidRPr="00A659E9">
              <w:rPr>
                <w:rFonts w:cs="Arial"/>
                <w:b/>
                <w:bCs/>
                <w:color w:val="000000"/>
              </w:rPr>
              <w:t>Јеdinicа mеrе</w:t>
            </w:r>
          </w:p>
        </w:tc>
        <w:tc>
          <w:tcPr>
            <w:tcW w:w="522" w:type="pct"/>
            <w:vMerge w:val="restart"/>
            <w:tcBorders>
              <w:top w:val="nil"/>
              <w:left w:val="single" w:sz="8" w:space="0" w:color="auto"/>
              <w:bottom w:val="nil"/>
              <w:right w:val="single" w:sz="8" w:space="0" w:color="auto"/>
            </w:tcBorders>
            <w:shd w:val="clear" w:color="000000" w:fill="BFBFBF"/>
            <w:vAlign w:val="center"/>
            <w:hideMark/>
          </w:tcPr>
          <w:p w14:paraId="4B685E7A" w14:textId="77777777" w:rsidR="00247434" w:rsidRPr="00A659E9" w:rsidRDefault="00247434" w:rsidP="00247434">
            <w:pPr>
              <w:jc w:val="center"/>
              <w:rPr>
                <w:rFonts w:cs="Arial"/>
                <w:b/>
                <w:bCs/>
                <w:color w:val="000000"/>
              </w:rPr>
            </w:pPr>
            <w:r w:rsidRPr="00A659E9">
              <w:rPr>
                <w:rFonts w:cs="Arial"/>
                <w:b/>
                <w:bCs/>
                <w:color w:val="000000"/>
              </w:rPr>
              <w:t>Оkvirnа kоličinа</w:t>
            </w:r>
          </w:p>
        </w:tc>
        <w:tc>
          <w:tcPr>
            <w:tcW w:w="441" w:type="pct"/>
            <w:tcBorders>
              <w:top w:val="nil"/>
              <w:left w:val="nil"/>
              <w:bottom w:val="nil"/>
              <w:right w:val="single" w:sz="8" w:space="0" w:color="auto"/>
            </w:tcBorders>
            <w:shd w:val="clear" w:color="000000" w:fill="BFBFBF"/>
            <w:vAlign w:val="center"/>
            <w:hideMark/>
          </w:tcPr>
          <w:p w14:paraId="7DFD56D8" w14:textId="77777777" w:rsidR="00247434" w:rsidRPr="00A659E9" w:rsidRDefault="00247434" w:rsidP="00247434">
            <w:pPr>
              <w:jc w:val="center"/>
              <w:rPr>
                <w:rFonts w:cs="Arial"/>
                <w:b/>
                <w:bCs/>
                <w:color w:val="000000"/>
              </w:rPr>
            </w:pPr>
            <w:r w:rsidRPr="00A659E9">
              <w:rPr>
                <w:rFonts w:cs="Arial"/>
                <w:b/>
                <w:bCs/>
                <w:color w:val="000000"/>
              </w:rPr>
              <w:t xml:space="preserve">Јеdiničnа cеnа         </w:t>
            </w:r>
          </w:p>
        </w:tc>
        <w:tc>
          <w:tcPr>
            <w:tcW w:w="499" w:type="pct"/>
            <w:tcBorders>
              <w:top w:val="nil"/>
              <w:left w:val="nil"/>
              <w:bottom w:val="nil"/>
              <w:right w:val="single" w:sz="8" w:space="0" w:color="auto"/>
            </w:tcBorders>
            <w:shd w:val="clear" w:color="000000" w:fill="BFBFBF"/>
            <w:vAlign w:val="center"/>
            <w:hideMark/>
          </w:tcPr>
          <w:p w14:paraId="7AF98537" w14:textId="77777777" w:rsidR="00247434" w:rsidRPr="00A659E9" w:rsidRDefault="00247434" w:rsidP="00247434">
            <w:pPr>
              <w:jc w:val="center"/>
              <w:rPr>
                <w:rFonts w:cs="Arial"/>
                <w:b/>
                <w:bCs/>
                <w:color w:val="000000"/>
              </w:rPr>
            </w:pPr>
            <w:r w:rsidRPr="00A659E9">
              <w:rPr>
                <w:rFonts w:cs="Arial"/>
                <w:b/>
                <w:bCs/>
                <w:color w:val="000000"/>
              </w:rPr>
              <w:t xml:space="preserve">Јеdiničnа cеnа         </w:t>
            </w:r>
          </w:p>
        </w:tc>
        <w:tc>
          <w:tcPr>
            <w:tcW w:w="572" w:type="pct"/>
            <w:tcBorders>
              <w:top w:val="nil"/>
              <w:left w:val="nil"/>
              <w:bottom w:val="nil"/>
              <w:right w:val="single" w:sz="8" w:space="0" w:color="auto"/>
            </w:tcBorders>
            <w:shd w:val="clear" w:color="000000" w:fill="BFBFBF"/>
            <w:vAlign w:val="center"/>
            <w:hideMark/>
          </w:tcPr>
          <w:p w14:paraId="51788CC9" w14:textId="77777777" w:rsidR="00247434" w:rsidRPr="00A659E9" w:rsidRDefault="00247434" w:rsidP="00247434">
            <w:pPr>
              <w:jc w:val="center"/>
              <w:rPr>
                <w:rFonts w:cs="Arial"/>
                <w:b/>
                <w:bCs/>
                <w:color w:val="000000"/>
              </w:rPr>
            </w:pPr>
            <w:r w:rsidRPr="00A659E9">
              <w:rPr>
                <w:rFonts w:cs="Arial"/>
                <w:b/>
                <w:bCs/>
                <w:color w:val="000000"/>
              </w:rPr>
              <w:t>Ukupаn iznоs</w:t>
            </w:r>
          </w:p>
        </w:tc>
        <w:tc>
          <w:tcPr>
            <w:tcW w:w="358" w:type="pct"/>
            <w:tcBorders>
              <w:top w:val="nil"/>
              <w:left w:val="nil"/>
              <w:bottom w:val="nil"/>
              <w:right w:val="single" w:sz="8" w:space="0" w:color="auto"/>
            </w:tcBorders>
            <w:shd w:val="clear" w:color="000000" w:fill="BFBFBF"/>
            <w:vAlign w:val="center"/>
            <w:hideMark/>
          </w:tcPr>
          <w:p w14:paraId="18BDD3F6" w14:textId="77777777" w:rsidR="00247434" w:rsidRPr="00A659E9" w:rsidRDefault="00247434" w:rsidP="00247434">
            <w:pPr>
              <w:jc w:val="center"/>
              <w:rPr>
                <w:rFonts w:cs="Arial"/>
                <w:b/>
                <w:bCs/>
                <w:color w:val="000000"/>
              </w:rPr>
            </w:pPr>
            <w:r w:rsidRPr="00A659E9">
              <w:rPr>
                <w:rFonts w:cs="Arial"/>
                <w:b/>
                <w:bCs/>
                <w:color w:val="000000"/>
              </w:rPr>
              <w:t>Ukupаn iznоs</w:t>
            </w:r>
          </w:p>
        </w:tc>
        <w:tc>
          <w:tcPr>
            <w:tcW w:w="500" w:type="pct"/>
            <w:vMerge w:val="restart"/>
            <w:tcBorders>
              <w:top w:val="nil"/>
              <w:left w:val="single" w:sz="8" w:space="0" w:color="auto"/>
              <w:bottom w:val="nil"/>
              <w:right w:val="single" w:sz="8" w:space="0" w:color="auto"/>
            </w:tcBorders>
            <w:shd w:val="clear" w:color="000000" w:fill="BFBFBF"/>
            <w:vAlign w:val="center"/>
            <w:hideMark/>
          </w:tcPr>
          <w:p w14:paraId="45794F25" w14:textId="77777777" w:rsidR="00247434" w:rsidRPr="00A659E9" w:rsidRDefault="00247434" w:rsidP="004D3952">
            <w:pPr>
              <w:jc w:val="center"/>
              <w:rPr>
                <w:rFonts w:cs="Arial"/>
                <w:b/>
                <w:bCs/>
                <w:color w:val="000000"/>
              </w:rPr>
            </w:pPr>
            <w:r w:rsidRPr="00A659E9">
              <w:rPr>
                <w:rFonts w:cs="Arial"/>
                <w:b/>
                <w:bCs/>
                <w:color w:val="000000"/>
              </w:rPr>
              <w:t xml:space="preserve">  </w:t>
            </w:r>
            <w:r w:rsidR="004D3952">
              <w:rPr>
                <w:rFonts w:cs="Arial"/>
                <w:b/>
                <w:bCs/>
                <w:color w:val="000000"/>
              </w:rPr>
              <w:t>P</w:t>
            </w:r>
            <w:r w:rsidRPr="00A659E9">
              <w:rPr>
                <w:rFonts w:cs="Arial"/>
                <w:b/>
                <w:bCs/>
                <w:color w:val="000000"/>
              </w:rPr>
              <w:t>rоizvоđаč</w:t>
            </w:r>
          </w:p>
        </w:tc>
      </w:tr>
      <w:tr w:rsidR="007F2FB2" w:rsidRPr="00A659E9" w14:paraId="2B02F73E" w14:textId="77777777" w:rsidTr="007F2FB2">
        <w:trPr>
          <w:trHeight w:val="564"/>
        </w:trPr>
        <w:tc>
          <w:tcPr>
            <w:tcW w:w="836" w:type="pct"/>
            <w:tcBorders>
              <w:top w:val="nil"/>
              <w:left w:val="single" w:sz="8" w:space="0" w:color="auto"/>
              <w:bottom w:val="nil"/>
              <w:right w:val="single" w:sz="8" w:space="0" w:color="auto"/>
            </w:tcBorders>
            <w:shd w:val="clear" w:color="000000" w:fill="BFBFBF"/>
            <w:vAlign w:val="center"/>
            <w:hideMark/>
          </w:tcPr>
          <w:p w14:paraId="39EE8177" w14:textId="77777777" w:rsidR="00247434" w:rsidRPr="00A659E9" w:rsidRDefault="00247434" w:rsidP="00247434">
            <w:pPr>
              <w:jc w:val="center"/>
              <w:rPr>
                <w:rFonts w:cs="Arial"/>
                <w:b/>
                <w:bCs/>
                <w:color w:val="000000"/>
              </w:rPr>
            </w:pPr>
            <w:r w:rsidRPr="00A659E9">
              <w:rPr>
                <w:rFonts w:cs="Arial"/>
                <w:b/>
                <w:bCs/>
                <w:color w:val="000000"/>
              </w:rPr>
              <w:lastRenderedPageBreak/>
              <w:t>br</w:t>
            </w:r>
          </w:p>
        </w:tc>
        <w:tc>
          <w:tcPr>
            <w:tcW w:w="719" w:type="pct"/>
            <w:vMerge/>
            <w:tcBorders>
              <w:top w:val="nil"/>
              <w:left w:val="single" w:sz="8" w:space="0" w:color="auto"/>
              <w:bottom w:val="nil"/>
              <w:right w:val="single" w:sz="8" w:space="0" w:color="auto"/>
            </w:tcBorders>
            <w:vAlign w:val="center"/>
            <w:hideMark/>
          </w:tcPr>
          <w:p w14:paraId="0DE981E2" w14:textId="77777777" w:rsidR="00247434" w:rsidRPr="00A659E9" w:rsidRDefault="00247434" w:rsidP="00247434">
            <w:pPr>
              <w:rPr>
                <w:rFonts w:cs="Arial"/>
                <w:b/>
                <w:bCs/>
                <w:color w:val="000000"/>
              </w:rPr>
            </w:pPr>
          </w:p>
        </w:tc>
        <w:tc>
          <w:tcPr>
            <w:tcW w:w="553" w:type="pct"/>
            <w:vMerge/>
            <w:tcBorders>
              <w:top w:val="nil"/>
              <w:left w:val="single" w:sz="8" w:space="0" w:color="auto"/>
              <w:bottom w:val="nil"/>
              <w:right w:val="single" w:sz="8" w:space="0" w:color="auto"/>
            </w:tcBorders>
            <w:vAlign w:val="center"/>
            <w:hideMark/>
          </w:tcPr>
          <w:p w14:paraId="522871CC" w14:textId="77777777" w:rsidR="00247434" w:rsidRPr="00A659E9" w:rsidRDefault="00247434" w:rsidP="00247434">
            <w:pPr>
              <w:rPr>
                <w:rFonts w:cs="Arial"/>
                <w:b/>
                <w:bCs/>
                <w:color w:val="000000"/>
              </w:rPr>
            </w:pPr>
          </w:p>
        </w:tc>
        <w:tc>
          <w:tcPr>
            <w:tcW w:w="522" w:type="pct"/>
            <w:vMerge/>
            <w:tcBorders>
              <w:top w:val="nil"/>
              <w:left w:val="single" w:sz="8" w:space="0" w:color="auto"/>
              <w:bottom w:val="nil"/>
              <w:right w:val="single" w:sz="8" w:space="0" w:color="auto"/>
            </w:tcBorders>
            <w:vAlign w:val="center"/>
            <w:hideMark/>
          </w:tcPr>
          <w:p w14:paraId="74A28FE0" w14:textId="77777777" w:rsidR="00247434" w:rsidRPr="00A659E9" w:rsidRDefault="00247434" w:rsidP="00247434">
            <w:pPr>
              <w:rPr>
                <w:rFonts w:cs="Arial"/>
                <w:b/>
                <w:bCs/>
                <w:color w:val="000000"/>
              </w:rPr>
            </w:pPr>
          </w:p>
        </w:tc>
        <w:tc>
          <w:tcPr>
            <w:tcW w:w="441" w:type="pct"/>
            <w:tcBorders>
              <w:top w:val="nil"/>
              <w:left w:val="nil"/>
              <w:bottom w:val="nil"/>
              <w:right w:val="single" w:sz="8" w:space="0" w:color="auto"/>
            </w:tcBorders>
            <w:shd w:val="clear" w:color="000000" w:fill="BFBFBF"/>
            <w:vAlign w:val="center"/>
            <w:hideMark/>
          </w:tcPr>
          <w:p w14:paraId="1B766C61" w14:textId="77777777" w:rsidR="00247434" w:rsidRPr="00A659E9" w:rsidRDefault="00247434" w:rsidP="00247434">
            <w:pPr>
              <w:jc w:val="center"/>
              <w:rPr>
                <w:rFonts w:cs="Arial"/>
                <w:b/>
                <w:bCs/>
                <w:color w:val="000000"/>
              </w:rPr>
            </w:pPr>
            <w:r w:rsidRPr="00A659E9">
              <w:rPr>
                <w:rFonts w:cs="Arial"/>
                <w:b/>
                <w:bCs/>
                <w:color w:val="000000"/>
              </w:rPr>
              <w:t>(bеz PDV-а)</w:t>
            </w:r>
          </w:p>
        </w:tc>
        <w:tc>
          <w:tcPr>
            <w:tcW w:w="499" w:type="pct"/>
            <w:tcBorders>
              <w:top w:val="nil"/>
              <w:left w:val="nil"/>
              <w:bottom w:val="nil"/>
              <w:right w:val="single" w:sz="8" w:space="0" w:color="auto"/>
            </w:tcBorders>
            <w:shd w:val="clear" w:color="000000" w:fill="BFBFBF"/>
            <w:vAlign w:val="center"/>
            <w:hideMark/>
          </w:tcPr>
          <w:p w14:paraId="29287D36" w14:textId="77777777" w:rsidR="00247434" w:rsidRPr="00A659E9" w:rsidRDefault="00247434" w:rsidP="00247434">
            <w:pPr>
              <w:jc w:val="center"/>
              <w:rPr>
                <w:rFonts w:cs="Arial"/>
                <w:b/>
                <w:bCs/>
                <w:color w:val="000000"/>
              </w:rPr>
            </w:pPr>
            <w:r w:rsidRPr="00A659E9">
              <w:rPr>
                <w:rFonts w:cs="Arial"/>
                <w:b/>
                <w:bCs/>
                <w:color w:val="000000"/>
              </w:rPr>
              <w:t>(sа PDV-оm)</w:t>
            </w:r>
          </w:p>
        </w:tc>
        <w:tc>
          <w:tcPr>
            <w:tcW w:w="572" w:type="pct"/>
            <w:tcBorders>
              <w:top w:val="nil"/>
              <w:left w:val="nil"/>
              <w:bottom w:val="nil"/>
              <w:right w:val="single" w:sz="8" w:space="0" w:color="auto"/>
            </w:tcBorders>
            <w:shd w:val="clear" w:color="000000" w:fill="BFBFBF"/>
            <w:vAlign w:val="center"/>
            <w:hideMark/>
          </w:tcPr>
          <w:p w14:paraId="11584E65" w14:textId="77777777" w:rsidR="00247434" w:rsidRPr="00A659E9" w:rsidRDefault="00247434" w:rsidP="00247434">
            <w:pPr>
              <w:jc w:val="center"/>
              <w:rPr>
                <w:rFonts w:cs="Arial"/>
                <w:b/>
                <w:bCs/>
                <w:color w:val="000000"/>
              </w:rPr>
            </w:pPr>
            <w:r w:rsidRPr="00A659E9">
              <w:rPr>
                <w:rFonts w:cs="Arial"/>
                <w:b/>
                <w:bCs/>
                <w:color w:val="000000"/>
              </w:rPr>
              <w:t>(bеz PDV-а)</w:t>
            </w:r>
          </w:p>
        </w:tc>
        <w:tc>
          <w:tcPr>
            <w:tcW w:w="358" w:type="pct"/>
            <w:tcBorders>
              <w:top w:val="nil"/>
              <w:left w:val="nil"/>
              <w:bottom w:val="nil"/>
              <w:right w:val="single" w:sz="8" w:space="0" w:color="auto"/>
            </w:tcBorders>
            <w:shd w:val="clear" w:color="000000" w:fill="BFBFBF"/>
            <w:vAlign w:val="center"/>
            <w:hideMark/>
          </w:tcPr>
          <w:p w14:paraId="03C44100" w14:textId="77777777" w:rsidR="00247434" w:rsidRPr="00A659E9" w:rsidRDefault="00247434" w:rsidP="00247434">
            <w:pPr>
              <w:jc w:val="center"/>
              <w:rPr>
                <w:rFonts w:cs="Arial"/>
                <w:b/>
                <w:bCs/>
                <w:color w:val="000000"/>
              </w:rPr>
            </w:pPr>
            <w:r w:rsidRPr="00A659E9">
              <w:rPr>
                <w:rFonts w:cs="Arial"/>
                <w:b/>
                <w:bCs/>
                <w:color w:val="000000"/>
              </w:rPr>
              <w:t>(sа PDV-оm)</w:t>
            </w:r>
          </w:p>
        </w:tc>
        <w:tc>
          <w:tcPr>
            <w:tcW w:w="500" w:type="pct"/>
            <w:vMerge/>
            <w:tcBorders>
              <w:top w:val="nil"/>
              <w:left w:val="single" w:sz="8" w:space="0" w:color="auto"/>
              <w:bottom w:val="nil"/>
              <w:right w:val="single" w:sz="8" w:space="0" w:color="auto"/>
            </w:tcBorders>
            <w:vAlign w:val="center"/>
            <w:hideMark/>
          </w:tcPr>
          <w:p w14:paraId="1AFE5B58" w14:textId="77777777" w:rsidR="00247434" w:rsidRPr="00A659E9" w:rsidRDefault="00247434" w:rsidP="00247434">
            <w:pPr>
              <w:rPr>
                <w:rFonts w:cs="Arial"/>
                <w:b/>
                <w:bCs/>
                <w:color w:val="000000"/>
              </w:rPr>
            </w:pPr>
          </w:p>
        </w:tc>
      </w:tr>
      <w:tr w:rsidR="007F2FB2" w:rsidRPr="00A659E9" w14:paraId="53E774E5" w14:textId="77777777" w:rsidTr="007F2FB2">
        <w:trPr>
          <w:trHeight w:val="300"/>
        </w:trPr>
        <w:tc>
          <w:tcPr>
            <w:tcW w:w="836"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2BD3C8D0" w14:textId="77777777" w:rsidR="00247434" w:rsidRPr="00A659E9" w:rsidRDefault="00247434" w:rsidP="00247434">
            <w:pPr>
              <w:jc w:val="center"/>
              <w:rPr>
                <w:rFonts w:cs="Arial"/>
                <w:b/>
                <w:bCs/>
                <w:color w:val="000000"/>
              </w:rPr>
            </w:pPr>
            <w:r w:rsidRPr="00A659E9">
              <w:rPr>
                <w:rFonts w:cs="Arial"/>
                <w:b/>
                <w:bCs/>
                <w:color w:val="000000"/>
              </w:rPr>
              <w:t>1</w:t>
            </w:r>
          </w:p>
        </w:tc>
        <w:tc>
          <w:tcPr>
            <w:tcW w:w="719" w:type="pct"/>
            <w:tcBorders>
              <w:top w:val="single" w:sz="8" w:space="0" w:color="auto"/>
              <w:left w:val="nil"/>
              <w:bottom w:val="single" w:sz="8" w:space="0" w:color="auto"/>
              <w:right w:val="single" w:sz="8" w:space="0" w:color="auto"/>
            </w:tcBorders>
            <w:shd w:val="clear" w:color="000000" w:fill="BFBFBF"/>
            <w:vAlign w:val="center"/>
            <w:hideMark/>
          </w:tcPr>
          <w:p w14:paraId="76CB8B62" w14:textId="77777777" w:rsidR="00247434" w:rsidRPr="00A659E9" w:rsidRDefault="00247434" w:rsidP="00247434">
            <w:pPr>
              <w:jc w:val="center"/>
              <w:rPr>
                <w:rFonts w:cs="Arial"/>
                <w:b/>
                <w:bCs/>
                <w:color w:val="000000"/>
              </w:rPr>
            </w:pPr>
            <w:r w:rsidRPr="00A659E9">
              <w:rPr>
                <w:rFonts w:cs="Arial"/>
                <w:b/>
                <w:bCs/>
                <w:color w:val="000000"/>
              </w:rPr>
              <w:t>2</w:t>
            </w:r>
          </w:p>
        </w:tc>
        <w:tc>
          <w:tcPr>
            <w:tcW w:w="553" w:type="pct"/>
            <w:tcBorders>
              <w:top w:val="single" w:sz="8" w:space="0" w:color="auto"/>
              <w:left w:val="nil"/>
              <w:bottom w:val="single" w:sz="8" w:space="0" w:color="auto"/>
              <w:right w:val="single" w:sz="8" w:space="0" w:color="auto"/>
            </w:tcBorders>
            <w:shd w:val="clear" w:color="000000" w:fill="BFBFBF"/>
            <w:vAlign w:val="center"/>
            <w:hideMark/>
          </w:tcPr>
          <w:p w14:paraId="79AF14CD" w14:textId="77777777" w:rsidR="00247434" w:rsidRPr="00A659E9" w:rsidRDefault="00247434" w:rsidP="00247434">
            <w:pPr>
              <w:jc w:val="center"/>
              <w:rPr>
                <w:rFonts w:cs="Arial"/>
                <w:b/>
                <w:bCs/>
                <w:color w:val="000000"/>
              </w:rPr>
            </w:pPr>
            <w:r w:rsidRPr="00A659E9">
              <w:rPr>
                <w:rFonts w:cs="Arial"/>
                <w:b/>
                <w:bCs/>
                <w:color w:val="000000"/>
              </w:rPr>
              <w:t>3</w:t>
            </w:r>
          </w:p>
        </w:tc>
        <w:tc>
          <w:tcPr>
            <w:tcW w:w="522" w:type="pct"/>
            <w:tcBorders>
              <w:top w:val="single" w:sz="8" w:space="0" w:color="auto"/>
              <w:left w:val="nil"/>
              <w:bottom w:val="single" w:sz="8" w:space="0" w:color="auto"/>
              <w:right w:val="single" w:sz="8" w:space="0" w:color="auto"/>
            </w:tcBorders>
            <w:shd w:val="clear" w:color="000000" w:fill="BFBFBF"/>
            <w:vAlign w:val="center"/>
            <w:hideMark/>
          </w:tcPr>
          <w:p w14:paraId="4CBDF362" w14:textId="77777777" w:rsidR="00247434" w:rsidRPr="00A659E9" w:rsidRDefault="00247434" w:rsidP="00247434">
            <w:pPr>
              <w:jc w:val="center"/>
              <w:rPr>
                <w:rFonts w:cs="Arial"/>
                <w:b/>
                <w:bCs/>
                <w:color w:val="000000"/>
              </w:rPr>
            </w:pPr>
            <w:r w:rsidRPr="00A659E9">
              <w:rPr>
                <w:rFonts w:cs="Arial"/>
                <w:b/>
                <w:bCs/>
                <w:color w:val="000000"/>
              </w:rPr>
              <w:t>4</w:t>
            </w:r>
          </w:p>
        </w:tc>
        <w:tc>
          <w:tcPr>
            <w:tcW w:w="441" w:type="pct"/>
            <w:tcBorders>
              <w:top w:val="single" w:sz="8" w:space="0" w:color="auto"/>
              <w:left w:val="nil"/>
              <w:bottom w:val="single" w:sz="8" w:space="0" w:color="auto"/>
              <w:right w:val="single" w:sz="8" w:space="0" w:color="auto"/>
            </w:tcBorders>
            <w:shd w:val="clear" w:color="000000" w:fill="BFBFBF"/>
            <w:vAlign w:val="center"/>
            <w:hideMark/>
          </w:tcPr>
          <w:p w14:paraId="2E2EDAA2" w14:textId="77777777" w:rsidR="00247434" w:rsidRPr="00A659E9" w:rsidRDefault="00247434" w:rsidP="00247434">
            <w:pPr>
              <w:jc w:val="center"/>
              <w:rPr>
                <w:rFonts w:cs="Arial"/>
                <w:b/>
                <w:bCs/>
                <w:color w:val="000000"/>
              </w:rPr>
            </w:pPr>
            <w:r w:rsidRPr="00A659E9">
              <w:rPr>
                <w:rFonts w:cs="Arial"/>
                <w:b/>
                <w:bCs/>
                <w:color w:val="000000"/>
              </w:rPr>
              <w:t>5</w:t>
            </w:r>
          </w:p>
        </w:tc>
        <w:tc>
          <w:tcPr>
            <w:tcW w:w="499" w:type="pct"/>
            <w:tcBorders>
              <w:top w:val="single" w:sz="8" w:space="0" w:color="auto"/>
              <w:left w:val="nil"/>
              <w:bottom w:val="single" w:sz="8" w:space="0" w:color="auto"/>
              <w:right w:val="single" w:sz="8" w:space="0" w:color="auto"/>
            </w:tcBorders>
            <w:shd w:val="clear" w:color="000000" w:fill="BFBFBF"/>
            <w:vAlign w:val="center"/>
            <w:hideMark/>
          </w:tcPr>
          <w:p w14:paraId="56863F22" w14:textId="77777777" w:rsidR="00247434" w:rsidRPr="00A659E9" w:rsidRDefault="00247434" w:rsidP="00247434">
            <w:pPr>
              <w:jc w:val="center"/>
              <w:rPr>
                <w:rFonts w:cs="Arial"/>
                <w:b/>
                <w:bCs/>
                <w:color w:val="000000"/>
              </w:rPr>
            </w:pPr>
            <w:r w:rsidRPr="00A659E9">
              <w:rPr>
                <w:rFonts w:cs="Arial"/>
                <w:b/>
                <w:bCs/>
                <w:color w:val="000000"/>
              </w:rPr>
              <w:t>6</w:t>
            </w:r>
          </w:p>
        </w:tc>
        <w:tc>
          <w:tcPr>
            <w:tcW w:w="572" w:type="pct"/>
            <w:tcBorders>
              <w:top w:val="single" w:sz="8" w:space="0" w:color="auto"/>
              <w:left w:val="nil"/>
              <w:bottom w:val="single" w:sz="8" w:space="0" w:color="auto"/>
              <w:right w:val="single" w:sz="8" w:space="0" w:color="auto"/>
            </w:tcBorders>
            <w:shd w:val="clear" w:color="000000" w:fill="BFBFBF"/>
            <w:vAlign w:val="center"/>
            <w:hideMark/>
          </w:tcPr>
          <w:p w14:paraId="7730E3B9" w14:textId="77777777" w:rsidR="00247434" w:rsidRPr="00A659E9" w:rsidRDefault="00247434" w:rsidP="00247434">
            <w:pPr>
              <w:jc w:val="center"/>
              <w:rPr>
                <w:rFonts w:cs="Arial"/>
                <w:b/>
                <w:bCs/>
                <w:color w:val="000000"/>
              </w:rPr>
            </w:pPr>
            <w:r w:rsidRPr="00A659E9">
              <w:rPr>
                <w:rFonts w:cs="Arial"/>
                <w:b/>
                <w:bCs/>
                <w:color w:val="000000"/>
              </w:rPr>
              <w:t>7=4x5</w:t>
            </w:r>
          </w:p>
        </w:tc>
        <w:tc>
          <w:tcPr>
            <w:tcW w:w="358" w:type="pct"/>
            <w:tcBorders>
              <w:top w:val="single" w:sz="8" w:space="0" w:color="auto"/>
              <w:left w:val="nil"/>
              <w:bottom w:val="single" w:sz="8" w:space="0" w:color="auto"/>
              <w:right w:val="single" w:sz="8" w:space="0" w:color="auto"/>
            </w:tcBorders>
            <w:shd w:val="clear" w:color="000000" w:fill="BFBFBF"/>
            <w:vAlign w:val="center"/>
            <w:hideMark/>
          </w:tcPr>
          <w:p w14:paraId="299D3163" w14:textId="77777777" w:rsidR="00247434" w:rsidRPr="00A659E9" w:rsidRDefault="00247434" w:rsidP="00247434">
            <w:pPr>
              <w:jc w:val="center"/>
              <w:rPr>
                <w:rFonts w:cs="Arial"/>
                <w:b/>
                <w:bCs/>
                <w:color w:val="000000"/>
              </w:rPr>
            </w:pPr>
            <w:r w:rsidRPr="00A659E9">
              <w:rPr>
                <w:rFonts w:cs="Arial"/>
                <w:b/>
                <w:bCs/>
                <w:color w:val="000000"/>
              </w:rPr>
              <w:t>8=4x6</w:t>
            </w:r>
          </w:p>
        </w:tc>
        <w:tc>
          <w:tcPr>
            <w:tcW w:w="500" w:type="pct"/>
            <w:tcBorders>
              <w:top w:val="single" w:sz="8" w:space="0" w:color="auto"/>
              <w:left w:val="nil"/>
              <w:bottom w:val="single" w:sz="8" w:space="0" w:color="auto"/>
              <w:right w:val="single" w:sz="8" w:space="0" w:color="auto"/>
            </w:tcBorders>
            <w:shd w:val="clear" w:color="000000" w:fill="BFBFBF"/>
            <w:vAlign w:val="center"/>
            <w:hideMark/>
          </w:tcPr>
          <w:p w14:paraId="0E7C5C23" w14:textId="77777777" w:rsidR="00247434" w:rsidRPr="00A659E9" w:rsidRDefault="00247434" w:rsidP="00247434">
            <w:pPr>
              <w:jc w:val="center"/>
              <w:rPr>
                <w:rFonts w:cs="Arial"/>
                <w:b/>
                <w:bCs/>
                <w:color w:val="000000"/>
              </w:rPr>
            </w:pPr>
            <w:r w:rsidRPr="00A659E9">
              <w:rPr>
                <w:rFonts w:cs="Arial"/>
                <w:b/>
                <w:bCs/>
                <w:color w:val="000000"/>
              </w:rPr>
              <w:t> 9</w:t>
            </w:r>
          </w:p>
        </w:tc>
      </w:tr>
      <w:tr w:rsidR="007F2FB2" w:rsidRPr="00A659E9" w14:paraId="1EC01230" w14:textId="77777777" w:rsidTr="007F2FB2">
        <w:trPr>
          <w:trHeight w:val="552"/>
          <w:hidden/>
        </w:trPr>
        <w:tc>
          <w:tcPr>
            <w:tcW w:w="836" w:type="pct"/>
            <w:tcBorders>
              <w:top w:val="nil"/>
              <w:left w:val="single" w:sz="8" w:space="0" w:color="auto"/>
              <w:bottom w:val="single" w:sz="8" w:space="0" w:color="auto"/>
              <w:right w:val="single" w:sz="8" w:space="0" w:color="auto"/>
            </w:tcBorders>
            <w:shd w:val="clear" w:color="auto" w:fill="auto"/>
            <w:vAlign w:val="center"/>
          </w:tcPr>
          <w:p w14:paraId="717C4849" w14:textId="77777777" w:rsidR="00247434" w:rsidRPr="00A659E9" w:rsidRDefault="00247434" w:rsidP="000E1967">
            <w:pPr>
              <w:pStyle w:val="ListParagraph"/>
              <w:numPr>
                <w:ilvl w:val="0"/>
                <w:numId w:val="36"/>
              </w:numPr>
              <w:spacing w:before="0" w:after="0" w:line="240" w:lineRule="auto"/>
              <w:jc w:val="center"/>
              <w:rPr>
                <w:rFonts w:eastAsia="Times New Roman" w:cs="Arial"/>
                <w:vanish/>
                <w:color w:val="000000"/>
              </w:rPr>
            </w:pPr>
          </w:p>
          <w:p w14:paraId="47EE0338" w14:textId="77777777" w:rsidR="00247434" w:rsidRPr="00A659E9" w:rsidRDefault="00247434" w:rsidP="000E1967">
            <w:pPr>
              <w:pStyle w:val="ListParagraph"/>
              <w:numPr>
                <w:ilvl w:val="0"/>
                <w:numId w:val="36"/>
              </w:numPr>
              <w:spacing w:before="0" w:after="0" w:line="240" w:lineRule="auto"/>
              <w:jc w:val="center"/>
              <w:rPr>
                <w:rFonts w:eastAsia="Times New Roman" w:cs="Arial"/>
                <w:vanish/>
                <w:color w:val="000000"/>
              </w:rPr>
            </w:pPr>
          </w:p>
          <w:p w14:paraId="10FE4800" w14:textId="77777777" w:rsidR="00247434" w:rsidRPr="00A659E9" w:rsidRDefault="00247434" w:rsidP="000E1967">
            <w:pPr>
              <w:pStyle w:val="ListParagraph"/>
              <w:numPr>
                <w:ilvl w:val="0"/>
                <w:numId w:val="36"/>
              </w:numPr>
              <w:spacing w:before="0" w:after="0" w:line="240" w:lineRule="auto"/>
              <w:jc w:val="center"/>
              <w:rPr>
                <w:rFonts w:eastAsia="Times New Roman" w:cs="Arial"/>
                <w:vanish/>
                <w:color w:val="000000"/>
              </w:rPr>
            </w:pPr>
          </w:p>
          <w:p w14:paraId="061CD483" w14:textId="77777777" w:rsidR="00247434" w:rsidRPr="00A659E9" w:rsidRDefault="00247434" w:rsidP="000E1967">
            <w:pPr>
              <w:pStyle w:val="ListParagraph"/>
              <w:numPr>
                <w:ilvl w:val="0"/>
                <w:numId w:val="36"/>
              </w:numPr>
              <w:spacing w:before="0" w:after="0" w:line="240" w:lineRule="auto"/>
              <w:jc w:val="center"/>
              <w:rPr>
                <w:rFonts w:eastAsia="Times New Roman" w:cs="Arial"/>
                <w:vanish/>
                <w:color w:val="000000"/>
              </w:rPr>
            </w:pPr>
          </w:p>
          <w:p w14:paraId="1B115506" w14:textId="77777777" w:rsidR="00247434" w:rsidRPr="00A659E9" w:rsidRDefault="00247434" w:rsidP="000E1967">
            <w:pPr>
              <w:pStyle w:val="ListParagraph"/>
              <w:numPr>
                <w:ilvl w:val="0"/>
                <w:numId w:val="36"/>
              </w:numPr>
              <w:spacing w:before="0" w:after="0" w:line="240" w:lineRule="auto"/>
              <w:jc w:val="center"/>
              <w:rPr>
                <w:rFonts w:eastAsia="Times New Roman" w:cs="Arial"/>
                <w:vanish/>
                <w:color w:val="000000"/>
              </w:rPr>
            </w:pPr>
          </w:p>
          <w:p w14:paraId="02F779D6" w14:textId="77777777" w:rsidR="00247434" w:rsidRPr="00A659E9" w:rsidRDefault="00247434" w:rsidP="000E1967">
            <w:pPr>
              <w:pStyle w:val="ListParagraph"/>
              <w:numPr>
                <w:ilvl w:val="0"/>
                <w:numId w:val="36"/>
              </w:numPr>
              <w:spacing w:before="0" w:after="0" w:line="240" w:lineRule="auto"/>
              <w:jc w:val="center"/>
              <w:rPr>
                <w:rFonts w:eastAsia="Times New Roman" w:cs="Arial"/>
                <w:vanish/>
                <w:color w:val="000000"/>
              </w:rPr>
            </w:pPr>
          </w:p>
          <w:p w14:paraId="6B09B220" w14:textId="77777777" w:rsidR="00247434" w:rsidRPr="00A659E9" w:rsidRDefault="00247434" w:rsidP="000E1967">
            <w:pPr>
              <w:pStyle w:val="ListParagraph"/>
              <w:numPr>
                <w:ilvl w:val="0"/>
                <w:numId w:val="36"/>
              </w:numPr>
              <w:spacing w:before="0" w:after="0" w:line="240" w:lineRule="auto"/>
              <w:jc w:val="center"/>
              <w:rPr>
                <w:rFonts w:eastAsia="Times New Roman" w:cs="Arial"/>
                <w:vanish/>
                <w:color w:val="000000"/>
              </w:rPr>
            </w:pPr>
          </w:p>
          <w:p w14:paraId="6E0355FC" w14:textId="77777777" w:rsidR="00247434" w:rsidRPr="00A659E9" w:rsidRDefault="00247434" w:rsidP="000E1967">
            <w:pPr>
              <w:pStyle w:val="ListParagraph"/>
              <w:numPr>
                <w:ilvl w:val="0"/>
                <w:numId w:val="36"/>
              </w:numPr>
              <w:spacing w:before="0" w:after="0" w:line="240" w:lineRule="auto"/>
              <w:jc w:val="center"/>
              <w:rPr>
                <w:rFonts w:eastAsia="Times New Roman" w:cs="Arial"/>
                <w:vanish/>
                <w:color w:val="000000"/>
              </w:rPr>
            </w:pPr>
          </w:p>
          <w:p w14:paraId="110685BB" w14:textId="77777777" w:rsidR="00247434" w:rsidRPr="00A659E9" w:rsidRDefault="00247434" w:rsidP="000E1967">
            <w:pPr>
              <w:pStyle w:val="ListParagraph"/>
              <w:numPr>
                <w:ilvl w:val="0"/>
                <w:numId w:val="36"/>
              </w:numPr>
              <w:spacing w:before="0" w:after="0" w:line="240" w:lineRule="auto"/>
              <w:jc w:val="center"/>
              <w:rPr>
                <w:rFonts w:eastAsia="Times New Roman" w:cs="Arial"/>
                <w:vanish/>
                <w:color w:val="000000"/>
              </w:rPr>
            </w:pPr>
          </w:p>
          <w:p w14:paraId="4245210A" w14:textId="77777777" w:rsidR="00247434" w:rsidRPr="00A659E9" w:rsidRDefault="00247434" w:rsidP="000E1967">
            <w:pPr>
              <w:pStyle w:val="ListParagraph"/>
              <w:numPr>
                <w:ilvl w:val="0"/>
                <w:numId w:val="36"/>
              </w:numPr>
              <w:spacing w:before="0" w:after="0" w:line="240" w:lineRule="auto"/>
              <w:jc w:val="center"/>
              <w:rPr>
                <w:rFonts w:eastAsia="Times New Roman" w:cs="Arial"/>
                <w:vanish/>
                <w:color w:val="000000"/>
              </w:rPr>
            </w:pPr>
          </w:p>
          <w:p w14:paraId="711148C2" w14:textId="77777777" w:rsidR="00247434" w:rsidRPr="00A659E9" w:rsidRDefault="00247434" w:rsidP="000E1967">
            <w:pPr>
              <w:pStyle w:val="ListParagraph"/>
              <w:numPr>
                <w:ilvl w:val="0"/>
                <w:numId w:val="36"/>
              </w:numPr>
              <w:spacing w:before="0" w:after="0" w:line="240" w:lineRule="auto"/>
              <w:jc w:val="center"/>
              <w:rPr>
                <w:rFonts w:eastAsia="Times New Roman" w:cs="Arial"/>
                <w:vanish/>
                <w:color w:val="000000"/>
              </w:rPr>
            </w:pPr>
          </w:p>
          <w:p w14:paraId="3F21294C" w14:textId="77777777" w:rsidR="00247434" w:rsidRPr="00A659E9" w:rsidRDefault="00247434" w:rsidP="000E1967">
            <w:pPr>
              <w:pStyle w:val="ListParagraph"/>
              <w:numPr>
                <w:ilvl w:val="1"/>
                <w:numId w:val="36"/>
              </w:numPr>
              <w:spacing w:before="0" w:after="0" w:line="240" w:lineRule="auto"/>
              <w:jc w:val="center"/>
              <w:rPr>
                <w:rFonts w:eastAsia="Times New Roman" w:cs="Arial"/>
                <w:color w:val="000000"/>
              </w:rPr>
            </w:pPr>
          </w:p>
        </w:tc>
        <w:tc>
          <w:tcPr>
            <w:tcW w:w="719" w:type="pct"/>
            <w:tcBorders>
              <w:top w:val="nil"/>
              <w:left w:val="nil"/>
              <w:bottom w:val="single" w:sz="8" w:space="0" w:color="auto"/>
              <w:right w:val="single" w:sz="8" w:space="0" w:color="auto"/>
            </w:tcBorders>
            <w:shd w:val="clear" w:color="auto" w:fill="auto"/>
            <w:vAlign w:val="center"/>
            <w:hideMark/>
          </w:tcPr>
          <w:p w14:paraId="763A14F5" w14:textId="77777777" w:rsidR="00247434" w:rsidRPr="00DF0FD4" w:rsidRDefault="00247434" w:rsidP="00247434">
            <w:pPr>
              <w:rPr>
                <w:rFonts w:cs="Arial"/>
                <w:color w:val="000000"/>
                <w:lang w:val="sr-Cyrl-RS"/>
              </w:rPr>
            </w:pPr>
            <w:r w:rsidRPr="00A659E9">
              <w:rPr>
                <w:rFonts w:cs="Arial"/>
                <w:color w:val="000000"/>
                <w:lang w:val="sr-Latn-CS"/>
              </w:rPr>
              <w:t>Акумулатор Z-10 44 Ah (мин стартна струја 420А)</w:t>
            </w:r>
          </w:p>
        </w:tc>
        <w:tc>
          <w:tcPr>
            <w:tcW w:w="553" w:type="pct"/>
            <w:tcBorders>
              <w:top w:val="nil"/>
              <w:left w:val="nil"/>
              <w:bottom w:val="single" w:sz="8" w:space="0" w:color="auto"/>
              <w:right w:val="single" w:sz="8" w:space="0" w:color="auto"/>
            </w:tcBorders>
            <w:shd w:val="clear" w:color="auto" w:fill="auto"/>
            <w:vAlign w:val="center"/>
            <w:hideMark/>
          </w:tcPr>
          <w:p w14:paraId="2D42FEBB" w14:textId="77777777" w:rsidR="00247434" w:rsidRPr="00A659E9" w:rsidRDefault="00247434" w:rsidP="00247434">
            <w:pPr>
              <w:jc w:val="center"/>
              <w:rPr>
                <w:rFonts w:cs="Arial"/>
                <w:color w:val="000000"/>
              </w:rPr>
            </w:pPr>
            <w:r w:rsidRPr="00A659E9">
              <w:rPr>
                <w:rFonts w:cs="Arial"/>
                <w:color w:val="000000"/>
              </w:rPr>
              <w:t>ком.</w:t>
            </w:r>
          </w:p>
        </w:tc>
        <w:tc>
          <w:tcPr>
            <w:tcW w:w="522" w:type="pct"/>
            <w:tcBorders>
              <w:top w:val="nil"/>
              <w:left w:val="nil"/>
              <w:bottom w:val="single" w:sz="8" w:space="0" w:color="auto"/>
              <w:right w:val="single" w:sz="8" w:space="0" w:color="auto"/>
            </w:tcBorders>
            <w:shd w:val="clear" w:color="auto" w:fill="auto"/>
            <w:vAlign w:val="center"/>
            <w:hideMark/>
          </w:tcPr>
          <w:p w14:paraId="7E330BFE" w14:textId="77777777" w:rsidR="00247434" w:rsidRPr="00A659E9" w:rsidRDefault="00247434" w:rsidP="00247434">
            <w:pPr>
              <w:jc w:val="center"/>
              <w:rPr>
                <w:rFonts w:cs="Arial"/>
                <w:color w:val="000000"/>
              </w:rPr>
            </w:pPr>
            <w:r w:rsidRPr="00A659E9">
              <w:rPr>
                <w:rFonts w:cs="Arial"/>
                <w:color w:val="000000"/>
              </w:rPr>
              <w:t>50</w:t>
            </w:r>
          </w:p>
        </w:tc>
        <w:tc>
          <w:tcPr>
            <w:tcW w:w="441" w:type="pct"/>
            <w:tcBorders>
              <w:top w:val="nil"/>
              <w:left w:val="nil"/>
              <w:bottom w:val="single" w:sz="8" w:space="0" w:color="auto"/>
              <w:right w:val="single" w:sz="8" w:space="0" w:color="auto"/>
            </w:tcBorders>
            <w:shd w:val="clear" w:color="auto" w:fill="auto"/>
            <w:vAlign w:val="center"/>
          </w:tcPr>
          <w:p w14:paraId="07601B18" w14:textId="77777777" w:rsidR="00247434" w:rsidRPr="00A659E9" w:rsidRDefault="00247434" w:rsidP="00247434">
            <w:pPr>
              <w:jc w:val="center"/>
              <w:rPr>
                <w:rFonts w:cs="Arial"/>
                <w:color w:val="000000"/>
              </w:rPr>
            </w:pPr>
          </w:p>
        </w:tc>
        <w:tc>
          <w:tcPr>
            <w:tcW w:w="499" w:type="pct"/>
            <w:tcBorders>
              <w:top w:val="nil"/>
              <w:left w:val="nil"/>
              <w:bottom w:val="single" w:sz="8" w:space="0" w:color="auto"/>
              <w:right w:val="single" w:sz="8" w:space="0" w:color="auto"/>
            </w:tcBorders>
            <w:shd w:val="clear" w:color="auto" w:fill="auto"/>
            <w:vAlign w:val="center"/>
          </w:tcPr>
          <w:p w14:paraId="0CFC191A" w14:textId="77777777" w:rsidR="00247434" w:rsidRPr="00A659E9" w:rsidRDefault="00247434" w:rsidP="00247434">
            <w:pPr>
              <w:jc w:val="center"/>
              <w:rPr>
                <w:rFonts w:cs="Arial"/>
                <w:color w:val="000000"/>
              </w:rPr>
            </w:pPr>
          </w:p>
        </w:tc>
        <w:tc>
          <w:tcPr>
            <w:tcW w:w="572" w:type="pct"/>
            <w:tcBorders>
              <w:top w:val="nil"/>
              <w:left w:val="nil"/>
              <w:bottom w:val="single" w:sz="8" w:space="0" w:color="auto"/>
              <w:right w:val="single" w:sz="8" w:space="0" w:color="auto"/>
            </w:tcBorders>
            <w:shd w:val="clear" w:color="auto" w:fill="auto"/>
            <w:vAlign w:val="center"/>
            <w:hideMark/>
          </w:tcPr>
          <w:p w14:paraId="3E5BA275" w14:textId="77777777" w:rsidR="00247434" w:rsidRPr="00A659E9" w:rsidRDefault="00247434" w:rsidP="00247434">
            <w:pPr>
              <w:jc w:val="center"/>
              <w:rPr>
                <w:rFonts w:cs="Arial"/>
                <w:color w:val="000000"/>
              </w:rPr>
            </w:pPr>
            <w:r w:rsidRPr="00A659E9">
              <w:rPr>
                <w:rFonts w:cs="Arial"/>
                <w:color w:val="000000"/>
              </w:rPr>
              <w:t> </w:t>
            </w:r>
          </w:p>
        </w:tc>
        <w:tc>
          <w:tcPr>
            <w:tcW w:w="358" w:type="pct"/>
            <w:tcBorders>
              <w:top w:val="nil"/>
              <w:left w:val="nil"/>
              <w:bottom w:val="single" w:sz="8" w:space="0" w:color="auto"/>
              <w:right w:val="single" w:sz="8" w:space="0" w:color="auto"/>
            </w:tcBorders>
            <w:shd w:val="clear" w:color="auto" w:fill="auto"/>
            <w:vAlign w:val="center"/>
            <w:hideMark/>
          </w:tcPr>
          <w:p w14:paraId="5C743C31" w14:textId="77777777" w:rsidR="00247434" w:rsidRPr="00A659E9" w:rsidRDefault="00247434" w:rsidP="00247434">
            <w:pPr>
              <w:jc w:val="center"/>
              <w:rPr>
                <w:rFonts w:cs="Arial"/>
                <w:color w:val="000000"/>
              </w:rPr>
            </w:pPr>
            <w:r w:rsidRPr="00A659E9">
              <w:rPr>
                <w:rFonts w:cs="Arial"/>
                <w:color w:val="000000"/>
              </w:rPr>
              <w:t> </w:t>
            </w:r>
          </w:p>
        </w:tc>
        <w:tc>
          <w:tcPr>
            <w:tcW w:w="500" w:type="pct"/>
            <w:tcBorders>
              <w:top w:val="nil"/>
              <w:left w:val="nil"/>
              <w:bottom w:val="single" w:sz="8" w:space="0" w:color="auto"/>
              <w:right w:val="single" w:sz="8" w:space="0" w:color="auto"/>
            </w:tcBorders>
            <w:shd w:val="clear" w:color="auto" w:fill="auto"/>
            <w:vAlign w:val="center"/>
            <w:hideMark/>
          </w:tcPr>
          <w:p w14:paraId="72360DE6" w14:textId="77777777" w:rsidR="00247434" w:rsidRPr="00A659E9" w:rsidRDefault="00247434" w:rsidP="00247434">
            <w:pPr>
              <w:jc w:val="center"/>
              <w:rPr>
                <w:rFonts w:cs="Arial"/>
                <w:color w:val="000000"/>
              </w:rPr>
            </w:pPr>
            <w:r w:rsidRPr="00A659E9">
              <w:rPr>
                <w:rFonts w:cs="Arial"/>
                <w:color w:val="000000"/>
              </w:rPr>
              <w:t> </w:t>
            </w:r>
          </w:p>
        </w:tc>
      </w:tr>
      <w:tr w:rsidR="007F2FB2" w:rsidRPr="00A659E9" w14:paraId="71693EAE" w14:textId="77777777" w:rsidTr="007F2FB2">
        <w:trPr>
          <w:trHeight w:val="552"/>
        </w:trPr>
        <w:tc>
          <w:tcPr>
            <w:tcW w:w="836" w:type="pct"/>
            <w:tcBorders>
              <w:top w:val="nil"/>
              <w:left w:val="single" w:sz="8" w:space="0" w:color="auto"/>
              <w:bottom w:val="single" w:sz="8" w:space="0" w:color="auto"/>
              <w:right w:val="single" w:sz="8" w:space="0" w:color="auto"/>
            </w:tcBorders>
            <w:shd w:val="clear" w:color="auto" w:fill="auto"/>
            <w:vAlign w:val="center"/>
          </w:tcPr>
          <w:p w14:paraId="498688FD" w14:textId="77777777" w:rsidR="00247434" w:rsidRPr="00A659E9" w:rsidRDefault="00247434" w:rsidP="000E1967">
            <w:pPr>
              <w:pStyle w:val="ListParagraph"/>
              <w:numPr>
                <w:ilvl w:val="1"/>
                <w:numId w:val="36"/>
              </w:numPr>
              <w:spacing w:before="0" w:after="0" w:line="240" w:lineRule="auto"/>
              <w:jc w:val="center"/>
              <w:rPr>
                <w:rFonts w:eastAsia="Times New Roman" w:cs="Arial"/>
                <w:color w:val="000000"/>
              </w:rPr>
            </w:pPr>
          </w:p>
        </w:tc>
        <w:tc>
          <w:tcPr>
            <w:tcW w:w="719" w:type="pct"/>
            <w:tcBorders>
              <w:top w:val="nil"/>
              <w:left w:val="nil"/>
              <w:bottom w:val="single" w:sz="8" w:space="0" w:color="auto"/>
              <w:right w:val="single" w:sz="8" w:space="0" w:color="auto"/>
            </w:tcBorders>
            <w:shd w:val="clear" w:color="auto" w:fill="auto"/>
            <w:vAlign w:val="center"/>
            <w:hideMark/>
          </w:tcPr>
          <w:p w14:paraId="49422BAD" w14:textId="77777777" w:rsidR="00247434" w:rsidRPr="00A659E9" w:rsidRDefault="00247434" w:rsidP="00247434">
            <w:pPr>
              <w:rPr>
                <w:rFonts w:cs="Arial"/>
                <w:color w:val="000000"/>
              </w:rPr>
            </w:pPr>
            <w:r w:rsidRPr="00A659E9">
              <w:rPr>
                <w:rFonts w:cs="Arial"/>
                <w:color w:val="000000"/>
                <w:lang w:val="sr-Latn-CS"/>
              </w:rPr>
              <w:t xml:space="preserve">Акумулатор 45 Аh (мин стартна струја 400А) </w:t>
            </w:r>
          </w:p>
        </w:tc>
        <w:tc>
          <w:tcPr>
            <w:tcW w:w="553" w:type="pct"/>
            <w:tcBorders>
              <w:top w:val="nil"/>
              <w:left w:val="nil"/>
              <w:bottom w:val="single" w:sz="8" w:space="0" w:color="auto"/>
              <w:right w:val="single" w:sz="8" w:space="0" w:color="auto"/>
            </w:tcBorders>
            <w:shd w:val="clear" w:color="auto" w:fill="auto"/>
            <w:vAlign w:val="center"/>
            <w:hideMark/>
          </w:tcPr>
          <w:p w14:paraId="0A92568E" w14:textId="77777777" w:rsidR="00247434" w:rsidRPr="00A659E9" w:rsidRDefault="00247434" w:rsidP="00247434">
            <w:pPr>
              <w:jc w:val="center"/>
              <w:rPr>
                <w:rFonts w:cs="Arial"/>
                <w:color w:val="000000"/>
              </w:rPr>
            </w:pPr>
            <w:r w:rsidRPr="00A659E9">
              <w:rPr>
                <w:rFonts w:cs="Arial"/>
                <w:color w:val="000000"/>
              </w:rPr>
              <w:t>ком.</w:t>
            </w:r>
          </w:p>
        </w:tc>
        <w:tc>
          <w:tcPr>
            <w:tcW w:w="522" w:type="pct"/>
            <w:tcBorders>
              <w:top w:val="nil"/>
              <w:left w:val="nil"/>
              <w:bottom w:val="single" w:sz="8" w:space="0" w:color="auto"/>
              <w:right w:val="single" w:sz="8" w:space="0" w:color="auto"/>
            </w:tcBorders>
            <w:shd w:val="clear" w:color="auto" w:fill="auto"/>
            <w:vAlign w:val="center"/>
            <w:hideMark/>
          </w:tcPr>
          <w:p w14:paraId="2B0F3CBC" w14:textId="77777777" w:rsidR="00247434" w:rsidRPr="00A659E9" w:rsidRDefault="00247434" w:rsidP="00247434">
            <w:pPr>
              <w:jc w:val="center"/>
              <w:rPr>
                <w:rFonts w:cs="Arial"/>
                <w:color w:val="000000"/>
              </w:rPr>
            </w:pPr>
            <w:r w:rsidRPr="00A659E9">
              <w:rPr>
                <w:rFonts w:cs="Arial"/>
                <w:color w:val="000000"/>
              </w:rPr>
              <w:t>50</w:t>
            </w:r>
          </w:p>
        </w:tc>
        <w:tc>
          <w:tcPr>
            <w:tcW w:w="441" w:type="pct"/>
            <w:tcBorders>
              <w:top w:val="nil"/>
              <w:left w:val="nil"/>
              <w:bottom w:val="single" w:sz="8" w:space="0" w:color="auto"/>
              <w:right w:val="single" w:sz="8" w:space="0" w:color="auto"/>
            </w:tcBorders>
            <w:shd w:val="clear" w:color="auto" w:fill="auto"/>
            <w:vAlign w:val="center"/>
          </w:tcPr>
          <w:p w14:paraId="0299C627" w14:textId="77777777" w:rsidR="00247434" w:rsidRPr="00A659E9" w:rsidRDefault="00247434" w:rsidP="00247434">
            <w:pPr>
              <w:jc w:val="center"/>
              <w:rPr>
                <w:rFonts w:cs="Arial"/>
                <w:color w:val="000000"/>
              </w:rPr>
            </w:pPr>
          </w:p>
        </w:tc>
        <w:tc>
          <w:tcPr>
            <w:tcW w:w="499" w:type="pct"/>
            <w:tcBorders>
              <w:top w:val="nil"/>
              <w:left w:val="nil"/>
              <w:bottom w:val="single" w:sz="8" w:space="0" w:color="auto"/>
              <w:right w:val="single" w:sz="8" w:space="0" w:color="auto"/>
            </w:tcBorders>
            <w:shd w:val="clear" w:color="auto" w:fill="auto"/>
            <w:vAlign w:val="center"/>
          </w:tcPr>
          <w:p w14:paraId="60536F14" w14:textId="77777777" w:rsidR="00247434" w:rsidRPr="00A659E9" w:rsidRDefault="00247434" w:rsidP="00247434">
            <w:pPr>
              <w:jc w:val="center"/>
              <w:rPr>
                <w:rFonts w:cs="Arial"/>
                <w:color w:val="000000"/>
              </w:rPr>
            </w:pPr>
          </w:p>
        </w:tc>
        <w:tc>
          <w:tcPr>
            <w:tcW w:w="572" w:type="pct"/>
            <w:tcBorders>
              <w:top w:val="nil"/>
              <w:left w:val="nil"/>
              <w:bottom w:val="single" w:sz="8" w:space="0" w:color="auto"/>
              <w:right w:val="single" w:sz="8" w:space="0" w:color="auto"/>
            </w:tcBorders>
            <w:shd w:val="clear" w:color="auto" w:fill="auto"/>
            <w:vAlign w:val="center"/>
            <w:hideMark/>
          </w:tcPr>
          <w:p w14:paraId="7BD932D9" w14:textId="77777777" w:rsidR="00247434" w:rsidRPr="00A659E9" w:rsidRDefault="00247434" w:rsidP="00247434">
            <w:pPr>
              <w:jc w:val="center"/>
              <w:rPr>
                <w:rFonts w:cs="Arial"/>
                <w:color w:val="000000"/>
              </w:rPr>
            </w:pPr>
            <w:r w:rsidRPr="00A659E9">
              <w:rPr>
                <w:rFonts w:cs="Arial"/>
                <w:color w:val="000000"/>
              </w:rPr>
              <w:t> </w:t>
            </w:r>
          </w:p>
        </w:tc>
        <w:tc>
          <w:tcPr>
            <w:tcW w:w="358" w:type="pct"/>
            <w:tcBorders>
              <w:top w:val="nil"/>
              <w:left w:val="nil"/>
              <w:bottom w:val="single" w:sz="8" w:space="0" w:color="auto"/>
              <w:right w:val="single" w:sz="8" w:space="0" w:color="auto"/>
            </w:tcBorders>
            <w:shd w:val="clear" w:color="auto" w:fill="auto"/>
            <w:vAlign w:val="center"/>
            <w:hideMark/>
          </w:tcPr>
          <w:p w14:paraId="5680A4D8" w14:textId="77777777" w:rsidR="00247434" w:rsidRPr="00A659E9" w:rsidRDefault="00247434" w:rsidP="00247434">
            <w:pPr>
              <w:jc w:val="center"/>
              <w:rPr>
                <w:rFonts w:cs="Arial"/>
                <w:color w:val="000000"/>
              </w:rPr>
            </w:pPr>
            <w:r w:rsidRPr="00A659E9">
              <w:rPr>
                <w:rFonts w:cs="Arial"/>
                <w:color w:val="000000"/>
              </w:rPr>
              <w:t> </w:t>
            </w:r>
          </w:p>
        </w:tc>
        <w:tc>
          <w:tcPr>
            <w:tcW w:w="500" w:type="pct"/>
            <w:tcBorders>
              <w:top w:val="nil"/>
              <w:left w:val="nil"/>
              <w:bottom w:val="single" w:sz="8" w:space="0" w:color="auto"/>
              <w:right w:val="single" w:sz="8" w:space="0" w:color="auto"/>
            </w:tcBorders>
            <w:shd w:val="clear" w:color="auto" w:fill="auto"/>
            <w:vAlign w:val="center"/>
            <w:hideMark/>
          </w:tcPr>
          <w:p w14:paraId="2040CF9B" w14:textId="77777777" w:rsidR="00247434" w:rsidRPr="00A659E9" w:rsidRDefault="00247434" w:rsidP="00247434">
            <w:pPr>
              <w:jc w:val="center"/>
              <w:rPr>
                <w:rFonts w:cs="Arial"/>
                <w:color w:val="000000"/>
              </w:rPr>
            </w:pPr>
            <w:r w:rsidRPr="00A659E9">
              <w:rPr>
                <w:rFonts w:cs="Arial"/>
                <w:color w:val="000000"/>
              </w:rPr>
              <w:t> </w:t>
            </w:r>
          </w:p>
        </w:tc>
      </w:tr>
      <w:tr w:rsidR="007F2FB2" w:rsidRPr="00A659E9" w14:paraId="4DACD486" w14:textId="77777777" w:rsidTr="007F2FB2">
        <w:trPr>
          <w:trHeight w:val="564"/>
        </w:trPr>
        <w:tc>
          <w:tcPr>
            <w:tcW w:w="836" w:type="pct"/>
            <w:tcBorders>
              <w:top w:val="nil"/>
              <w:left w:val="single" w:sz="8" w:space="0" w:color="auto"/>
              <w:bottom w:val="single" w:sz="8" w:space="0" w:color="auto"/>
              <w:right w:val="single" w:sz="8" w:space="0" w:color="auto"/>
            </w:tcBorders>
            <w:shd w:val="clear" w:color="auto" w:fill="auto"/>
            <w:vAlign w:val="center"/>
          </w:tcPr>
          <w:p w14:paraId="6D967D17" w14:textId="77777777" w:rsidR="00247434" w:rsidRPr="00A659E9" w:rsidRDefault="00247434" w:rsidP="000E1967">
            <w:pPr>
              <w:pStyle w:val="ListParagraph"/>
              <w:numPr>
                <w:ilvl w:val="1"/>
                <w:numId w:val="36"/>
              </w:numPr>
              <w:spacing w:before="0" w:after="0" w:line="240" w:lineRule="auto"/>
              <w:jc w:val="center"/>
              <w:rPr>
                <w:rFonts w:eastAsia="Times New Roman" w:cs="Arial"/>
                <w:color w:val="000000"/>
              </w:rPr>
            </w:pPr>
          </w:p>
        </w:tc>
        <w:tc>
          <w:tcPr>
            <w:tcW w:w="719" w:type="pct"/>
            <w:tcBorders>
              <w:top w:val="nil"/>
              <w:left w:val="nil"/>
              <w:bottom w:val="single" w:sz="8" w:space="0" w:color="auto"/>
              <w:right w:val="single" w:sz="8" w:space="0" w:color="auto"/>
            </w:tcBorders>
            <w:shd w:val="clear" w:color="auto" w:fill="auto"/>
            <w:vAlign w:val="center"/>
            <w:hideMark/>
          </w:tcPr>
          <w:p w14:paraId="4149BA24" w14:textId="77777777" w:rsidR="00247434" w:rsidRPr="00A659E9" w:rsidRDefault="00247434" w:rsidP="00247434">
            <w:pPr>
              <w:rPr>
                <w:rFonts w:cs="Arial"/>
                <w:color w:val="000000"/>
              </w:rPr>
            </w:pPr>
            <w:r w:rsidRPr="00A659E9">
              <w:rPr>
                <w:rFonts w:cs="Arial"/>
                <w:color w:val="000000"/>
                <w:lang w:val="sr-Latn-CS"/>
              </w:rPr>
              <w:t>Акумулатор 55 Аh (мин стартна струја 470А)</w:t>
            </w:r>
          </w:p>
        </w:tc>
        <w:tc>
          <w:tcPr>
            <w:tcW w:w="553" w:type="pct"/>
            <w:tcBorders>
              <w:top w:val="nil"/>
              <w:left w:val="nil"/>
              <w:bottom w:val="single" w:sz="8" w:space="0" w:color="auto"/>
              <w:right w:val="single" w:sz="8" w:space="0" w:color="auto"/>
            </w:tcBorders>
            <w:shd w:val="clear" w:color="auto" w:fill="auto"/>
            <w:vAlign w:val="center"/>
            <w:hideMark/>
          </w:tcPr>
          <w:p w14:paraId="4476C860" w14:textId="77777777" w:rsidR="00247434" w:rsidRPr="00A659E9" w:rsidRDefault="00247434" w:rsidP="00247434">
            <w:pPr>
              <w:jc w:val="center"/>
              <w:rPr>
                <w:rFonts w:cs="Arial"/>
                <w:color w:val="000000"/>
              </w:rPr>
            </w:pPr>
            <w:r w:rsidRPr="00A659E9">
              <w:rPr>
                <w:rFonts w:cs="Arial"/>
                <w:color w:val="000000"/>
              </w:rPr>
              <w:t>ком.</w:t>
            </w:r>
          </w:p>
        </w:tc>
        <w:tc>
          <w:tcPr>
            <w:tcW w:w="522" w:type="pct"/>
            <w:tcBorders>
              <w:top w:val="nil"/>
              <w:left w:val="nil"/>
              <w:bottom w:val="single" w:sz="8" w:space="0" w:color="auto"/>
              <w:right w:val="single" w:sz="8" w:space="0" w:color="auto"/>
            </w:tcBorders>
            <w:shd w:val="clear" w:color="auto" w:fill="auto"/>
            <w:vAlign w:val="center"/>
            <w:hideMark/>
          </w:tcPr>
          <w:p w14:paraId="1BF1E7CA" w14:textId="77777777" w:rsidR="00247434" w:rsidRPr="00A659E9" w:rsidRDefault="00247434" w:rsidP="00247434">
            <w:pPr>
              <w:jc w:val="center"/>
              <w:rPr>
                <w:rFonts w:cs="Arial"/>
                <w:color w:val="000000"/>
              </w:rPr>
            </w:pPr>
            <w:r w:rsidRPr="00A659E9">
              <w:rPr>
                <w:rFonts w:cs="Arial"/>
                <w:color w:val="000000"/>
              </w:rPr>
              <w:t>150</w:t>
            </w:r>
          </w:p>
        </w:tc>
        <w:tc>
          <w:tcPr>
            <w:tcW w:w="441" w:type="pct"/>
            <w:tcBorders>
              <w:top w:val="nil"/>
              <w:left w:val="nil"/>
              <w:bottom w:val="single" w:sz="8" w:space="0" w:color="auto"/>
              <w:right w:val="single" w:sz="8" w:space="0" w:color="auto"/>
            </w:tcBorders>
            <w:shd w:val="clear" w:color="auto" w:fill="auto"/>
            <w:vAlign w:val="center"/>
          </w:tcPr>
          <w:p w14:paraId="2A55ECDA" w14:textId="77777777" w:rsidR="00247434" w:rsidRPr="00A659E9" w:rsidRDefault="00247434" w:rsidP="00247434">
            <w:pPr>
              <w:jc w:val="center"/>
              <w:rPr>
                <w:rFonts w:cs="Arial"/>
                <w:color w:val="000000"/>
              </w:rPr>
            </w:pPr>
          </w:p>
        </w:tc>
        <w:tc>
          <w:tcPr>
            <w:tcW w:w="499" w:type="pct"/>
            <w:tcBorders>
              <w:top w:val="nil"/>
              <w:left w:val="nil"/>
              <w:bottom w:val="single" w:sz="8" w:space="0" w:color="auto"/>
              <w:right w:val="single" w:sz="8" w:space="0" w:color="auto"/>
            </w:tcBorders>
            <w:shd w:val="clear" w:color="auto" w:fill="auto"/>
            <w:vAlign w:val="center"/>
          </w:tcPr>
          <w:p w14:paraId="3D6C3113" w14:textId="77777777" w:rsidR="00247434" w:rsidRPr="00A659E9" w:rsidRDefault="00247434" w:rsidP="00247434">
            <w:pPr>
              <w:jc w:val="center"/>
              <w:rPr>
                <w:rFonts w:cs="Arial"/>
                <w:color w:val="000000"/>
              </w:rPr>
            </w:pPr>
          </w:p>
        </w:tc>
        <w:tc>
          <w:tcPr>
            <w:tcW w:w="572" w:type="pct"/>
            <w:tcBorders>
              <w:top w:val="nil"/>
              <w:left w:val="nil"/>
              <w:bottom w:val="single" w:sz="8" w:space="0" w:color="auto"/>
              <w:right w:val="single" w:sz="8" w:space="0" w:color="auto"/>
            </w:tcBorders>
            <w:shd w:val="clear" w:color="auto" w:fill="auto"/>
            <w:vAlign w:val="center"/>
            <w:hideMark/>
          </w:tcPr>
          <w:p w14:paraId="7AA3837C" w14:textId="77777777" w:rsidR="00247434" w:rsidRPr="00A659E9" w:rsidRDefault="00247434" w:rsidP="00247434">
            <w:pPr>
              <w:jc w:val="center"/>
              <w:rPr>
                <w:rFonts w:cs="Arial"/>
                <w:color w:val="000000"/>
              </w:rPr>
            </w:pPr>
            <w:r w:rsidRPr="00A659E9">
              <w:rPr>
                <w:rFonts w:cs="Arial"/>
                <w:color w:val="000000"/>
              </w:rPr>
              <w:t> </w:t>
            </w:r>
          </w:p>
        </w:tc>
        <w:tc>
          <w:tcPr>
            <w:tcW w:w="358" w:type="pct"/>
            <w:tcBorders>
              <w:top w:val="nil"/>
              <w:left w:val="nil"/>
              <w:bottom w:val="single" w:sz="8" w:space="0" w:color="auto"/>
              <w:right w:val="single" w:sz="8" w:space="0" w:color="auto"/>
            </w:tcBorders>
            <w:shd w:val="clear" w:color="auto" w:fill="auto"/>
            <w:vAlign w:val="center"/>
            <w:hideMark/>
          </w:tcPr>
          <w:p w14:paraId="6DF8273A" w14:textId="77777777" w:rsidR="00247434" w:rsidRPr="00A659E9" w:rsidRDefault="00247434" w:rsidP="00247434">
            <w:pPr>
              <w:jc w:val="center"/>
              <w:rPr>
                <w:rFonts w:cs="Arial"/>
                <w:color w:val="000000"/>
              </w:rPr>
            </w:pPr>
            <w:r w:rsidRPr="00A659E9">
              <w:rPr>
                <w:rFonts w:cs="Arial"/>
                <w:color w:val="000000"/>
              </w:rPr>
              <w:t> </w:t>
            </w:r>
          </w:p>
        </w:tc>
        <w:tc>
          <w:tcPr>
            <w:tcW w:w="500" w:type="pct"/>
            <w:tcBorders>
              <w:top w:val="nil"/>
              <w:left w:val="nil"/>
              <w:bottom w:val="single" w:sz="8" w:space="0" w:color="auto"/>
              <w:right w:val="single" w:sz="8" w:space="0" w:color="auto"/>
            </w:tcBorders>
            <w:shd w:val="clear" w:color="auto" w:fill="auto"/>
            <w:vAlign w:val="center"/>
            <w:hideMark/>
          </w:tcPr>
          <w:p w14:paraId="6405CD96" w14:textId="77777777" w:rsidR="00247434" w:rsidRPr="00A659E9" w:rsidRDefault="00247434" w:rsidP="00247434">
            <w:pPr>
              <w:jc w:val="center"/>
              <w:rPr>
                <w:rFonts w:cs="Arial"/>
                <w:color w:val="000000"/>
              </w:rPr>
            </w:pPr>
            <w:r w:rsidRPr="00A659E9">
              <w:rPr>
                <w:rFonts w:cs="Arial"/>
                <w:color w:val="000000"/>
              </w:rPr>
              <w:t> </w:t>
            </w:r>
          </w:p>
        </w:tc>
      </w:tr>
      <w:tr w:rsidR="007F2FB2" w:rsidRPr="00A659E9" w14:paraId="6B344AB6" w14:textId="77777777" w:rsidTr="007F2FB2">
        <w:trPr>
          <w:trHeight w:val="564"/>
        </w:trPr>
        <w:tc>
          <w:tcPr>
            <w:tcW w:w="836" w:type="pct"/>
            <w:tcBorders>
              <w:top w:val="nil"/>
              <w:left w:val="single" w:sz="8" w:space="0" w:color="auto"/>
              <w:bottom w:val="single" w:sz="8" w:space="0" w:color="auto"/>
              <w:right w:val="single" w:sz="8" w:space="0" w:color="auto"/>
            </w:tcBorders>
            <w:shd w:val="clear" w:color="auto" w:fill="auto"/>
            <w:vAlign w:val="center"/>
          </w:tcPr>
          <w:p w14:paraId="7A61FB22" w14:textId="77777777" w:rsidR="00247434" w:rsidRPr="00A659E9" w:rsidRDefault="00247434" w:rsidP="000E1967">
            <w:pPr>
              <w:pStyle w:val="ListParagraph"/>
              <w:numPr>
                <w:ilvl w:val="1"/>
                <w:numId w:val="36"/>
              </w:numPr>
              <w:spacing w:before="0" w:after="0" w:line="240" w:lineRule="auto"/>
              <w:jc w:val="center"/>
              <w:rPr>
                <w:rFonts w:eastAsia="Times New Roman" w:cs="Arial"/>
                <w:color w:val="000000"/>
              </w:rPr>
            </w:pPr>
          </w:p>
        </w:tc>
        <w:tc>
          <w:tcPr>
            <w:tcW w:w="719" w:type="pct"/>
            <w:tcBorders>
              <w:top w:val="nil"/>
              <w:left w:val="nil"/>
              <w:bottom w:val="single" w:sz="8" w:space="0" w:color="auto"/>
              <w:right w:val="single" w:sz="8" w:space="0" w:color="auto"/>
            </w:tcBorders>
            <w:shd w:val="clear" w:color="auto" w:fill="auto"/>
            <w:vAlign w:val="center"/>
            <w:hideMark/>
          </w:tcPr>
          <w:p w14:paraId="1BEC3B1E" w14:textId="77777777" w:rsidR="00247434" w:rsidRPr="00A659E9" w:rsidRDefault="00247434" w:rsidP="00247434">
            <w:pPr>
              <w:rPr>
                <w:rFonts w:cs="Arial"/>
                <w:color w:val="000000"/>
              </w:rPr>
            </w:pPr>
            <w:r w:rsidRPr="00A659E9">
              <w:rPr>
                <w:rFonts w:cs="Arial"/>
                <w:color w:val="000000"/>
                <w:lang w:val="sr-Latn-CS"/>
              </w:rPr>
              <w:t>Акумулатор 66 Аh (мин стартна струја 630А)</w:t>
            </w:r>
          </w:p>
        </w:tc>
        <w:tc>
          <w:tcPr>
            <w:tcW w:w="553" w:type="pct"/>
            <w:tcBorders>
              <w:top w:val="nil"/>
              <w:left w:val="nil"/>
              <w:bottom w:val="single" w:sz="8" w:space="0" w:color="auto"/>
              <w:right w:val="single" w:sz="8" w:space="0" w:color="auto"/>
            </w:tcBorders>
            <w:shd w:val="clear" w:color="auto" w:fill="auto"/>
            <w:vAlign w:val="center"/>
            <w:hideMark/>
          </w:tcPr>
          <w:p w14:paraId="50A4B9CD" w14:textId="77777777" w:rsidR="00247434" w:rsidRPr="00A659E9" w:rsidRDefault="00247434" w:rsidP="00247434">
            <w:pPr>
              <w:jc w:val="center"/>
              <w:rPr>
                <w:rFonts w:cs="Arial"/>
                <w:color w:val="000000"/>
              </w:rPr>
            </w:pPr>
            <w:r w:rsidRPr="00A659E9">
              <w:rPr>
                <w:rFonts w:cs="Arial"/>
                <w:color w:val="000000"/>
              </w:rPr>
              <w:t>ком.</w:t>
            </w:r>
          </w:p>
        </w:tc>
        <w:tc>
          <w:tcPr>
            <w:tcW w:w="522" w:type="pct"/>
            <w:tcBorders>
              <w:top w:val="nil"/>
              <w:left w:val="nil"/>
              <w:bottom w:val="single" w:sz="8" w:space="0" w:color="auto"/>
              <w:right w:val="single" w:sz="8" w:space="0" w:color="auto"/>
            </w:tcBorders>
            <w:shd w:val="clear" w:color="auto" w:fill="auto"/>
            <w:vAlign w:val="center"/>
            <w:hideMark/>
          </w:tcPr>
          <w:p w14:paraId="5A78C763" w14:textId="77777777" w:rsidR="00247434" w:rsidRPr="00A659E9" w:rsidRDefault="00247434" w:rsidP="00247434">
            <w:pPr>
              <w:jc w:val="center"/>
              <w:rPr>
                <w:rFonts w:cs="Arial"/>
                <w:color w:val="000000"/>
              </w:rPr>
            </w:pPr>
            <w:r w:rsidRPr="00A659E9">
              <w:rPr>
                <w:rFonts w:cs="Arial"/>
                <w:color w:val="000000"/>
              </w:rPr>
              <w:t>200</w:t>
            </w:r>
          </w:p>
        </w:tc>
        <w:tc>
          <w:tcPr>
            <w:tcW w:w="441" w:type="pct"/>
            <w:tcBorders>
              <w:top w:val="nil"/>
              <w:left w:val="nil"/>
              <w:bottom w:val="single" w:sz="8" w:space="0" w:color="auto"/>
              <w:right w:val="single" w:sz="8" w:space="0" w:color="auto"/>
            </w:tcBorders>
            <w:shd w:val="clear" w:color="auto" w:fill="auto"/>
            <w:vAlign w:val="center"/>
          </w:tcPr>
          <w:p w14:paraId="6685F99A" w14:textId="77777777" w:rsidR="00247434" w:rsidRPr="00A659E9" w:rsidRDefault="00247434" w:rsidP="00247434">
            <w:pPr>
              <w:jc w:val="center"/>
              <w:rPr>
                <w:rFonts w:cs="Arial"/>
                <w:color w:val="000000"/>
              </w:rPr>
            </w:pPr>
          </w:p>
        </w:tc>
        <w:tc>
          <w:tcPr>
            <w:tcW w:w="499" w:type="pct"/>
            <w:tcBorders>
              <w:top w:val="nil"/>
              <w:left w:val="nil"/>
              <w:bottom w:val="single" w:sz="8" w:space="0" w:color="auto"/>
              <w:right w:val="single" w:sz="8" w:space="0" w:color="auto"/>
            </w:tcBorders>
            <w:shd w:val="clear" w:color="auto" w:fill="auto"/>
            <w:vAlign w:val="center"/>
          </w:tcPr>
          <w:p w14:paraId="3CC58494" w14:textId="77777777" w:rsidR="00247434" w:rsidRPr="00A659E9" w:rsidRDefault="00247434" w:rsidP="00247434">
            <w:pPr>
              <w:jc w:val="center"/>
              <w:rPr>
                <w:rFonts w:cs="Arial"/>
                <w:color w:val="000000"/>
              </w:rPr>
            </w:pPr>
          </w:p>
        </w:tc>
        <w:tc>
          <w:tcPr>
            <w:tcW w:w="572" w:type="pct"/>
            <w:tcBorders>
              <w:top w:val="nil"/>
              <w:left w:val="nil"/>
              <w:bottom w:val="single" w:sz="8" w:space="0" w:color="auto"/>
              <w:right w:val="single" w:sz="8" w:space="0" w:color="auto"/>
            </w:tcBorders>
            <w:shd w:val="clear" w:color="auto" w:fill="auto"/>
            <w:vAlign w:val="center"/>
            <w:hideMark/>
          </w:tcPr>
          <w:p w14:paraId="007BF05F" w14:textId="77777777" w:rsidR="00247434" w:rsidRPr="00A659E9" w:rsidRDefault="00247434" w:rsidP="00247434">
            <w:pPr>
              <w:jc w:val="center"/>
              <w:rPr>
                <w:rFonts w:cs="Arial"/>
                <w:color w:val="000000"/>
              </w:rPr>
            </w:pPr>
            <w:r w:rsidRPr="00A659E9">
              <w:rPr>
                <w:rFonts w:cs="Arial"/>
                <w:color w:val="000000"/>
              </w:rPr>
              <w:t> </w:t>
            </w:r>
          </w:p>
        </w:tc>
        <w:tc>
          <w:tcPr>
            <w:tcW w:w="358" w:type="pct"/>
            <w:tcBorders>
              <w:top w:val="nil"/>
              <w:left w:val="nil"/>
              <w:bottom w:val="single" w:sz="8" w:space="0" w:color="auto"/>
              <w:right w:val="single" w:sz="8" w:space="0" w:color="auto"/>
            </w:tcBorders>
            <w:shd w:val="clear" w:color="auto" w:fill="auto"/>
            <w:vAlign w:val="center"/>
            <w:hideMark/>
          </w:tcPr>
          <w:p w14:paraId="2DC10E61" w14:textId="77777777" w:rsidR="00247434" w:rsidRPr="00A659E9" w:rsidRDefault="00247434" w:rsidP="00247434">
            <w:pPr>
              <w:jc w:val="center"/>
              <w:rPr>
                <w:rFonts w:cs="Arial"/>
                <w:color w:val="000000"/>
              </w:rPr>
            </w:pPr>
            <w:r w:rsidRPr="00A659E9">
              <w:rPr>
                <w:rFonts w:cs="Arial"/>
                <w:color w:val="000000"/>
              </w:rPr>
              <w:t> </w:t>
            </w:r>
          </w:p>
        </w:tc>
        <w:tc>
          <w:tcPr>
            <w:tcW w:w="500" w:type="pct"/>
            <w:tcBorders>
              <w:top w:val="nil"/>
              <w:left w:val="nil"/>
              <w:bottom w:val="single" w:sz="8" w:space="0" w:color="auto"/>
              <w:right w:val="single" w:sz="8" w:space="0" w:color="auto"/>
            </w:tcBorders>
            <w:shd w:val="clear" w:color="auto" w:fill="auto"/>
            <w:vAlign w:val="center"/>
            <w:hideMark/>
          </w:tcPr>
          <w:p w14:paraId="62517CF9" w14:textId="77777777" w:rsidR="00247434" w:rsidRPr="00A659E9" w:rsidRDefault="00247434" w:rsidP="00247434">
            <w:pPr>
              <w:jc w:val="center"/>
              <w:rPr>
                <w:rFonts w:cs="Arial"/>
                <w:color w:val="000000"/>
              </w:rPr>
            </w:pPr>
            <w:r w:rsidRPr="00A659E9">
              <w:rPr>
                <w:rFonts w:cs="Arial"/>
                <w:color w:val="000000"/>
              </w:rPr>
              <w:t> </w:t>
            </w:r>
          </w:p>
        </w:tc>
      </w:tr>
      <w:tr w:rsidR="007F2FB2" w:rsidRPr="00A659E9" w14:paraId="541BA341" w14:textId="77777777" w:rsidTr="007F2FB2">
        <w:trPr>
          <w:trHeight w:val="564"/>
        </w:trPr>
        <w:tc>
          <w:tcPr>
            <w:tcW w:w="836" w:type="pct"/>
            <w:tcBorders>
              <w:top w:val="nil"/>
              <w:left w:val="single" w:sz="8" w:space="0" w:color="auto"/>
              <w:bottom w:val="single" w:sz="8" w:space="0" w:color="auto"/>
              <w:right w:val="single" w:sz="8" w:space="0" w:color="auto"/>
            </w:tcBorders>
            <w:shd w:val="clear" w:color="auto" w:fill="auto"/>
            <w:vAlign w:val="center"/>
          </w:tcPr>
          <w:p w14:paraId="50232000" w14:textId="77777777" w:rsidR="00247434" w:rsidRPr="00A659E9" w:rsidRDefault="00247434" w:rsidP="000E1967">
            <w:pPr>
              <w:pStyle w:val="ListParagraph"/>
              <w:numPr>
                <w:ilvl w:val="1"/>
                <w:numId w:val="36"/>
              </w:numPr>
              <w:spacing w:before="0" w:after="0" w:line="240" w:lineRule="auto"/>
              <w:jc w:val="center"/>
              <w:rPr>
                <w:rFonts w:eastAsia="Times New Roman" w:cs="Arial"/>
                <w:color w:val="000000"/>
              </w:rPr>
            </w:pPr>
          </w:p>
        </w:tc>
        <w:tc>
          <w:tcPr>
            <w:tcW w:w="719" w:type="pct"/>
            <w:tcBorders>
              <w:top w:val="nil"/>
              <w:left w:val="nil"/>
              <w:bottom w:val="single" w:sz="8" w:space="0" w:color="auto"/>
              <w:right w:val="single" w:sz="8" w:space="0" w:color="auto"/>
            </w:tcBorders>
            <w:shd w:val="clear" w:color="auto" w:fill="auto"/>
            <w:vAlign w:val="center"/>
            <w:hideMark/>
          </w:tcPr>
          <w:p w14:paraId="6E8F91D0" w14:textId="77777777" w:rsidR="00247434" w:rsidRPr="00A659E9" w:rsidRDefault="00247434" w:rsidP="00247434">
            <w:pPr>
              <w:rPr>
                <w:rFonts w:cs="Arial"/>
                <w:color w:val="000000"/>
              </w:rPr>
            </w:pPr>
            <w:r w:rsidRPr="00A659E9">
              <w:rPr>
                <w:rFonts w:cs="Arial"/>
                <w:color w:val="000000"/>
                <w:lang w:val="sr-Latn-CS"/>
              </w:rPr>
              <w:t>Акумулатор 75 Аh (мин стартна струја 680А)</w:t>
            </w:r>
          </w:p>
        </w:tc>
        <w:tc>
          <w:tcPr>
            <w:tcW w:w="553" w:type="pct"/>
            <w:tcBorders>
              <w:top w:val="nil"/>
              <w:left w:val="nil"/>
              <w:bottom w:val="single" w:sz="8" w:space="0" w:color="auto"/>
              <w:right w:val="single" w:sz="8" w:space="0" w:color="auto"/>
            </w:tcBorders>
            <w:shd w:val="clear" w:color="auto" w:fill="auto"/>
            <w:vAlign w:val="center"/>
            <w:hideMark/>
          </w:tcPr>
          <w:p w14:paraId="14D9D565" w14:textId="77777777" w:rsidR="00247434" w:rsidRPr="00A659E9" w:rsidRDefault="00247434" w:rsidP="00247434">
            <w:pPr>
              <w:jc w:val="center"/>
              <w:rPr>
                <w:rFonts w:cs="Arial"/>
                <w:color w:val="000000"/>
              </w:rPr>
            </w:pPr>
            <w:r w:rsidRPr="00A659E9">
              <w:rPr>
                <w:rFonts w:cs="Arial"/>
                <w:color w:val="000000"/>
              </w:rPr>
              <w:t>ком</w:t>
            </w:r>
          </w:p>
        </w:tc>
        <w:tc>
          <w:tcPr>
            <w:tcW w:w="522" w:type="pct"/>
            <w:tcBorders>
              <w:top w:val="nil"/>
              <w:left w:val="nil"/>
              <w:bottom w:val="single" w:sz="8" w:space="0" w:color="auto"/>
              <w:right w:val="single" w:sz="8" w:space="0" w:color="auto"/>
            </w:tcBorders>
            <w:shd w:val="clear" w:color="auto" w:fill="auto"/>
            <w:vAlign w:val="center"/>
            <w:hideMark/>
          </w:tcPr>
          <w:p w14:paraId="03DC4ED9" w14:textId="77777777" w:rsidR="00247434" w:rsidRPr="00A659E9" w:rsidRDefault="00247434" w:rsidP="00247434">
            <w:pPr>
              <w:jc w:val="center"/>
              <w:rPr>
                <w:rFonts w:cs="Arial"/>
                <w:color w:val="000000"/>
              </w:rPr>
            </w:pPr>
            <w:r w:rsidRPr="00A659E9">
              <w:rPr>
                <w:rFonts w:cs="Arial"/>
                <w:color w:val="000000"/>
              </w:rPr>
              <w:t>50</w:t>
            </w:r>
          </w:p>
        </w:tc>
        <w:tc>
          <w:tcPr>
            <w:tcW w:w="441" w:type="pct"/>
            <w:tcBorders>
              <w:top w:val="nil"/>
              <w:left w:val="nil"/>
              <w:bottom w:val="single" w:sz="8" w:space="0" w:color="auto"/>
              <w:right w:val="single" w:sz="8" w:space="0" w:color="auto"/>
            </w:tcBorders>
            <w:shd w:val="clear" w:color="auto" w:fill="auto"/>
            <w:vAlign w:val="center"/>
          </w:tcPr>
          <w:p w14:paraId="35C9956D" w14:textId="77777777" w:rsidR="00247434" w:rsidRPr="00A659E9" w:rsidRDefault="00247434" w:rsidP="00247434">
            <w:pPr>
              <w:jc w:val="center"/>
              <w:rPr>
                <w:rFonts w:cs="Arial"/>
                <w:color w:val="000000"/>
              </w:rPr>
            </w:pPr>
          </w:p>
        </w:tc>
        <w:tc>
          <w:tcPr>
            <w:tcW w:w="499" w:type="pct"/>
            <w:tcBorders>
              <w:top w:val="nil"/>
              <w:left w:val="nil"/>
              <w:bottom w:val="single" w:sz="8" w:space="0" w:color="auto"/>
              <w:right w:val="single" w:sz="8" w:space="0" w:color="auto"/>
            </w:tcBorders>
            <w:shd w:val="clear" w:color="auto" w:fill="auto"/>
            <w:vAlign w:val="center"/>
          </w:tcPr>
          <w:p w14:paraId="11765217" w14:textId="77777777" w:rsidR="00247434" w:rsidRPr="00A659E9" w:rsidRDefault="00247434" w:rsidP="00247434">
            <w:pPr>
              <w:jc w:val="center"/>
              <w:rPr>
                <w:rFonts w:cs="Arial"/>
                <w:color w:val="000000"/>
              </w:rPr>
            </w:pPr>
          </w:p>
        </w:tc>
        <w:tc>
          <w:tcPr>
            <w:tcW w:w="572" w:type="pct"/>
            <w:tcBorders>
              <w:top w:val="nil"/>
              <w:left w:val="nil"/>
              <w:bottom w:val="single" w:sz="8" w:space="0" w:color="auto"/>
              <w:right w:val="single" w:sz="8" w:space="0" w:color="auto"/>
            </w:tcBorders>
            <w:shd w:val="clear" w:color="auto" w:fill="auto"/>
            <w:vAlign w:val="center"/>
            <w:hideMark/>
          </w:tcPr>
          <w:p w14:paraId="0337E785" w14:textId="77777777" w:rsidR="00247434" w:rsidRPr="00A659E9" w:rsidRDefault="00247434" w:rsidP="00247434">
            <w:pPr>
              <w:jc w:val="center"/>
              <w:rPr>
                <w:rFonts w:cs="Arial"/>
                <w:color w:val="000000"/>
              </w:rPr>
            </w:pPr>
            <w:r w:rsidRPr="00A659E9">
              <w:rPr>
                <w:rFonts w:cs="Arial"/>
                <w:color w:val="000000"/>
              </w:rPr>
              <w:t> </w:t>
            </w:r>
          </w:p>
        </w:tc>
        <w:tc>
          <w:tcPr>
            <w:tcW w:w="358" w:type="pct"/>
            <w:tcBorders>
              <w:top w:val="nil"/>
              <w:left w:val="nil"/>
              <w:bottom w:val="single" w:sz="8" w:space="0" w:color="auto"/>
              <w:right w:val="single" w:sz="8" w:space="0" w:color="auto"/>
            </w:tcBorders>
            <w:shd w:val="clear" w:color="auto" w:fill="auto"/>
            <w:vAlign w:val="center"/>
            <w:hideMark/>
          </w:tcPr>
          <w:p w14:paraId="12B97E69" w14:textId="77777777" w:rsidR="00247434" w:rsidRPr="00A659E9" w:rsidRDefault="00247434" w:rsidP="00247434">
            <w:pPr>
              <w:jc w:val="center"/>
              <w:rPr>
                <w:rFonts w:cs="Arial"/>
                <w:color w:val="000000"/>
              </w:rPr>
            </w:pPr>
            <w:r w:rsidRPr="00A659E9">
              <w:rPr>
                <w:rFonts w:cs="Arial"/>
                <w:color w:val="000000"/>
              </w:rPr>
              <w:t> </w:t>
            </w:r>
          </w:p>
        </w:tc>
        <w:tc>
          <w:tcPr>
            <w:tcW w:w="500" w:type="pct"/>
            <w:tcBorders>
              <w:top w:val="nil"/>
              <w:left w:val="nil"/>
              <w:bottom w:val="single" w:sz="8" w:space="0" w:color="auto"/>
              <w:right w:val="single" w:sz="8" w:space="0" w:color="auto"/>
            </w:tcBorders>
            <w:shd w:val="clear" w:color="auto" w:fill="auto"/>
            <w:vAlign w:val="center"/>
            <w:hideMark/>
          </w:tcPr>
          <w:p w14:paraId="71333240" w14:textId="77777777" w:rsidR="00247434" w:rsidRPr="00A659E9" w:rsidRDefault="00247434" w:rsidP="00247434">
            <w:pPr>
              <w:jc w:val="center"/>
              <w:rPr>
                <w:rFonts w:cs="Arial"/>
                <w:color w:val="000000"/>
              </w:rPr>
            </w:pPr>
            <w:r w:rsidRPr="00A659E9">
              <w:rPr>
                <w:rFonts w:cs="Arial"/>
                <w:color w:val="000000"/>
              </w:rPr>
              <w:t> </w:t>
            </w:r>
          </w:p>
        </w:tc>
      </w:tr>
      <w:tr w:rsidR="007F2FB2" w:rsidRPr="00A659E9" w14:paraId="47B1A1F0" w14:textId="77777777" w:rsidTr="007F2FB2">
        <w:trPr>
          <w:trHeight w:val="564"/>
        </w:trPr>
        <w:tc>
          <w:tcPr>
            <w:tcW w:w="836" w:type="pct"/>
            <w:tcBorders>
              <w:top w:val="nil"/>
              <w:left w:val="single" w:sz="8" w:space="0" w:color="auto"/>
              <w:bottom w:val="single" w:sz="8" w:space="0" w:color="auto"/>
              <w:right w:val="single" w:sz="8" w:space="0" w:color="auto"/>
            </w:tcBorders>
            <w:shd w:val="clear" w:color="auto" w:fill="auto"/>
            <w:vAlign w:val="center"/>
          </w:tcPr>
          <w:p w14:paraId="4352E4EE" w14:textId="77777777" w:rsidR="00247434" w:rsidRPr="00A659E9" w:rsidRDefault="00247434" w:rsidP="000E1967">
            <w:pPr>
              <w:pStyle w:val="ListParagraph"/>
              <w:numPr>
                <w:ilvl w:val="1"/>
                <w:numId w:val="36"/>
              </w:numPr>
              <w:spacing w:before="0" w:after="0" w:line="240" w:lineRule="auto"/>
              <w:jc w:val="center"/>
              <w:rPr>
                <w:rFonts w:eastAsia="Times New Roman" w:cs="Arial"/>
                <w:color w:val="000000"/>
              </w:rPr>
            </w:pPr>
          </w:p>
        </w:tc>
        <w:tc>
          <w:tcPr>
            <w:tcW w:w="719" w:type="pct"/>
            <w:tcBorders>
              <w:top w:val="nil"/>
              <w:left w:val="nil"/>
              <w:bottom w:val="single" w:sz="8" w:space="0" w:color="auto"/>
              <w:right w:val="single" w:sz="8" w:space="0" w:color="auto"/>
            </w:tcBorders>
            <w:shd w:val="clear" w:color="auto" w:fill="auto"/>
            <w:vAlign w:val="center"/>
            <w:hideMark/>
          </w:tcPr>
          <w:p w14:paraId="5E256303" w14:textId="77777777" w:rsidR="00247434" w:rsidRPr="00A659E9" w:rsidRDefault="00247434" w:rsidP="00247434">
            <w:pPr>
              <w:rPr>
                <w:rFonts w:cs="Arial"/>
                <w:color w:val="000000"/>
              </w:rPr>
            </w:pPr>
            <w:r w:rsidRPr="00A659E9">
              <w:rPr>
                <w:rFonts w:cs="Arial"/>
                <w:color w:val="000000"/>
                <w:lang w:val="sr-Latn-CS"/>
              </w:rPr>
              <w:t>Акумулатор 97 Аh (мин стартна струја 830А)</w:t>
            </w:r>
          </w:p>
        </w:tc>
        <w:tc>
          <w:tcPr>
            <w:tcW w:w="553" w:type="pct"/>
            <w:tcBorders>
              <w:top w:val="nil"/>
              <w:left w:val="nil"/>
              <w:bottom w:val="single" w:sz="8" w:space="0" w:color="auto"/>
              <w:right w:val="single" w:sz="8" w:space="0" w:color="auto"/>
            </w:tcBorders>
            <w:shd w:val="clear" w:color="auto" w:fill="auto"/>
            <w:vAlign w:val="center"/>
            <w:hideMark/>
          </w:tcPr>
          <w:p w14:paraId="5B546126" w14:textId="77777777" w:rsidR="00247434" w:rsidRPr="00A659E9" w:rsidRDefault="00247434" w:rsidP="00247434">
            <w:pPr>
              <w:jc w:val="center"/>
              <w:rPr>
                <w:rFonts w:cs="Arial"/>
                <w:color w:val="000000"/>
              </w:rPr>
            </w:pPr>
            <w:r w:rsidRPr="00A659E9">
              <w:rPr>
                <w:rFonts w:cs="Arial"/>
                <w:color w:val="000000"/>
              </w:rPr>
              <w:t>ком.</w:t>
            </w:r>
          </w:p>
        </w:tc>
        <w:tc>
          <w:tcPr>
            <w:tcW w:w="522" w:type="pct"/>
            <w:tcBorders>
              <w:top w:val="nil"/>
              <w:left w:val="nil"/>
              <w:bottom w:val="single" w:sz="8" w:space="0" w:color="auto"/>
              <w:right w:val="single" w:sz="8" w:space="0" w:color="auto"/>
            </w:tcBorders>
            <w:shd w:val="clear" w:color="auto" w:fill="auto"/>
            <w:vAlign w:val="center"/>
            <w:hideMark/>
          </w:tcPr>
          <w:p w14:paraId="4F1FE0B2" w14:textId="77777777" w:rsidR="00247434" w:rsidRPr="00A659E9" w:rsidRDefault="00247434" w:rsidP="00247434">
            <w:pPr>
              <w:jc w:val="center"/>
              <w:rPr>
                <w:rFonts w:cs="Arial"/>
                <w:color w:val="000000"/>
              </w:rPr>
            </w:pPr>
            <w:r w:rsidRPr="00A659E9">
              <w:rPr>
                <w:rFonts w:cs="Arial"/>
                <w:color w:val="000000"/>
              </w:rPr>
              <w:t>70</w:t>
            </w:r>
          </w:p>
        </w:tc>
        <w:tc>
          <w:tcPr>
            <w:tcW w:w="441" w:type="pct"/>
            <w:tcBorders>
              <w:top w:val="nil"/>
              <w:left w:val="nil"/>
              <w:bottom w:val="single" w:sz="8" w:space="0" w:color="auto"/>
              <w:right w:val="single" w:sz="8" w:space="0" w:color="auto"/>
            </w:tcBorders>
            <w:shd w:val="clear" w:color="auto" w:fill="auto"/>
            <w:vAlign w:val="center"/>
          </w:tcPr>
          <w:p w14:paraId="14FBEA1A" w14:textId="77777777" w:rsidR="00247434" w:rsidRPr="00A659E9" w:rsidRDefault="00247434" w:rsidP="00247434">
            <w:pPr>
              <w:jc w:val="center"/>
              <w:rPr>
                <w:rFonts w:cs="Arial"/>
                <w:color w:val="000000"/>
              </w:rPr>
            </w:pPr>
          </w:p>
        </w:tc>
        <w:tc>
          <w:tcPr>
            <w:tcW w:w="499" w:type="pct"/>
            <w:tcBorders>
              <w:top w:val="nil"/>
              <w:left w:val="nil"/>
              <w:bottom w:val="single" w:sz="8" w:space="0" w:color="auto"/>
              <w:right w:val="single" w:sz="8" w:space="0" w:color="auto"/>
            </w:tcBorders>
            <w:shd w:val="clear" w:color="auto" w:fill="auto"/>
            <w:vAlign w:val="center"/>
          </w:tcPr>
          <w:p w14:paraId="1F50AE54" w14:textId="77777777" w:rsidR="00247434" w:rsidRPr="00A659E9" w:rsidRDefault="00247434" w:rsidP="00247434">
            <w:pPr>
              <w:jc w:val="center"/>
              <w:rPr>
                <w:rFonts w:cs="Arial"/>
                <w:color w:val="000000"/>
              </w:rPr>
            </w:pPr>
          </w:p>
        </w:tc>
        <w:tc>
          <w:tcPr>
            <w:tcW w:w="572" w:type="pct"/>
            <w:tcBorders>
              <w:top w:val="nil"/>
              <w:left w:val="nil"/>
              <w:bottom w:val="single" w:sz="8" w:space="0" w:color="auto"/>
              <w:right w:val="single" w:sz="8" w:space="0" w:color="auto"/>
            </w:tcBorders>
            <w:shd w:val="clear" w:color="auto" w:fill="auto"/>
            <w:vAlign w:val="center"/>
            <w:hideMark/>
          </w:tcPr>
          <w:p w14:paraId="753C9FE8" w14:textId="77777777" w:rsidR="00247434" w:rsidRPr="00A659E9" w:rsidRDefault="00247434" w:rsidP="00247434">
            <w:pPr>
              <w:jc w:val="center"/>
              <w:rPr>
                <w:rFonts w:cs="Arial"/>
                <w:color w:val="000000"/>
              </w:rPr>
            </w:pPr>
            <w:r w:rsidRPr="00A659E9">
              <w:rPr>
                <w:rFonts w:cs="Arial"/>
                <w:color w:val="000000"/>
              </w:rPr>
              <w:t> </w:t>
            </w:r>
          </w:p>
        </w:tc>
        <w:tc>
          <w:tcPr>
            <w:tcW w:w="358" w:type="pct"/>
            <w:tcBorders>
              <w:top w:val="nil"/>
              <w:left w:val="nil"/>
              <w:bottom w:val="single" w:sz="8" w:space="0" w:color="auto"/>
              <w:right w:val="single" w:sz="8" w:space="0" w:color="auto"/>
            </w:tcBorders>
            <w:shd w:val="clear" w:color="auto" w:fill="auto"/>
            <w:vAlign w:val="center"/>
            <w:hideMark/>
          </w:tcPr>
          <w:p w14:paraId="31CF8DDB" w14:textId="77777777" w:rsidR="00247434" w:rsidRPr="00A659E9" w:rsidRDefault="00247434" w:rsidP="00247434">
            <w:pPr>
              <w:jc w:val="center"/>
              <w:rPr>
                <w:rFonts w:cs="Arial"/>
                <w:color w:val="000000"/>
              </w:rPr>
            </w:pPr>
            <w:r w:rsidRPr="00A659E9">
              <w:rPr>
                <w:rFonts w:cs="Arial"/>
                <w:color w:val="000000"/>
              </w:rPr>
              <w:t> </w:t>
            </w:r>
          </w:p>
        </w:tc>
        <w:tc>
          <w:tcPr>
            <w:tcW w:w="500" w:type="pct"/>
            <w:tcBorders>
              <w:top w:val="nil"/>
              <w:left w:val="nil"/>
              <w:bottom w:val="single" w:sz="8" w:space="0" w:color="auto"/>
              <w:right w:val="single" w:sz="8" w:space="0" w:color="auto"/>
            </w:tcBorders>
            <w:shd w:val="clear" w:color="auto" w:fill="auto"/>
            <w:vAlign w:val="center"/>
            <w:hideMark/>
          </w:tcPr>
          <w:p w14:paraId="0281C6BB" w14:textId="77777777" w:rsidR="00247434" w:rsidRPr="00A659E9" w:rsidRDefault="00247434" w:rsidP="00247434">
            <w:pPr>
              <w:jc w:val="center"/>
              <w:rPr>
                <w:rFonts w:cs="Arial"/>
                <w:color w:val="000000"/>
              </w:rPr>
            </w:pPr>
            <w:r w:rsidRPr="00A659E9">
              <w:rPr>
                <w:rFonts w:cs="Arial"/>
                <w:color w:val="000000"/>
              </w:rPr>
              <w:t> </w:t>
            </w:r>
          </w:p>
        </w:tc>
      </w:tr>
      <w:tr w:rsidR="007F2FB2" w:rsidRPr="00A659E9" w14:paraId="6592BCE1" w14:textId="77777777" w:rsidTr="007F2FB2">
        <w:trPr>
          <w:trHeight w:val="564"/>
        </w:trPr>
        <w:tc>
          <w:tcPr>
            <w:tcW w:w="836" w:type="pct"/>
            <w:tcBorders>
              <w:top w:val="nil"/>
              <w:left w:val="single" w:sz="8" w:space="0" w:color="auto"/>
              <w:bottom w:val="single" w:sz="8" w:space="0" w:color="auto"/>
              <w:right w:val="single" w:sz="8" w:space="0" w:color="auto"/>
            </w:tcBorders>
            <w:shd w:val="clear" w:color="auto" w:fill="auto"/>
            <w:vAlign w:val="center"/>
          </w:tcPr>
          <w:p w14:paraId="049E6243" w14:textId="77777777" w:rsidR="00247434" w:rsidRPr="00A659E9" w:rsidRDefault="00247434" w:rsidP="000E1967">
            <w:pPr>
              <w:pStyle w:val="ListParagraph"/>
              <w:numPr>
                <w:ilvl w:val="1"/>
                <w:numId w:val="36"/>
              </w:numPr>
              <w:spacing w:before="0" w:after="0" w:line="240" w:lineRule="auto"/>
              <w:jc w:val="center"/>
              <w:rPr>
                <w:rFonts w:eastAsia="Times New Roman" w:cs="Arial"/>
                <w:color w:val="000000"/>
              </w:rPr>
            </w:pPr>
          </w:p>
        </w:tc>
        <w:tc>
          <w:tcPr>
            <w:tcW w:w="719" w:type="pct"/>
            <w:tcBorders>
              <w:top w:val="nil"/>
              <w:left w:val="nil"/>
              <w:bottom w:val="single" w:sz="8" w:space="0" w:color="auto"/>
              <w:right w:val="single" w:sz="8" w:space="0" w:color="auto"/>
            </w:tcBorders>
            <w:shd w:val="clear" w:color="auto" w:fill="auto"/>
            <w:vAlign w:val="center"/>
            <w:hideMark/>
          </w:tcPr>
          <w:p w14:paraId="4B2C684D" w14:textId="77777777" w:rsidR="00247434" w:rsidRPr="00A659E9" w:rsidRDefault="00247434" w:rsidP="00247434">
            <w:pPr>
              <w:rPr>
                <w:rFonts w:cs="Arial"/>
                <w:color w:val="000000"/>
              </w:rPr>
            </w:pPr>
            <w:r w:rsidRPr="00A659E9">
              <w:rPr>
                <w:rFonts w:cs="Arial"/>
                <w:color w:val="000000"/>
                <w:lang w:val="sr-Latn-CS"/>
              </w:rPr>
              <w:t>Акумулатор 110 Аh (мин стартна струја 720А)</w:t>
            </w:r>
          </w:p>
        </w:tc>
        <w:tc>
          <w:tcPr>
            <w:tcW w:w="553" w:type="pct"/>
            <w:tcBorders>
              <w:top w:val="nil"/>
              <w:left w:val="nil"/>
              <w:bottom w:val="single" w:sz="8" w:space="0" w:color="auto"/>
              <w:right w:val="single" w:sz="8" w:space="0" w:color="auto"/>
            </w:tcBorders>
            <w:shd w:val="clear" w:color="auto" w:fill="auto"/>
            <w:vAlign w:val="center"/>
            <w:hideMark/>
          </w:tcPr>
          <w:p w14:paraId="01AA2226" w14:textId="77777777" w:rsidR="00247434" w:rsidRPr="00A659E9" w:rsidRDefault="00247434" w:rsidP="00247434">
            <w:pPr>
              <w:jc w:val="center"/>
              <w:rPr>
                <w:rFonts w:cs="Arial"/>
                <w:color w:val="000000"/>
              </w:rPr>
            </w:pPr>
            <w:r w:rsidRPr="00A659E9">
              <w:rPr>
                <w:rFonts w:cs="Arial"/>
                <w:color w:val="000000"/>
              </w:rPr>
              <w:t>ком.</w:t>
            </w:r>
          </w:p>
        </w:tc>
        <w:tc>
          <w:tcPr>
            <w:tcW w:w="522" w:type="pct"/>
            <w:tcBorders>
              <w:top w:val="nil"/>
              <w:left w:val="nil"/>
              <w:bottom w:val="single" w:sz="8" w:space="0" w:color="auto"/>
              <w:right w:val="single" w:sz="8" w:space="0" w:color="auto"/>
            </w:tcBorders>
            <w:shd w:val="clear" w:color="auto" w:fill="auto"/>
            <w:vAlign w:val="center"/>
            <w:hideMark/>
          </w:tcPr>
          <w:p w14:paraId="76ECCCEA" w14:textId="77777777" w:rsidR="00247434" w:rsidRPr="00A659E9" w:rsidRDefault="00247434" w:rsidP="00247434">
            <w:pPr>
              <w:jc w:val="center"/>
              <w:rPr>
                <w:rFonts w:cs="Arial"/>
                <w:color w:val="000000"/>
              </w:rPr>
            </w:pPr>
            <w:r w:rsidRPr="00A659E9">
              <w:rPr>
                <w:rFonts w:cs="Arial"/>
                <w:color w:val="000000"/>
              </w:rPr>
              <w:t>70</w:t>
            </w:r>
          </w:p>
        </w:tc>
        <w:tc>
          <w:tcPr>
            <w:tcW w:w="441" w:type="pct"/>
            <w:tcBorders>
              <w:top w:val="nil"/>
              <w:left w:val="nil"/>
              <w:bottom w:val="single" w:sz="8" w:space="0" w:color="auto"/>
              <w:right w:val="single" w:sz="8" w:space="0" w:color="auto"/>
            </w:tcBorders>
            <w:shd w:val="clear" w:color="auto" w:fill="auto"/>
            <w:vAlign w:val="center"/>
          </w:tcPr>
          <w:p w14:paraId="757E274A" w14:textId="77777777" w:rsidR="00247434" w:rsidRPr="00A659E9" w:rsidRDefault="00247434" w:rsidP="00247434">
            <w:pPr>
              <w:jc w:val="center"/>
              <w:rPr>
                <w:rFonts w:cs="Arial"/>
                <w:color w:val="000000"/>
              </w:rPr>
            </w:pPr>
          </w:p>
        </w:tc>
        <w:tc>
          <w:tcPr>
            <w:tcW w:w="499" w:type="pct"/>
            <w:tcBorders>
              <w:top w:val="nil"/>
              <w:left w:val="nil"/>
              <w:bottom w:val="single" w:sz="8" w:space="0" w:color="auto"/>
              <w:right w:val="single" w:sz="8" w:space="0" w:color="auto"/>
            </w:tcBorders>
            <w:shd w:val="clear" w:color="auto" w:fill="auto"/>
            <w:vAlign w:val="center"/>
          </w:tcPr>
          <w:p w14:paraId="03B6380C" w14:textId="77777777" w:rsidR="00247434" w:rsidRPr="00A659E9" w:rsidRDefault="00247434" w:rsidP="00247434">
            <w:pPr>
              <w:jc w:val="center"/>
              <w:rPr>
                <w:rFonts w:cs="Arial"/>
                <w:color w:val="000000"/>
              </w:rPr>
            </w:pPr>
          </w:p>
        </w:tc>
        <w:tc>
          <w:tcPr>
            <w:tcW w:w="572" w:type="pct"/>
            <w:tcBorders>
              <w:top w:val="nil"/>
              <w:left w:val="nil"/>
              <w:bottom w:val="single" w:sz="8" w:space="0" w:color="auto"/>
              <w:right w:val="single" w:sz="8" w:space="0" w:color="auto"/>
            </w:tcBorders>
            <w:shd w:val="clear" w:color="auto" w:fill="auto"/>
            <w:vAlign w:val="center"/>
            <w:hideMark/>
          </w:tcPr>
          <w:p w14:paraId="0090E913" w14:textId="77777777" w:rsidR="00247434" w:rsidRPr="00A659E9" w:rsidRDefault="00247434" w:rsidP="00247434">
            <w:pPr>
              <w:jc w:val="center"/>
              <w:rPr>
                <w:rFonts w:cs="Arial"/>
                <w:color w:val="000000"/>
              </w:rPr>
            </w:pPr>
            <w:r w:rsidRPr="00A659E9">
              <w:rPr>
                <w:rFonts w:cs="Arial"/>
                <w:color w:val="000000"/>
              </w:rPr>
              <w:t> </w:t>
            </w:r>
          </w:p>
        </w:tc>
        <w:tc>
          <w:tcPr>
            <w:tcW w:w="358" w:type="pct"/>
            <w:tcBorders>
              <w:top w:val="nil"/>
              <w:left w:val="nil"/>
              <w:bottom w:val="single" w:sz="8" w:space="0" w:color="auto"/>
              <w:right w:val="single" w:sz="8" w:space="0" w:color="auto"/>
            </w:tcBorders>
            <w:shd w:val="clear" w:color="auto" w:fill="auto"/>
            <w:vAlign w:val="center"/>
            <w:hideMark/>
          </w:tcPr>
          <w:p w14:paraId="524A20AB" w14:textId="77777777" w:rsidR="00247434" w:rsidRPr="00A659E9" w:rsidRDefault="00247434" w:rsidP="00247434">
            <w:pPr>
              <w:jc w:val="center"/>
              <w:rPr>
                <w:rFonts w:cs="Arial"/>
                <w:color w:val="000000"/>
              </w:rPr>
            </w:pPr>
            <w:r w:rsidRPr="00A659E9">
              <w:rPr>
                <w:rFonts w:cs="Arial"/>
                <w:color w:val="000000"/>
              </w:rPr>
              <w:t> </w:t>
            </w:r>
          </w:p>
        </w:tc>
        <w:tc>
          <w:tcPr>
            <w:tcW w:w="500" w:type="pct"/>
            <w:tcBorders>
              <w:top w:val="nil"/>
              <w:left w:val="nil"/>
              <w:bottom w:val="single" w:sz="8" w:space="0" w:color="auto"/>
              <w:right w:val="single" w:sz="8" w:space="0" w:color="auto"/>
            </w:tcBorders>
            <w:shd w:val="clear" w:color="auto" w:fill="auto"/>
            <w:vAlign w:val="center"/>
            <w:hideMark/>
          </w:tcPr>
          <w:p w14:paraId="00D424C1" w14:textId="77777777" w:rsidR="00247434" w:rsidRPr="00A659E9" w:rsidRDefault="00247434" w:rsidP="00247434">
            <w:pPr>
              <w:jc w:val="center"/>
              <w:rPr>
                <w:rFonts w:cs="Arial"/>
                <w:color w:val="000000"/>
              </w:rPr>
            </w:pPr>
            <w:r w:rsidRPr="00A659E9">
              <w:rPr>
                <w:rFonts w:cs="Arial"/>
                <w:color w:val="000000"/>
              </w:rPr>
              <w:t> </w:t>
            </w:r>
          </w:p>
        </w:tc>
      </w:tr>
      <w:tr w:rsidR="007F2FB2" w:rsidRPr="00A659E9" w14:paraId="539A267D" w14:textId="77777777" w:rsidTr="007F2FB2">
        <w:trPr>
          <w:trHeight w:val="564"/>
        </w:trPr>
        <w:tc>
          <w:tcPr>
            <w:tcW w:w="836" w:type="pct"/>
            <w:tcBorders>
              <w:top w:val="nil"/>
              <w:left w:val="single" w:sz="8" w:space="0" w:color="auto"/>
              <w:bottom w:val="single" w:sz="8" w:space="0" w:color="auto"/>
              <w:right w:val="single" w:sz="8" w:space="0" w:color="auto"/>
            </w:tcBorders>
            <w:shd w:val="clear" w:color="auto" w:fill="auto"/>
            <w:vAlign w:val="center"/>
          </w:tcPr>
          <w:p w14:paraId="4964E97E" w14:textId="77777777" w:rsidR="00247434" w:rsidRPr="00A659E9" w:rsidRDefault="00247434" w:rsidP="000E1967">
            <w:pPr>
              <w:pStyle w:val="ListParagraph"/>
              <w:numPr>
                <w:ilvl w:val="1"/>
                <w:numId w:val="36"/>
              </w:numPr>
              <w:spacing w:before="0" w:after="0" w:line="240" w:lineRule="auto"/>
              <w:jc w:val="center"/>
              <w:rPr>
                <w:rFonts w:eastAsia="Times New Roman" w:cs="Arial"/>
                <w:color w:val="000000"/>
              </w:rPr>
            </w:pPr>
          </w:p>
        </w:tc>
        <w:tc>
          <w:tcPr>
            <w:tcW w:w="719" w:type="pct"/>
            <w:tcBorders>
              <w:top w:val="nil"/>
              <w:left w:val="nil"/>
              <w:bottom w:val="single" w:sz="8" w:space="0" w:color="auto"/>
              <w:right w:val="single" w:sz="8" w:space="0" w:color="auto"/>
            </w:tcBorders>
            <w:shd w:val="clear" w:color="auto" w:fill="auto"/>
            <w:vAlign w:val="center"/>
            <w:hideMark/>
          </w:tcPr>
          <w:p w14:paraId="3F5E5F57" w14:textId="77777777" w:rsidR="00247434" w:rsidRPr="00A659E9" w:rsidRDefault="00247434" w:rsidP="00247434">
            <w:pPr>
              <w:rPr>
                <w:rFonts w:cs="Arial"/>
                <w:color w:val="000000"/>
              </w:rPr>
            </w:pPr>
            <w:r w:rsidRPr="00A659E9">
              <w:rPr>
                <w:rFonts w:cs="Arial"/>
                <w:color w:val="000000"/>
                <w:lang w:val="sr-Latn-CS"/>
              </w:rPr>
              <w:t xml:space="preserve">Акумулатор 135 Аh (мин </w:t>
            </w:r>
            <w:r w:rsidRPr="00A659E9">
              <w:rPr>
                <w:rFonts w:cs="Arial"/>
                <w:color w:val="000000"/>
                <w:lang w:val="sr-Latn-CS"/>
              </w:rPr>
              <w:lastRenderedPageBreak/>
              <w:t>стартна струја 950А)</w:t>
            </w:r>
          </w:p>
        </w:tc>
        <w:tc>
          <w:tcPr>
            <w:tcW w:w="553" w:type="pct"/>
            <w:tcBorders>
              <w:top w:val="nil"/>
              <w:left w:val="nil"/>
              <w:bottom w:val="single" w:sz="8" w:space="0" w:color="auto"/>
              <w:right w:val="single" w:sz="8" w:space="0" w:color="auto"/>
            </w:tcBorders>
            <w:shd w:val="clear" w:color="auto" w:fill="auto"/>
            <w:vAlign w:val="center"/>
            <w:hideMark/>
          </w:tcPr>
          <w:p w14:paraId="227C5AE8" w14:textId="77777777" w:rsidR="00247434" w:rsidRPr="00A659E9" w:rsidRDefault="00247434" w:rsidP="00247434">
            <w:pPr>
              <w:jc w:val="center"/>
              <w:rPr>
                <w:rFonts w:cs="Arial"/>
                <w:color w:val="000000"/>
              </w:rPr>
            </w:pPr>
            <w:r w:rsidRPr="00A659E9">
              <w:rPr>
                <w:rFonts w:cs="Arial"/>
                <w:color w:val="000000"/>
              </w:rPr>
              <w:lastRenderedPageBreak/>
              <w:t>ком.</w:t>
            </w:r>
          </w:p>
        </w:tc>
        <w:tc>
          <w:tcPr>
            <w:tcW w:w="522" w:type="pct"/>
            <w:tcBorders>
              <w:top w:val="nil"/>
              <w:left w:val="nil"/>
              <w:bottom w:val="single" w:sz="8" w:space="0" w:color="auto"/>
              <w:right w:val="single" w:sz="8" w:space="0" w:color="auto"/>
            </w:tcBorders>
            <w:shd w:val="clear" w:color="auto" w:fill="auto"/>
            <w:vAlign w:val="center"/>
            <w:hideMark/>
          </w:tcPr>
          <w:p w14:paraId="17B84901" w14:textId="77777777" w:rsidR="00247434" w:rsidRPr="00A659E9" w:rsidRDefault="00247434" w:rsidP="00247434">
            <w:pPr>
              <w:jc w:val="center"/>
              <w:rPr>
                <w:rFonts w:cs="Arial"/>
                <w:color w:val="000000"/>
              </w:rPr>
            </w:pPr>
            <w:r w:rsidRPr="00A659E9">
              <w:rPr>
                <w:rFonts w:cs="Arial"/>
                <w:color w:val="000000"/>
              </w:rPr>
              <w:t>30</w:t>
            </w:r>
          </w:p>
        </w:tc>
        <w:tc>
          <w:tcPr>
            <w:tcW w:w="441" w:type="pct"/>
            <w:tcBorders>
              <w:top w:val="nil"/>
              <w:left w:val="nil"/>
              <w:bottom w:val="single" w:sz="8" w:space="0" w:color="auto"/>
              <w:right w:val="single" w:sz="8" w:space="0" w:color="auto"/>
            </w:tcBorders>
            <w:shd w:val="clear" w:color="auto" w:fill="auto"/>
            <w:vAlign w:val="center"/>
          </w:tcPr>
          <w:p w14:paraId="13D57339" w14:textId="77777777" w:rsidR="00247434" w:rsidRPr="00A659E9" w:rsidRDefault="00247434" w:rsidP="00247434">
            <w:pPr>
              <w:jc w:val="center"/>
              <w:rPr>
                <w:rFonts w:cs="Arial"/>
                <w:color w:val="000000"/>
              </w:rPr>
            </w:pPr>
          </w:p>
        </w:tc>
        <w:tc>
          <w:tcPr>
            <w:tcW w:w="499" w:type="pct"/>
            <w:tcBorders>
              <w:top w:val="nil"/>
              <w:left w:val="nil"/>
              <w:bottom w:val="single" w:sz="8" w:space="0" w:color="auto"/>
              <w:right w:val="single" w:sz="8" w:space="0" w:color="auto"/>
            </w:tcBorders>
            <w:shd w:val="clear" w:color="auto" w:fill="auto"/>
            <w:vAlign w:val="center"/>
          </w:tcPr>
          <w:p w14:paraId="7EB20C99" w14:textId="77777777" w:rsidR="00247434" w:rsidRPr="00A659E9" w:rsidRDefault="00247434" w:rsidP="00247434">
            <w:pPr>
              <w:jc w:val="center"/>
              <w:rPr>
                <w:rFonts w:cs="Arial"/>
                <w:color w:val="000000"/>
              </w:rPr>
            </w:pPr>
          </w:p>
        </w:tc>
        <w:tc>
          <w:tcPr>
            <w:tcW w:w="572" w:type="pct"/>
            <w:tcBorders>
              <w:top w:val="nil"/>
              <w:left w:val="nil"/>
              <w:bottom w:val="single" w:sz="8" w:space="0" w:color="auto"/>
              <w:right w:val="single" w:sz="8" w:space="0" w:color="auto"/>
            </w:tcBorders>
            <w:shd w:val="clear" w:color="auto" w:fill="auto"/>
            <w:vAlign w:val="center"/>
            <w:hideMark/>
          </w:tcPr>
          <w:p w14:paraId="0F9A40F2" w14:textId="77777777" w:rsidR="00247434" w:rsidRPr="00A659E9" w:rsidRDefault="00247434" w:rsidP="00247434">
            <w:pPr>
              <w:jc w:val="center"/>
              <w:rPr>
                <w:rFonts w:cs="Arial"/>
                <w:color w:val="000000"/>
              </w:rPr>
            </w:pPr>
            <w:r w:rsidRPr="00A659E9">
              <w:rPr>
                <w:rFonts w:cs="Arial"/>
                <w:color w:val="000000"/>
              </w:rPr>
              <w:t> </w:t>
            </w:r>
          </w:p>
        </w:tc>
        <w:tc>
          <w:tcPr>
            <w:tcW w:w="358" w:type="pct"/>
            <w:tcBorders>
              <w:top w:val="nil"/>
              <w:left w:val="nil"/>
              <w:bottom w:val="single" w:sz="8" w:space="0" w:color="auto"/>
              <w:right w:val="single" w:sz="8" w:space="0" w:color="auto"/>
            </w:tcBorders>
            <w:shd w:val="clear" w:color="auto" w:fill="auto"/>
            <w:vAlign w:val="center"/>
            <w:hideMark/>
          </w:tcPr>
          <w:p w14:paraId="2BBA4507" w14:textId="77777777" w:rsidR="00247434" w:rsidRPr="00A659E9" w:rsidRDefault="00247434" w:rsidP="00247434">
            <w:pPr>
              <w:jc w:val="center"/>
              <w:rPr>
                <w:rFonts w:cs="Arial"/>
                <w:color w:val="000000"/>
              </w:rPr>
            </w:pPr>
            <w:r w:rsidRPr="00A659E9">
              <w:rPr>
                <w:rFonts w:cs="Arial"/>
                <w:color w:val="000000"/>
              </w:rPr>
              <w:t> </w:t>
            </w:r>
          </w:p>
        </w:tc>
        <w:tc>
          <w:tcPr>
            <w:tcW w:w="500" w:type="pct"/>
            <w:tcBorders>
              <w:top w:val="nil"/>
              <w:left w:val="nil"/>
              <w:bottom w:val="single" w:sz="8" w:space="0" w:color="auto"/>
              <w:right w:val="single" w:sz="8" w:space="0" w:color="auto"/>
            </w:tcBorders>
            <w:shd w:val="clear" w:color="auto" w:fill="auto"/>
            <w:vAlign w:val="center"/>
            <w:hideMark/>
          </w:tcPr>
          <w:p w14:paraId="23F6F177" w14:textId="77777777" w:rsidR="00247434" w:rsidRPr="00A659E9" w:rsidRDefault="00247434" w:rsidP="00247434">
            <w:pPr>
              <w:jc w:val="center"/>
              <w:rPr>
                <w:rFonts w:cs="Arial"/>
                <w:color w:val="000000"/>
              </w:rPr>
            </w:pPr>
            <w:r w:rsidRPr="00A659E9">
              <w:rPr>
                <w:rFonts w:cs="Arial"/>
                <w:color w:val="000000"/>
              </w:rPr>
              <w:t> </w:t>
            </w:r>
          </w:p>
        </w:tc>
      </w:tr>
      <w:tr w:rsidR="007F2FB2" w:rsidRPr="00A659E9" w14:paraId="002332A8" w14:textId="77777777" w:rsidTr="007F2FB2">
        <w:trPr>
          <w:trHeight w:val="564"/>
        </w:trPr>
        <w:tc>
          <w:tcPr>
            <w:tcW w:w="836" w:type="pct"/>
            <w:tcBorders>
              <w:top w:val="nil"/>
              <w:left w:val="single" w:sz="8" w:space="0" w:color="auto"/>
              <w:bottom w:val="single" w:sz="4" w:space="0" w:color="auto"/>
              <w:right w:val="single" w:sz="8" w:space="0" w:color="auto"/>
            </w:tcBorders>
            <w:shd w:val="clear" w:color="auto" w:fill="auto"/>
            <w:vAlign w:val="center"/>
          </w:tcPr>
          <w:p w14:paraId="5BC37575" w14:textId="77777777" w:rsidR="00247434" w:rsidRPr="00A659E9" w:rsidRDefault="00247434" w:rsidP="000E1967">
            <w:pPr>
              <w:pStyle w:val="ListParagraph"/>
              <w:numPr>
                <w:ilvl w:val="1"/>
                <w:numId w:val="36"/>
              </w:numPr>
              <w:spacing w:before="0" w:after="0" w:line="240" w:lineRule="auto"/>
              <w:jc w:val="center"/>
              <w:rPr>
                <w:rFonts w:eastAsia="Times New Roman" w:cs="Arial"/>
                <w:color w:val="000000"/>
              </w:rPr>
            </w:pPr>
          </w:p>
        </w:tc>
        <w:tc>
          <w:tcPr>
            <w:tcW w:w="719" w:type="pct"/>
            <w:tcBorders>
              <w:top w:val="nil"/>
              <w:left w:val="nil"/>
              <w:bottom w:val="single" w:sz="4" w:space="0" w:color="auto"/>
              <w:right w:val="single" w:sz="8" w:space="0" w:color="auto"/>
            </w:tcBorders>
            <w:shd w:val="clear" w:color="auto" w:fill="auto"/>
            <w:vAlign w:val="center"/>
            <w:hideMark/>
          </w:tcPr>
          <w:p w14:paraId="747DE07E" w14:textId="77777777" w:rsidR="00247434" w:rsidRPr="00A659E9" w:rsidRDefault="00247434" w:rsidP="00247434">
            <w:pPr>
              <w:rPr>
                <w:rFonts w:cs="Arial"/>
                <w:color w:val="000000"/>
              </w:rPr>
            </w:pPr>
            <w:r w:rsidRPr="00A659E9">
              <w:rPr>
                <w:rFonts w:cs="Arial"/>
                <w:color w:val="000000"/>
                <w:lang w:val="sr-Latn-CS"/>
              </w:rPr>
              <w:t>Акумулатор 145 Аh (мин стартна струја 950А)</w:t>
            </w:r>
          </w:p>
        </w:tc>
        <w:tc>
          <w:tcPr>
            <w:tcW w:w="553" w:type="pct"/>
            <w:tcBorders>
              <w:top w:val="nil"/>
              <w:left w:val="nil"/>
              <w:bottom w:val="single" w:sz="4" w:space="0" w:color="auto"/>
              <w:right w:val="single" w:sz="8" w:space="0" w:color="auto"/>
            </w:tcBorders>
            <w:shd w:val="clear" w:color="auto" w:fill="auto"/>
            <w:vAlign w:val="center"/>
            <w:hideMark/>
          </w:tcPr>
          <w:p w14:paraId="1C1A3D8F" w14:textId="77777777" w:rsidR="00247434" w:rsidRPr="00A659E9" w:rsidRDefault="00247434" w:rsidP="00247434">
            <w:pPr>
              <w:jc w:val="center"/>
              <w:rPr>
                <w:rFonts w:cs="Arial"/>
                <w:color w:val="000000"/>
              </w:rPr>
            </w:pPr>
            <w:r w:rsidRPr="00A659E9">
              <w:rPr>
                <w:rFonts w:cs="Arial"/>
                <w:color w:val="000000"/>
              </w:rPr>
              <w:t>ком.</w:t>
            </w:r>
          </w:p>
        </w:tc>
        <w:tc>
          <w:tcPr>
            <w:tcW w:w="522" w:type="pct"/>
            <w:tcBorders>
              <w:top w:val="nil"/>
              <w:left w:val="nil"/>
              <w:bottom w:val="single" w:sz="4" w:space="0" w:color="auto"/>
              <w:right w:val="single" w:sz="8" w:space="0" w:color="auto"/>
            </w:tcBorders>
            <w:shd w:val="clear" w:color="auto" w:fill="auto"/>
            <w:vAlign w:val="center"/>
            <w:hideMark/>
          </w:tcPr>
          <w:p w14:paraId="35B84D20" w14:textId="77777777" w:rsidR="00247434" w:rsidRPr="00A659E9" w:rsidRDefault="00247434" w:rsidP="00247434">
            <w:pPr>
              <w:jc w:val="center"/>
              <w:rPr>
                <w:rFonts w:cs="Arial"/>
                <w:color w:val="000000"/>
              </w:rPr>
            </w:pPr>
            <w:r w:rsidRPr="00A659E9">
              <w:rPr>
                <w:rFonts w:cs="Arial"/>
                <w:color w:val="000000"/>
              </w:rPr>
              <w:t>30</w:t>
            </w:r>
          </w:p>
        </w:tc>
        <w:tc>
          <w:tcPr>
            <w:tcW w:w="441" w:type="pct"/>
            <w:tcBorders>
              <w:top w:val="nil"/>
              <w:left w:val="nil"/>
              <w:bottom w:val="single" w:sz="4" w:space="0" w:color="auto"/>
              <w:right w:val="single" w:sz="8" w:space="0" w:color="auto"/>
            </w:tcBorders>
            <w:shd w:val="clear" w:color="auto" w:fill="auto"/>
            <w:vAlign w:val="center"/>
          </w:tcPr>
          <w:p w14:paraId="7A73849C" w14:textId="77777777" w:rsidR="00247434" w:rsidRPr="00A659E9" w:rsidRDefault="00247434" w:rsidP="00247434">
            <w:pPr>
              <w:jc w:val="center"/>
              <w:rPr>
                <w:rFonts w:cs="Arial"/>
                <w:color w:val="000000"/>
              </w:rPr>
            </w:pPr>
          </w:p>
        </w:tc>
        <w:tc>
          <w:tcPr>
            <w:tcW w:w="499" w:type="pct"/>
            <w:tcBorders>
              <w:top w:val="nil"/>
              <w:left w:val="nil"/>
              <w:bottom w:val="single" w:sz="4" w:space="0" w:color="auto"/>
              <w:right w:val="single" w:sz="8" w:space="0" w:color="auto"/>
            </w:tcBorders>
            <w:shd w:val="clear" w:color="auto" w:fill="auto"/>
            <w:vAlign w:val="center"/>
          </w:tcPr>
          <w:p w14:paraId="3CB35985" w14:textId="77777777" w:rsidR="00247434" w:rsidRPr="00A659E9" w:rsidRDefault="00247434" w:rsidP="00247434">
            <w:pPr>
              <w:jc w:val="center"/>
              <w:rPr>
                <w:rFonts w:cs="Arial"/>
                <w:color w:val="000000"/>
              </w:rPr>
            </w:pPr>
          </w:p>
        </w:tc>
        <w:tc>
          <w:tcPr>
            <w:tcW w:w="572" w:type="pct"/>
            <w:tcBorders>
              <w:top w:val="nil"/>
              <w:left w:val="nil"/>
              <w:bottom w:val="single" w:sz="4" w:space="0" w:color="auto"/>
              <w:right w:val="single" w:sz="8" w:space="0" w:color="auto"/>
            </w:tcBorders>
            <w:shd w:val="clear" w:color="auto" w:fill="auto"/>
            <w:vAlign w:val="center"/>
            <w:hideMark/>
          </w:tcPr>
          <w:p w14:paraId="477E1F1A" w14:textId="77777777" w:rsidR="00247434" w:rsidRPr="00A659E9" w:rsidRDefault="00247434" w:rsidP="00247434">
            <w:pPr>
              <w:jc w:val="center"/>
              <w:rPr>
                <w:rFonts w:cs="Arial"/>
                <w:color w:val="000000"/>
              </w:rPr>
            </w:pPr>
            <w:r w:rsidRPr="00A659E9">
              <w:rPr>
                <w:rFonts w:cs="Arial"/>
                <w:color w:val="000000"/>
              </w:rPr>
              <w:t> </w:t>
            </w:r>
          </w:p>
        </w:tc>
        <w:tc>
          <w:tcPr>
            <w:tcW w:w="358" w:type="pct"/>
            <w:tcBorders>
              <w:top w:val="nil"/>
              <w:left w:val="nil"/>
              <w:bottom w:val="single" w:sz="4" w:space="0" w:color="auto"/>
              <w:right w:val="single" w:sz="8" w:space="0" w:color="auto"/>
            </w:tcBorders>
            <w:shd w:val="clear" w:color="auto" w:fill="auto"/>
            <w:vAlign w:val="center"/>
            <w:hideMark/>
          </w:tcPr>
          <w:p w14:paraId="4C7C15D7" w14:textId="77777777" w:rsidR="00247434" w:rsidRPr="00A659E9" w:rsidRDefault="00247434" w:rsidP="00247434">
            <w:pPr>
              <w:jc w:val="center"/>
              <w:rPr>
                <w:rFonts w:cs="Arial"/>
                <w:color w:val="000000"/>
              </w:rPr>
            </w:pPr>
            <w:r w:rsidRPr="00A659E9">
              <w:rPr>
                <w:rFonts w:cs="Arial"/>
                <w:color w:val="000000"/>
              </w:rPr>
              <w:t> </w:t>
            </w:r>
          </w:p>
        </w:tc>
        <w:tc>
          <w:tcPr>
            <w:tcW w:w="500" w:type="pct"/>
            <w:tcBorders>
              <w:top w:val="nil"/>
              <w:left w:val="nil"/>
              <w:bottom w:val="single" w:sz="4" w:space="0" w:color="auto"/>
              <w:right w:val="single" w:sz="8" w:space="0" w:color="auto"/>
            </w:tcBorders>
            <w:shd w:val="clear" w:color="auto" w:fill="auto"/>
            <w:vAlign w:val="center"/>
            <w:hideMark/>
          </w:tcPr>
          <w:p w14:paraId="4F5EBA70" w14:textId="77777777" w:rsidR="00247434" w:rsidRPr="00A659E9" w:rsidRDefault="00247434" w:rsidP="00247434">
            <w:pPr>
              <w:jc w:val="center"/>
              <w:rPr>
                <w:rFonts w:cs="Arial"/>
                <w:color w:val="000000"/>
              </w:rPr>
            </w:pPr>
            <w:r w:rsidRPr="00A659E9">
              <w:rPr>
                <w:rFonts w:cs="Arial"/>
                <w:color w:val="000000"/>
              </w:rPr>
              <w:t> </w:t>
            </w:r>
          </w:p>
        </w:tc>
      </w:tr>
      <w:tr w:rsidR="00247434" w:rsidRPr="00A659E9" w14:paraId="761E7C33" w14:textId="77777777" w:rsidTr="007F2FB2">
        <w:trPr>
          <w:trHeight w:val="383"/>
        </w:trPr>
        <w:tc>
          <w:tcPr>
            <w:tcW w:w="35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5B13F2" w14:textId="40E53036" w:rsidR="00247434" w:rsidRPr="00A659E9" w:rsidRDefault="00247434" w:rsidP="00731DB8">
            <w:pPr>
              <w:jc w:val="right"/>
              <w:rPr>
                <w:rFonts w:cs="Arial"/>
                <w:color w:val="000000"/>
              </w:rPr>
            </w:pPr>
            <w:r w:rsidRPr="00A659E9">
              <w:rPr>
                <w:rFonts w:cs="Arial"/>
                <w:color w:val="000000"/>
              </w:rPr>
              <w:t xml:space="preserve">Укупан износ Партија </w:t>
            </w:r>
            <w:r w:rsidR="00731DB8">
              <w:rPr>
                <w:rFonts w:cs="Arial"/>
                <w:color w:val="000000"/>
              </w:rPr>
              <w:t>5</w:t>
            </w:r>
            <w:r w:rsidR="00F53EEA">
              <w:rPr>
                <w:rFonts w:cs="Arial"/>
                <w:color w:val="000000"/>
              </w:rPr>
              <w:t xml:space="preserve"> </w:t>
            </w:r>
            <w:r w:rsidRPr="00A659E9">
              <w:rPr>
                <w:rFonts w:cs="Arial"/>
                <w:color w:val="000000"/>
              </w:rPr>
              <w:t>-</w:t>
            </w:r>
            <w:r w:rsidRPr="00A659E9">
              <w:rPr>
                <w:rFonts w:cs="Arial"/>
                <w:b/>
                <w:bCs/>
                <w:color w:val="000000"/>
              </w:rPr>
              <w:t xml:space="preserve"> АКУМУЛАТОРИ</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E191E9A" w14:textId="77777777" w:rsidR="00247434" w:rsidRPr="00A659E9" w:rsidRDefault="00247434" w:rsidP="00247434">
            <w:pPr>
              <w:jc w:val="center"/>
              <w:rPr>
                <w:rFonts w:cs="Arial"/>
                <w:color w:val="00000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4B7F38E" w14:textId="77777777" w:rsidR="00247434" w:rsidRPr="00A659E9" w:rsidRDefault="00247434" w:rsidP="00247434">
            <w:pPr>
              <w:jc w:val="center"/>
              <w:rPr>
                <w:rFonts w:cs="Arial"/>
                <w:color w:val="00000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00760EF" w14:textId="77777777" w:rsidR="00247434" w:rsidRPr="00A659E9" w:rsidRDefault="00247434" w:rsidP="00247434">
            <w:pPr>
              <w:jc w:val="center"/>
              <w:rPr>
                <w:rFonts w:cs="Arial"/>
                <w:color w:val="000000"/>
              </w:rPr>
            </w:pPr>
          </w:p>
        </w:tc>
      </w:tr>
    </w:tbl>
    <w:p w14:paraId="0A8FA665" w14:textId="77777777" w:rsidR="00247434" w:rsidRDefault="00247434" w:rsidP="00247434">
      <w:pPr>
        <w:shd w:val="clear" w:color="auto" w:fill="FFFFFF" w:themeFill="background1"/>
        <w:rPr>
          <w:rFonts w:cs="Arial"/>
          <w:lang w:val="sr-Cyrl-RS"/>
        </w:rPr>
      </w:pPr>
    </w:p>
    <w:p w14:paraId="43EF1987" w14:textId="77777777" w:rsidR="00AD61F0" w:rsidRPr="00AD61F0" w:rsidRDefault="00AD61F0" w:rsidP="00AD61F0">
      <w:pPr>
        <w:pStyle w:val="Heading10"/>
        <w:keepNext/>
        <w:keepLines/>
        <w:spacing w:before="240" w:line="259" w:lineRule="auto"/>
        <w:rPr>
          <w:rFonts w:cs="Arial"/>
          <w:b w:val="0"/>
          <w:sz w:val="24"/>
          <w:szCs w:val="24"/>
        </w:rPr>
      </w:pPr>
      <w:r w:rsidRPr="00AD61F0">
        <w:rPr>
          <w:rFonts w:cs="Arial"/>
          <w:sz w:val="24"/>
          <w:szCs w:val="24"/>
          <w:lang w:val="sr-Cyrl-RS"/>
        </w:rPr>
        <w:t>Напомена:</w:t>
      </w:r>
      <w:r w:rsidRPr="00AD61F0">
        <w:rPr>
          <w:rFonts w:cs="Arial"/>
          <w:sz w:val="24"/>
          <w:szCs w:val="24"/>
          <w:lang w:val="sr-Cyrl-RS"/>
        </w:rPr>
        <w:tab/>
      </w:r>
      <w:r w:rsidR="003A3B2A">
        <w:rPr>
          <w:rFonts w:cs="Arial"/>
          <w:sz w:val="24"/>
          <w:szCs w:val="24"/>
        </w:rPr>
        <w:t>Приликом достављања понуде</w:t>
      </w:r>
      <w:r w:rsidRPr="00AD61F0">
        <w:rPr>
          <w:rFonts w:cs="Arial"/>
          <w:sz w:val="24"/>
          <w:szCs w:val="24"/>
        </w:rPr>
        <w:t xml:space="preserve"> за Па</w:t>
      </w:r>
      <w:r w:rsidR="003A3B2A">
        <w:rPr>
          <w:rFonts w:cs="Arial"/>
          <w:sz w:val="24"/>
          <w:szCs w:val="24"/>
          <w:lang w:val="sr-Cyrl-RS"/>
        </w:rPr>
        <w:t>р</w:t>
      </w:r>
      <w:r w:rsidRPr="00AD61F0">
        <w:rPr>
          <w:rFonts w:cs="Arial"/>
          <w:sz w:val="24"/>
          <w:szCs w:val="24"/>
        </w:rPr>
        <w:t>тију 5</w:t>
      </w:r>
    </w:p>
    <w:p w14:paraId="46B329A8" w14:textId="77777777" w:rsidR="00AD61F0" w:rsidRPr="00AD61F0" w:rsidRDefault="00AD61F0" w:rsidP="00AD61F0">
      <w:pPr>
        <w:pStyle w:val="ListParagraph"/>
        <w:spacing w:after="0" w:line="240" w:lineRule="auto"/>
        <w:ind w:left="0"/>
        <w:rPr>
          <w:rFonts w:ascii="Arial" w:hAnsi="Arial" w:cs="Arial"/>
          <w:sz w:val="24"/>
          <w:szCs w:val="24"/>
          <w:lang w:val="sr-Cyrl-RS"/>
        </w:rPr>
      </w:pPr>
      <w:r w:rsidRPr="00AD61F0">
        <w:rPr>
          <w:rFonts w:ascii="Arial" w:hAnsi="Arial" w:cs="Arial"/>
          <w:sz w:val="24"/>
          <w:szCs w:val="24"/>
          <w:lang w:val="sr-Cyrl-RS" w:eastAsia="sr-Latn-RS"/>
        </w:rPr>
        <w:t xml:space="preserve">Понуђач је обавезан да као саставни део понуде достави: </w:t>
      </w:r>
    </w:p>
    <w:p w14:paraId="6251F529" w14:textId="77777777" w:rsidR="00AD61F0" w:rsidRDefault="00AD61F0" w:rsidP="000E1967">
      <w:pPr>
        <w:pStyle w:val="ListParagraph"/>
        <w:numPr>
          <w:ilvl w:val="0"/>
          <w:numId w:val="40"/>
        </w:numPr>
        <w:spacing w:before="0" w:after="0" w:line="240" w:lineRule="auto"/>
        <w:ind w:left="0" w:firstLine="0"/>
        <w:rPr>
          <w:rFonts w:ascii="Arial" w:hAnsi="Arial" w:cs="Arial"/>
          <w:sz w:val="24"/>
          <w:szCs w:val="24"/>
          <w:lang w:val="sr-Cyrl-RS" w:eastAsia="sr-Latn-RS"/>
        </w:rPr>
      </w:pPr>
      <w:r w:rsidRPr="00AD61F0">
        <w:rPr>
          <w:rFonts w:ascii="Arial" w:hAnsi="Arial" w:cs="Arial"/>
          <w:sz w:val="24"/>
          <w:szCs w:val="24"/>
          <w:lang w:val="sr-Cyrl-RS" w:eastAsia="sr-Latn-RS"/>
        </w:rPr>
        <w:t>Фото-копију декларације произвођача са техничким карактеристикама за свако понуђено добро из које, приликом стручне оцене понуда, наручилац може закључити да ли понуђена добра испуњавају захтеване техничке карактеристике  – Техничка спецификација за одржавање возила-Акумулатори</w:t>
      </w:r>
      <w:r>
        <w:rPr>
          <w:rFonts w:ascii="Arial" w:hAnsi="Arial" w:cs="Arial"/>
          <w:sz w:val="24"/>
          <w:szCs w:val="24"/>
          <w:lang w:val="sr-Cyrl-RS" w:eastAsia="sr-Latn-RS"/>
        </w:rPr>
        <w:t>.</w:t>
      </w:r>
    </w:p>
    <w:p w14:paraId="7D370BA5" w14:textId="77777777" w:rsidR="00AD61F0" w:rsidRDefault="00AD61F0">
      <w:pPr>
        <w:spacing w:before="0"/>
        <w:jc w:val="left"/>
        <w:rPr>
          <w:rFonts w:eastAsia="Calibri" w:cs="Arial"/>
          <w:sz w:val="24"/>
          <w:szCs w:val="24"/>
          <w:lang w:val="sr-Cyrl-RS" w:eastAsia="sr-Latn-RS"/>
        </w:rPr>
      </w:pPr>
      <w:r>
        <w:rPr>
          <w:rFonts w:cs="Arial"/>
          <w:sz w:val="24"/>
          <w:szCs w:val="24"/>
          <w:lang w:val="sr-Cyrl-RS" w:eastAsia="sr-Latn-RS"/>
        </w:rPr>
        <w:br w:type="page"/>
      </w:r>
    </w:p>
    <w:p w14:paraId="43C6AC68" w14:textId="77777777" w:rsidR="00A23A64" w:rsidRDefault="00A23A64">
      <w:pPr>
        <w:spacing w:before="0"/>
        <w:jc w:val="left"/>
        <w:rPr>
          <w:lang w:val="sr-Cyrl-RS"/>
        </w:rPr>
      </w:pPr>
    </w:p>
    <w:p w14:paraId="37D0E82D" w14:textId="77777777" w:rsidR="00DB369C" w:rsidRDefault="00DB369C" w:rsidP="002E6E10">
      <w:pPr>
        <w:pStyle w:val="Heading10"/>
        <w:numPr>
          <w:ilvl w:val="1"/>
          <w:numId w:val="11"/>
        </w:numPr>
        <w:spacing w:before="0"/>
        <w:jc w:val="both"/>
        <w:rPr>
          <w:rFonts w:cs="Arial"/>
          <w:sz w:val="24"/>
          <w:szCs w:val="24"/>
        </w:rPr>
      </w:pPr>
      <w:r w:rsidRPr="0094600D">
        <w:rPr>
          <w:rFonts w:cs="Arial"/>
          <w:sz w:val="24"/>
          <w:szCs w:val="24"/>
        </w:rPr>
        <w:t>Рок испоруке доб</w:t>
      </w:r>
      <w:r w:rsidR="005551C2" w:rsidRPr="0094600D">
        <w:rPr>
          <w:rFonts w:cs="Arial"/>
          <w:sz w:val="24"/>
          <w:szCs w:val="24"/>
        </w:rPr>
        <w:t>ара</w:t>
      </w:r>
      <w:r w:rsidR="007D417D" w:rsidRPr="007D417D">
        <w:rPr>
          <w:rFonts w:cs="Arial"/>
          <w:sz w:val="24"/>
          <w:szCs w:val="24"/>
          <w:lang w:val="sr-Cyrl-RS"/>
        </w:rPr>
        <w:t xml:space="preserve"> </w:t>
      </w:r>
      <w:r w:rsidR="007D417D">
        <w:rPr>
          <w:rFonts w:cs="Arial"/>
          <w:sz w:val="24"/>
          <w:szCs w:val="24"/>
          <w:lang w:val="sr-Cyrl-RS"/>
        </w:rPr>
        <w:t>за Партије 1-5</w:t>
      </w:r>
    </w:p>
    <w:p w14:paraId="6467CA61" w14:textId="3A6B1560" w:rsidR="009C6E25" w:rsidRDefault="009C6E25" w:rsidP="009C6E25">
      <w:pPr>
        <w:tabs>
          <w:tab w:val="num" w:pos="993"/>
        </w:tabs>
        <w:suppressAutoHyphens/>
        <w:rPr>
          <w:rFonts w:cs="Arial"/>
          <w:sz w:val="24"/>
          <w:szCs w:val="24"/>
          <w:lang w:val="ru-RU"/>
        </w:rPr>
      </w:pPr>
      <w:r>
        <w:rPr>
          <w:rFonts w:cs="Arial"/>
          <w:sz w:val="24"/>
          <w:szCs w:val="24"/>
          <w:lang w:val="ru-RU"/>
        </w:rPr>
        <w:t xml:space="preserve">Рок испоруке </w:t>
      </w:r>
      <w:r w:rsidRPr="004D6CA7">
        <w:rPr>
          <w:rFonts w:cs="Arial"/>
          <w:sz w:val="24"/>
          <w:szCs w:val="24"/>
          <w:lang w:val="ru-RU"/>
        </w:rPr>
        <w:t xml:space="preserve">предметних добара је </w:t>
      </w:r>
      <w:r w:rsidRPr="009B79EE">
        <w:rPr>
          <w:rFonts w:cs="Arial"/>
          <w:sz w:val="24"/>
          <w:szCs w:val="24"/>
          <w:lang w:val="ru-RU"/>
        </w:rPr>
        <w:t xml:space="preserve">максимално </w:t>
      </w:r>
      <w:r w:rsidR="00DF0FD4" w:rsidRPr="009B79EE">
        <w:rPr>
          <w:rFonts w:cs="Arial"/>
          <w:sz w:val="24"/>
          <w:szCs w:val="24"/>
        </w:rPr>
        <w:t>2</w:t>
      </w:r>
      <w:r w:rsidRPr="009B79EE">
        <w:rPr>
          <w:rFonts w:cs="Arial"/>
          <w:sz w:val="24"/>
          <w:szCs w:val="24"/>
        </w:rPr>
        <w:t xml:space="preserve"> </w:t>
      </w:r>
      <w:r w:rsidRPr="009B79EE">
        <w:rPr>
          <w:rFonts w:cs="Arial"/>
          <w:i/>
          <w:sz w:val="24"/>
          <w:szCs w:val="24"/>
          <w:lang w:val="sr-Cyrl-RS"/>
        </w:rPr>
        <w:t>(</w:t>
      </w:r>
      <w:r w:rsidR="00DF0FD4" w:rsidRPr="009B79EE">
        <w:rPr>
          <w:rFonts w:cs="Arial"/>
          <w:i/>
          <w:sz w:val="24"/>
          <w:szCs w:val="24"/>
          <w:lang w:val="sr-Cyrl-RS"/>
        </w:rPr>
        <w:t>два</w:t>
      </w:r>
      <w:r w:rsidRPr="009B79EE">
        <w:rPr>
          <w:rFonts w:cs="Arial"/>
          <w:i/>
          <w:sz w:val="24"/>
          <w:szCs w:val="24"/>
          <w:lang w:val="sr-Cyrl-RS"/>
        </w:rPr>
        <w:t>)</w:t>
      </w:r>
      <w:r w:rsidRPr="009B79EE">
        <w:rPr>
          <w:rFonts w:cs="Arial"/>
          <w:sz w:val="24"/>
          <w:szCs w:val="24"/>
          <w:lang w:val="sr-Cyrl-RS"/>
        </w:rPr>
        <w:t xml:space="preserve"> </w:t>
      </w:r>
      <w:r w:rsidR="00DF0FD4" w:rsidRPr="009B79EE">
        <w:rPr>
          <w:rFonts w:cs="Arial"/>
          <w:sz w:val="24"/>
          <w:szCs w:val="24"/>
          <w:lang w:val="sr-Cyrl-RS"/>
        </w:rPr>
        <w:t>календарска</w:t>
      </w:r>
      <w:r w:rsidR="00E17807" w:rsidRPr="00A73107">
        <w:rPr>
          <w:rFonts w:cs="Arial"/>
          <w:sz w:val="24"/>
          <w:szCs w:val="24"/>
        </w:rPr>
        <w:t xml:space="preserve"> </w:t>
      </w:r>
      <w:r w:rsidRPr="00A73107">
        <w:rPr>
          <w:rFonts w:cs="Arial"/>
          <w:sz w:val="24"/>
          <w:szCs w:val="24"/>
        </w:rPr>
        <w:t>дана</w:t>
      </w:r>
      <w:r w:rsidRPr="00A73107">
        <w:rPr>
          <w:rFonts w:cs="Arial"/>
          <w:sz w:val="24"/>
          <w:szCs w:val="24"/>
          <w:lang w:val="ru-RU"/>
        </w:rPr>
        <w:t xml:space="preserve"> од дана </w:t>
      </w:r>
      <w:r w:rsidR="00AD61F0">
        <w:rPr>
          <w:rFonts w:cs="Arial"/>
          <w:sz w:val="24"/>
          <w:szCs w:val="24"/>
          <w:lang w:val="ru-RU"/>
        </w:rPr>
        <w:t>упућивања Понуђачу</w:t>
      </w:r>
      <w:r w:rsidRPr="00A73107">
        <w:rPr>
          <w:rFonts w:cs="Arial"/>
          <w:sz w:val="24"/>
          <w:szCs w:val="24"/>
          <w:lang w:val="ru-RU"/>
        </w:rPr>
        <w:t xml:space="preserve"> налога за </w:t>
      </w:r>
      <w:r w:rsidR="00AD61F0">
        <w:rPr>
          <w:rFonts w:cs="Arial"/>
          <w:sz w:val="24"/>
          <w:szCs w:val="24"/>
          <w:lang w:val="ru-RU"/>
        </w:rPr>
        <w:t>испоруку добара</w:t>
      </w:r>
      <w:r w:rsidR="00C12E48">
        <w:rPr>
          <w:rFonts w:cs="Arial"/>
          <w:sz w:val="24"/>
          <w:szCs w:val="24"/>
          <w:lang w:val="ru-RU"/>
        </w:rPr>
        <w:t xml:space="preserve"> издатог од стране овлашћеног лица Наручиоца</w:t>
      </w:r>
      <w:r w:rsidRPr="00A73107">
        <w:rPr>
          <w:rFonts w:cs="Arial"/>
          <w:sz w:val="24"/>
          <w:szCs w:val="24"/>
          <w:lang w:val="ru-RU"/>
        </w:rPr>
        <w:t>.</w:t>
      </w:r>
      <w:r w:rsidRPr="00A73107">
        <w:rPr>
          <w:rFonts w:cs="Arial"/>
          <w:sz w:val="24"/>
          <w:szCs w:val="24"/>
          <w:lang w:val="sr-Cyrl-BA" w:eastAsia="ar-SA"/>
        </w:rPr>
        <w:t xml:space="preserve"> Саставни део </w:t>
      </w:r>
      <w:r w:rsidR="0004473B" w:rsidRPr="00A73107">
        <w:rPr>
          <w:rFonts w:cs="Arial"/>
          <w:sz w:val="24"/>
          <w:szCs w:val="24"/>
          <w:lang w:val="sr-Cyrl-BA" w:eastAsia="ar-SA"/>
        </w:rPr>
        <w:t>н</w:t>
      </w:r>
      <w:r w:rsidRPr="00A73107">
        <w:rPr>
          <w:rFonts w:cs="Arial"/>
          <w:sz w:val="24"/>
          <w:szCs w:val="24"/>
          <w:lang w:val="sr-Cyrl-BA" w:eastAsia="ar-SA"/>
        </w:rPr>
        <w:t>алога за набавку биће  </w:t>
      </w:r>
      <w:r w:rsidR="0004473B" w:rsidRPr="00A73107">
        <w:rPr>
          <w:rFonts w:cs="Arial"/>
          <w:sz w:val="24"/>
          <w:szCs w:val="24"/>
          <w:lang w:val="sr-Cyrl-BA" w:eastAsia="ar-SA"/>
        </w:rPr>
        <w:t>с</w:t>
      </w:r>
      <w:r w:rsidRPr="00A73107">
        <w:rPr>
          <w:rFonts w:cs="Arial"/>
          <w:sz w:val="24"/>
          <w:szCs w:val="24"/>
          <w:lang w:val="sr-Cyrl-BA" w:eastAsia="ar-SA"/>
        </w:rPr>
        <w:t>пецификација неопходних доб</w:t>
      </w:r>
      <w:r w:rsidR="00C12E48">
        <w:rPr>
          <w:rFonts w:cs="Arial"/>
          <w:sz w:val="24"/>
          <w:szCs w:val="24"/>
          <w:lang w:val="sr-Cyrl-BA" w:eastAsia="ar-SA"/>
        </w:rPr>
        <w:t>ара из Обрасца ст</w:t>
      </w:r>
      <w:r w:rsidR="00AD61F0">
        <w:rPr>
          <w:rFonts w:cs="Arial"/>
          <w:sz w:val="24"/>
          <w:szCs w:val="24"/>
          <w:lang w:val="sr-Cyrl-BA" w:eastAsia="ar-SA"/>
        </w:rPr>
        <w:t xml:space="preserve">руктуре </w:t>
      </w:r>
      <w:r w:rsidR="00C12E48">
        <w:rPr>
          <w:rFonts w:cs="Arial"/>
          <w:sz w:val="24"/>
          <w:szCs w:val="24"/>
          <w:lang w:val="sr-Cyrl-BA" w:eastAsia="ar-SA"/>
        </w:rPr>
        <w:t xml:space="preserve">цене </w:t>
      </w:r>
      <w:r w:rsidRPr="00A73107">
        <w:rPr>
          <w:rFonts w:cs="Arial"/>
          <w:sz w:val="24"/>
          <w:szCs w:val="24"/>
          <w:lang w:val="sr-Cyrl-BA" w:eastAsia="ar-SA"/>
        </w:rPr>
        <w:t>са наведеним количинама,</w:t>
      </w:r>
      <w:r w:rsidRPr="006F0C75">
        <w:rPr>
          <w:rFonts w:cs="Arial"/>
          <w:sz w:val="24"/>
          <w:szCs w:val="24"/>
          <w:lang w:val="sr-Cyrl-BA" w:eastAsia="ar-SA"/>
        </w:rPr>
        <w:t xml:space="preserve"> јединичним и укупном ценом, роком и местом испоруке предметних добара</w:t>
      </w:r>
      <w:r w:rsidRPr="006F0C75">
        <w:rPr>
          <w:rFonts w:cs="Arial"/>
          <w:sz w:val="24"/>
          <w:szCs w:val="24"/>
          <w:lang w:val="ru-RU"/>
        </w:rPr>
        <w:t>.</w:t>
      </w:r>
    </w:p>
    <w:p w14:paraId="7CCBE8BD" w14:textId="77777777" w:rsidR="003340CE" w:rsidRPr="00D2178A" w:rsidRDefault="003340CE" w:rsidP="00395034">
      <w:pPr>
        <w:pStyle w:val="ListParagraph"/>
        <w:autoSpaceDE w:val="0"/>
        <w:autoSpaceDN w:val="0"/>
        <w:adjustRightInd w:val="0"/>
        <w:spacing w:after="0" w:line="240" w:lineRule="auto"/>
        <w:ind w:left="0"/>
        <w:contextualSpacing w:val="0"/>
        <w:rPr>
          <w:rFonts w:ascii="Arial" w:hAnsi="Arial" w:cs="Arial"/>
          <w:sz w:val="24"/>
          <w:szCs w:val="24"/>
          <w:lang w:val="sr-Cyrl-RS"/>
        </w:rPr>
      </w:pPr>
    </w:p>
    <w:p w14:paraId="35ACA461" w14:textId="77777777" w:rsidR="00DB369C" w:rsidRDefault="00DB369C" w:rsidP="002E6E10">
      <w:pPr>
        <w:pStyle w:val="Heading10"/>
        <w:numPr>
          <w:ilvl w:val="1"/>
          <w:numId w:val="11"/>
        </w:numPr>
        <w:spacing w:before="0"/>
        <w:jc w:val="both"/>
        <w:rPr>
          <w:rFonts w:cs="Arial"/>
          <w:sz w:val="24"/>
          <w:szCs w:val="24"/>
        </w:rPr>
      </w:pPr>
      <w:bookmarkStart w:id="20" w:name="_Toc441651542"/>
      <w:bookmarkStart w:id="21" w:name="_Toc442559880"/>
      <w:r w:rsidRPr="0094600D">
        <w:rPr>
          <w:rFonts w:cs="Arial"/>
          <w:sz w:val="24"/>
          <w:szCs w:val="24"/>
        </w:rPr>
        <w:t>Место и</w:t>
      </w:r>
      <w:r w:rsidR="004559F1" w:rsidRPr="0094600D">
        <w:rPr>
          <w:rFonts w:cs="Arial"/>
          <w:sz w:val="24"/>
          <w:szCs w:val="24"/>
        </w:rPr>
        <w:t>споруке добара</w:t>
      </w:r>
      <w:bookmarkEnd w:id="20"/>
      <w:bookmarkEnd w:id="21"/>
      <w:r w:rsidR="00395034">
        <w:rPr>
          <w:rFonts w:cs="Arial"/>
          <w:sz w:val="24"/>
          <w:szCs w:val="24"/>
          <w:lang w:val="sr-Cyrl-RS"/>
        </w:rPr>
        <w:t xml:space="preserve"> за Партије 1-5</w:t>
      </w:r>
    </w:p>
    <w:p w14:paraId="3B2AF1AF" w14:textId="57744556" w:rsidR="009D0283" w:rsidRPr="009D0283" w:rsidRDefault="009D0283" w:rsidP="009D0283">
      <w:pPr>
        <w:rPr>
          <w:rFonts w:cs="Arial"/>
          <w:sz w:val="24"/>
          <w:szCs w:val="24"/>
          <w:lang w:val="sr-Cyrl-CS"/>
        </w:rPr>
      </w:pPr>
      <w:r w:rsidRPr="009D0283">
        <w:rPr>
          <w:rFonts w:cs="Arial"/>
          <w:sz w:val="24"/>
          <w:szCs w:val="24"/>
          <w:lang w:val="sr-Cyrl-CS"/>
        </w:rPr>
        <w:t>Испорука добара која су предмет набавке ће се вршити на подручју</w:t>
      </w:r>
      <w:r w:rsidRPr="009D0283">
        <w:rPr>
          <w:rFonts w:cs="Arial"/>
          <w:color w:val="000000"/>
          <w:sz w:val="24"/>
          <w:szCs w:val="24"/>
        </w:rPr>
        <w:t xml:space="preserve"> ЈП ЕПС</w:t>
      </w:r>
      <w:r w:rsidRPr="009D0283">
        <w:rPr>
          <w:rFonts w:cs="Arial"/>
          <w:color w:val="000000"/>
          <w:sz w:val="24"/>
          <w:szCs w:val="24"/>
          <w:lang w:val="sr-Cyrl-RS"/>
        </w:rPr>
        <w:t xml:space="preserve"> (ТЦ Нови Сад, ТЦ Београд, ТЦ Крагујевац, ТЦ Краљево, </w:t>
      </w:r>
      <w:r w:rsidRPr="009D0283">
        <w:rPr>
          <w:rFonts w:cs="Arial"/>
          <w:color w:val="000000"/>
          <w:sz w:val="24"/>
          <w:szCs w:val="24"/>
        </w:rPr>
        <w:t xml:space="preserve">ТЦ </w:t>
      </w:r>
      <w:r w:rsidRPr="009D0283">
        <w:rPr>
          <w:rFonts w:cs="Arial"/>
          <w:color w:val="000000"/>
          <w:sz w:val="24"/>
          <w:szCs w:val="24"/>
          <w:lang w:val="sr-Cyrl-RS"/>
        </w:rPr>
        <w:t>Ниш)</w:t>
      </w:r>
      <w:r w:rsidRPr="009D0283">
        <w:rPr>
          <w:rFonts w:cs="Arial"/>
          <w:sz w:val="24"/>
          <w:szCs w:val="24"/>
          <w:lang w:val="sr-Cyrl-CS"/>
        </w:rPr>
        <w:t xml:space="preserve"> у </w:t>
      </w:r>
      <w:r w:rsidR="009B79EE">
        <w:rPr>
          <w:rFonts w:cs="Arial"/>
          <w:sz w:val="24"/>
          <w:szCs w:val="24"/>
          <w:lang w:val="sr-Cyrl-CS"/>
        </w:rPr>
        <w:t>магацине</w:t>
      </w:r>
      <w:r w:rsidR="009B79EE" w:rsidRPr="009B79EE">
        <w:rPr>
          <w:rFonts w:cs="Arial"/>
          <w:sz w:val="24"/>
          <w:szCs w:val="24"/>
          <w:lang w:val="sr-Cyrl-CS"/>
        </w:rPr>
        <w:t xml:space="preserve"> </w:t>
      </w:r>
      <w:r w:rsidR="009B79EE">
        <w:rPr>
          <w:rFonts w:cs="Arial"/>
          <w:sz w:val="24"/>
          <w:szCs w:val="24"/>
          <w:lang w:val="sr-Cyrl-CS"/>
        </w:rPr>
        <w:t>Н</w:t>
      </w:r>
      <w:r w:rsidR="009B79EE" w:rsidRPr="009D0283">
        <w:rPr>
          <w:rFonts w:cs="Arial"/>
          <w:sz w:val="24"/>
          <w:szCs w:val="24"/>
          <w:lang w:val="sr-Cyrl-CS"/>
        </w:rPr>
        <w:t>аручиоца</w:t>
      </w:r>
      <w:r w:rsidRPr="009D0283">
        <w:rPr>
          <w:rFonts w:cs="Arial"/>
          <w:sz w:val="24"/>
          <w:szCs w:val="24"/>
          <w:lang w:val="sr-Cyrl-CS"/>
        </w:rPr>
        <w:t xml:space="preserve"> и то</w:t>
      </w:r>
      <w:r w:rsidR="009B79EE">
        <w:rPr>
          <w:rFonts w:cs="Arial"/>
          <w:sz w:val="24"/>
          <w:szCs w:val="24"/>
          <w:lang w:val="sr-Cyrl-CS"/>
        </w:rPr>
        <w:t xml:space="preserve"> </w:t>
      </w:r>
      <w:r w:rsidRPr="009D0283">
        <w:rPr>
          <w:rFonts w:cs="Arial"/>
          <w:sz w:val="24"/>
          <w:szCs w:val="24"/>
          <w:lang w:val="sr-Cyrl-CS"/>
        </w:rPr>
        <w:t>:</w:t>
      </w:r>
    </w:p>
    <w:p w14:paraId="7986953F" w14:textId="77777777" w:rsidR="009D0283" w:rsidRPr="009B79EE" w:rsidRDefault="009D0283" w:rsidP="00DE4E51">
      <w:pPr>
        <w:pStyle w:val="Heading3"/>
        <w:keepLines/>
        <w:tabs>
          <w:tab w:val="clear" w:pos="0"/>
        </w:tabs>
        <w:spacing w:before="40" w:line="259" w:lineRule="auto"/>
        <w:ind w:left="426"/>
        <w:jc w:val="left"/>
        <w:rPr>
          <w:rFonts w:ascii="Arial" w:hAnsi="Arial" w:cs="Arial"/>
          <w:b w:val="0"/>
          <w:sz w:val="24"/>
          <w:szCs w:val="24"/>
          <w:u w:val="single"/>
        </w:rPr>
      </w:pPr>
      <w:r w:rsidRPr="009B79EE">
        <w:rPr>
          <w:rFonts w:ascii="Arial" w:hAnsi="Arial" w:cs="Arial"/>
          <w:sz w:val="24"/>
          <w:szCs w:val="24"/>
          <w:lang w:val="sr-Cyrl-RS"/>
        </w:rPr>
        <w:t>3.</w:t>
      </w:r>
      <w:r w:rsidR="00DE4E51" w:rsidRPr="009B79EE">
        <w:rPr>
          <w:rFonts w:ascii="Arial" w:hAnsi="Arial" w:cs="Arial"/>
          <w:sz w:val="24"/>
          <w:szCs w:val="24"/>
          <w:lang w:val="sr-Cyrl-RS"/>
        </w:rPr>
        <w:t>3</w:t>
      </w:r>
      <w:r w:rsidRPr="009B79EE">
        <w:rPr>
          <w:rFonts w:ascii="Arial" w:hAnsi="Arial" w:cs="Arial"/>
          <w:sz w:val="24"/>
          <w:szCs w:val="24"/>
          <w:lang w:val="sr-Cyrl-RS"/>
        </w:rPr>
        <w:t>.1</w:t>
      </w:r>
      <w:r w:rsidRPr="009B79EE">
        <w:rPr>
          <w:rFonts w:ascii="Arial" w:hAnsi="Arial" w:cs="Arial"/>
          <w:sz w:val="24"/>
          <w:szCs w:val="24"/>
          <w:lang w:val="sr-Cyrl-RS"/>
        </w:rPr>
        <w:tab/>
      </w:r>
      <w:r w:rsidRPr="009B79EE">
        <w:rPr>
          <w:rFonts w:ascii="Arial" w:hAnsi="Arial" w:cs="Arial"/>
          <w:sz w:val="24"/>
          <w:szCs w:val="24"/>
          <w:u w:val="single"/>
        </w:rPr>
        <w:t>ТЦ Нови Сад</w:t>
      </w:r>
    </w:p>
    <w:p w14:paraId="350B2A4E" w14:textId="77777777" w:rsidR="00D2178A" w:rsidRPr="009B79EE" w:rsidRDefault="00D2178A" w:rsidP="00403968">
      <w:pPr>
        <w:pStyle w:val="Heading3"/>
        <w:keepLines/>
        <w:numPr>
          <w:ilvl w:val="0"/>
          <w:numId w:val="43"/>
        </w:numPr>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Одсек за техничке услуге Нови Сад, Булевар ослобођења 100, 21 000 Нови Сад</w:t>
      </w:r>
    </w:p>
    <w:p w14:paraId="0862B9BF" w14:textId="77777777" w:rsidR="00D2178A" w:rsidRDefault="00D2178A" w:rsidP="00403968">
      <w:pPr>
        <w:pStyle w:val="Heading3"/>
        <w:keepLines/>
        <w:numPr>
          <w:ilvl w:val="0"/>
          <w:numId w:val="43"/>
        </w:numPr>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Одсек за техничке услуге Панчево, Милоша Обреновића 6, 26 000 Панчево</w:t>
      </w:r>
    </w:p>
    <w:p w14:paraId="31FCA187" w14:textId="6AB59018" w:rsidR="000D7D86" w:rsidRDefault="000D7D86" w:rsidP="000D7D86">
      <w:pPr>
        <w:pStyle w:val="Heading3"/>
        <w:keepLines/>
        <w:numPr>
          <w:ilvl w:val="0"/>
          <w:numId w:val="43"/>
        </w:numPr>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 xml:space="preserve">Одсек за техничке услуге </w:t>
      </w:r>
      <w:r>
        <w:rPr>
          <w:rFonts w:ascii="Arial" w:eastAsia="Calibri" w:hAnsi="Arial" w:cs="Arial"/>
          <w:b w:val="0"/>
          <w:bCs w:val="0"/>
          <w:color w:val="000000"/>
          <w:sz w:val="24"/>
          <w:szCs w:val="24"/>
          <w:lang w:val="sr-Cyrl-RS" w:eastAsia="en-US"/>
        </w:rPr>
        <w:t>Зрењанин</w:t>
      </w:r>
      <w:r w:rsidRPr="009B79EE">
        <w:rPr>
          <w:rFonts w:ascii="Arial" w:eastAsia="Calibri" w:hAnsi="Arial" w:cs="Arial"/>
          <w:b w:val="0"/>
          <w:bCs w:val="0"/>
          <w:color w:val="000000"/>
          <w:sz w:val="24"/>
          <w:szCs w:val="24"/>
          <w:lang w:val="en-US" w:eastAsia="en-US"/>
        </w:rPr>
        <w:t xml:space="preserve">, </w:t>
      </w:r>
      <w:r>
        <w:rPr>
          <w:rFonts w:ascii="Arial" w:eastAsia="Calibri" w:hAnsi="Arial" w:cs="Arial"/>
          <w:b w:val="0"/>
          <w:bCs w:val="0"/>
          <w:color w:val="000000"/>
          <w:sz w:val="24"/>
          <w:szCs w:val="24"/>
          <w:lang w:val="sr-Cyrl-RS" w:eastAsia="en-US"/>
        </w:rPr>
        <w:t>Панчевачка</w:t>
      </w:r>
      <w:r w:rsidRPr="009B79EE">
        <w:rPr>
          <w:rFonts w:ascii="Arial" w:eastAsia="Calibri" w:hAnsi="Arial" w:cs="Arial"/>
          <w:b w:val="0"/>
          <w:bCs w:val="0"/>
          <w:color w:val="000000"/>
          <w:sz w:val="24"/>
          <w:szCs w:val="24"/>
          <w:lang w:val="en-US" w:eastAsia="en-US"/>
        </w:rPr>
        <w:t xml:space="preserve"> </w:t>
      </w:r>
      <w:r>
        <w:rPr>
          <w:rFonts w:ascii="Arial" w:eastAsia="Calibri" w:hAnsi="Arial" w:cs="Arial"/>
          <w:b w:val="0"/>
          <w:bCs w:val="0"/>
          <w:color w:val="000000"/>
          <w:sz w:val="24"/>
          <w:szCs w:val="24"/>
          <w:lang w:val="sr-Cyrl-RS" w:eastAsia="en-US"/>
        </w:rPr>
        <w:t>4</w:t>
      </w:r>
      <w:r w:rsidRPr="009B79EE">
        <w:rPr>
          <w:rFonts w:ascii="Arial" w:eastAsia="Calibri" w:hAnsi="Arial" w:cs="Arial"/>
          <w:b w:val="0"/>
          <w:bCs w:val="0"/>
          <w:color w:val="000000"/>
          <w:sz w:val="24"/>
          <w:szCs w:val="24"/>
          <w:lang w:val="en-US" w:eastAsia="en-US"/>
        </w:rPr>
        <w:t>6, 2</w:t>
      </w:r>
      <w:r>
        <w:rPr>
          <w:rFonts w:ascii="Arial" w:eastAsia="Calibri" w:hAnsi="Arial" w:cs="Arial"/>
          <w:b w:val="0"/>
          <w:bCs w:val="0"/>
          <w:color w:val="000000"/>
          <w:sz w:val="24"/>
          <w:szCs w:val="24"/>
          <w:lang w:val="sr-Cyrl-RS" w:eastAsia="en-US"/>
        </w:rPr>
        <w:t>3</w:t>
      </w:r>
      <w:r w:rsidRPr="009B79EE">
        <w:rPr>
          <w:rFonts w:ascii="Arial" w:eastAsia="Calibri" w:hAnsi="Arial" w:cs="Arial"/>
          <w:b w:val="0"/>
          <w:bCs w:val="0"/>
          <w:color w:val="000000"/>
          <w:sz w:val="24"/>
          <w:szCs w:val="24"/>
          <w:lang w:val="en-US" w:eastAsia="en-US"/>
        </w:rPr>
        <w:t xml:space="preserve"> </w:t>
      </w:r>
      <w:r>
        <w:rPr>
          <w:rFonts w:ascii="Arial" w:eastAsia="Calibri" w:hAnsi="Arial" w:cs="Arial"/>
          <w:b w:val="0"/>
          <w:bCs w:val="0"/>
          <w:color w:val="000000"/>
          <w:sz w:val="24"/>
          <w:szCs w:val="24"/>
          <w:lang w:val="sr-Cyrl-RS" w:eastAsia="en-US"/>
        </w:rPr>
        <w:t>1</w:t>
      </w:r>
      <w:r w:rsidRPr="009B79EE">
        <w:rPr>
          <w:rFonts w:ascii="Arial" w:eastAsia="Calibri" w:hAnsi="Arial" w:cs="Arial"/>
          <w:b w:val="0"/>
          <w:bCs w:val="0"/>
          <w:color w:val="000000"/>
          <w:sz w:val="24"/>
          <w:szCs w:val="24"/>
          <w:lang w:val="en-US" w:eastAsia="en-US"/>
        </w:rPr>
        <w:t>0</w:t>
      </w:r>
      <w:r>
        <w:rPr>
          <w:rFonts w:ascii="Arial" w:eastAsia="Calibri" w:hAnsi="Arial" w:cs="Arial"/>
          <w:b w:val="0"/>
          <w:bCs w:val="0"/>
          <w:color w:val="000000"/>
          <w:sz w:val="24"/>
          <w:szCs w:val="24"/>
          <w:lang w:val="sr-Cyrl-RS" w:eastAsia="en-US"/>
        </w:rPr>
        <w:t>1</w:t>
      </w:r>
      <w:r>
        <w:rPr>
          <w:rFonts w:ascii="Arial" w:eastAsia="Calibri" w:hAnsi="Arial" w:cs="Arial"/>
          <w:b w:val="0"/>
          <w:bCs w:val="0"/>
          <w:color w:val="000000"/>
          <w:sz w:val="24"/>
          <w:szCs w:val="24"/>
          <w:lang w:val="en-US" w:eastAsia="en-US"/>
        </w:rPr>
        <w:t xml:space="preserve"> Зрењанин</w:t>
      </w:r>
    </w:p>
    <w:p w14:paraId="4E7C8BD5" w14:textId="77777777" w:rsidR="00D2178A" w:rsidRPr="009B79EE" w:rsidRDefault="00D2178A" w:rsidP="00403968">
      <w:pPr>
        <w:pStyle w:val="Heading3"/>
        <w:keepLines/>
        <w:numPr>
          <w:ilvl w:val="0"/>
          <w:numId w:val="43"/>
        </w:numPr>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 xml:space="preserve">Одсек за техничке услуге Рума, Индустријска 2А, 22 400 Рума </w:t>
      </w:r>
    </w:p>
    <w:p w14:paraId="1B0D541B" w14:textId="77777777" w:rsidR="00D2178A" w:rsidRPr="009B79EE" w:rsidRDefault="00D2178A" w:rsidP="00403968">
      <w:pPr>
        <w:pStyle w:val="Heading3"/>
        <w:keepLines/>
        <w:numPr>
          <w:ilvl w:val="0"/>
          <w:numId w:val="43"/>
        </w:numPr>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Одсек за техничке услуге Сомбор, Апатински пут бб, 25 000 Сомбор</w:t>
      </w:r>
    </w:p>
    <w:p w14:paraId="69604E99" w14:textId="77777777" w:rsidR="00D2178A" w:rsidRPr="009B79EE" w:rsidRDefault="00D2178A" w:rsidP="00403968">
      <w:pPr>
        <w:pStyle w:val="Heading3"/>
        <w:keepLines/>
        <w:numPr>
          <w:ilvl w:val="0"/>
          <w:numId w:val="43"/>
        </w:numPr>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Одсек за техничке услуге Сремска Митровица, Фрушкогорска 66, 22 000 Сремска Митровица</w:t>
      </w:r>
    </w:p>
    <w:p w14:paraId="2EB425AA" w14:textId="77777777" w:rsidR="00D2178A" w:rsidRPr="009B79EE" w:rsidRDefault="00D2178A" w:rsidP="00403968">
      <w:pPr>
        <w:pStyle w:val="Heading3"/>
        <w:keepLines/>
        <w:numPr>
          <w:ilvl w:val="0"/>
          <w:numId w:val="43"/>
        </w:numPr>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Одсек за техничке услуге Суботица, Сегедински пут 22-24, 24 000 Суботица</w:t>
      </w:r>
    </w:p>
    <w:p w14:paraId="37112078" w14:textId="77777777" w:rsidR="009D0283" w:rsidRPr="009B79EE" w:rsidRDefault="00DE4E51" w:rsidP="009D0283">
      <w:pPr>
        <w:pStyle w:val="Heading3"/>
        <w:keepLines/>
        <w:tabs>
          <w:tab w:val="clear" w:pos="0"/>
        </w:tabs>
        <w:spacing w:before="40" w:line="259" w:lineRule="auto"/>
        <w:ind w:left="426"/>
        <w:jc w:val="left"/>
        <w:rPr>
          <w:rFonts w:ascii="Arial" w:hAnsi="Arial" w:cs="Arial"/>
          <w:b w:val="0"/>
          <w:sz w:val="24"/>
          <w:szCs w:val="24"/>
          <w:u w:val="single"/>
        </w:rPr>
      </w:pPr>
      <w:r w:rsidRPr="009B79EE">
        <w:rPr>
          <w:rFonts w:ascii="Arial" w:hAnsi="Arial" w:cs="Arial"/>
          <w:sz w:val="24"/>
          <w:szCs w:val="24"/>
          <w:lang w:val="sr-Cyrl-RS"/>
        </w:rPr>
        <w:t>3.3</w:t>
      </w:r>
      <w:r w:rsidR="009D0283" w:rsidRPr="009B79EE">
        <w:rPr>
          <w:rFonts w:ascii="Arial" w:hAnsi="Arial" w:cs="Arial"/>
          <w:sz w:val="24"/>
          <w:szCs w:val="24"/>
          <w:lang w:val="sr-Cyrl-RS"/>
        </w:rPr>
        <w:t>.2</w:t>
      </w:r>
      <w:r w:rsidR="009D0283" w:rsidRPr="009B79EE">
        <w:rPr>
          <w:rFonts w:ascii="Arial" w:hAnsi="Arial" w:cs="Arial"/>
          <w:sz w:val="24"/>
          <w:szCs w:val="24"/>
          <w:lang w:val="sr-Cyrl-RS"/>
        </w:rPr>
        <w:tab/>
      </w:r>
      <w:r w:rsidR="009D0283" w:rsidRPr="009B79EE">
        <w:rPr>
          <w:rFonts w:ascii="Arial" w:hAnsi="Arial" w:cs="Arial"/>
          <w:sz w:val="24"/>
          <w:szCs w:val="24"/>
          <w:u w:val="single"/>
        </w:rPr>
        <w:t>ТЦ Београд</w:t>
      </w:r>
    </w:p>
    <w:p w14:paraId="27175F55" w14:textId="77777777" w:rsidR="009D0283" w:rsidRPr="009B79EE" w:rsidRDefault="009D0283" w:rsidP="000E1967">
      <w:pPr>
        <w:pStyle w:val="ListParagraph"/>
        <w:numPr>
          <w:ilvl w:val="0"/>
          <w:numId w:val="37"/>
        </w:numPr>
        <w:spacing w:before="0" w:after="160" w:line="259" w:lineRule="auto"/>
        <w:jc w:val="left"/>
        <w:rPr>
          <w:rFonts w:ascii="Arial" w:hAnsi="Arial" w:cs="Arial"/>
          <w:color w:val="00B0F0"/>
          <w:sz w:val="24"/>
          <w:szCs w:val="24"/>
          <w:lang w:val="sr-Cyrl-CS"/>
        </w:rPr>
      </w:pPr>
      <w:r w:rsidRPr="009B79EE">
        <w:rPr>
          <w:rFonts w:ascii="Arial" w:hAnsi="Arial" w:cs="Arial"/>
          <w:color w:val="000000"/>
          <w:sz w:val="24"/>
          <w:szCs w:val="24"/>
        </w:rPr>
        <w:t>Одсек за техничке услуге</w:t>
      </w:r>
      <w:r w:rsidRPr="009B79EE">
        <w:rPr>
          <w:rFonts w:ascii="Arial" w:hAnsi="Arial" w:cs="Arial"/>
          <w:color w:val="000000"/>
          <w:sz w:val="24"/>
          <w:szCs w:val="24"/>
          <w:lang w:val="sr-Cyrl-RS"/>
        </w:rPr>
        <w:t xml:space="preserve"> Београд,</w:t>
      </w:r>
      <w:r w:rsidRPr="009B79EE">
        <w:rPr>
          <w:rFonts w:ascii="Arial" w:hAnsi="Arial" w:cs="Arial"/>
          <w:sz w:val="24"/>
          <w:szCs w:val="24"/>
        </w:rPr>
        <w:t xml:space="preserve"> </w:t>
      </w:r>
      <w:r w:rsidRPr="009B79EE">
        <w:rPr>
          <w:rFonts w:ascii="Arial" w:hAnsi="Arial" w:cs="Arial"/>
          <w:color w:val="000000"/>
          <w:sz w:val="24"/>
          <w:szCs w:val="24"/>
          <w:lang w:val="sr-Cyrl-RS"/>
        </w:rPr>
        <w:t>Топлице Милана б.б., 11000 Београд</w:t>
      </w:r>
      <w:r w:rsidRPr="009B79EE">
        <w:rPr>
          <w:rFonts w:ascii="Arial" w:hAnsi="Arial" w:cs="Arial"/>
          <w:sz w:val="24"/>
          <w:szCs w:val="24"/>
          <w:lang w:val="sr-Cyrl-RS"/>
        </w:rPr>
        <w:t xml:space="preserve"> </w:t>
      </w:r>
    </w:p>
    <w:p w14:paraId="6D3977D2" w14:textId="77777777" w:rsidR="002E7007" w:rsidRPr="009B79EE" w:rsidRDefault="002E7007" w:rsidP="002E7007">
      <w:pPr>
        <w:pStyle w:val="Heading3"/>
        <w:keepLines/>
        <w:tabs>
          <w:tab w:val="clear" w:pos="0"/>
          <w:tab w:val="left" w:pos="567"/>
        </w:tabs>
        <w:spacing w:before="40" w:line="259" w:lineRule="auto"/>
        <w:ind w:left="426"/>
        <w:jc w:val="left"/>
        <w:rPr>
          <w:rFonts w:ascii="Arial" w:hAnsi="Arial" w:cs="Arial"/>
          <w:b w:val="0"/>
          <w:sz w:val="24"/>
          <w:szCs w:val="24"/>
          <w:u w:val="single"/>
        </w:rPr>
      </w:pPr>
      <w:r w:rsidRPr="009B79EE">
        <w:rPr>
          <w:rFonts w:ascii="Arial" w:hAnsi="Arial" w:cs="Arial"/>
          <w:sz w:val="24"/>
          <w:szCs w:val="24"/>
          <w:lang w:val="sr-Cyrl-RS"/>
        </w:rPr>
        <w:t>3.3.3</w:t>
      </w:r>
      <w:r w:rsidRPr="009B79EE">
        <w:rPr>
          <w:rFonts w:ascii="Arial" w:hAnsi="Arial" w:cs="Arial"/>
          <w:sz w:val="24"/>
          <w:szCs w:val="24"/>
          <w:lang w:val="sr-Cyrl-RS"/>
        </w:rPr>
        <w:tab/>
      </w:r>
      <w:r w:rsidRPr="009B79EE">
        <w:rPr>
          <w:rFonts w:ascii="Arial" w:hAnsi="Arial" w:cs="Arial"/>
          <w:sz w:val="24"/>
          <w:szCs w:val="24"/>
          <w:u w:val="single"/>
        </w:rPr>
        <w:t>ТЦ Крагујевац</w:t>
      </w:r>
    </w:p>
    <w:p w14:paraId="50B69B70" w14:textId="77777777" w:rsidR="002E7007" w:rsidRPr="009B79EE" w:rsidRDefault="002E7007" w:rsidP="002E7007">
      <w:pPr>
        <w:pStyle w:val="Heading3"/>
        <w:keepLines/>
        <w:numPr>
          <w:ilvl w:val="0"/>
          <w:numId w:val="37"/>
        </w:numPr>
        <w:tabs>
          <w:tab w:val="left" w:pos="567"/>
        </w:tabs>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 xml:space="preserve">Одсек за техничке услуге Крагујевац, Београдска бб, 34 000 Крагујевац </w:t>
      </w:r>
    </w:p>
    <w:p w14:paraId="0876041D" w14:textId="77777777" w:rsidR="002E7007" w:rsidRPr="009B79EE" w:rsidRDefault="002E7007" w:rsidP="002E7007">
      <w:pPr>
        <w:pStyle w:val="Heading3"/>
        <w:keepLines/>
        <w:numPr>
          <w:ilvl w:val="0"/>
          <w:numId w:val="37"/>
        </w:numPr>
        <w:tabs>
          <w:tab w:val="left" w:pos="567"/>
        </w:tabs>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Одсек за техничке услуге Смедерево, Шалиначка 60, 11 300 Смедерево</w:t>
      </w:r>
    </w:p>
    <w:p w14:paraId="7C28B643" w14:textId="2918817F" w:rsidR="002E7007" w:rsidRPr="009B79EE" w:rsidRDefault="002E7007" w:rsidP="00DF0FD4">
      <w:pPr>
        <w:pStyle w:val="Heading3"/>
        <w:keepLines/>
        <w:numPr>
          <w:ilvl w:val="0"/>
          <w:numId w:val="37"/>
        </w:numPr>
        <w:tabs>
          <w:tab w:val="left" w:pos="567"/>
        </w:tabs>
        <w:spacing w:before="0" w:after="16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Одсек за техничке услуге Пожаревац, Јована Шербановића 17, 12 000 Пожаревац</w:t>
      </w:r>
    </w:p>
    <w:p w14:paraId="56AA96F2" w14:textId="77777777" w:rsidR="002E7007" w:rsidRPr="009B79EE" w:rsidRDefault="002E7007" w:rsidP="002E7007">
      <w:pPr>
        <w:rPr>
          <w:lang w:val="sr-Cyrl-CS"/>
        </w:rPr>
      </w:pPr>
    </w:p>
    <w:p w14:paraId="1EEDD2F4" w14:textId="77777777" w:rsidR="009D0283" w:rsidRPr="009B79EE" w:rsidRDefault="009D0283" w:rsidP="009D0283">
      <w:pPr>
        <w:pStyle w:val="Heading3"/>
        <w:keepLines/>
        <w:tabs>
          <w:tab w:val="clear" w:pos="0"/>
          <w:tab w:val="left" w:pos="567"/>
        </w:tabs>
        <w:spacing w:before="40" w:line="259" w:lineRule="auto"/>
        <w:ind w:left="426"/>
        <w:jc w:val="left"/>
        <w:rPr>
          <w:rFonts w:ascii="Arial" w:hAnsi="Arial" w:cs="Arial"/>
          <w:b w:val="0"/>
          <w:color w:val="000000"/>
          <w:sz w:val="24"/>
          <w:szCs w:val="24"/>
          <w:u w:val="single"/>
          <w:lang w:val="sr-Cyrl-RS"/>
        </w:rPr>
      </w:pPr>
      <w:r w:rsidRPr="009B79EE">
        <w:rPr>
          <w:rFonts w:ascii="Arial" w:hAnsi="Arial" w:cs="Arial"/>
          <w:color w:val="000000"/>
          <w:sz w:val="24"/>
          <w:szCs w:val="24"/>
          <w:lang w:val="sr-Cyrl-RS"/>
        </w:rPr>
        <w:lastRenderedPageBreak/>
        <w:t>3.</w:t>
      </w:r>
      <w:r w:rsidR="00DE4E51" w:rsidRPr="009B79EE">
        <w:rPr>
          <w:rFonts w:ascii="Arial" w:hAnsi="Arial" w:cs="Arial"/>
          <w:color w:val="000000"/>
          <w:sz w:val="24"/>
          <w:szCs w:val="24"/>
          <w:lang w:val="sr-Cyrl-RS"/>
        </w:rPr>
        <w:t>3</w:t>
      </w:r>
      <w:r w:rsidRPr="009B79EE">
        <w:rPr>
          <w:rFonts w:ascii="Arial" w:hAnsi="Arial" w:cs="Arial"/>
          <w:color w:val="000000"/>
          <w:sz w:val="24"/>
          <w:szCs w:val="24"/>
          <w:lang w:val="sr-Cyrl-RS"/>
        </w:rPr>
        <w:t>.4</w:t>
      </w:r>
      <w:r w:rsidRPr="009B79EE">
        <w:rPr>
          <w:rFonts w:ascii="Arial" w:hAnsi="Arial" w:cs="Arial"/>
          <w:color w:val="000000"/>
          <w:sz w:val="24"/>
          <w:szCs w:val="24"/>
          <w:lang w:val="sr-Cyrl-RS"/>
        </w:rPr>
        <w:tab/>
      </w:r>
      <w:r w:rsidRPr="009B79EE">
        <w:rPr>
          <w:rFonts w:ascii="Arial" w:hAnsi="Arial" w:cs="Arial"/>
          <w:color w:val="000000"/>
          <w:sz w:val="24"/>
          <w:szCs w:val="24"/>
          <w:u w:val="single"/>
          <w:lang w:val="sr-Cyrl-RS"/>
        </w:rPr>
        <w:t>ТЦ Краљево</w:t>
      </w:r>
    </w:p>
    <w:p w14:paraId="1AD72365" w14:textId="77777777" w:rsidR="00A23F85" w:rsidRPr="009B79EE" w:rsidRDefault="00A23F85" w:rsidP="00403968">
      <w:pPr>
        <w:pStyle w:val="Heading3"/>
        <w:keepLines/>
        <w:numPr>
          <w:ilvl w:val="0"/>
          <w:numId w:val="44"/>
        </w:numPr>
        <w:tabs>
          <w:tab w:val="left" w:pos="567"/>
        </w:tabs>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Одсек за техничке услуге Краљево, Димитрија Туцовића 5, 36000 Краљево</w:t>
      </w:r>
    </w:p>
    <w:p w14:paraId="4A758E97" w14:textId="77777777" w:rsidR="00A23F85" w:rsidRPr="009B79EE" w:rsidRDefault="00A23F85" w:rsidP="00403968">
      <w:pPr>
        <w:pStyle w:val="Heading3"/>
        <w:keepLines/>
        <w:numPr>
          <w:ilvl w:val="0"/>
          <w:numId w:val="44"/>
        </w:numPr>
        <w:tabs>
          <w:tab w:val="left" w:pos="567"/>
        </w:tabs>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Одсек за техничке услуге Аранђеловац, Књаза Милоша 275, 34 300 Аранђеловац</w:t>
      </w:r>
    </w:p>
    <w:p w14:paraId="1AEC19D7" w14:textId="77777777" w:rsidR="00A23F85" w:rsidRPr="009B79EE" w:rsidRDefault="00A23F85" w:rsidP="00403968">
      <w:pPr>
        <w:pStyle w:val="Heading3"/>
        <w:keepLines/>
        <w:numPr>
          <w:ilvl w:val="0"/>
          <w:numId w:val="44"/>
        </w:numPr>
        <w:tabs>
          <w:tab w:val="left" w:pos="567"/>
        </w:tabs>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Одсек за техничке услуге Чачак, Кренов пролаз ББ, 32 000 Чачак</w:t>
      </w:r>
    </w:p>
    <w:p w14:paraId="6EA7FE8E" w14:textId="77777777" w:rsidR="00A23F85" w:rsidRPr="009B79EE" w:rsidRDefault="00A23F85" w:rsidP="00403968">
      <w:pPr>
        <w:pStyle w:val="Heading3"/>
        <w:keepLines/>
        <w:numPr>
          <w:ilvl w:val="0"/>
          <w:numId w:val="44"/>
        </w:numPr>
        <w:tabs>
          <w:tab w:val="left" w:pos="567"/>
        </w:tabs>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Одсек за техничке услуге Јагодина, 7. јула 62, 35 000 Јагодина</w:t>
      </w:r>
    </w:p>
    <w:p w14:paraId="3DDD894B" w14:textId="77777777" w:rsidR="00A23F85" w:rsidRPr="009B79EE" w:rsidRDefault="00A23F85" w:rsidP="00403968">
      <w:pPr>
        <w:pStyle w:val="Heading3"/>
        <w:keepLines/>
        <w:numPr>
          <w:ilvl w:val="0"/>
          <w:numId w:val="44"/>
        </w:numPr>
        <w:tabs>
          <w:tab w:val="left" w:pos="567"/>
        </w:tabs>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Одсек за техничке услуге Крушевац, Косанчићева 32, 37 000 Крушевац</w:t>
      </w:r>
    </w:p>
    <w:p w14:paraId="76E8D7E3" w14:textId="77777777" w:rsidR="00A23F85" w:rsidRPr="009B79EE" w:rsidRDefault="00A23F85" w:rsidP="00403968">
      <w:pPr>
        <w:pStyle w:val="Heading3"/>
        <w:keepLines/>
        <w:numPr>
          <w:ilvl w:val="0"/>
          <w:numId w:val="44"/>
        </w:numPr>
        <w:tabs>
          <w:tab w:val="left" w:pos="567"/>
        </w:tabs>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Одсек за техничке услуге Лазаревац, Јанка Стајчића 2, 11 550 Лазаревац</w:t>
      </w:r>
    </w:p>
    <w:p w14:paraId="5DAF10E8" w14:textId="77777777" w:rsidR="00A23F85" w:rsidRPr="009B79EE" w:rsidRDefault="00A23F85" w:rsidP="00403968">
      <w:pPr>
        <w:pStyle w:val="Heading3"/>
        <w:keepLines/>
        <w:numPr>
          <w:ilvl w:val="0"/>
          <w:numId w:val="44"/>
        </w:numPr>
        <w:tabs>
          <w:tab w:val="left" w:pos="567"/>
        </w:tabs>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Одсек за техничке услуге Лозница, Слободана Пенезића 1, 15 300 Лозница</w:t>
      </w:r>
    </w:p>
    <w:p w14:paraId="20286E6C" w14:textId="77777777" w:rsidR="00A23F85" w:rsidRPr="009B79EE" w:rsidRDefault="00A23F85" w:rsidP="00403968">
      <w:pPr>
        <w:pStyle w:val="Heading3"/>
        <w:keepLines/>
        <w:numPr>
          <w:ilvl w:val="0"/>
          <w:numId w:val="44"/>
        </w:numPr>
        <w:tabs>
          <w:tab w:val="left" w:pos="567"/>
        </w:tabs>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Одсек за техничке услуге Нови Пазар, Димитрија Туцовића бб, 36 300 Нови Пазар</w:t>
      </w:r>
    </w:p>
    <w:p w14:paraId="4A20EC6A" w14:textId="77777777" w:rsidR="00A23F85" w:rsidRPr="009B79EE" w:rsidRDefault="00A23F85" w:rsidP="00403968">
      <w:pPr>
        <w:pStyle w:val="Heading3"/>
        <w:keepLines/>
        <w:numPr>
          <w:ilvl w:val="0"/>
          <w:numId w:val="44"/>
        </w:numPr>
        <w:tabs>
          <w:tab w:val="left" w:pos="567"/>
        </w:tabs>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Одсек за техничке услуге Шабац, Поцерска 86, 15 000 Шабац</w:t>
      </w:r>
    </w:p>
    <w:p w14:paraId="6C1A8DC6" w14:textId="77777777" w:rsidR="00A23F85" w:rsidRPr="009B79EE" w:rsidRDefault="00A23F85" w:rsidP="00403968">
      <w:pPr>
        <w:pStyle w:val="Heading3"/>
        <w:keepLines/>
        <w:numPr>
          <w:ilvl w:val="0"/>
          <w:numId w:val="44"/>
        </w:numPr>
        <w:tabs>
          <w:tab w:val="left" w:pos="567"/>
        </w:tabs>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Одсек за техничке услуге Ужице, Момчила Тешића 13, 31 000 Ужице</w:t>
      </w:r>
    </w:p>
    <w:p w14:paraId="51BDDB04" w14:textId="77777777" w:rsidR="00A23F85" w:rsidRPr="009B79EE" w:rsidRDefault="00A23F85" w:rsidP="00403968">
      <w:pPr>
        <w:pStyle w:val="Heading3"/>
        <w:keepLines/>
        <w:numPr>
          <w:ilvl w:val="0"/>
          <w:numId w:val="44"/>
        </w:numPr>
        <w:tabs>
          <w:tab w:val="left" w:pos="567"/>
        </w:tabs>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Одсек за техничке услуге Ваљево, Сувоборска 9, 14 000 Ваљево</w:t>
      </w:r>
    </w:p>
    <w:p w14:paraId="5AEC175D" w14:textId="77777777" w:rsidR="009D0283" w:rsidRPr="009B79EE" w:rsidRDefault="00DE4E51" w:rsidP="009B79EE">
      <w:pPr>
        <w:pStyle w:val="Heading3"/>
        <w:keepLines/>
        <w:tabs>
          <w:tab w:val="clear" w:pos="0"/>
          <w:tab w:val="left" w:pos="567"/>
        </w:tabs>
        <w:spacing w:line="259" w:lineRule="auto"/>
        <w:ind w:left="426"/>
        <w:jc w:val="left"/>
        <w:rPr>
          <w:rFonts w:ascii="Arial" w:hAnsi="Arial" w:cs="Arial"/>
          <w:b w:val="0"/>
          <w:color w:val="000000"/>
          <w:sz w:val="24"/>
          <w:szCs w:val="24"/>
          <w:lang w:val="sr-Cyrl-RS"/>
        </w:rPr>
      </w:pPr>
      <w:r w:rsidRPr="009B79EE">
        <w:rPr>
          <w:rFonts w:ascii="Arial" w:hAnsi="Arial" w:cs="Arial"/>
          <w:sz w:val="24"/>
          <w:szCs w:val="24"/>
          <w:lang w:val="sr-Cyrl-RS"/>
        </w:rPr>
        <w:t>3.3</w:t>
      </w:r>
      <w:r w:rsidR="009D0283" w:rsidRPr="009B79EE">
        <w:rPr>
          <w:rFonts w:ascii="Arial" w:hAnsi="Arial" w:cs="Arial"/>
          <w:sz w:val="24"/>
          <w:szCs w:val="24"/>
          <w:lang w:val="sr-Cyrl-RS"/>
        </w:rPr>
        <w:t>.5</w:t>
      </w:r>
      <w:r w:rsidR="009D0283" w:rsidRPr="009B79EE">
        <w:rPr>
          <w:rFonts w:ascii="Arial" w:hAnsi="Arial" w:cs="Arial"/>
          <w:sz w:val="24"/>
          <w:szCs w:val="24"/>
          <w:lang w:val="sr-Cyrl-RS"/>
        </w:rPr>
        <w:tab/>
      </w:r>
      <w:r w:rsidR="009D0283" w:rsidRPr="009B79EE">
        <w:rPr>
          <w:rFonts w:ascii="Arial" w:hAnsi="Arial" w:cs="Arial"/>
          <w:sz w:val="24"/>
          <w:szCs w:val="24"/>
          <w:u w:val="single"/>
        </w:rPr>
        <w:t>ТЦ Ниш</w:t>
      </w:r>
    </w:p>
    <w:p w14:paraId="66B794D7" w14:textId="77777777" w:rsidR="00A23F85" w:rsidRPr="009B79EE" w:rsidRDefault="00A23F85" w:rsidP="00A23F85">
      <w:pPr>
        <w:tabs>
          <w:tab w:val="left" w:pos="1418"/>
        </w:tabs>
        <w:ind w:left="1418" w:hanging="284"/>
        <w:rPr>
          <w:rFonts w:cs="Arial"/>
          <w:sz w:val="24"/>
          <w:szCs w:val="24"/>
          <w:lang w:val="sr-Cyrl-RS"/>
        </w:rPr>
      </w:pPr>
      <w:r w:rsidRPr="009B79EE">
        <w:rPr>
          <w:rFonts w:cs="Arial"/>
          <w:sz w:val="24"/>
          <w:szCs w:val="24"/>
          <w:lang w:val="sr-Cyrl-RS"/>
        </w:rPr>
        <w:t>-</w:t>
      </w:r>
      <w:r w:rsidRPr="009B79EE">
        <w:rPr>
          <w:rFonts w:cs="Arial"/>
          <w:sz w:val="24"/>
          <w:szCs w:val="24"/>
          <w:lang w:val="sr-Cyrl-RS"/>
        </w:rPr>
        <w:tab/>
        <w:t>Одсека за техничке услуге Ниш, Булевар Зорана Ђинђића 46 а, 18000 Ниш</w:t>
      </w:r>
    </w:p>
    <w:p w14:paraId="2BD5E59B" w14:textId="77777777" w:rsidR="00A23F85" w:rsidRPr="009B79EE" w:rsidRDefault="00A23F85" w:rsidP="00A23F85">
      <w:pPr>
        <w:tabs>
          <w:tab w:val="left" w:pos="1418"/>
        </w:tabs>
        <w:ind w:left="1418" w:hanging="284"/>
        <w:rPr>
          <w:rFonts w:cs="Arial"/>
          <w:sz w:val="24"/>
          <w:szCs w:val="24"/>
          <w:lang w:val="sr-Cyrl-RS"/>
        </w:rPr>
      </w:pPr>
      <w:r w:rsidRPr="009B79EE">
        <w:rPr>
          <w:rFonts w:cs="Arial"/>
          <w:sz w:val="24"/>
          <w:szCs w:val="24"/>
          <w:lang w:val="sr-Cyrl-RS"/>
        </w:rPr>
        <w:t>-</w:t>
      </w:r>
      <w:r w:rsidRPr="009B79EE">
        <w:rPr>
          <w:rFonts w:cs="Arial"/>
          <w:sz w:val="24"/>
          <w:szCs w:val="24"/>
          <w:lang w:val="sr-Cyrl-RS"/>
        </w:rPr>
        <w:tab/>
        <w:t>Одсека за техничке услуге Пирот, Лазе Лазаревића бб, Бели Мост, 18300 Пирот</w:t>
      </w:r>
    </w:p>
    <w:p w14:paraId="47D63B8F" w14:textId="77777777" w:rsidR="00A23F85" w:rsidRPr="009B79EE" w:rsidRDefault="00A23F85" w:rsidP="00A23F85">
      <w:pPr>
        <w:ind w:left="1134"/>
        <w:rPr>
          <w:rFonts w:cs="Arial"/>
          <w:sz w:val="24"/>
          <w:szCs w:val="24"/>
          <w:lang w:val="sr-Cyrl-RS"/>
        </w:rPr>
      </w:pPr>
      <w:r w:rsidRPr="009B79EE">
        <w:rPr>
          <w:rFonts w:cs="Arial"/>
          <w:sz w:val="24"/>
          <w:szCs w:val="24"/>
          <w:lang w:val="sr-Cyrl-RS"/>
        </w:rPr>
        <w:t>-</w:t>
      </w:r>
      <w:r w:rsidRPr="009B79EE">
        <w:rPr>
          <w:rFonts w:cs="Arial"/>
          <w:sz w:val="24"/>
          <w:szCs w:val="24"/>
          <w:lang w:val="sr-Cyrl-RS"/>
        </w:rPr>
        <w:tab/>
        <w:t xml:space="preserve"> Одсека за техничке услуге Прокупље,  Василија Ђуровића Жарког 38, 18400  Прокупље</w:t>
      </w:r>
    </w:p>
    <w:p w14:paraId="00B7A509" w14:textId="77777777" w:rsidR="00A23F85" w:rsidRPr="009B79EE" w:rsidRDefault="00A23F85" w:rsidP="00A23F85">
      <w:pPr>
        <w:tabs>
          <w:tab w:val="left" w:pos="567"/>
        </w:tabs>
        <w:ind w:left="284" w:firstLine="851"/>
        <w:rPr>
          <w:rFonts w:cs="Arial"/>
          <w:sz w:val="24"/>
          <w:szCs w:val="24"/>
          <w:lang w:val="sr-Cyrl-RS"/>
        </w:rPr>
      </w:pPr>
      <w:r w:rsidRPr="009B79EE">
        <w:rPr>
          <w:rFonts w:cs="Arial"/>
          <w:sz w:val="24"/>
          <w:szCs w:val="24"/>
          <w:lang w:val="sr-Cyrl-RS"/>
        </w:rPr>
        <w:t>-</w:t>
      </w:r>
      <w:r w:rsidRPr="009B79EE">
        <w:rPr>
          <w:rFonts w:cs="Arial"/>
          <w:sz w:val="24"/>
          <w:szCs w:val="24"/>
          <w:lang w:val="sr-Cyrl-RS"/>
        </w:rPr>
        <w:tab/>
        <w:t>Одсека за техничке услуге Лесковац, Влајкова 30, 16000 Лесковац</w:t>
      </w:r>
    </w:p>
    <w:p w14:paraId="2042F3B5" w14:textId="77777777" w:rsidR="00A23F85" w:rsidRPr="009B79EE" w:rsidRDefault="00A23F85" w:rsidP="00A23F85">
      <w:pPr>
        <w:tabs>
          <w:tab w:val="left" w:pos="567"/>
        </w:tabs>
        <w:ind w:left="284" w:firstLine="851"/>
        <w:rPr>
          <w:rFonts w:cs="Arial"/>
          <w:sz w:val="24"/>
          <w:szCs w:val="24"/>
          <w:lang w:val="sr-Cyrl-RS"/>
        </w:rPr>
      </w:pPr>
      <w:r w:rsidRPr="009B79EE">
        <w:rPr>
          <w:rFonts w:cs="Arial"/>
          <w:sz w:val="24"/>
          <w:szCs w:val="24"/>
          <w:lang w:val="sr-Cyrl-RS"/>
        </w:rPr>
        <w:t>-</w:t>
      </w:r>
      <w:r w:rsidRPr="009B79EE">
        <w:rPr>
          <w:rFonts w:cs="Arial"/>
          <w:sz w:val="24"/>
          <w:szCs w:val="24"/>
          <w:lang w:val="sr-Cyrl-RS"/>
        </w:rPr>
        <w:tab/>
        <w:t>Одсека за техничке услуге Врање, Маричка 8, 17500 Врање</w:t>
      </w:r>
    </w:p>
    <w:p w14:paraId="4740BB55" w14:textId="438C2B64" w:rsidR="00D2178A" w:rsidRDefault="00A23F85" w:rsidP="00A23F85">
      <w:pPr>
        <w:tabs>
          <w:tab w:val="left" w:pos="567"/>
        </w:tabs>
        <w:ind w:left="284" w:firstLine="851"/>
        <w:rPr>
          <w:rFonts w:cs="Arial"/>
          <w:color w:val="000000"/>
          <w:sz w:val="24"/>
          <w:szCs w:val="24"/>
        </w:rPr>
      </w:pPr>
      <w:r w:rsidRPr="009B79EE">
        <w:rPr>
          <w:rFonts w:cs="Arial"/>
          <w:sz w:val="24"/>
          <w:szCs w:val="24"/>
          <w:lang w:val="sr-Cyrl-RS"/>
        </w:rPr>
        <w:t>-</w:t>
      </w:r>
      <w:r w:rsidRPr="009B79EE">
        <w:rPr>
          <w:rFonts w:cs="Arial"/>
          <w:sz w:val="24"/>
          <w:szCs w:val="24"/>
          <w:lang w:val="sr-Cyrl-RS"/>
        </w:rPr>
        <w:tab/>
        <w:t>Одсека за техничке услуге Зајечар, ул.Чупићева бб, 19000 Зајечар.</w:t>
      </w:r>
    </w:p>
    <w:p w14:paraId="6FD2C4E1" w14:textId="77777777" w:rsidR="009D0283" w:rsidRPr="009D0283" w:rsidRDefault="009D0283" w:rsidP="009D0283">
      <w:pPr>
        <w:tabs>
          <w:tab w:val="left" w:pos="567"/>
        </w:tabs>
        <w:rPr>
          <w:rFonts w:cs="Arial"/>
          <w:sz w:val="24"/>
          <w:szCs w:val="24"/>
          <w:lang w:val="sr-Cyrl-CS"/>
        </w:rPr>
      </w:pPr>
      <w:r w:rsidRPr="009D0283">
        <w:rPr>
          <w:rFonts w:cs="Arial"/>
          <w:sz w:val="24"/>
          <w:szCs w:val="24"/>
          <w:lang w:val="sr-Cyrl-CS"/>
        </w:rPr>
        <w:t>Трошкови предаје свих</w:t>
      </w:r>
      <w:r w:rsidRPr="009D0283">
        <w:rPr>
          <w:rFonts w:cs="Arial"/>
          <w:sz w:val="24"/>
          <w:szCs w:val="24"/>
        </w:rPr>
        <w:t xml:space="preserve"> </w:t>
      </w:r>
      <w:r w:rsidRPr="009D0283">
        <w:rPr>
          <w:rFonts w:cs="Arial"/>
          <w:sz w:val="24"/>
          <w:szCs w:val="24"/>
          <w:lang w:val="sr-Cyrl-CS"/>
        </w:rPr>
        <w:t>делова  који су предмет набавке добра, превоза и сл. падају на терет понуђача.</w:t>
      </w:r>
      <w:r w:rsidRPr="009D0283">
        <w:rPr>
          <w:rFonts w:cs="Arial"/>
          <w:color w:val="FF0000"/>
          <w:sz w:val="24"/>
          <w:szCs w:val="24"/>
          <w:lang w:val="sr-Cyrl-CS"/>
        </w:rPr>
        <w:t xml:space="preserve"> </w:t>
      </w:r>
      <w:r w:rsidRPr="009D0283">
        <w:rPr>
          <w:rFonts w:cs="Arial"/>
          <w:sz w:val="24"/>
          <w:szCs w:val="24"/>
          <w:lang w:val="sr-Cyrl-CS"/>
        </w:rPr>
        <w:t>Предаја свих</w:t>
      </w:r>
      <w:r w:rsidRPr="009D0283">
        <w:rPr>
          <w:rFonts w:cs="Arial"/>
          <w:sz w:val="24"/>
          <w:szCs w:val="24"/>
        </w:rPr>
        <w:t xml:space="preserve"> </w:t>
      </w:r>
      <w:r w:rsidRPr="009D0283">
        <w:rPr>
          <w:rFonts w:cs="Arial"/>
          <w:sz w:val="24"/>
          <w:szCs w:val="24"/>
          <w:lang w:val="sr-Cyrl-CS"/>
        </w:rPr>
        <w:t>делова који су предмет набавке добра вршиће се записнички.</w:t>
      </w:r>
    </w:p>
    <w:p w14:paraId="03D7D731" w14:textId="77777777" w:rsidR="0004473B" w:rsidRPr="009D0283" w:rsidRDefault="0004473B" w:rsidP="0004473B">
      <w:pPr>
        <w:pStyle w:val="KDParagraf"/>
        <w:rPr>
          <w:rFonts w:cs="Arial"/>
          <w:sz w:val="24"/>
          <w:szCs w:val="24"/>
          <w:lang w:val="sr-Cyrl-RS"/>
        </w:rPr>
      </w:pPr>
      <w:r w:rsidRPr="009D0283">
        <w:rPr>
          <w:rFonts w:cs="Arial"/>
          <w:sz w:val="24"/>
          <w:szCs w:val="24"/>
          <w:lang w:val="sr-Cyrl-RS"/>
        </w:rPr>
        <w:t xml:space="preserve">Место испоруке (локација магацина) ће се дефинисати сваким појединачно издатим налогом за </w:t>
      </w:r>
      <w:r w:rsidR="00011607">
        <w:rPr>
          <w:rFonts w:cs="Arial"/>
          <w:sz w:val="24"/>
          <w:szCs w:val="24"/>
          <w:lang w:val="sr-Cyrl-RS"/>
        </w:rPr>
        <w:t>испоруку добара,</w:t>
      </w:r>
      <w:r w:rsidRPr="009D0283">
        <w:rPr>
          <w:rFonts w:cs="Arial"/>
          <w:sz w:val="24"/>
          <w:szCs w:val="24"/>
          <w:lang w:val="sr-Cyrl-RS"/>
        </w:rPr>
        <w:t xml:space="preserve"> у зависности од стварних потреба Наручиоца, а у оквиру наведених локација.</w:t>
      </w:r>
    </w:p>
    <w:p w14:paraId="0A671233" w14:textId="77777777" w:rsidR="0004473B" w:rsidRDefault="0004473B" w:rsidP="0004473B">
      <w:pPr>
        <w:pStyle w:val="KDParagraf"/>
        <w:rPr>
          <w:sz w:val="24"/>
          <w:szCs w:val="24"/>
          <w:lang w:val="sr-Cyrl-CS"/>
        </w:rPr>
      </w:pPr>
      <w:r w:rsidRPr="009D0283">
        <w:rPr>
          <w:rFonts w:cs="Arial"/>
          <w:sz w:val="24"/>
          <w:szCs w:val="24"/>
          <w:lang w:val="sr-Cyrl-RS"/>
        </w:rPr>
        <w:t>Понуђена цена подразумева испоруку предмета набавке у магацине Наручиоца и обухвата све трошкове реализације предмета набавке на начин како је дефинисано овом конкурсном документацијом</w:t>
      </w:r>
      <w:r w:rsidRPr="00D60B40">
        <w:rPr>
          <w:rFonts w:cs="Arial"/>
          <w:sz w:val="24"/>
          <w:szCs w:val="24"/>
          <w:lang w:val="sr-Cyrl-RS"/>
        </w:rPr>
        <w:t>.</w:t>
      </w:r>
    </w:p>
    <w:p w14:paraId="2F31E620" w14:textId="77777777" w:rsidR="003340CE" w:rsidRPr="003340CE" w:rsidRDefault="003340CE" w:rsidP="00395034">
      <w:pPr>
        <w:rPr>
          <w:lang w:val="sr-Cyrl-CS" w:eastAsia="ar-SA"/>
        </w:rPr>
      </w:pPr>
    </w:p>
    <w:p w14:paraId="28562AED" w14:textId="77777777" w:rsidR="00085F22" w:rsidRDefault="008112A2" w:rsidP="002E6E10">
      <w:pPr>
        <w:pStyle w:val="Heading10"/>
        <w:numPr>
          <w:ilvl w:val="1"/>
          <w:numId w:val="11"/>
        </w:numPr>
        <w:spacing w:before="0"/>
        <w:jc w:val="both"/>
        <w:rPr>
          <w:rFonts w:cs="Arial"/>
          <w:sz w:val="24"/>
          <w:szCs w:val="24"/>
        </w:rPr>
      </w:pPr>
      <w:r w:rsidRPr="0094600D">
        <w:rPr>
          <w:rFonts w:cs="Arial"/>
          <w:sz w:val="24"/>
          <w:szCs w:val="24"/>
        </w:rPr>
        <w:t>Квалитативни и квантитативни пријем</w:t>
      </w:r>
      <w:r w:rsidR="00DE4E51">
        <w:rPr>
          <w:rFonts w:cs="Arial"/>
          <w:sz w:val="24"/>
          <w:szCs w:val="24"/>
          <w:lang w:val="sr-Cyrl-RS"/>
        </w:rPr>
        <w:t xml:space="preserve"> добара</w:t>
      </w:r>
    </w:p>
    <w:p w14:paraId="0CB97CA6" w14:textId="77777777" w:rsidR="007D417D" w:rsidRPr="00033E5D" w:rsidRDefault="009848B8" w:rsidP="009848B8">
      <w:pPr>
        <w:tabs>
          <w:tab w:val="left" w:pos="284"/>
          <w:tab w:val="left" w:pos="330"/>
        </w:tabs>
        <w:spacing w:after="120"/>
        <w:ind w:right="-1"/>
        <w:rPr>
          <w:rFonts w:cs="Arial"/>
          <w:bCs/>
          <w:sz w:val="24"/>
          <w:szCs w:val="24"/>
          <w:lang w:val="sr-Cyrl-RS"/>
        </w:rPr>
      </w:pPr>
      <w:r w:rsidRPr="004107E5">
        <w:rPr>
          <w:rFonts w:cs="Arial"/>
          <w:sz w:val="24"/>
          <w:szCs w:val="24"/>
          <w:lang w:val="sr-Cyrl-RS"/>
        </w:rPr>
        <w:t xml:space="preserve">Квалитативни и квантитативни пријем </w:t>
      </w:r>
      <w:r>
        <w:rPr>
          <w:rFonts w:cs="Arial"/>
          <w:sz w:val="24"/>
          <w:szCs w:val="24"/>
          <w:lang w:val="sr-Cyrl-RS"/>
        </w:rPr>
        <w:t xml:space="preserve">добара </w:t>
      </w:r>
      <w:r w:rsidRPr="004107E5">
        <w:rPr>
          <w:rFonts w:cs="Arial"/>
          <w:sz w:val="24"/>
          <w:szCs w:val="24"/>
          <w:lang w:val="sr-Cyrl-RS"/>
        </w:rPr>
        <w:t xml:space="preserve">извршиће се у присуству овлашћених представника </w:t>
      </w:r>
      <w:r>
        <w:rPr>
          <w:rFonts w:cs="Arial"/>
          <w:sz w:val="24"/>
          <w:szCs w:val="24"/>
          <w:lang w:val="sr-Cyrl-RS"/>
        </w:rPr>
        <w:t>Наручиоца и Понуђача</w:t>
      </w:r>
      <w:r w:rsidRPr="004107E5">
        <w:rPr>
          <w:rFonts w:cs="Arial"/>
          <w:sz w:val="24"/>
          <w:szCs w:val="24"/>
          <w:lang w:val="sr-Cyrl-RS"/>
        </w:rPr>
        <w:t>.</w:t>
      </w:r>
      <w:r>
        <w:rPr>
          <w:rFonts w:cs="Arial"/>
          <w:sz w:val="24"/>
          <w:szCs w:val="24"/>
          <w:lang w:val="sr-Cyrl-RS"/>
        </w:rPr>
        <w:t xml:space="preserve"> </w:t>
      </w:r>
      <w:r>
        <w:rPr>
          <w:rFonts w:cs="Arial"/>
          <w:bCs/>
          <w:sz w:val="24"/>
          <w:szCs w:val="24"/>
          <w:lang w:val="sr-Cyrl-RS"/>
        </w:rPr>
        <w:t>Понуђач</w:t>
      </w:r>
      <w:r w:rsidRPr="00033E5D">
        <w:rPr>
          <w:rFonts w:cs="Arial"/>
          <w:bCs/>
          <w:sz w:val="24"/>
          <w:szCs w:val="24"/>
          <w:lang w:val="sr-Cyrl-RS"/>
        </w:rPr>
        <w:t xml:space="preserve"> гарантује за квалитет </w:t>
      </w:r>
      <w:r w:rsidR="007D417D">
        <w:rPr>
          <w:rFonts w:cs="Arial"/>
          <w:bCs/>
          <w:sz w:val="24"/>
          <w:szCs w:val="24"/>
          <w:lang w:val="sr-Cyrl-RS"/>
        </w:rPr>
        <w:t>и понуђене параметре испоручених добара</w:t>
      </w:r>
      <w:r>
        <w:rPr>
          <w:rFonts w:cs="Arial"/>
          <w:bCs/>
          <w:sz w:val="24"/>
          <w:szCs w:val="24"/>
          <w:lang w:val="sr-Cyrl-RS"/>
        </w:rPr>
        <w:t>.</w:t>
      </w:r>
      <w:r w:rsidR="007D417D">
        <w:rPr>
          <w:rFonts w:cs="Arial"/>
          <w:bCs/>
          <w:sz w:val="24"/>
          <w:szCs w:val="24"/>
          <w:lang w:val="sr-Cyrl-RS"/>
        </w:rPr>
        <w:t xml:space="preserve"> </w:t>
      </w:r>
    </w:p>
    <w:p w14:paraId="42EFA8C6" w14:textId="77777777" w:rsidR="0004473B" w:rsidRPr="00431C1D" w:rsidRDefault="0004473B" w:rsidP="0004473B">
      <w:pPr>
        <w:tabs>
          <w:tab w:val="left" w:pos="284"/>
          <w:tab w:val="left" w:pos="330"/>
        </w:tabs>
        <w:spacing w:after="120"/>
        <w:rPr>
          <w:rFonts w:cs="Arial"/>
          <w:bCs/>
          <w:sz w:val="24"/>
          <w:szCs w:val="24"/>
          <w:lang w:val="sr-Cyrl-RS"/>
        </w:rPr>
      </w:pPr>
      <w:r w:rsidRPr="00431C1D">
        <w:rPr>
          <w:rFonts w:cs="Arial"/>
          <w:bCs/>
          <w:sz w:val="24"/>
          <w:szCs w:val="24"/>
          <w:lang w:val="sr-Cyrl-CS"/>
        </w:rPr>
        <w:t>Пријем предмет</w:t>
      </w:r>
      <w:r>
        <w:rPr>
          <w:rFonts w:cs="Arial"/>
          <w:bCs/>
          <w:sz w:val="24"/>
          <w:szCs w:val="24"/>
          <w:lang w:val="sr-Cyrl-CS"/>
        </w:rPr>
        <w:t>них</w:t>
      </w:r>
      <w:r w:rsidRPr="00431C1D">
        <w:rPr>
          <w:rFonts w:cs="Arial"/>
          <w:bCs/>
          <w:sz w:val="24"/>
          <w:szCs w:val="24"/>
          <w:lang w:val="sr-Cyrl-CS"/>
        </w:rPr>
        <w:t xml:space="preserve"> </w:t>
      </w:r>
      <w:r>
        <w:rPr>
          <w:rFonts w:cs="Arial"/>
          <w:bCs/>
          <w:sz w:val="24"/>
          <w:szCs w:val="24"/>
          <w:lang w:val="sr-Cyrl-CS"/>
        </w:rPr>
        <w:t>добара</w:t>
      </w:r>
      <w:r w:rsidRPr="00431C1D">
        <w:rPr>
          <w:rFonts w:cs="Arial"/>
          <w:bCs/>
          <w:sz w:val="24"/>
          <w:szCs w:val="24"/>
          <w:lang w:val="sr-Cyrl-CS"/>
        </w:rPr>
        <w:t xml:space="preserve"> </w:t>
      </w:r>
      <w:r w:rsidRPr="00431C1D">
        <w:rPr>
          <w:rFonts w:cs="Arial"/>
          <w:bCs/>
          <w:sz w:val="24"/>
          <w:szCs w:val="24"/>
          <w:lang w:val="sr-Cyrl-RS"/>
        </w:rPr>
        <w:t>констатоваће се</w:t>
      </w:r>
      <w:r w:rsidRPr="00431C1D">
        <w:rPr>
          <w:rFonts w:cs="Arial"/>
          <w:bCs/>
          <w:sz w:val="24"/>
          <w:szCs w:val="24"/>
          <w:lang w:val="sr-Cyrl-CS"/>
        </w:rPr>
        <w:t xml:space="preserve"> потписивањем Записника о извршеној испоруци добара – без примедби и</w:t>
      </w:r>
      <w:r w:rsidRPr="00431C1D">
        <w:rPr>
          <w:rFonts w:cs="Arial"/>
          <w:bCs/>
          <w:sz w:val="24"/>
          <w:szCs w:val="24"/>
          <w:lang w:val="sr-Cyrl-RS"/>
        </w:rPr>
        <w:t xml:space="preserve"> о</w:t>
      </w:r>
      <w:r w:rsidRPr="00431C1D">
        <w:rPr>
          <w:rFonts w:cs="Arial"/>
          <w:bCs/>
          <w:sz w:val="24"/>
          <w:szCs w:val="24"/>
          <w:lang w:val="sr-Cyrl-CS"/>
        </w:rPr>
        <w:t>тпремнице</w:t>
      </w:r>
      <w:r w:rsidRPr="00431C1D">
        <w:rPr>
          <w:rFonts w:cs="Arial"/>
          <w:bCs/>
          <w:sz w:val="24"/>
          <w:szCs w:val="24"/>
          <w:lang w:val="sr-Latn-CS"/>
        </w:rPr>
        <w:t xml:space="preserve"> </w:t>
      </w:r>
      <w:r w:rsidRPr="00431C1D">
        <w:rPr>
          <w:rFonts w:cs="Arial"/>
          <w:bCs/>
          <w:sz w:val="24"/>
          <w:szCs w:val="24"/>
          <w:lang w:val="sr-Cyrl-CS"/>
        </w:rPr>
        <w:t>и</w:t>
      </w:r>
      <w:r w:rsidRPr="00431C1D">
        <w:rPr>
          <w:rFonts w:cs="Arial"/>
          <w:bCs/>
          <w:sz w:val="24"/>
          <w:szCs w:val="24"/>
          <w:lang w:val="sr-Latn-CS"/>
        </w:rPr>
        <w:t xml:space="preserve"> </w:t>
      </w:r>
      <w:r w:rsidRPr="00431C1D">
        <w:rPr>
          <w:rFonts w:cs="Arial"/>
          <w:bCs/>
          <w:sz w:val="24"/>
          <w:szCs w:val="24"/>
          <w:lang w:val="sr-Cyrl-CS"/>
        </w:rPr>
        <w:t>провером</w:t>
      </w:r>
      <w:r w:rsidRPr="00431C1D">
        <w:rPr>
          <w:rFonts w:cs="Arial"/>
          <w:bCs/>
          <w:sz w:val="24"/>
          <w:szCs w:val="24"/>
          <w:lang w:val="sr-Latn-CS"/>
        </w:rPr>
        <w:t>:</w:t>
      </w:r>
    </w:p>
    <w:p w14:paraId="7F2A7DCE" w14:textId="77777777" w:rsidR="0004473B" w:rsidRPr="00431C1D" w:rsidRDefault="0004473B" w:rsidP="002E6E10">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lastRenderedPageBreak/>
        <w:t xml:space="preserve">да ли је испоручена </w:t>
      </w:r>
      <w:r>
        <w:rPr>
          <w:rFonts w:cs="Arial"/>
          <w:bCs/>
          <w:sz w:val="24"/>
          <w:szCs w:val="24"/>
          <w:lang w:val="sr-Cyrl-CS"/>
        </w:rPr>
        <w:t>наручена</w:t>
      </w:r>
      <w:r w:rsidRPr="00431C1D">
        <w:rPr>
          <w:rFonts w:cs="Arial"/>
          <w:bCs/>
          <w:sz w:val="24"/>
          <w:szCs w:val="24"/>
          <w:lang w:val="sr-Cyrl-CS"/>
        </w:rPr>
        <w:t xml:space="preserve"> количина</w:t>
      </w:r>
      <w:r>
        <w:rPr>
          <w:rFonts w:cs="Arial"/>
          <w:bCs/>
          <w:sz w:val="24"/>
          <w:szCs w:val="24"/>
          <w:lang w:val="sr-Cyrl-CS"/>
        </w:rPr>
        <w:t>;</w:t>
      </w:r>
      <w:r w:rsidRPr="00431C1D">
        <w:rPr>
          <w:rFonts w:cs="Arial"/>
          <w:bCs/>
          <w:sz w:val="24"/>
          <w:szCs w:val="24"/>
          <w:lang w:val="sr-Latn-CS"/>
        </w:rPr>
        <w:t xml:space="preserve"> </w:t>
      </w:r>
    </w:p>
    <w:p w14:paraId="1C294BCA" w14:textId="77777777" w:rsidR="0004473B" w:rsidRPr="00431C1D" w:rsidRDefault="0004473B" w:rsidP="002E6E10">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t>да ли су испоручена добра у складу са прихваћеном понудом</w:t>
      </w:r>
      <w:r>
        <w:rPr>
          <w:rFonts w:cs="Arial"/>
          <w:bCs/>
          <w:sz w:val="24"/>
          <w:szCs w:val="24"/>
          <w:lang w:val="sr-Cyrl-CS"/>
        </w:rPr>
        <w:t>;</w:t>
      </w:r>
    </w:p>
    <w:p w14:paraId="774D32E9" w14:textId="77777777" w:rsidR="0004473B" w:rsidRDefault="0004473B" w:rsidP="002E6E10">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t>да ли су добра без видљивог оштећења</w:t>
      </w:r>
      <w:r>
        <w:rPr>
          <w:rFonts w:cs="Arial"/>
          <w:bCs/>
          <w:sz w:val="24"/>
          <w:szCs w:val="24"/>
          <w:lang w:val="sr-Cyrl-CS"/>
        </w:rPr>
        <w:t>;</w:t>
      </w:r>
    </w:p>
    <w:p w14:paraId="67A70D21" w14:textId="77777777" w:rsidR="0004473B" w:rsidRPr="00431C1D" w:rsidRDefault="0004473B" w:rsidP="002E6E10">
      <w:pPr>
        <w:numPr>
          <w:ilvl w:val="0"/>
          <w:numId w:val="17"/>
        </w:numPr>
        <w:tabs>
          <w:tab w:val="left" w:pos="284"/>
          <w:tab w:val="left" w:pos="330"/>
        </w:tabs>
        <w:spacing w:before="0" w:after="120"/>
        <w:rPr>
          <w:rFonts w:cs="Arial"/>
          <w:bCs/>
          <w:sz w:val="24"/>
          <w:szCs w:val="24"/>
          <w:lang w:val="sr-Cyrl-CS"/>
        </w:rPr>
      </w:pPr>
      <w:r w:rsidRPr="00260EF5">
        <w:rPr>
          <w:rFonts w:cs="Arial"/>
          <w:bCs/>
          <w:sz w:val="24"/>
          <w:szCs w:val="24"/>
          <w:lang w:val="sr-Cyrl-CS"/>
        </w:rPr>
        <w:t>да ли су предметна добра испоручена у оригиналном паковању са декларацијом производа</w:t>
      </w:r>
      <w:r w:rsidRPr="004612DA">
        <w:rPr>
          <w:rFonts w:cs="Arial"/>
          <w:bCs/>
          <w:sz w:val="24"/>
          <w:szCs w:val="24"/>
          <w:lang w:val="sr-Cyrl-CS"/>
        </w:rPr>
        <w:t>.</w:t>
      </w:r>
    </w:p>
    <w:p w14:paraId="0EAF87D4" w14:textId="77777777" w:rsidR="0004473B" w:rsidRDefault="0004473B" w:rsidP="0004473B">
      <w:pPr>
        <w:rPr>
          <w:rFonts w:cs="Arial"/>
          <w:sz w:val="24"/>
          <w:szCs w:val="24"/>
          <w:lang w:val="sr-Cyrl-RS"/>
        </w:rPr>
      </w:pPr>
      <w:r w:rsidRPr="00431C1D">
        <w:rPr>
          <w:rFonts w:cs="Arial"/>
          <w:sz w:val="24"/>
          <w:szCs w:val="24"/>
          <w:lang w:val="sr-Cyrl-RS"/>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14:paraId="7EFA8583" w14:textId="77777777" w:rsidR="005F4288" w:rsidRPr="005F4288" w:rsidRDefault="005F4288" w:rsidP="005F4288">
      <w:pPr>
        <w:rPr>
          <w:rFonts w:cs="Arial"/>
          <w:sz w:val="24"/>
          <w:szCs w:val="24"/>
          <w:u w:val="single"/>
          <w:lang w:val="sr-Cyrl-RS"/>
        </w:rPr>
      </w:pPr>
      <w:r w:rsidRPr="005F4288">
        <w:rPr>
          <w:rFonts w:cs="Arial"/>
          <w:sz w:val="24"/>
          <w:szCs w:val="24"/>
          <w:u w:val="single"/>
          <w:lang w:val="sr-Cyrl-RS"/>
        </w:rPr>
        <w:t xml:space="preserve">Приликом испоруке добара за Партију </w:t>
      </w:r>
      <w:r>
        <w:rPr>
          <w:rFonts w:cs="Arial"/>
          <w:sz w:val="24"/>
          <w:szCs w:val="24"/>
          <w:u w:val="single"/>
          <w:lang w:val="sr-Cyrl-RS"/>
        </w:rPr>
        <w:t>1-4</w:t>
      </w:r>
      <w:r w:rsidRPr="005F4288">
        <w:rPr>
          <w:rFonts w:cs="Arial"/>
          <w:sz w:val="24"/>
          <w:szCs w:val="24"/>
          <w:u w:val="single"/>
          <w:lang w:val="sr-Cyrl-RS"/>
        </w:rPr>
        <w:t xml:space="preserve"> </w:t>
      </w:r>
    </w:p>
    <w:p w14:paraId="6BE0E6F3" w14:textId="77777777" w:rsidR="005F4288" w:rsidRPr="005F4288" w:rsidRDefault="005F4288" w:rsidP="0004473B">
      <w:pPr>
        <w:rPr>
          <w:rFonts w:cs="Arial"/>
          <w:sz w:val="24"/>
          <w:szCs w:val="24"/>
          <w:u w:val="single"/>
          <w:lang w:val="sr-Cyrl-RS"/>
        </w:rPr>
      </w:pPr>
      <w:r w:rsidRPr="005F4288">
        <w:rPr>
          <w:rFonts w:cs="Arial"/>
          <w:bCs/>
          <w:sz w:val="24"/>
          <w:szCs w:val="24"/>
          <w:lang w:val="sr-Cyrl-ME"/>
        </w:rPr>
        <w:t xml:space="preserve">Понуђач је обавезан да </w:t>
      </w:r>
      <w:r w:rsidRPr="005F4288">
        <w:rPr>
          <w:rFonts w:cs="Arial"/>
          <w:bCs/>
          <w:sz w:val="24"/>
          <w:szCs w:val="24"/>
          <w:lang w:val="sr-Cyrl-RS"/>
        </w:rPr>
        <w:t>понуђена добра испоручи у оригиналној фабричкој амбалажи</w:t>
      </w:r>
      <w:r w:rsidR="00551CD2">
        <w:rPr>
          <w:rFonts w:cs="Arial"/>
          <w:bCs/>
          <w:sz w:val="24"/>
          <w:szCs w:val="24"/>
          <w:lang w:val="sr-Cyrl-RS"/>
        </w:rPr>
        <w:t>.</w:t>
      </w:r>
    </w:p>
    <w:p w14:paraId="2E08FBEE" w14:textId="77777777" w:rsidR="005F4288" w:rsidRPr="005F4288" w:rsidRDefault="005F4288" w:rsidP="0004473B">
      <w:pPr>
        <w:rPr>
          <w:rFonts w:cs="Arial"/>
          <w:sz w:val="24"/>
          <w:szCs w:val="24"/>
          <w:u w:val="single"/>
          <w:lang w:val="sr-Cyrl-RS"/>
        </w:rPr>
      </w:pPr>
      <w:r w:rsidRPr="005F4288">
        <w:rPr>
          <w:rFonts w:cs="Arial"/>
          <w:sz w:val="24"/>
          <w:szCs w:val="24"/>
          <w:u w:val="single"/>
          <w:lang w:val="sr-Cyrl-RS"/>
        </w:rPr>
        <w:t xml:space="preserve">Приликом испоруке добара за Партију 5 </w:t>
      </w:r>
    </w:p>
    <w:p w14:paraId="29B5927C" w14:textId="77777777" w:rsidR="005F4288" w:rsidRPr="005F4288" w:rsidRDefault="005F4288" w:rsidP="005F4288">
      <w:pPr>
        <w:ind w:left="567"/>
        <w:rPr>
          <w:rFonts w:cs="Arial"/>
          <w:b/>
          <w:sz w:val="24"/>
          <w:szCs w:val="24"/>
          <w:lang w:val="sr-Cyrl-RS"/>
        </w:rPr>
      </w:pPr>
      <w:r w:rsidRPr="005F4288">
        <w:rPr>
          <w:rFonts w:cs="Arial"/>
          <w:sz w:val="24"/>
          <w:szCs w:val="24"/>
          <w:lang w:val="sr-Cyrl-ME"/>
        </w:rPr>
        <w:t xml:space="preserve">Понуђач је обавезан да </w:t>
      </w:r>
      <w:r w:rsidRPr="005F4288">
        <w:rPr>
          <w:rFonts w:cs="Arial"/>
          <w:sz w:val="24"/>
          <w:szCs w:val="24"/>
          <w:lang w:val="sr-Cyrl-RS"/>
        </w:rPr>
        <w:t>понуђена добра испоручи у оригиналној фабричкој амбалажи,</w:t>
      </w:r>
      <w:r w:rsidR="00551CD2">
        <w:rPr>
          <w:rFonts w:cs="Arial"/>
          <w:sz w:val="24"/>
          <w:szCs w:val="24"/>
          <w:lang w:val="sr-Cyrl-RS"/>
        </w:rPr>
        <w:t xml:space="preserve"> </w:t>
      </w:r>
      <w:r w:rsidRPr="005F4288">
        <w:rPr>
          <w:rFonts w:cs="Arial"/>
          <w:bCs/>
          <w:sz w:val="24"/>
          <w:szCs w:val="24"/>
          <w:lang w:val="sr-Cyrl-RS"/>
        </w:rPr>
        <w:t xml:space="preserve">и да </w:t>
      </w:r>
      <w:r w:rsidRPr="005F4288">
        <w:rPr>
          <w:rFonts w:cs="Arial"/>
          <w:bCs/>
          <w:sz w:val="24"/>
          <w:szCs w:val="24"/>
          <w:lang w:val="sr-Cyrl-ME"/>
        </w:rPr>
        <w:t>достави и следећу документацију:</w:t>
      </w:r>
    </w:p>
    <w:p w14:paraId="35C15B4A" w14:textId="77777777" w:rsidR="005F4288" w:rsidRPr="005F4288" w:rsidRDefault="005F4288" w:rsidP="000E1967">
      <w:pPr>
        <w:pStyle w:val="ListParagraph"/>
        <w:numPr>
          <w:ilvl w:val="0"/>
          <w:numId w:val="39"/>
        </w:numPr>
        <w:spacing w:before="0" w:after="0" w:line="240" w:lineRule="auto"/>
        <w:ind w:left="714" w:hanging="357"/>
        <w:rPr>
          <w:rFonts w:ascii="Arial" w:hAnsi="Arial" w:cs="Arial"/>
          <w:bCs/>
          <w:sz w:val="24"/>
          <w:szCs w:val="24"/>
          <w:lang w:val="sr-Cyrl-ME"/>
        </w:rPr>
      </w:pPr>
      <w:r w:rsidRPr="005F4288">
        <w:rPr>
          <w:rFonts w:ascii="Arial" w:hAnsi="Arial" w:cs="Arial"/>
          <w:bCs/>
          <w:sz w:val="24"/>
          <w:szCs w:val="24"/>
          <w:lang w:val="sr-Cyrl-ME"/>
        </w:rPr>
        <w:t>декларацију произвођача</w:t>
      </w:r>
      <w:r>
        <w:rPr>
          <w:rFonts w:ascii="Arial" w:hAnsi="Arial" w:cs="Arial"/>
          <w:bCs/>
          <w:sz w:val="24"/>
          <w:szCs w:val="24"/>
          <w:lang w:val="sr-Cyrl-ME"/>
        </w:rPr>
        <w:t xml:space="preserve"> </w:t>
      </w:r>
      <w:r w:rsidRPr="005F4288">
        <w:rPr>
          <w:rFonts w:ascii="Arial" w:hAnsi="Arial" w:cs="Arial"/>
          <w:bCs/>
          <w:sz w:val="24"/>
          <w:szCs w:val="24"/>
          <w:lang w:val="sr-Cyrl-ME"/>
        </w:rPr>
        <w:t>(на српском језику) добара, са техничким карактеристикама</w:t>
      </w:r>
    </w:p>
    <w:p w14:paraId="55D80138" w14:textId="77777777" w:rsidR="005F4288" w:rsidRPr="005F4288" w:rsidRDefault="005F4288" w:rsidP="000E1967">
      <w:pPr>
        <w:pStyle w:val="ListParagraph"/>
        <w:numPr>
          <w:ilvl w:val="0"/>
          <w:numId w:val="39"/>
        </w:numPr>
        <w:spacing w:before="0" w:after="0" w:line="240" w:lineRule="auto"/>
        <w:ind w:left="714" w:hanging="357"/>
        <w:rPr>
          <w:rFonts w:ascii="Arial" w:hAnsi="Arial" w:cs="Arial"/>
          <w:bCs/>
          <w:sz w:val="24"/>
          <w:szCs w:val="24"/>
          <w:lang w:val="sr-Cyrl-ME"/>
        </w:rPr>
      </w:pPr>
      <w:r w:rsidRPr="005F4288">
        <w:rPr>
          <w:rFonts w:ascii="Arial" w:hAnsi="Arial" w:cs="Arial"/>
          <w:bCs/>
          <w:sz w:val="24"/>
          <w:szCs w:val="24"/>
          <w:lang w:val="sr-Cyrl-ME"/>
        </w:rPr>
        <w:t>гарантни лист произвођача добара</w:t>
      </w:r>
    </w:p>
    <w:p w14:paraId="5AB3AB4B" w14:textId="77777777" w:rsidR="005F4288" w:rsidRPr="00D938D3" w:rsidRDefault="005F4288" w:rsidP="000E1967">
      <w:pPr>
        <w:pStyle w:val="ListParagraph"/>
        <w:numPr>
          <w:ilvl w:val="0"/>
          <w:numId w:val="39"/>
        </w:numPr>
        <w:spacing w:before="0" w:after="0" w:line="240" w:lineRule="auto"/>
        <w:ind w:left="714" w:hanging="357"/>
        <w:rPr>
          <w:rFonts w:cs="Arial"/>
          <w:sz w:val="24"/>
          <w:szCs w:val="24"/>
          <w:lang w:val="sr-Cyrl-RS"/>
        </w:rPr>
      </w:pPr>
      <w:r w:rsidRPr="00551CD2">
        <w:rPr>
          <w:rFonts w:ascii="Arial" w:hAnsi="Arial" w:cs="Arial"/>
          <w:bCs/>
          <w:sz w:val="24"/>
          <w:szCs w:val="24"/>
          <w:lang w:val="sr-Cyrl-ME"/>
        </w:rPr>
        <w:t>отпремницу</w:t>
      </w:r>
    </w:p>
    <w:p w14:paraId="39BF2FF1" w14:textId="77777777" w:rsidR="00D938D3" w:rsidRPr="00D938D3" w:rsidRDefault="00D938D3" w:rsidP="00D938D3">
      <w:pPr>
        <w:autoSpaceDE w:val="0"/>
        <w:autoSpaceDN w:val="0"/>
        <w:adjustRightInd w:val="0"/>
        <w:ind w:right="-1"/>
        <w:rPr>
          <w:rFonts w:cs="Arial"/>
          <w:sz w:val="24"/>
          <w:szCs w:val="24"/>
          <w:lang w:val="sr-Cyrl-CS"/>
        </w:rPr>
      </w:pPr>
      <w:r w:rsidRPr="00D938D3">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доставити писану рекламацију Понуђачу, на основу које Понуђач </w:t>
      </w:r>
      <w:r w:rsidRPr="00D938D3">
        <w:rPr>
          <w:rFonts w:cs="Arial"/>
          <w:sz w:val="24"/>
          <w:szCs w:val="24"/>
          <w:lang w:val="sr-Cyrl-RS" w:eastAsia="zh-CN"/>
        </w:rPr>
        <w:t>има обавезу</w:t>
      </w:r>
      <w:r w:rsidRPr="00D938D3">
        <w:rPr>
          <w:rFonts w:cs="Arial"/>
          <w:sz w:val="24"/>
          <w:szCs w:val="24"/>
          <w:lang w:val="sr-Cyrl-CS"/>
        </w:rPr>
        <w:t xml:space="preserve"> да отклони утврђене недостатке или рекламирана добра замени исправним.</w:t>
      </w:r>
    </w:p>
    <w:p w14:paraId="769F0644" w14:textId="77777777" w:rsidR="005F4288" w:rsidRDefault="005F4288" w:rsidP="0004473B">
      <w:pPr>
        <w:rPr>
          <w:rFonts w:cs="Arial"/>
          <w:sz w:val="24"/>
          <w:szCs w:val="24"/>
          <w:lang w:val="sr-Cyrl-RS"/>
        </w:rPr>
      </w:pPr>
    </w:p>
    <w:p w14:paraId="4DC0571D" w14:textId="77777777" w:rsidR="004D14FC" w:rsidRDefault="004D14FC" w:rsidP="002E6E10">
      <w:pPr>
        <w:pStyle w:val="Heading10"/>
        <w:numPr>
          <w:ilvl w:val="1"/>
          <w:numId w:val="11"/>
        </w:numPr>
        <w:spacing w:before="0"/>
        <w:jc w:val="both"/>
        <w:rPr>
          <w:rFonts w:cs="Arial"/>
          <w:sz w:val="24"/>
          <w:szCs w:val="24"/>
        </w:rPr>
      </w:pPr>
      <w:bookmarkStart w:id="22" w:name="_Toc441651543"/>
      <w:bookmarkStart w:id="23" w:name="_Toc442559881"/>
      <w:r w:rsidRPr="0094600D">
        <w:rPr>
          <w:rFonts w:cs="Arial"/>
          <w:sz w:val="24"/>
          <w:szCs w:val="24"/>
        </w:rPr>
        <w:t>Гарантни рок</w:t>
      </w:r>
      <w:bookmarkEnd w:id="22"/>
      <w:bookmarkEnd w:id="23"/>
      <w:r w:rsidR="00395034">
        <w:rPr>
          <w:rFonts w:cs="Arial"/>
          <w:sz w:val="24"/>
          <w:szCs w:val="24"/>
          <w:lang w:val="sr-Cyrl-RS"/>
        </w:rPr>
        <w:t xml:space="preserve"> </w:t>
      </w:r>
    </w:p>
    <w:p w14:paraId="66DAC97A" w14:textId="77777777" w:rsidR="00395034" w:rsidRPr="00395034" w:rsidRDefault="00395034" w:rsidP="00DE4E51">
      <w:pPr>
        <w:tabs>
          <w:tab w:val="right" w:pos="6804"/>
        </w:tabs>
        <w:rPr>
          <w:rFonts w:cs="Arial"/>
          <w:sz w:val="24"/>
          <w:szCs w:val="24"/>
          <w:u w:val="single"/>
          <w:lang w:val="sr-Cyrl-RS"/>
        </w:rPr>
      </w:pPr>
      <w:r w:rsidRPr="00395034">
        <w:rPr>
          <w:rFonts w:cs="Arial"/>
          <w:sz w:val="24"/>
          <w:szCs w:val="24"/>
          <w:u w:val="single"/>
          <w:lang w:val="sr-Cyrl-RS"/>
        </w:rPr>
        <w:t>Гарантни рок за Партије 1-4</w:t>
      </w:r>
    </w:p>
    <w:p w14:paraId="72703445" w14:textId="77777777" w:rsidR="007D417D" w:rsidRDefault="009C6E25" w:rsidP="007D417D">
      <w:pPr>
        <w:tabs>
          <w:tab w:val="right" w:pos="6804"/>
        </w:tabs>
        <w:rPr>
          <w:rFonts w:cs="Arial"/>
          <w:bCs/>
          <w:sz w:val="24"/>
          <w:szCs w:val="24"/>
          <w:lang w:val="sr-Cyrl-CS"/>
        </w:rPr>
      </w:pPr>
      <w:r w:rsidRPr="00260EF5">
        <w:rPr>
          <w:rFonts w:cs="Arial"/>
          <w:sz w:val="24"/>
          <w:szCs w:val="24"/>
          <w:lang w:val="sr-Cyrl-RS"/>
        </w:rPr>
        <w:t>Г</w:t>
      </w:r>
      <w:r w:rsidR="00C12E48">
        <w:rPr>
          <w:rFonts w:cs="Arial"/>
          <w:sz w:val="24"/>
          <w:szCs w:val="24"/>
          <w:lang w:val="sr-Cyrl-RS"/>
        </w:rPr>
        <w:t xml:space="preserve">арантни рок за </w:t>
      </w:r>
      <w:r w:rsidR="00AE3669">
        <w:rPr>
          <w:rFonts w:cs="Arial"/>
          <w:sz w:val="24"/>
          <w:szCs w:val="24"/>
          <w:lang w:val="sr-Cyrl-RS"/>
        </w:rPr>
        <w:t>испоручена</w:t>
      </w:r>
      <w:r w:rsidR="00C12E48">
        <w:rPr>
          <w:rFonts w:cs="Arial"/>
          <w:sz w:val="24"/>
          <w:szCs w:val="24"/>
          <w:lang w:val="sr-Cyrl-RS"/>
        </w:rPr>
        <w:t xml:space="preserve"> добра мора износити</w:t>
      </w:r>
      <w:r w:rsidRPr="00260EF5">
        <w:rPr>
          <w:rFonts w:cs="Arial"/>
          <w:sz w:val="24"/>
          <w:szCs w:val="24"/>
          <w:lang w:val="sr-Cyrl-RS"/>
        </w:rPr>
        <w:t xml:space="preserve"> минимално </w:t>
      </w:r>
      <w:r w:rsidR="00395034">
        <w:rPr>
          <w:rFonts w:cs="Arial"/>
          <w:sz w:val="24"/>
          <w:szCs w:val="24"/>
          <w:lang w:val="sr-Cyrl-RS"/>
        </w:rPr>
        <w:t xml:space="preserve">12 </w:t>
      </w:r>
      <w:r w:rsidR="00395034" w:rsidRPr="007D417D">
        <w:rPr>
          <w:rFonts w:cs="Arial"/>
          <w:i/>
          <w:sz w:val="24"/>
          <w:szCs w:val="24"/>
          <w:lang w:val="sr-Cyrl-RS"/>
        </w:rPr>
        <w:t>(дванаест)</w:t>
      </w:r>
      <w:r w:rsidR="00395034">
        <w:rPr>
          <w:rFonts w:cs="Arial"/>
          <w:sz w:val="24"/>
          <w:szCs w:val="24"/>
          <w:lang w:val="sr-Cyrl-RS"/>
        </w:rPr>
        <w:t xml:space="preserve"> месеци</w:t>
      </w:r>
      <w:r w:rsidR="007D417D">
        <w:rPr>
          <w:rFonts w:cs="Arial"/>
          <w:sz w:val="24"/>
          <w:szCs w:val="24"/>
          <w:lang w:val="sr-Cyrl-RS"/>
        </w:rPr>
        <w:t xml:space="preserve"> од дана обостраног потписивања </w:t>
      </w:r>
      <w:r w:rsidR="007D417D" w:rsidRPr="00431C1D">
        <w:rPr>
          <w:rFonts w:cs="Arial"/>
          <w:bCs/>
          <w:sz w:val="24"/>
          <w:szCs w:val="24"/>
          <w:lang w:val="sr-Cyrl-CS"/>
        </w:rPr>
        <w:t>Записни</w:t>
      </w:r>
      <w:r w:rsidR="007D417D">
        <w:rPr>
          <w:rFonts w:cs="Arial"/>
          <w:bCs/>
          <w:sz w:val="24"/>
          <w:szCs w:val="24"/>
          <w:lang w:val="sr-Cyrl-CS"/>
        </w:rPr>
        <w:t>ка о извршеној испоруци добара-без примедби.</w:t>
      </w:r>
    </w:p>
    <w:p w14:paraId="55922AEF" w14:textId="77777777" w:rsidR="00395034" w:rsidRPr="00395034" w:rsidRDefault="00395034" w:rsidP="00DE4E51">
      <w:pPr>
        <w:tabs>
          <w:tab w:val="right" w:pos="6804"/>
        </w:tabs>
        <w:rPr>
          <w:rFonts w:cs="Arial"/>
          <w:sz w:val="24"/>
          <w:szCs w:val="24"/>
          <w:u w:val="single"/>
          <w:lang w:val="sr-Cyrl-RS"/>
        </w:rPr>
      </w:pPr>
      <w:r w:rsidRPr="00395034">
        <w:rPr>
          <w:rFonts w:cs="Arial"/>
          <w:sz w:val="24"/>
          <w:szCs w:val="24"/>
          <w:u w:val="single"/>
          <w:lang w:val="sr-Cyrl-RS"/>
        </w:rPr>
        <w:t xml:space="preserve">Гарантни рок за </w:t>
      </w:r>
      <w:r>
        <w:rPr>
          <w:rFonts w:cs="Arial"/>
          <w:sz w:val="24"/>
          <w:szCs w:val="24"/>
          <w:u w:val="single"/>
          <w:lang w:val="sr-Cyrl-RS"/>
        </w:rPr>
        <w:t>Партију 5</w:t>
      </w:r>
    </w:p>
    <w:p w14:paraId="6385F401" w14:textId="77777777" w:rsidR="007D417D" w:rsidRDefault="00395034" w:rsidP="007D417D">
      <w:pPr>
        <w:tabs>
          <w:tab w:val="right" w:pos="6804"/>
        </w:tabs>
        <w:rPr>
          <w:rFonts w:cs="Arial"/>
          <w:bCs/>
          <w:sz w:val="24"/>
          <w:szCs w:val="24"/>
          <w:lang w:val="sr-Cyrl-CS"/>
        </w:rPr>
      </w:pPr>
      <w:r w:rsidRPr="00260EF5">
        <w:rPr>
          <w:rFonts w:cs="Arial"/>
          <w:sz w:val="24"/>
          <w:szCs w:val="24"/>
          <w:lang w:val="sr-Cyrl-RS"/>
        </w:rPr>
        <w:t>Г</w:t>
      </w:r>
      <w:r>
        <w:rPr>
          <w:rFonts w:cs="Arial"/>
          <w:sz w:val="24"/>
          <w:szCs w:val="24"/>
          <w:lang w:val="sr-Cyrl-RS"/>
        </w:rPr>
        <w:t>арантни рок за испоручена добра мора износити</w:t>
      </w:r>
      <w:r w:rsidRPr="00260EF5">
        <w:rPr>
          <w:rFonts w:cs="Arial"/>
          <w:sz w:val="24"/>
          <w:szCs w:val="24"/>
          <w:lang w:val="sr-Cyrl-RS"/>
        </w:rPr>
        <w:t xml:space="preserve"> минимално </w:t>
      </w:r>
      <w:r>
        <w:rPr>
          <w:rFonts w:cs="Arial"/>
          <w:sz w:val="24"/>
          <w:szCs w:val="24"/>
          <w:lang w:val="sr-Cyrl-RS"/>
        </w:rPr>
        <w:t xml:space="preserve">24 </w:t>
      </w:r>
      <w:r w:rsidRPr="007D417D">
        <w:rPr>
          <w:rFonts w:cs="Arial"/>
          <w:i/>
          <w:sz w:val="24"/>
          <w:szCs w:val="24"/>
          <w:lang w:val="sr-Cyrl-RS"/>
        </w:rPr>
        <w:t>(двадесетчетири)</w:t>
      </w:r>
      <w:r>
        <w:rPr>
          <w:rFonts w:cs="Arial"/>
          <w:sz w:val="24"/>
          <w:szCs w:val="24"/>
          <w:lang w:val="sr-Cyrl-RS"/>
        </w:rPr>
        <w:t xml:space="preserve"> месеца</w:t>
      </w:r>
      <w:r w:rsidR="007D417D">
        <w:rPr>
          <w:rFonts w:cs="Arial"/>
          <w:sz w:val="24"/>
          <w:szCs w:val="24"/>
          <w:lang w:val="sr-Cyrl-RS"/>
        </w:rPr>
        <w:t xml:space="preserve"> од дана обостраног потписивања </w:t>
      </w:r>
      <w:r w:rsidR="007D417D" w:rsidRPr="00431C1D">
        <w:rPr>
          <w:rFonts w:cs="Arial"/>
          <w:bCs/>
          <w:sz w:val="24"/>
          <w:szCs w:val="24"/>
          <w:lang w:val="sr-Cyrl-CS"/>
        </w:rPr>
        <w:t>Записни</w:t>
      </w:r>
      <w:r w:rsidR="007D417D">
        <w:rPr>
          <w:rFonts w:cs="Arial"/>
          <w:bCs/>
          <w:sz w:val="24"/>
          <w:szCs w:val="24"/>
          <w:lang w:val="sr-Cyrl-CS"/>
        </w:rPr>
        <w:t>ка о извршеној испоруци добара-без примедби.</w:t>
      </w:r>
    </w:p>
    <w:p w14:paraId="757F69A2" w14:textId="471D1554" w:rsidR="0004473B" w:rsidRDefault="009C6E25" w:rsidP="009C6E25">
      <w:pPr>
        <w:tabs>
          <w:tab w:val="right" w:pos="6804"/>
        </w:tabs>
        <w:spacing w:before="240"/>
        <w:rPr>
          <w:rFonts w:cs="Arial"/>
          <w:sz w:val="24"/>
          <w:szCs w:val="24"/>
          <w:lang w:val="sr-Cyrl-RS"/>
        </w:rPr>
      </w:pPr>
      <w:r w:rsidRPr="00EA5EDC">
        <w:rPr>
          <w:rFonts w:cs="Arial"/>
          <w:sz w:val="24"/>
          <w:szCs w:val="24"/>
          <w:lang w:val="sr-Cyrl-RS"/>
        </w:rPr>
        <w:t xml:space="preserve">Понуђач je oбaвeзaн дa </w:t>
      </w:r>
      <w:r w:rsidR="00C20BE5">
        <w:rPr>
          <w:rFonts w:cs="Arial"/>
          <w:sz w:val="24"/>
          <w:szCs w:val="24"/>
          <w:lang w:val="sr-Cyrl-RS"/>
        </w:rPr>
        <w:t>у року од 2 (два) радна дана</w:t>
      </w:r>
      <w:r w:rsidR="00C20BE5" w:rsidRPr="00EA5EDC">
        <w:rPr>
          <w:rFonts w:cs="Arial"/>
          <w:sz w:val="24"/>
          <w:szCs w:val="24"/>
          <w:lang w:val="sr-Cyrl-RS"/>
        </w:rPr>
        <w:t xml:space="preserve"> </w:t>
      </w:r>
      <w:r w:rsidRPr="00EA5EDC">
        <w:rPr>
          <w:rFonts w:cs="Arial"/>
          <w:sz w:val="24"/>
          <w:szCs w:val="24"/>
          <w:lang w:val="sr-Cyrl-RS"/>
        </w:rPr>
        <w:t>o сoпствeнoм трoшку oтклoни свe eвeнтуaлнe нeдoстaткe нa испoручeним дoбримa у тoку трajaњa гaрaнтнoг рoкa</w:t>
      </w:r>
      <w:r>
        <w:rPr>
          <w:rFonts w:cs="Arial"/>
          <w:sz w:val="24"/>
          <w:szCs w:val="24"/>
          <w:lang w:val="sr-Cyrl-RS"/>
        </w:rPr>
        <w:t>.</w:t>
      </w:r>
    </w:p>
    <w:p w14:paraId="34045ECB" w14:textId="77777777" w:rsidR="0004473B" w:rsidRDefault="0004473B">
      <w:pPr>
        <w:spacing w:before="0"/>
        <w:jc w:val="left"/>
        <w:rPr>
          <w:rFonts w:cs="Arial"/>
          <w:sz w:val="24"/>
          <w:szCs w:val="24"/>
          <w:lang w:val="sr-Cyrl-RS"/>
        </w:rPr>
      </w:pPr>
      <w:r>
        <w:rPr>
          <w:rFonts w:cs="Arial"/>
          <w:sz w:val="24"/>
          <w:szCs w:val="24"/>
          <w:lang w:val="sr-Cyrl-RS"/>
        </w:rPr>
        <w:br w:type="page"/>
      </w:r>
    </w:p>
    <w:p w14:paraId="26B55DCD" w14:textId="77777777" w:rsidR="006609AA" w:rsidRDefault="005A0711" w:rsidP="002E6E10">
      <w:pPr>
        <w:pStyle w:val="Heading10"/>
        <w:numPr>
          <w:ilvl w:val="0"/>
          <w:numId w:val="11"/>
        </w:numPr>
        <w:ind w:left="0" w:firstLine="0"/>
        <w:rPr>
          <w:rFonts w:cs="Arial"/>
          <w:sz w:val="24"/>
          <w:szCs w:val="24"/>
        </w:rPr>
      </w:pPr>
      <w:r w:rsidRPr="0094600D">
        <w:rPr>
          <w:rFonts w:cs="Arial"/>
          <w:sz w:val="24"/>
          <w:szCs w:val="24"/>
        </w:rPr>
        <w:lastRenderedPageBreak/>
        <w:t>УСЛОВИ ЗА УЧ</w:t>
      </w:r>
      <w:r w:rsidR="00EF18EE">
        <w:rPr>
          <w:rFonts w:cs="Arial"/>
          <w:sz w:val="24"/>
          <w:szCs w:val="24"/>
        </w:rPr>
        <w:t>ЕШЋЕ ИЗ ЧЛАНА 75. и 76. ЗАКОНА И</w:t>
      </w:r>
      <w:r w:rsidRPr="0094600D">
        <w:rPr>
          <w:rFonts w:cs="Arial"/>
          <w:sz w:val="24"/>
          <w:szCs w:val="24"/>
        </w:rPr>
        <w:t xml:space="preserve"> УПУТСТВО КАКО СЕ ДОКАЗУЈЕ ИСПУЊЕНОСТ ТИХ УСЛОВА</w:t>
      </w:r>
    </w:p>
    <w:p w14:paraId="16DC42F6" w14:textId="77777777" w:rsidR="00EF18EE" w:rsidRPr="00EF18EE" w:rsidRDefault="00EF18EE" w:rsidP="00EF18EE">
      <w:pPr>
        <w:spacing w:before="0"/>
        <w:rPr>
          <w:lang w:val="sr-Cyrl-CS" w:eastAsia="ar-SA"/>
        </w:rPr>
      </w:pPr>
    </w:p>
    <w:tbl>
      <w:tblPr>
        <w:tblW w:w="10392"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74"/>
        <w:gridCol w:w="3566"/>
        <w:gridCol w:w="53"/>
        <w:gridCol w:w="5899"/>
      </w:tblGrid>
      <w:tr w:rsidR="00085F22" w:rsidRPr="0094600D" w14:paraId="1AC6A017" w14:textId="77777777" w:rsidTr="009B1901">
        <w:trPr>
          <w:trHeight w:val="285"/>
          <w:jc w:val="center"/>
        </w:trPr>
        <w:tc>
          <w:tcPr>
            <w:tcW w:w="874" w:type="dxa"/>
            <w:vMerge w:val="restart"/>
            <w:shd w:val="clear" w:color="auto" w:fill="C0504D"/>
            <w:vAlign w:val="center"/>
          </w:tcPr>
          <w:p w14:paraId="1B01A7C5" w14:textId="77777777" w:rsidR="00085F22" w:rsidRPr="0094600D" w:rsidRDefault="00085F22" w:rsidP="00790B19">
            <w:pPr>
              <w:suppressAutoHyphens/>
              <w:spacing w:before="0"/>
              <w:jc w:val="center"/>
              <w:rPr>
                <w:rFonts w:cs="Arial"/>
                <w:b/>
                <w:bCs/>
                <w:sz w:val="24"/>
                <w:szCs w:val="24"/>
                <w:lang w:eastAsia="ar-SA"/>
              </w:rPr>
            </w:pPr>
            <w:r w:rsidRPr="0094600D">
              <w:rPr>
                <w:rFonts w:cs="Arial"/>
                <w:b/>
                <w:bCs/>
                <w:sz w:val="24"/>
                <w:szCs w:val="24"/>
                <w:lang w:eastAsia="ar-SA"/>
              </w:rPr>
              <w:t>Р.бр.</w:t>
            </w:r>
          </w:p>
        </w:tc>
        <w:tc>
          <w:tcPr>
            <w:tcW w:w="3566" w:type="dxa"/>
            <w:vMerge w:val="restart"/>
            <w:shd w:val="clear" w:color="auto" w:fill="C0504D"/>
            <w:vAlign w:val="center"/>
          </w:tcPr>
          <w:p w14:paraId="298DE039" w14:textId="77777777" w:rsidR="00085F22" w:rsidRPr="0094600D" w:rsidRDefault="00085F22" w:rsidP="00790B19">
            <w:pPr>
              <w:suppressAutoHyphens/>
              <w:spacing w:before="0"/>
              <w:jc w:val="center"/>
              <w:rPr>
                <w:rFonts w:cs="Arial"/>
                <w:b/>
                <w:bCs/>
                <w:sz w:val="24"/>
                <w:szCs w:val="24"/>
                <w:lang w:eastAsia="ar-SA"/>
              </w:rPr>
            </w:pPr>
            <w:r w:rsidRPr="0094600D">
              <w:rPr>
                <w:rFonts w:cs="Arial"/>
                <w:b/>
                <w:bCs/>
                <w:sz w:val="24"/>
                <w:szCs w:val="24"/>
                <w:lang w:eastAsia="ar-SA"/>
              </w:rPr>
              <w:t>УСЛОВИ</w:t>
            </w:r>
          </w:p>
        </w:tc>
        <w:tc>
          <w:tcPr>
            <w:tcW w:w="5952" w:type="dxa"/>
            <w:gridSpan w:val="2"/>
            <w:vMerge w:val="restart"/>
            <w:shd w:val="clear" w:color="auto" w:fill="C0504D"/>
            <w:vAlign w:val="center"/>
          </w:tcPr>
          <w:p w14:paraId="42DFB244" w14:textId="77777777" w:rsidR="00085F22" w:rsidRPr="0094600D" w:rsidRDefault="00085F22" w:rsidP="00790B19">
            <w:pPr>
              <w:suppressAutoHyphens/>
              <w:spacing w:before="0"/>
              <w:jc w:val="center"/>
              <w:rPr>
                <w:rFonts w:cs="Arial"/>
                <w:b/>
                <w:bCs/>
                <w:sz w:val="24"/>
                <w:szCs w:val="24"/>
                <w:lang w:eastAsia="ar-SA"/>
              </w:rPr>
            </w:pPr>
            <w:r w:rsidRPr="0094600D">
              <w:rPr>
                <w:rFonts w:cs="Arial"/>
                <w:b/>
                <w:bCs/>
                <w:sz w:val="24"/>
                <w:szCs w:val="24"/>
                <w:lang w:eastAsia="ar-SA"/>
              </w:rPr>
              <w:t>ДОКАЗИ</w:t>
            </w:r>
          </w:p>
        </w:tc>
      </w:tr>
      <w:tr w:rsidR="00085F22" w:rsidRPr="0094600D" w14:paraId="3C8BF571" w14:textId="77777777" w:rsidTr="009B1901">
        <w:trPr>
          <w:trHeight w:val="285"/>
          <w:jc w:val="center"/>
        </w:trPr>
        <w:tc>
          <w:tcPr>
            <w:tcW w:w="874" w:type="dxa"/>
            <w:vMerge/>
            <w:shd w:val="clear" w:color="auto" w:fill="auto"/>
          </w:tcPr>
          <w:p w14:paraId="50F84D79" w14:textId="77777777" w:rsidR="00085F22" w:rsidRPr="0094600D" w:rsidRDefault="00085F22" w:rsidP="0020583A">
            <w:pPr>
              <w:suppressAutoHyphens/>
              <w:spacing w:before="0"/>
              <w:jc w:val="center"/>
              <w:rPr>
                <w:rFonts w:cs="Arial"/>
                <w:b/>
                <w:bCs/>
                <w:sz w:val="24"/>
                <w:szCs w:val="24"/>
                <w:lang w:eastAsia="ar-SA"/>
              </w:rPr>
            </w:pPr>
          </w:p>
        </w:tc>
        <w:tc>
          <w:tcPr>
            <w:tcW w:w="3566" w:type="dxa"/>
            <w:vMerge/>
            <w:shd w:val="clear" w:color="auto" w:fill="auto"/>
          </w:tcPr>
          <w:p w14:paraId="60C100DC" w14:textId="77777777" w:rsidR="00085F22" w:rsidRPr="0094600D" w:rsidRDefault="00085F22" w:rsidP="0020583A">
            <w:pPr>
              <w:suppressAutoHyphens/>
              <w:spacing w:before="0"/>
              <w:jc w:val="center"/>
              <w:rPr>
                <w:rFonts w:cs="Arial"/>
                <w:b/>
                <w:sz w:val="24"/>
                <w:szCs w:val="24"/>
                <w:lang w:eastAsia="ar-SA"/>
              </w:rPr>
            </w:pPr>
          </w:p>
        </w:tc>
        <w:tc>
          <w:tcPr>
            <w:tcW w:w="5952" w:type="dxa"/>
            <w:gridSpan w:val="2"/>
            <w:vMerge/>
            <w:shd w:val="clear" w:color="auto" w:fill="auto"/>
          </w:tcPr>
          <w:p w14:paraId="674AD2F5" w14:textId="77777777" w:rsidR="00085F22" w:rsidRPr="0094600D" w:rsidRDefault="00085F22" w:rsidP="0020583A">
            <w:pPr>
              <w:suppressAutoHyphens/>
              <w:spacing w:before="0"/>
              <w:jc w:val="left"/>
              <w:rPr>
                <w:rFonts w:cs="Arial"/>
                <w:b/>
                <w:bCs/>
                <w:sz w:val="24"/>
                <w:szCs w:val="24"/>
                <w:lang w:eastAsia="ar-SA"/>
              </w:rPr>
            </w:pPr>
          </w:p>
        </w:tc>
      </w:tr>
      <w:tr w:rsidR="00085F22" w:rsidRPr="0094600D" w14:paraId="0B01AFA8" w14:textId="77777777" w:rsidTr="009B1901">
        <w:trPr>
          <w:trHeight w:val="567"/>
          <w:jc w:val="center"/>
        </w:trPr>
        <w:tc>
          <w:tcPr>
            <w:tcW w:w="10392" w:type="dxa"/>
            <w:gridSpan w:val="4"/>
            <w:shd w:val="clear" w:color="auto" w:fill="F2F2F2"/>
            <w:vAlign w:val="center"/>
          </w:tcPr>
          <w:p w14:paraId="6053D43A" w14:textId="77777777" w:rsidR="00085F22" w:rsidRPr="0094600D" w:rsidRDefault="00085F22" w:rsidP="0020583A">
            <w:pPr>
              <w:widowControl w:val="0"/>
              <w:suppressAutoHyphens/>
              <w:autoSpaceDE w:val="0"/>
              <w:autoSpaceDN w:val="0"/>
              <w:adjustRightInd w:val="0"/>
              <w:spacing w:before="0"/>
              <w:jc w:val="center"/>
              <w:rPr>
                <w:rFonts w:cs="Arial"/>
                <w:b/>
                <w:sz w:val="24"/>
                <w:szCs w:val="24"/>
                <w:lang w:eastAsia="ar-SA"/>
              </w:rPr>
            </w:pPr>
            <w:r w:rsidRPr="0094600D">
              <w:rPr>
                <w:rFonts w:cs="Arial"/>
                <w:b/>
                <w:sz w:val="24"/>
                <w:szCs w:val="24"/>
                <w:lang w:eastAsia="ar-SA"/>
              </w:rPr>
              <w:t>4.1. ОБАВЕЗНИ УСЛОВИ</w:t>
            </w:r>
          </w:p>
        </w:tc>
      </w:tr>
      <w:tr w:rsidR="00085F22" w:rsidRPr="0094600D" w14:paraId="559C45AC" w14:textId="77777777" w:rsidTr="009B1901">
        <w:trPr>
          <w:trHeight w:val="4145"/>
          <w:jc w:val="center"/>
        </w:trPr>
        <w:tc>
          <w:tcPr>
            <w:tcW w:w="874" w:type="dxa"/>
            <w:shd w:val="clear" w:color="auto" w:fill="auto"/>
            <w:vAlign w:val="center"/>
          </w:tcPr>
          <w:p w14:paraId="5ABC79CD" w14:textId="77777777" w:rsidR="00085F22" w:rsidRPr="0094600D" w:rsidRDefault="00085F22" w:rsidP="0020583A">
            <w:pPr>
              <w:suppressAutoHyphens/>
              <w:spacing w:before="0"/>
              <w:jc w:val="center"/>
              <w:rPr>
                <w:rFonts w:cs="Arial"/>
                <w:bCs/>
                <w:sz w:val="24"/>
                <w:szCs w:val="24"/>
                <w:lang w:eastAsia="ar-SA"/>
              </w:rPr>
            </w:pPr>
            <w:r w:rsidRPr="0094600D">
              <w:rPr>
                <w:rFonts w:cs="Arial"/>
                <w:bCs/>
                <w:sz w:val="24"/>
                <w:szCs w:val="24"/>
                <w:lang w:eastAsia="ar-SA"/>
              </w:rPr>
              <w:t>1.</w:t>
            </w:r>
          </w:p>
        </w:tc>
        <w:tc>
          <w:tcPr>
            <w:tcW w:w="3619" w:type="dxa"/>
            <w:gridSpan w:val="2"/>
            <w:shd w:val="clear" w:color="auto" w:fill="auto"/>
            <w:vAlign w:val="center"/>
          </w:tcPr>
          <w:p w14:paraId="0B99890A" w14:textId="77777777" w:rsidR="00085F22" w:rsidRPr="0094600D" w:rsidRDefault="00085F22" w:rsidP="0020583A">
            <w:pPr>
              <w:suppressAutoHyphens/>
              <w:spacing w:before="0"/>
              <w:jc w:val="left"/>
              <w:rPr>
                <w:rFonts w:cs="Arial"/>
                <w:sz w:val="24"/>
                <w:szCs w:val="24"/>
                <w:lang w:eastAsia="ar-SA"/>
              </w:rPr>
            </w:pPr>
            <w:r w:rsidRPr="0094600D">
              <w:rPr>
                <w:rFonts w:cs="Arial"/>
                <w:sz w:val="24"/>
                <w:szCs w:val="24"/>
                <w:lang w:eastAsia="ar-SA"/>
              </w:rPr>
              <w:t>да је регистрован код надлежног органа, односно уписан у одговарајући регистар</w:t>
            </w:r>
          </w:p>
        </w:tc>
        <w:tc>
          <w:tcPr>
            <w:tcW w:w="5899" w:type="dxa"/>
            <w:shd w:val="clear" w:color="auto" w:fill="auto"/>
          </w:tcPr>
          <w:p w14:paraId="1C2AF6C3" w14:textId="77777777" w:rsidR="00085F22" w:rsidRPr="0094600D" w:rsidRDefault="00085F22" w:rsidP="0020583A">
            <w:pPr>
              <w:suppressAutoHyphens/>
              <w:spacing w:before="0"/>
              <w:rPr>
                <w:rFonts w:cs="Arial"/>
                <w:bCs/>
                <w:sz w:val="24"/>
                <w:szCs w:val="24"/>
                <w:lang w:eastAsia="ar-SA"/>
              </w:rPr>
            </w:pPr>
          </w:p>
          <w:p w14:paraId="37495E2C" w14:textId="77777777" w:rsidR="00085F22" w:rsidRPr="0094600D" w:rsidRDefault="00085F22" w:rsidP="00790B19">
            <w:pPr>
              <w:suppressAutoHyphens/>
              <w:spacing w:before="0"/>
              <w:rPr>
                <w:rFonts w:cs="Arial"/>
                <w:bCs/>
                <w:sz w:val="24"/>
                <w:szCs w:val="24"/>
                <w:lang w:eastAsia="ar-SA"/>
              </w:rPr>
            </w:pPr>
            <w:r w:rsidRPr="0094600D">
              <w:rPr>
                <w:rFonts w:cs="Arial"/>
                <w:bCs/>
                <w:sz w:val="24"/>
                <w:szCs w:val="24"/>
                <w:lang w:eastAsia="ar-SA"/>
              </w:rPr>
              <w:t xml:space="preserve">-Извод из регистра </w:t>
            </w:r>
            <w:r w:rsidRPr="0094600D">
              <w:rPr>
                <w:rFonts w:cs="Arial"/>
                <w:bCs/>
                <w:sz w:val="24"/>
                <w:szCs w:val="24"/>
                <w:lang w:val="sr-Cyrl-CS" w:eastAsia="ar-SA"/>
              </w:rPr>
              <w:t xml:space="preserve">Агенције за привредне регистре (у даљем тексту: </w:t>
            </w:r>
            <w:r w:rsidRPr="0094600D">
              <w:rPr>
                <w:rFonts w:cs="Arial"/>
                <w:bCs/>
                <w:sz w:val="24"/>
                <w:szCs w:val="24"/>
                <w:lang w:eastAsia="ar-SA"/>
              </w:rPr>
              <w:t>АПР-а</w:t>
            </w:r>
            <w:r w:rsidRPr="0094600D">
              <w:rPr>
                <w:rFonts w:cs="Arial"/>
                <w:bCs/>
                <w:sz w:val="24"/>
                <w:szCs w:val="24"/>
                <w:lang w:val="sr-Cyrl-CS" w:eastAsia="ar-SA"/>
              </w:rPr>
              <w:t xml:space="preserve">), </w:t>
            </w:r>
            <w:r w:rsidRPr="0094600D">
              <w:rPr>
                <w:rFonts w:cs="Arial"/>
                <w:bCs/>
                <w:sz w:val="24"/>
                <w:szCs w:val="24"/>
                <w:lang w:eastAsia="ar-SA"/>
              </w:rPr>
              <w:t xml:space="preserve">односно извод из регистра надлежног привредног суда (за правна лица) </w:t>
            </w:r>
          </w:p>
          <w:p w14:paraId="14AE94D4" w14:textId="77777777" w:rsidR="00085F22" w:rsidRPr="0094600D" w:rsidRDefault="00085F22" w:rsidP="0020583A">
            <w:pPr>
              <w:suppressAutoHyphens/>
              <w:spacing w:before="0"/>
              <w:rPr>
                <w:rFonts w:cs="Arial"/>
                <w:bCs/>
                <w:sz w:val="24"/>
                <w:szCs w:val="24"/>
                <w:lang w:eastAsia="ar-SA"/>
              </w:rPr>
            </w:pPr>
            <w:r w:rsidRPr="0094600D">
              <w:rPr>
                <w:rFonts w:cs="Arial"/>
                <w:bCs/>
                <w:sz w:val="24"/>
                <w:szCs w:val="24"/>
                <w:lang w:eastAsia="ar-SA"/>
              </w:rPr>
              <w:t>-Извод из регис</w:t>
            </w:r>
            <w:r w:rsidR="00F236CF">
              <w:rPr>
                <w:rFonts w:cs="Arial"/>
                <w:bCs/>
                <w:sz w:val="24"/>
                <w:szCs w:val="24"/>
                <w:lang w:eastAsia="ar-SA"/>
              </w:rPr>
              <w:t>тра надлежног привредног суда (з</w:t>
            </w:r>
            <w:r w:rsidRPr="0094600D">
              <w:rPr>
                <w:rFonts w:cs="Arial"/>
                <w:bCs/>
                <w:sz w:val="24"/>
                <w:szCs w:val="24"/>
                <w:lang w:eastAsia="ar-SA"/>
              </w:rPr>
              <w:t>а установе)</w:t>
            </w:r>
          </w:p>
          <w:p w14:paraId="08905080" w14:textId="77777777" w:rsidR="00085F22" w:rsidRPr="0094600D" w:rsidRDefault="00085F22" w:rsidP="0020583A">
            <w:pPr>
              <w:suppressAutoHyphens/>
              <w:spacing w:before="0"/>
              <w:rPr>
                <w:rFonts w:cs="Arial"/>
                <w:bCs/>
                <w:sz w:val="24"/>
                <w:szCs w:val="24"/>
                <w:lang w:eastAsia="ar-SA"/>
              </w:rPr>
            </w:pPr>
            <w:r w:rsidRPr="0094600D">
              <w:rPr>
                <w:rFonts w:cs="Arial"/>
                <w:bCs/>
                <w:sz w:val="24"/>
                <w:szCs w:val="24"/>
                <w:lang w:eastAsia="ar-SA"/>
              </w:rPr>
              <w:t>-Извод из регистра АПР-а или из</w:t>
            </w:r>
            <w:r w:rsidR="00F236CF">
              <w:rPr>
                <w:rFonts w:cs="Arial"/>
                <w:bCs/>
                <w:sz w:val="24"/>
                <w:szCs w:val="24"/>
                <w:lang w:eastAsia="ar-SA"/>
              </w:rPr>
              <w:t>вод из одговарајућег регистра (з</w:t>
            </w:r>
            <w:r w:rsidRPr="0094600D">
              <w:rPr>
                <w:rFonts w:cs="Arial"/>
                <w:bCs/>
                <w:sz w:val="24"/>
                <w:szCs w:val="24"/>
                <w:lang w:eastAsia="ar-SA"/>
              </w:rPr>
              <w:t>а предузетника)</w:t>
            </w:r>
          </w:p>
          <w:p w14:paraId="236CFCEB" w14:textId="77777777" w:rsidR="00085F22" w:rsidRPr="0094600D" w:rsidRDefault="00CA457B" w:rsidP="00F236CF">
            <w:pPr>
              <w:tabs>
                <w:tab w:val="center" w:pos="2841"/>
              </w:tabs>
              <w:suppressAutoHyphens/>
              <w:rPr>
                <w:rFonts w:cs="Arial"/>
                <w:bCs/>
                <w:sz w:val="24"/>
                <w:szCs w:val="24"/>
                <w:u w:val="single"/>
                <w:lang w:eastAsia="ar-SA"/>
              </w:rPr>
            </w:pPr>
            <w:r w:rsidRPr="0094600D">
              <w:rPr>
                <w:rFonts w:cs="Arial"/>
                <w:bCs/>
                <w:sz w:val="24"/>
                <w:szCs w:val="24"/>
                <w:u w:val="single"/>
                <w:lang w:eastAsia="ar-SA"/>
              </w:rPr>
              <w:t>Напомена:</w:t>
            </w:r>
          </w:p>
          <w:p w14:paraId="272F829D" w14:textId="77777777" w:rsidR="00085F22" w:rsidRPr="0094600D" w:rsidRDefault="00085F22" w:rsidP="0020583A">
            <w:pPr>
              <w:suppressAutoHyphens/>
              <w:spacing w:before="0"/>
              <w:rPr>
                <w:rFonts w:cs="Arial"/>
                <w:bCs/>
                <w:sz w:val="24"/>
                <w:szCs w:val="24"/>
                <w:lang w:eastAsia="ar-SA"/>
              </w:rPr>
            </w:pPr>
            <w:r w:rsidRPr="0094600D">
              <w:rPr>
                <w:rFonts w:cs="Arial"/>
                <w:bCs/>
                <w:sz w:val="24"/>
                <w:szCs w:val="24"/>
                <w:lang w:eastAsia="ar-SA"/>
              </w:rPr>
              <w:t>-</w:t>
            </w:r>
            <w:r w:rsidR="009D6E42">
              <w:rPr>
                <w:rFonts w:cs="Arial"/>
                <w:bCs/>
                <w:sz w:val="24"/>
                <w:szCs w:val="24"/>
                <w:lang w:val="sr-Cyrl-RS" w:eastAsia="ar-SA"/>
              </w:rPr>
              <w:t xml:space="preserve"> </w:t>
            </w:r>
            <w:r w:rsidRPr="0094600D">
              <w:rPr>
                <w:rFonts w:cs="Arial"/>
                <w:bCs/>
                <w:sz w:val="24"/>
                <w:szCs w:val="24"/>
                <w:lang w:eastAsia="ar-SA"/>
              </w:rPr>
              <w:t>У случају да понуду подноси група понуђача, овај доказ доставити за сваког члана групе понуђача</w:t>
            </w:r>
          </w:p>
          <w:p w14:paraId="64B28033" w14:textId="77777777" w:rsidR="00085F22" w:rsidRPr="0094600D" w:rsidRDefault="00085F22" w:rsidP="0020583A">
            <w:pPr>
              <w:suppressAutoHyphens/>
              <w:spacing w:before="0"/>
              <w:rPr>
                <w:rFonts w:cs="Arial"/>
                <w:bCs/>
                <w:sz w:val="24"/>
                <w:szCs w:val="24"/>
                <w:lang w:eastAsia="ar-SA"/>
              </w:rPr>
            </w:pPr>
            <w:r w:rsidRPr="0094600D">
              <w:rPr>
                <w:rFonts w:cs="Arial"/>
                <w:bCs/>
                <w:sz w:val="24"/>
                <w:szCs w:val="24"/>
                <w:lang w:eastAsia="ar-SA"/>
              </w:rPr>
              <w:t>- У случају да понуђач подноси понуду са подизвођачем, овај доказ доставити и за сваког подизвођача</w:t>
            </w:r>
          </w:p>
          <w:p w14:paraId="2EED0317" w14:textId="77777777" w:rsidR="00085F22" w:rsidRPr="0094600D" w:rsidRDefault="00085F22" w:rsidP="0020583A">
            <w:pPr>
              <w:suppressAutoHyphens/>
              <w:spacing w:before="0"/>
              <w:rPr>
                <w:rFonts w:cs="Arial"/>
                <w:sz w:val="24"/>
                <w:szCs w:val="24"/>
                <w:lang w:eastAsia="ar-SA"/>
              </w:rPr>
            </w:pPr>
          </w:p>
        </w:tc>
      </w:tr>
      <w:tr w:rsidR="00085F22" w:rsidRPr="0094600D" w14:paraId="1B288A8A" w14:textId="77777777" w:rsidTr="009B1901">
        <w:trPr>
          <w:trHeight w:val="5324"/>
          <w:jc w:val="center"/>
        </w:trPr>
        <w:tc>
          <w:tcPr>
            <w:tcW w:w="874" w:type="dxa"/>
            <w:shd w:val="clear" w:color="auto" w:fill="auto"/>
            <w:vAlign w:val="center"/>
          </w:tcPr>
          <w:p w14:paraId="6729B9CA" w14:textId="77777777" w:rsidR="00085F22" w:rsidRPr="0094600D" w:rsidRDefault="00085F22" w:rsidP="0020583A">
            <w:pPr>
              <w:suppressAutoHyphens/>
              <w:spacing w:before="0"/>
              <w:jc w:val="center"/>
              <w:rPr>
                <w:rFonts w:cs="Arial"/>
                <w:bCs/>
                <w:sz w:val="24"/>
                <w:szCs w:val="24"/>
                <w:lang w:eastAsia="ar-SA"/>
              </w:rPr>
            </w:pPr>
            <w:r w:rsidRPr="0094600D">
              <w:rPr>
                <w:rFonts w:cs="Arial"/>
                <w:bCs/>
                <w:sz w:val="24"/>
                <w:szCs w:val="24"/>
                <w:lang w:eastAsia="ar-SA"/>
              </w:rPr>
              <w:t>2.</w:t>
            </w:r>
          </w:p>
        </w:tc>
        <w:tc>
          <w:tcPr>
            <w:tcW w:w="3619" w:type="dxa"/>
            <w:gridSpan w:val="2"/>
            <w:shd w:val="clear" w:color="auto" w:fill="auto"/>
            <w:vAlign w:val="center"/>
          </w:tcPr>
          <w:p w14:paraId="46C96036" w14:textId="77777777" w:rsidR="00085F22" w:rsidRPr="0094600D" w:rsidRDefault="00085F22" w:rsidP="0020583A">
            <w:pPr>
              <w:tabs>
                <w:tab w:val="left" w:pos="1080"/>
              </w:tabs>
              <w:suppressAutoHyphens/>
              <w:spacing w:before="0"/>
              <w:rPr>
                <w:rFonts w:cs="Arial"/>
                <w:sz w:val="24"/>
                <w:szCs w:val="24"/>
                <w:lang w:eastAsia="ar-SA"/>
              </w:rPr>
            </w:pPr>
            <w:r w:rsidRPr="0094600D">
              <w:rPr>
                <w:rFonts w:cs="Arial"/>
                <w:sz w:val="24"/>
                <w:szCs w:val="24"/>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shd w:val="clear" w:color="auto" w:fill="auto"/>
          </w:tcPr>
          <w:p w14:paraId="367CCBB0" w14:textId="77777777" w:rsidR="00085F22" w:rsidRPr="00F236CF" w:rsidRDefault="00085F22" w:rsidP="0020583A">
            <w:pPr>
              <w:autoSpaceDE w:val="0"/>
              <w:autoSpaceDN w:val="0"/>
              <w:adjustRightInd w:val="0"/>
              <w:rPr>
                <w:rFonts w:cs="Arial"/>
                <w:b/>
                <w:sz w:val="24"/>
                <w:szCs w:val="24"/>
                <w:u w:val="single"/>
              </w:rPr>
            </w:pPr>
            <w:r w:rsidRPr="00F236CF">
              <w:rPr>
                <w:rFonts w:eastAsia="Calibri" w:cs="Arial"/>
                <w:b/>
                <w:sz w:val="24"/>
                <w:szCs w:val="24"/>
                <w:lang w:val="ru-RU"/>
              </w:rPr>
              <w:t xml:space="preserve">- </w:t>
            </w:r>
            <w:r w:rsidRPr="00F236CF">
              <w:rPr>
                <w:rFonts w:eastAsia="Calibri" w:cs="Arial"/>
                <w:b/>
                <w:sz w:val="24"/>
                <w:szCs w:val="24"/>
              </w:rPr>
              <w:t>за правно лице:</w:t>
            </w:r>
          </w:p>
          <w:p w14:paraId="6C9EF122" w14:textId="77777777" w:rsidR="00085F22" w:rsidRPr="0094600D" w:rsidRDefault="00085F22" w:rsidP="0020583A">
            <w:pPr>
              <w:rPr>
                <w:rFonts w:cs="Arial"/>
                <w:sz w:val="24"/>
                <w:szCs w:val="24"/>
              </w:rPr>
            </w:pPr>
            <w:r w:rsidRPr="0094600D">
              <w:rPr>
                <w:rFonts w:cs="Arial"/>
                <w:sz w:val="24"/>
                <w:szCs w:val="24"/>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8958928" w14:textId="77777777" w:rsidR="00085F22" w:rsidRPr="0094600D" w:rsidRDefault="00085F22" w:rsidP="0020583A">
            <w:pPr>
              <w:rPr>
                <w:rFonts w:cs="Arial"/>
                <w:sz w:val="24"/>
                <w:szCs w:val="24"/>
              </w:rPr>
            </w:pPr>
            <w:r w:rsidRPr="0094600D">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EF18EE">
              <w:rPr>
                <w:rFonts w:cs="Arial"/>
                <w:sz w:val="24"/>
                <w:szCs w:val="24"/>
                <w:lang w:val="sr-Cyrl-RS"/>
              </w:rPr>
              <w:t xml:space="preserve"> </w:t>
            </w:r>
            <w:hyperlink r:id="rId168" w:history="1">
              <w:r w:rsidR="0081221C" w:rsidRPr="0094600D">
                <w:rPr>
                  <w:rStyle w:val="Hyperlink"/>
                  <w:rFonts w:cs="Arial"/>
                  <w:sz w:val="24"/>
                  <w:szCs w:val="24"/>
                </w:rPr>
                <w:t>http://www.bg.vi.sud.rs/lt/articles/o-visem-sudu/obavestenje-ke-za-pravna-lica.html</w:t>
              </w:r>
            </w:hyperlink>
          </w:p>
          <w:p w14:paraId="0BBB9B47" w14:textId="77777777" w:rsidR="00085F22" w:rsidRPr="0094600D" w:rsidRDefault="00085F22" w:rsidP="0020583A">
            <w:pPr>
              <w:rPr>
                <w:rFonts w:cs="Arial"/>
                <w:sz w:val="24"/>
                <w:szCs w:val="24"/>
              </w:rPr>
            </w:pPr>
            <w:r w:rsidRPr="0094600D">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w:t>
            </w:r>
            <w:r w:rsidRPr="0094600D">
              <w:rPr>
                <w:rFonts w:cs="Arial"/>
                <w:sz w:val="24"/>
                <w:szCs w:val="24"/>
              </w:rPr>
              <w:lastRenderedPageBreak/>
              <w:t>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7409ACE" w14:textId="77777777" w:rsidR="00085F22" w:rsidRPr="0094600D" w:rsidRDefault="00085F22" w:rsidP="0020583A">
            <w:pPr>
              <w:rPr>
                <w:rFonts w:cs="Arial"/>
                <w:sz w:val="24"/>
                <w:szCs w:val="24"/>
              </w:rPr>
            </w:pPr>
            <w:r w:rsidRPr="00F236CF">
              <w:rPr>
                <w:rFonts w:cs="Arial"/>
                <w:sz w:val="24"/>
                <w:szCs w:val="24"/>
                <w:u w:val="single"/>
              </w:rPr>
              <w:t>Посебна напомена:</w:t>
            </w:r>
            <w:r w:rsidRPr="0094600D">
              <w:rPr>
                <w:rFonts w:cs="Arial"/>
                <w:sz w:val="24"/>
                <w:szCs w:val="24"/>
              </w:rPr>
              <w:t xml:space="preserve"> Уколико уверење </w:t>
            </w:r>
            <w:r w:rsidRPr="0094600D">
              <w:rPr>
                <w:rFonts w:cs="Arial"/>
                <w:sz w:val="24"/>
                <w:szCs w:val="24"/>
                <w:lang w:val="sr-Cyrl-CS"/>
              </w:rPr>
              <w:t>О</w:t>
            </w:r>
            <w:r w:rsidRPr="0094600D">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236CF">
              <w:rPr>
                <w:rFonts w:cs="Arial"/>
                <w:b/>
                <w:sz w:val="24"/>
                <w:szCs w:val="24"/>
                <w:u w:val="single"/>
              </w:rPr>
              <w:t>и</w:t>
            </w:r>
            <w:r w:rsidRPr="0094600D">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447FAA86" w14:textId="77777777" w:rsidR="00085F22" w:rsidRPr="0094600D" w:rsidRDefault="00085F22" w:rsidP="0020583A">
            <w:pPr>
              <w:rPr>
                <w:rFonts w:cs="Arial"/>
                <w:sz w:val="24"/>
                <w:szCs w:val="24"/>
              </w:rPr>
            </w:pPr>
            <w:r w:rsidRPr="00F236CF">
              <w:rPr>
                <w:rFonts w:cs="Arial"/>
                <w:b/>
                <w:sz w:val="24"/>
                <w:szCs w:val="24"/>
              </w:rPr>
              <w:t>- за физичко лице и предузетника:</w:t>
            </w:r>
            <w:r w:rsidRPr="0094600D">
              <w:rPr>
                <w:rFonts w:cs="Arial"/>
                <w:sz w:val="24"/>
                <w:szCs w:val="24"/>
              </w:rPr>
              <w:t xml:space="preserve">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70BDC0C7" w14:textId="77777777" w:rsidR="00085F22" w:rsidRPr="00302632" w:rsidRDefault="00085F22" w:rsidP="0020583A">
            <w:pPr>
              <w:autoSpaceDE w:val="0"/>
              <w:autoSpaceDN w:val="0"/>
              <w:adjustRightInd w:val="0"/>
              <w:rPr>
                <w:rFonts w:eastAsia="Calibri" w:cs="Arial"/>
                <w:sz w:val="24"/>
                <w:szCs w:val="24"/>
                <w:u w:val="single"/>
              </w:rPr>
            </w:pPr>
            <w:r w:rsidRPr="00302632">
              <w:rPr>
                <w:rFonts w:eastAsia="Calibri" w:cs="Arial"/>
                <w:sz w:val="24"/>
                <w:szCs w:val="24"/>
                <w:u w:val="single"/>
              </w:rPr>
              <w:t xml:space="preserve">Напомена: </w:t>
            </w:r>
          </w:p>
          <w:p w14:paraId="3A9973ED" w14:textId="77777777" w:rsidR="00085F22" w:rsidRPr="0094600D" w:rsidRDefault="00085F22" w:rsidP="002E6E10">
            <w:pPr>
              <w:numPr>
                <w:ilvl w:val="0"/>
                <w:numId w:val="12"/>
              </w:numPr>
              <w:tabs>
                <w:tab w:val="left" w:pos="680"/>
              </w:tabs>
              <w:snapToGrid w:val="0"/>
              <w:spacing w:before="0"/>
              <w:ind w:left="0" w:firstLine="0"/>
              <w:contextualSpacing/>
              <w:jc w:val="left"/>
              <w:rPr>
                <w:rFonts w:eastAsia="Calibri" w:cs="Arial"/>
                <w:sz w:val="24"/>
                <w:szCs w:val="24"/>
              </w:rPr>
            </w:pPr>
            <w:r w:rsidRPr="0094600D">
              <w:rPr>
                <w:rFonts w:eastAsia="Calibri" w:cs="Arial"/>
                <w:sz w:val="24"/>
                <w:szCs w:val="24"/>
              </w:rPr>
              <w:t>У случају да понуду подноси правно лице потребно је доставити овај доказ и за правно лице и за законског заступника</w:t>
            </w:r>
          </w:p>
          <w:p w14:paraId="2C0118A6" w14:textId="77777777" w:rsidR="00085F22" w:rsidRPr="0094600D" w:rsidRDefault="00085F22" w:rsidP="002E6E10">
            <w:pPr>
              <w:numPr>
                <w:ilvl w:val="0"/>
                <w:numId w:val="12"/>
              </w:numPr>
              <w:tabs>
                <w:tab w:val="left" w:pos="680"/>
              </w:tabs>
              <w:snapToGrid w:val="0"/>
              <w:spacing w:before="0"/>
              <w:ind w:left="0" w:firstLine="0"/>
              <w:contextualSpacing/>
              <w:jc w:val="left"/>
              <w:rPr>
                <w:rFonts w:eastAsia="Calibri" w:cs="Arial"/>
                <w:sz w:val="24"/>
                <w:szCs w:val="24"/>
              </w:rPr>
            </w:pPr>
            <w:r w:rsidRPr="0094600D">
              <w:rPr>
                <w:rFonts w:eastAsia="Calibri" w:cs="Arial"/>
                <w:sz w:val="24"/>
                <w:szCs w:val="24"/>
              </w:rPr>
              <w:t>У случају да правно лице има више законских заступника, ове доказе доставити за сваког од њих</w:t>
            </w:r>
          </w:p>
          <w:p w14:paraId="411B7212" w14:textId="77777777" w:rsidR="00085F22" w:rsidRPr="0094600D" w:rsidRDefault="00085F22" w:rsidP="002E6E10">
            <w:pPr>
              <w:numPr>
                <w:ilvl w:val="0"/>
                <w:numId w:val="12"/>
              </w:numPr>
              <w:tabs>
                <w:tab w:val="left" w:pos="680"/>
              </w:tabs>
              <w:snapToGrid w:val="0"/>
              <w:spacing w:before="0"/>
              <w:ind w:left="0" w:firstLine="0"/>
              <w:contextualSpacing/>
              <w:jc w:val="left"/>
              <w:rPr>
                <w:rFonts w:eastAsia="Calibri" w:cs="Arial"/>
                <w:sz w:val="24"/>
                <w:szCs w:val="24"/>
              </w:rPr>
            </w:pPr>
            <w:r w:rsidRPr="0094600D">
              <w:rPr>
                <w:rFonts w:eastAsia="Calibri" w:cs="Arial"/>
                <w:sz w:val="24"/>
                <w:szCs w:val="24"/>
              </w:rPr>
              <w:t xml:space="preserve">У случају да понуду подноси група понуђача, ове доказе доставити за сваког </w:t>
            </w:r>
            <w:r w:rsidRPr="0094600D">
              <w:rPr>
                <w:rFonts w:eastAsia="Calibri" w:cs="Arial"/>
                <w:sz w:val="24"/>
                <w:szCs w:val="24"/>
                <w:lang w:val="sr-Cyrl-CS"/>
              </w:rPr>
              <w:t>члана групе понуђача</w:t>
            </w:r>
          </w:p>
          <w:p w14:paraId="54F3E73E" w14:textId="77777777" w:rsidR="00085F22" w:rsidRPr="0094600D" w:rsidRDefault="00085F22" w:rsidP="002E6E10">
            <w:pPr>
              <w:numPr>
                <w:ilvl w:val="0"/>
                <w:numId w:val="12"/>
              </w:numPr>
              <w:tabs>
                <w:tab w:val="left" w:pos="680"/>
              </w:tabs>
              <w:snapToGrid w:val="0"/>
              <w:spacing w:before="0"/>
              <w:ind w:left="0" w:firstLine="0"/>
              <w:contextualSpacing/>
              <w:jc w:val="left"/>
              <w:rPr>
                <w:rFonts w:cs="Arial"/>
                <w:sz w:val="24"/>
                <w:szCs w:val="24"/>
              </w:rPr>
            </w:pPr>
            <w:r w:rsidRPr="0094600D">
              <w:rPr>
                <w:rFonts w:eastAsia="Calibri" w:cs="Arial"/>
                <w:sz w:val="24"/>
                <w:szCs w:val="24"/>
              </w:rPr>
              <w:t xml:space="preserve">У случају да понуђач подноси понуду са подизвођачем, ове доказе доставити и за </w:t>
            </w:r>
            <w:r w:rsidRPr="0094600D">
              <w:rPr>
                <w:rFonts w:eastAsia="Calibri" w:cs="Arial"/>
                <w:sz w:val="24"/>
                <w:szCs w:val="24"/>
                <w:lang w:val="sr-Cyrl-CS"/>
              </w:rPr>
              <w:t xml:space="preserve">сваког </w:t>
            </w:r>
            <w:r w:rsidRPr="0094600D">
              <w:rPr>
                <w:rFonts w:eastAsia="Calibri" w:cs="Arial"/>
                <w:sz w:val="24"/>
                <w:szCs w:val="24"/>
              </w:rPr>
              <w:t xml:space="preserve">подизвођача </w:t>
            </w:r>
          </w:p>
          <w:p w14:paraId="2BFB1309" w14:textId="77777777" w:rsidR="00085F22" w:rsidRPr="0094600D" w:rsidRDefault="00085F22" w:rsidP="0020583A">
            <w:pPr>
              <w:tabs>
                <w:tab w:val="left" w:pos="680"/>
              </w:tabs>
              <w:snapToGrid w:val="0"/>
              <w:spacing w:before="0"/>
              <w:contextualSpacing/>
              <w:jc w:val="left"/>
              <w:rPr>
                <w:rFonts w:cs="Arial"/>
                <w:sz w:val="24"/>
                <w:szCs w:val="24"/>
              </w:rPr>
            </w:pPr>
          </w:p>
          <w:p w14:paraId="5A160E1E" w14:textId="77777777" w:rsidR="00085F22" w:rsidRPr="0094600D" w:rsidRDefault="00085F22" w:rsidP="00302632">
            <w:pPr>
              <w:tabs>
                <w:tab w:val="left" w:pos="680"/>
              </w:tabs>
              <w:snapToGrid w:val="0"/>
              <w:spacing w:before="0" w:after="120"/>
              <w:jc w:val="left"/>
              <w:rPr>
                <w:rFonts w:eastAsia="Calibri" w:cs="Arial"/>
                <w:sz w:val="24"/>
                <w:szCs w:val="24"/>
              </w:rPr>
            </w:pPr>
            <w:r w:rsidRPr="0094600D">
              <w:rPr>
                <w:rFonts w:eastAsia="Calibri" w:cs="Arial"/>
                <w:sz w:val="24"/>
                <w:szCs w:val="24"/>
              </w:rPr>
              <w:t>Ови докази не могу бити старији од два месеца пре отварања понуда.</w:t>
            </w:r>
          </w:p>
        </w:tc>
      </w:tr>
      <w:tr w:rsidR="00085F22" w:rsidRPr="0094600D" w14:paraId="1C80B3C9" w14:textId="77777777" w:rsidTr="009B1901">
        <w:trPr>
          <w:jc w:val="center"/>
        </w:trPr>
        <w:tc>
          <w:tcPr>
            <w:tcW w:w="874" w:type="dxa"/>
            <w:tcBorders>
              <w:bottom w:val="single" w:sz="6" w:space="0" w:color="auto"/>
            </w:tcBorders>
            <w:shd w:val="clear" w:color="auto" w:fill="auto"/>
            <w:vAlign w:val="center"/>
          </w:tcPr>
          <w:p w14:paraId="7D578A59" w14:textId="77777777" w:rsidR="00085F22" w:rsidRPr="0094600D" w:rsidRDefault="00085F22" w:rsidP="0020583A">
            <w:pPr>
              <w:suppressAutoHyphens/>
              <w:spacing w:before="0"/>
              <w:jc w:val="center"/>
              <w:rPr>
                <w:rFonts w:cs="Arial"/>
                <w:bCs/>
                <w:sz w:val="24"/>
                <w:szCs w:val="24"/>
                <w:lang w:eastAsia="ar-SA"/>
              </w:rPr>
            </w:pPr>
            <w:r w:rsidRPr="0094600D">
              <w:rPr>
                <w:rFonts w:cs="Arial"/>
                <w:bCs/>
                <w:sz w:val="24"/>
                <w:szCs w:val="24"/>
                <w:lang w:eastAsia="ar-SA"/>
              </w:rPr>
              <w:lastRenderedPageBreak/>
              <w:t>3.</w:t>
            </w:r>
          </w:p>
        </w:tc>
        <w:tc>
          <w:tcPr>
            <w:tcW w:w="3619" w:type="dxa"/>
            <w:gridSpan w:val="2"/>
            <w:tcBorders>
              <w:bottom w:val="single" w:sz="6" w:space="0" w:color="auto"/>
            </w:tcBorders>
            <w:shd w:val="clear" w:color="auto" w:fill="auto"/>
            <w:vAlign w:val="center"/>
          </w:tcPr>
          <w:p w14:paraId="22637DB5" w14:textId="77777777" w:rsidR="00085F22" w:rsidRPr="0094600D" w:rsidRDefault="00085F22" w:rsidP="0020583A">
            <w:pPr>
              <w:suppressAutoHyphens/>
              <w:spacing w:before="0"/>
              <w:rPr>
                <w:rFonts w:cs="Arial"/>
                <w:sz w:val="24"/>
                <w:szCs w:val="24"/>
                <w:lang w:eastAsia="ar-SA"/>
              </w:rPr>
            </w:pPr>
            <w:r w:rsidRPr="0094600D">
              <w:rPr>
                <w:rFonts w:cs="Arial"/>
                <w:sz w:val="24"/>
                <w:szCs w:val="24"/>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DDA4884" w14:textId="77777777" w:rsidR="00085F22" w:rsidRPr="0094600D" w:rsidRDefault="00085F22" w:rsidP="0020583A">
            <w:pPr>
              <w:suppressAutoHyphens/>
              <w:spacing w:before="0"/>
              <w:rPr>
                <w:rFonts w:cs="Arial"/>
                <w:sz w:val="24"/>
                <w:szCs w:val="24"/>
                <w:lang w:eastAsia="ar-SA"/>
              </w:rPr>
            </w:pPr>
          </w:p>
        </w:tc>
        <w:tc>
          <w:tcPr>
            <w:tcW w:w="5899" w:type="dxa"/>
            <w:tcBorders>
              <w:bottom w:val="single" w:sz="6" w:space="0" w:color="auto"/>
            </w:tcBorders>
            <w:shd w:val="clear" w:color="auto" w:fill="auto"/>
            <w:vAlign w:val="center"/>
          </w:tcPr>
          <w:p w14:paraId="1A1CDFE6" w14:textId="77777777" w:rsidR="00085F22" w:rsidRPr="0094600D" w:rsidRDefault="00085F22" w:rsidP="0020583A">
            <w:pPr>
              <w:snapToGrid w:val="0"/>
              <w:rPr>
                <w:rFonts w:eastAsia="Calibri" w:cs="Arial"/>
                <w:sz w:val="24"/>
                <w:szCs w:val="24"/>
                <w:lang w:val="ru-RU"/>
              </w:rPr>
            </w:pPr>
            <w:r w:rsidRPr="00302632">
              <w:rPr>
                <w:rFonts w:eastAsia="Calibri" w:cs="Arial"/>
                <w:b/>
                <w:sz w:val="24"/>
                <w:szCs w:val="24"/>
                <w:lang w:val="ru-RU"/>
              </w:rPr>
              <w:t>- за правно лице, предузетнике и физичка лица</w:t>
            </w:r>
            <w:r w:rsidRPr="0094600D">
              <w:rPr>
                <w:rFonts w:eastAsia="Calibri" w:cs="Arial"/>
                <w:sz w:val="24"/>
                <w:szCs w:val="24"/>
                <w:lang w:val="ru-RU"/>
              </w:rPr>
              <w:t xml:space="preserve">: </w:t>
            </w:r>
          </w:p>
          <w:p w14:paraId="60C63C44" w14:textId="77777777" w:rsidR="00085F22" w:rsidRPr="0094600D" w:rsidRDefault="00085F22" w:rsidP="0020583A">
            <w:pPr>
              <w:snapToGrid w:val="0"/>
              <w:rPr>
                <w:rFonts w:eastAsia="Calibri" w:cs="Arial"/>
                <w:sz w:val="24"/>
                <w:szCs w:val="24"/>
                <w:lang w:val="ru-RU"/>
              </w:rPr>
            </w:pPr>
            <w:r w:rsidRPr="0094600D">
              <w:rPr>
                <w:rFonts w:eastAsia="Calibri" w:cs="Arial"/>
                <w:sz w:val="24"/>
                <w:szCs w:val="24"/>
                <w:lang w:val="ru-RU"/>
              </w:rPr>
              <w:t>1.</w:t>
            </w:r>
            <w:r w:rsidR="00302632">
              <w:rPr>
                <w:rFonts w:eastAsia="Calibri" w:cs="Arial"/>
                <w:sz w:val="24"/>
                <w:szCs w:val="24"/>
                <w:lang w:val="ru-RU"/>
              </w:rPr>
              <w:t xml:space="preserve"> </w:t>
            </w:r>
            <w:r w:rsidRPr="0094600D">
              <w:rPr>
                <w:rFonts w:eastAsia="Calibri" w:cs="Arial"/>
                <w:sz w:val="24"/>
                <w:szCs w:val="24"/>
                <w:lang w:val="ru-RU"/>
              </w:rPr>
              <w:t xml:space="preserve">Уверење Пореске управе Министарства финансија да је измирио доспеле порезе и доприносе </w:t>
            </w:r>
            <w:r w:rsidRPr="0094600D">
              <w:rPr>
                <w:rFonts w:eastAsia="Calibri" w:cs="Arial"/>
                <w:sz w:val="24"/>
                <w:szCs w:val="24"/>
                <w:u w:val="single"/>
                <w:lang w:val="ru-RU"/>
              </w:rPr>
              <w:t>и</w:t>
            </w:r>
          </w:p>
          <w:p w14:paraId="3002E202" w14:textId="77777777" w:rsidR="00085F22" w:rsidRPr="0094600D" w:rsidRDefault="00085F22" w:rsidP="0020583A">
            <w:pPr>
              <w:snapToGrid w:val="0"/>
              <w:rPr>
                <w:rFonts w:eastAsia="Calibri" w:cs="Arial"/>
                <w:sz w:val="24"/>
                <w:szCs w:val="24"/>
                <w:lang w:val="ru-RU"/>
              </w:rPr>
            </w:pPr>
            <w:r w:rsidRPr="0094600D">
              <w:rPr>
                <w:rFonts w:eastAsia="Calibri" w:cs="Arial"/>
                <w:sz w:val="24"/>
                <w:szCs w:val="24"/>
                <w:lang w:val="ru-RU"/>
              </w:rPr>
              <w:t>2.</w:t>
            </w:r>
            <w:r w:rsidR="00302632">
              <w:rPr>
                <w:rFonts w:eastAsia="Calibri" w:cs="Arial"/>
                <w:sz w:val="24"/>
                <w:szCs w:val="24"/>
                <w:lang w:val="ru-RU"/>
              </w:rPr>
              <w:t xml:space="preserve"> </w:t>
            </w:r>
            <w:r w:rsidRPr="0094600D">
              <w:rPr>
                <w:rFonts w:eastAsia="Calibri" w:cs="Arial"/>
                <w:sz w:val="24"/>
                <w:szCs w:val="24"/>
                <w:lang w:val="ru-RU"/>
              </w:rPr>
              <w:t xml:space="preserve">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79A53061" w14:textId="77777777" w:rsidR="00085F22" w:rsidRPr="00302632" w:rsidRDefault="00085F22" w:rsidP="0020583A">
            <w:pPr>
              <w:snapToGrid w:val="0"/>
              <w:rPr>
                <w:rFonts w:eastAsia="Calibri" w:cs="Arial"/>
                <w:sz w:val="24"/>
                <w:szCs w:val="24"/>
                <w:u w:val="single"/>
                <w:lang w:val="ru-RU"/>
              </w:rPr>
            </w:pPr>
            <w:r w:rsidRPr="00302632">
              <w:rPr>
                <w:rFonts w:eastAsia="Calibri" w:cs="Arial"/>
                <w:sz w:val="24"/>
                <w:szCs w:val="24"/>
                <w:u w:val="single"/>
                <w:lang w:val="ru-RU"/>
              </w:rPr>
              <w:lastRenderedPageBreak/>
              <w:t>Напомена:</w:t>
            </w:r>
          </w:p>
          <w:p w14:paraId="513DE848" w14:textId="77777777" w:rsidR="00085F22" w:rsidRPr="0094600D" w:rsidRDefault="00085F22" w:rsidP="002E6E10">
            <w:pPr>
              <w:numPr>
                <w:ilvl w:val="0"/>
                <w:numId w:val="10"/>
              </w:numPr>
              <w:snapToGrid w:val="0"/>
              <w:spacing w:before="0"/>
              <w:ind w:left="0" w:firstLine="0"/>
              <w:rPr>
                <w:rFonts w:eastAsia="Calibri" w:cs="Arial"/>
                <w:sz w:val="24"/>
                <w:szCs w:val="24"/>
                <w:u w:val="single"/>
              </w:rPr>
            </w:pPr>
            <w:r w:rsidRPr="0094600D">
              <w:rPr>
                <w:rFonts w:eastAsia="Calibri" w:cs="Arial"/>
                <w:sz w:val="24"/>
                <w:szCs w:val="24"/>
              </w:rPr>
              <w:t>Уколико локална (општин</w:t>
            </w:r>
            <w:r w:rsidRPr="0094600D">
              <w:rPr>
                <w:rFonts w:eastAsia="Calibri" w:cs="Arial"/>
                <w:sz w:val="24"/>
                <w:szCs w:val="24"/>
                <w:lang w:val="sr-Cyrl-CS"/>
              </w:rPr>
              <w:t>с</w:t>
            </w:r>
            <w:r w:rsidRPr="0094600D">
              <w:rPr>
                <w:rFonts w:eastAsia="Calibri" w:cs="Arial"/>
                <w:sz w:val="24"/>
                <w:szCs w:val="24"/>
              </w:rPr>
              <w:t>ка) управа</w:t>
            </w:r>
            <w:r w:rsidRPr="0094600D">
              <w:rPr>
                <w:rFonts w:eastAsia="Calibri" w:cs="Arial"/>
                <w:sz w:val="24"/>
                <w:szCs w:val="24"/>
                <w:lang w:val="sr-Cyrl-CS"/>
              </w:rPr>
              <w:t xml:space="preserve"> јавних приход</w:t>
            </w:r>
            <w:r w:rsidRPr="0094600D">
              <w:rPr>
                <w:rFonts w:eastAsia="Calibri" w:cs="Arial"/>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4600D">
              <w:rPr>
                <w:rFonts w:eastAsia="Calibri" w:cs="Arial"/>
                <w:sz w:val="24"/>
                <w:szCs w:val="24"/>
                <w:lang w:val="sr-Cyrl-CS"/>
              </w:rPr>
              <w:t xml:space="preserve">јавних прихода </w:t>
            </w:r>
            <w:r w:rsidRPr="0094600D">
              <w:rPr>
                <w:rFonts w:eastAsia="Calibri" w:cs="Arial"/>
                <w:sz w:val="24"/>
                <w:szCs w:val="24"/>
              </w:rPr>
              <w:t xml:space="preserve">приложи и потврде </w:t>
            </w:r>
            <w:r w:rsidRPr="0094600D">
              <w:rPr>
                <w:rFonts w:eastAsia="Calibri" w:cs="Arial"/>
                <w:sz w:val="24"/>
                <w:szCs w:val="24"/>
                <w:lang w:val="sr-Cyrl-CS"/>
              </w:rPr>
              <w:t xml:space="preserve">тих </w:t>
            </w:r>
            <w:r w:rsidRPr="0094600D">
              <w:rPr>
                <w:rFonts w:eastAsia="Calibri" w:cs="Arial"/>
                <w:sz w:val="24"/>
                <w:szCs w:val="24"/>
              </w:rPr>
              <w:t>осталих лок</w:t>
            </w:r>
            <w:r w:rsidRPr="0094600D">
              <w:rPr>
                <w:rFonts w:eastAsia="Calibri" w:cs="Arial"/>
                <w:sz w:val="24"/>
                <w:szCs w:val="24"/>
                <w:lang w:val="sr-Cyrl-CS"/>
              </w:rPr>
              <w:t>а</w:t>
            </w:r>
            <w:r w:rsidRPr="0094600D">
              <w:rPr>
                <w:rFonts w:eastAsia="Calibri" w:cs="Arial"/>
                <w:sz w:val="24"/>
                <w:szCs w:val="24"/>
              </w:rPr>
              <w:t xml:space="preserve">лних органа/организација/установа </w:t>
            </w:r>
          </w:p>
          <w:p w14:paraId="4F04F37D" w14:textId="77777777" w:rsidR="00085F22" w:rsidRPr="0094600D" w:rsidRDefault="00085F22" w:rsidP="002E6E10">
            <w:pPr>
              <w:numPr>
                <w:ilvl w:val="0"/>
                <w:numId w:val="10"/>
              </w:numPr>
              <w:snapToGrid w:val="0"/>
              <w:ind w:left="0" w:firstLine="0"/>
              <w:rPr>
                <w:rFonts w:eastAsia="Calibri" w:cs="Arial"/>
                <w:sz w:val="24"/>
                <w:szCs w:val="24"/>
              </w:rPr>
            </w:pPr>
            <w:r w:rsidRPr="0094600D">
              <w:rPr>
                <w:rFonts w:eastAsia="Calibri" w:cs="Arial"/>
                <w:sz w:val="24"/>
                <w:szCs w:val="24"/>
              </w:rPr>
              <w:t>Уколико је понуђач у поступку приватизације, уместо горе наведена два доказа, потребно је доставити у</w:t>
            </w:r>
            <w:r w:rsidRPr="0094600D">
              <w:rPr>
                <w:rFonts w:eastAsia="Calibri" w:cs="Arial"/>
                <w:sz w:val="24"/>
                <w:szCs w:val="24"/>
                <w:lang w:val="ru-RU"/>
              </w:rPr>
              <w:t>верење Агенције за приватизацију да се налази у поступку приватизације</w:t>
            </w:r>
          </w:p>
          <w:p w14:paraId="0BFDDA61" w14:textId="77777777" w:rsidR="00085F22" w:rsidRPr="0094600D" w:rsidRDefault="00085F22" w:rsidP="002E6E10">
            <w:pPr>
              <w:numPr>
                <w:ilvl w:val="0"/>
                <w:numId w:val="10"/>
              </w:numPr>
              <w:snapToGrid w:val="0"/>
              <w:ind w:left="0" w:firstLine="0"/>
              <w:rPr>
                <w:rFonts w:eastAsia="Calibri" w:cs="Arial"/>
                <w:sz w:val="24"/>
                <w:szCs w:val="24"/>
              </w:rPr>
            </w:pPr>
            <w:r w:rsidRPr="0094600D">
              <w:rPr>
                <w:rFonts w:eastAsia="Calibri" w:cs="Arial"/>
                <w:sz w:val="24"/>
                <w:szCs w:val="24"/>
              </w:rPr>
              <w:t>У случају да понуду подноси група понуђача, ове доказе доставити за сваког учесника из групе</w:t>
            </w:r>
          </w:p>
          <w:p w14:paraId="24AF7828" w14:textId="77777777" w:rsidR="00085F22" w:rsidRPr="0094600D" w:rsidRDefault="00085F22" w:rsidP="002E6E10">
            <w:pPr>
              <w:numPr>
                <w:ilvl w:val="0"/>
                <w:numId w:val="13"/>
              </w:numPr>
              <w:snapToGrid w:val="0"/>
              <w:ind w:left="0" w:firstLine="0"/>
              <w:rPr>
                <w:rFonts w:eastAsia="Calibri" w:cs="Arial"/>
                <w:sz w:val="24"/>
                <w:szCs w:val="24"/>
              </w:rPr>
            </w:pPr>
            <w:r w:rsidRPr="0094600D">
              <w:rPr>
                <w:rFonts w:eastAsia="Calibri" w:cs="Arial"/>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AA163DB" w14:textId="77777777" w:rsidR="00085F22" w:rsidRPr="0094600D" w:rsidRDefault="00085F22" w:rsidP="00302632">
            <w:pPr>
              <w:snapToGrid w:val="0"/>
              <w:spacing w:after="120"/>
              <w:rPr>
                <w:rFonts w:eastAsia="Calibri" w:cs="Arial"/>
                <w:sz w:val="24"/>
                <w:szCs w:val="24"/>
              </w:rPr>
            </w:pPr>
            <w:r w:rsidRPr="0094600D">
              <w:rPr>
                <w:rFonts w:eastAsia="Calibri" w:cs="Arial"/>
                <w:sz w:val="24"/>
                <w:szCs w:val="24"/>
              </w:rPr>
              <w:t xml:space="preserve">Ови докази не могу бити старији од два месеца </w:t>
            </w:r>
            <w:r w:rsidRPr="0094600D">
              <w:rPr>
                <w:rFonts w:eastAsia="Calibri" w:cs="Arial"/>
                <w:sz w:val="24"/>
                <w:szCs w:val="24"/>
                <w:lang w:val="sr-Cyrl-CS"/>
              </w:rPr>
              <w:t>пре</w:t>
            </w:r>
            <w:r w:rsidRPr="0094600D">
              <w:rPr>
                <w:rFonts w:eastAsia="Calibri" w:cs="Arial"/>
                <w:sz w:val="24"/>
                <w:szCs w:val="24"/>
              </w:rPr>
              <w:t xml:space="preserve"> отварања понуда.</w:t>
            </w:r>
          </w:p>
        </w:tc>
      </w:tr>
      <w:tr w:rsidR="00085F22" w:rsidRPr="0094600D" w14:paraId="0DCD4486" w14:textId="77777777" w:rsidTr="009B1901">
        <w:trPr>
          <w:jc w:val="center"/>
        </w:trPr>
        <w:tc>
          <w:tcPr>
            <w:tcW w:w="874" w:type="dxa"/>
            <w:shd w:val="clear" w:color="auto" w:fill="auto"/>
            <w:vAlign w:val="center"/>
          </w:tcPr>
          <w:p w14:paraId="107DD6CD" w14:textId="77777777" w:rsidR="00085F22" w:rsidRPr="0094600D" w:rsidRDefault="00085F22" w:rsidP="0020583A">
            <w:pPr>
              <w:suppressAutoHyphens/>
              <w:spacing w:before="0"/>
              <w:rPr>
                <w:rFonts w:cs="Arial"/>
                <w:bCs/>
                <w:sz w:val="24"/>
                <w:szCs w:val="24"/>
                <w:lang w:eastAsia="ar-SA"/>
              </w:rPr>
            </w:pPr>
          </w:p>
          <w:p w14:paraId="46A63377" w14:textId="77777777" w:rsidR="00085F22" w:rsidRPr="0094600D" w:rsidRDefault="00085F22" w:rsidP="0020583A">
            <w:pPr>
              <w:suppressAutoHyphens/>
              <w:spacing w:before="0"/>
              <w:jc w:val="center"/>
              <w:rPr>
                <w:rFonts w:cs="Arial"/>
                <w:bCs/>
                <w:sz w:val="24"/>
                <w:szCs w:val="24"/>
                <w:lang w:eastAsia="ar-SA"/>
              </w:rPr>
            </w:pPr>
            <w:r w:rsidRPr="0094600D">
              <w:rPr>
                <w:rFonts w:cs="Arial"/>
                <w:bCs/>
                <w:sz w:val="24"/>
                <w:szCs w:val="24"/>
                <w:lang w:eastAsia="ar-SA"/>
              </w:rPr>
              <w:t>4.</w:t>
            </w:r>
          </w:p>
        </w:tc>
        <w:tc>
          <w:tcPr>
            <w:tcW w:w="3619" w:type="dxa"/>
            <w:gridSpan w:val="2"/>
            <w:shd w:val="clear" w:color="auto" w:fill="auto"/>
            <w:vAlign w:val="center"/>
          </w:tcPr>
          <w:p w14:paraId="71113086" w14:textId="77777777" w:rsidR="00085F22" w:rsidRPr="0094600D" w:rsidRDefault="00085F22" w:rsidP="0020583A">
            <w:pPr>
              <w:suppressAutoHyphens/>
              <w:spacing w:before="0"/>
              <w:jc w:val="left"/>
              <w:rPr>
                <w:rFonts w:cs="Arial"/>
                <w:sz w:val="24"/>
                <w:szCs w:val="24"/>
                <w:lang w:eastAsia="ar-SA"/>
              </w:rPr>
            </w:pPr>
            <w:r w:rsidRPr="0094600D">
              <w:rPr>
                <w:rFonts w:cs="Arial"/>
                <w:sz w:val="24"/>
                <w:szCs w:val="24"/>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B7F6BC8" w14:textId="77777777" w:rsidR="00085F22" w:rsidRPr="0094600D" w:rsidRDefault="00085F22" w:rsidP="0020583A">
            <w:pPr>
              <w:suppressAutoHyphens/>
              <w:spacing w:before="0"/>
              <w:jc w:val="left"/>
              <w:rPr>
                <w:rFonts w:cs="Arial"/>
                <w:sz w:val="24"/>
                <w:szCs w:val="24"/>
                <w:lang w:eastAsia="ar-SA"/>
              </w:rPr>
            </w:pPr>
          </w:p>
        </w:tc>
        <w:tc>
          <w:tcPr>
            <w:tcW w:w="5899" w:type="dxa"/>
            <w:shd w:val="clear" w:color="auto" w:fill="auto"/>
            <w:vAlign w:val="center"/>
          </w:tcPr>
          <w:p w14:paraId="2256AF1A" w14:textId="77777777" w:rsidR="00085F22" w:rsidRPr="0094600D" w:rsidRDefault="00085F22" w:rsidP="0020583A">
            <w:pPr>
              <w:tabs>
                <w:tab w:val="left" w:pos="680"/>
              </w:tabs>
              <w:snapToGrid w:val="0"/>
              <w:rPr>
                <w:rFonts w:eastAsia="Calibri" w:cs="Arial"/>
                <w:sz w:val="24"/>
                <w:szCs w:val="24"/>
              </w:rPr>
            </w:pPr>
            <w:r w:rsidRPr="0094600D">
              <w:rPr>
                <w:rFonts w:eastAsia="Calibri" w:cs="Arial"/>
                <w:sz w:val="24"/>
                <w:szCs w:val="24"/>
              </w:rPr>
              <w:t>Потписан и оверен Образац изјаве на основу члана 75. став 2. ЗЈН</w:t>
            </w:r>
            <w:r w:rsidR="00EF18EE">
              <w:rPr>
                <w:rFonts w:eastAsia="Calibri" w:cs="Arial"/>
                <w:sz w:val="24"/>
                <w:szCs w:val="24"/>
                <w:lang w:val="sr-Cyrl-RS"/>
              </w:rPr>
              <w:t xml:space="preserve"> </w:t>
            </w:r>
            <w:r w:rsidRPr="0094600D">
              <w:rPr>
                <w:rFonts w:eastAsia="Calibri" w:cs="Arial"/>
                <w:sz w:val="24"/>
                <w:szCs w:val="24"/>
              </w:rPr>
              <w:t>(</w:t>
            </w:r>
            <w:r w:rsidRPr="00251A20">
              <w:rPr>
                <w:rFonts w:eastAsia="Calibri" w:cs="Arial"/>
                <w:sz w:val="24"/>
                <w:szCs w:val="24"/>
              </w:rPr>
              <w:t>Образац бр</w:t>
            </w:r>
            <w:r w:rsidR="00655F5F" w:rsidRPr="00251A20">
              <w:rPr>
                <w:rFonts w:eastAsia="Calibri" w:cs="Arial"/>
                <w:sz w:val="24"/>
                <w:szCs w:val="24"/>
              </w:rPr>
              <w:t>.3</w:t>
            </w:r>
            <w:r w:rsidR="00CA457B" w:rsidRPr="00251A20">
              <w:rPr>
                <w:rFonts w:eastAsia="Calibri" w:cs="Arial"/>
                <w:sz w:val="24"/>
                <w:szCs w:val="24"/>
              </w:rPr>
              <w:t>)</w:t>
            </w:r>
          </w:p>
          <w:p w14:paraId="72882AF2" w14:textId="77777777" w:rsidR="00085F22" w:rsidRPr="0094600D" w:rsidRDefault="00085F22" w:rsidP="0020583A">
            <w:pPr>
              <w:tabs>
                <w:tab w:val="left" w:pos="680"/>
              </w:tabs>
              <w:snapToGrid w:val="0"/>
              <w:rPr>
                <w:rFonts w:eastAsia="Calibri" w:cs="Arial"/>
                <w:sz w:val="24"/>
                <w:szCs w:val="24"/>
                <w:lang w:val="sr-Cyrl-CS"/>
              </w:rPr>
            </w:pPr>
            <w:r w:rsidRPr="0094600D">
              <w:rPr>
                <w:rFonts w:eastAsia="Calibri" w:cs="Arial"/>
                <w:sz w:val="24"/>
                <w:szCs w:val="24"/>
              </w:rPr>
              <w:t>Напомена:</w:t>
            </w:r>
          </w:p>
          <w:p w14:paraId="6CE47016" w14:textId="77777777" w:rsidR="00085F22" w:rsidRPr="0094600D" w:rsidRDefault="00085F22" w:rsidP="002E6E10">
            <w:pPr>
              <w:numPr>
                <w:ilvl w:val="0"/>
                <w:numId w:val="14"/>
              </w:numPr>
              <w:tabs>
                <w:tab w:val="left" w:pos="680"/>
              </w:tabs>
              <w:snapToGrid w:val="0"/>
              <w:ind w:left="0" w:firstLine="0"/>
              <w:rPr>
                <w:rFonts w:eastAsia="Calibri" w:cs="Arial"/>
                <w:sz w:val="24"/>
                <w:szCs w:val="24"/>
                <w:lang w:val="sr-Cyrl-CS"/>
              </w:rPr>
            </w:pPr>
            <w:r w:rsidRPr="0094600D">
              <w:rPr>
                <w:rFonts w:eastAsia="Calibri" w:cs="Arial"/>
                <w:sz w:val="24"/>
                <w:szCs w:val="24"/>
              </w:rPr>
              <w:t xml:space="preserve">Изјава мора да буде потписана од стране овалшћеног лица </w:t>
            </w:r>
            <w:r w:rsidRPr="0094600D">
              <w:rPr>
                <w:rFonts w:eastAsia="Calibri" w:cs="Arial"/>
                <w:sz w:val="24"/>
                <w:szCs w:val="24"/>
                <w:lang w:val="sr-Cyrl-CS"/>
              </w:rPr>
              <w:t>за заступање понуђача</w:t>
            </w:r>
            <w:r w:rsidRPr="0094600D">
              <w:rPr>
                <w:rFonts w:eastAsia="Calibri" w:cs="Arial"/>
                <w:sz w:val="24"/>
                <w:szCs w:val="24"/>
              </w:rPr>
              <w:t xml:space="preserve"> и оверена печатом. </w:t>
            </w:r>
          </w:p>
          <w:p w14:paraId="12ACE4AC" w14:textId="77777777" w:rsidR="00085F22" w:rsidRPr="0094600D" w:rsidRDefault="00085F22" w:rsidP="002E6E10">
            <w:pPr>
              <w:numPr>
                <w:ilvl w:val="0"/>
                <w:numId w:val="14"/>
              </w:numPr>
              <w:tabs>
                <w:tab w:val="left" w:pos="680"/>
              </w:tabs>
              <w:snapToGrid w:val="0"/>
              <w:spacing w:after="120"/>
              <w:ind w:left="0" w:firstLine="0"/>
              <w:rPr>
                <w:rFonts w:cs="Arial"/>
                <w:sz w:val="24"/>
                <w:szCs w:val="24"/>
                <w:lang w:eastAsia="ar-SA"/>
              </w:rPr>
            </w:pPr>
            <w:r w:rsidRPr="0094600D">
              <w:rPr>
                <w:rFonts w:eastAsia="Calibri" w:cs="Arial"/>
                <w:sz w:val="24"/>
                <w:szCs w:val="24"/>
              </w:rPr>
              <w:t xml:space="preserve">Уколико понуду подноси група понуђача Изјава мора бити </w:t>
            </w:r>
            <w:r w:rsidRPr="0094600D">
              <w:rPr>
                <w:rFonts w:eastAsia="Calibri" w:cs="Arial"/>
                <w:sz w:val="24"/>
                <w:szCs w:val="24"/>
                <w:lang w:val="sr-Cyrl-CS"/>
              </w:rPr>
              <w:t>достављена за сваког члана групе понуђача. Изјава мора бити</w:t>
            </w:r>
            <w:r w:rsidRPr="0094600D">
              <w:rPr>
                <w:rFonts w:eastAsia="Calibri" w:cs="Arial"/>
                <w:sz w:val="24"/>
                <w:szCs w:val="24"/>
              </w:rPr>
              <w:t xml:space="preserve"> потписана од стране овлашћеног лица </w:t>
            </w:r>
            <w:r w:rsidRPr="0094600D">
              <w:rPr>
                <w:rFonts w:eastAsia="Calibri" w:cs="Arial"/>
                <w:sz w:val="24"/>
                <w:szCs w:val="24"/>
                <w:lang w:val="sr-Cyrl-CS"/>
              </w:rPr>
              <w:t xml:space="preserve">за заступање </w:t>
            </w:r>
            <w:r w:rsidRPr="0094600D">
              <w:rPr>
                <w:rFonts w:eastAsia="Calibri" w:cs="Arial"/>
                <w:sz w:val="24"/>
                <w:szCs w:val="24"/>
              </w:rPr>
              <w:t xml:space="preserve">понуђача из групе понуђача и оверена печатом.  </w:t>
            </w:r>
          </w:p>
        </w:tc>
      </w:tr>
      <w:tr w:rsidR="00CA2AF9" w:rsidRPr="0094600D" w14:paraId="707742CC" w14:textId="77777777" w:rsidTr="009B1901">
        <w:trPr>
          <w:trHeight w:val="503"/>
          <w:jc w:val="center"/>
        </w:trPr>
        <w:tc>
          <w:tcPr>
            <w:tcW w:w="10392" w:type="dxa"/>
            <w:gridSpan w:val="4"/>
            <w:shd w:val="clear" w:color="auto" w:fill="D9D9D9" w:themeFill="background1" w:themeFillShade="D9"/>
            <w:vAlign w:val="center"/>
          </w:tcPr>
          <w:p w14:paraId="16CA7856" w14:textId="77777777" w:rsidR="00CA2AF9" w:rsidRPr="00CA2AF9" w:rsidRDefault="00CA2AF9" w:rsidP="00CA2AF9">
            <w:pPr>
              <w:widowControl w:val="0"/>
              <w:suppressAutoHyphens/>
              <w:autoSpaceDE w:val="0"/>
              <w:autoSpaceDN w:val="0"/>
              <w:adjustRightInd w:val="0"/>
              <w:spacing w:before="0"/>
              <w:jc w:val="center"/>
              <w:rPr>
                <w:rFonts w:cs="Arial"/>
                <w:b/>
                <w:sz w:val="24"/>
                <w:szCs w:val="24"/>
                <w:lang w:eastAsia="ar-SA"/>
              </w:rPr>
            </w:pPr>
            <w:r w:rsidRPr="0094600D">
              <w:rPr>
                <w:rFonts w:cs="Arial"/>
                <w:b/>
                <w:sz w:val="24"/>
                <w:szCs w:val="24"/>
                <w:lang w:eastAsia="ar-SA"/>
              </w:rPr>
              <w:t>4.2 ДОДАТНИ УСЛОВИ</w:t>
            </w:r>
          </w:p>
        </w:tc>
      </w:tr>
      <w:tr w:rsidR="00CA2AF9" w:rsidRPr="0094600D" w14:paraId="1E99158D" w14:textId="77777777" w:rsidTr="009B1901">
        <w:trPr>
          <w:jc w:val="center"/>
        </w:trPr>
        <w:tc>
          <w:tcPr>
            <w:tcW w:w="874" w:type="dxa"/>
            <w:shd w:val="clear" w:color="auto" w:fill="auto"/>
            <w:vAlign w:val="center"/>
          </w:tcPr>
          <w:p w14:paraId="2A4A77DC" w14:textId="77777777" w:rsidR="00CA2AF9" w:rsidRPr="0033615D" w:rsidRDefault="00CA2AF9" w:rsidP="00CA2AF9">
            <w:pPr>
              <w:suppressAutoHyphens/>
              <w:jc w:val="center"/>
              <w:rPr>
                <w:rFonts w:cs="Arial"/>
                <w:bCs/>
                <w:sz w:val="24"/>
                <w:szCs w:val="24"/>
                <w:lang w:eastAsia="ar-SA"/>
              </w:rPr>
            </w:pPr>
            <w:r w:rsidRPr="0033615D">
              <w:rPr>
                <w:rFonts w:cs="Arial"/>
                <w:bCs/>
                <w:sz w:val="24"/>
                <w:szCs w:val="24"/>
                <w:lang w:eastAsia="ar-SA"/>
              </w:rPr>
              <w:t>5.</w:t>
            </w:r>
          </w:p>
        </w:tc>
        <w:tc>
          <w:tcPr>
            <w:tcW w:w="3619" w:type="dxa"/>
            <w:gridSpan w:val="2"/>
            <w:shd w:val="clear" w:color="auto" w:fill="auto"/>
          </w:tcPr>
          <w:p w14:paraId="05E4EE32" w14:textId="77777777" w:rsidR="00CA2AF9" w:rsidRDefault="00A23A64" w:rsidP="009B1901">
            <w:pPr>
              <w:snapToGrid w:val="0"/>
              <w:jc w:val="left"/>
              <w:rPr>
                <w:rFonts w:cs="Arial"/>
                <w:sz w:val="24"/>
                <w:szCs w:val="24"/>
                <w:u w:val="single"/>
              </w:rPr>
            </w:pPr>
            <w:r w:rsidRPr="00A23A64">
              <w:rPr>
                <w:rFonts w:cs="Arial"/>
                <w:sz w:val="24"/>
                <w:szCs w:val="24"/>
                <w:u w:val="single"/>
                <w:lang w:val="sr-Cyrl-RS"/>
              </w:rPr>
              <w:t>Услов за</w:t>
            </w:r>
            <w:r w:rsidR="00CA2AF9" w:rsidRPr="00A23A64">
              <w:rPr>
                <w:rFonts w:cs="Arial"/>
                <w:b/>
                <w:sz w:val="24"/>
                <w:szCs w:val="24"/>
                <w:u w:val="single"/>
              </w:rPr>
              <w:t xml:space="preserve"> </w:t>
            </w:r>
            <w:r w:rsidR="009B1901" w:rsidRPr="00A23A64">
              <w:rPr>
                <w:rFonts w:cs="Arial"/>
                <w:sz w:val="24"/>
                <w:szCs w:val="24"/>
                <w:u w:val="single"/>
                <w:lang w:val="sr-Cyrl-RS"/>
              </w:rPr>
              <w:t>ф</w:t>
            </w:r>
            <w:r w:rsidR="00CA2AF9" w:rsidRPr="00A23A64">
              <w:rPr>
                <w:rFonts w:cs="Arial"/>
                <w:sz w:val="24"/>
                <w:szCs w:val="24"/>
                <w:u w:val="single"/>
              </w:rPr>
              <w:t>инансијс</w:t>
            </w:r>
            <w:r w:rsidRPr="00A23A64">
              <w:rPr>
                <w:rFonts w:cs="Arial"/>
                <w:sz w:val="24"/>
                <w:szCs w:val="24"/>
                <w:u w:val="single"/>
                <w:lang w:val="sr-Cyrl-RS"/>
              </w:rPr>
              <w:t>и</w:t>
            </w:r>
            <w:r w:rsidRPr="00A23A64">
              <w:rPr>
                <w:rFonts w:cs="Arial"/>
                <w:sz w:val="24"/>
                <w:szCs w:val="24"/>
                <w:u w:val="single"/>
              </w:rPr>
              <w:t xml:space="preserve"> капацитет</w:t>
            </w:r>
          </w:p>
          <w:p w14:paraId="3A929B47" w14:textId="77777777" w:rsidR="00FA0099" w:rsidRPr="00FA0099" w:rsidRDefault="00FA0099" w:rsidP="009B1901">
            <w:pPr>
              <w:snapToGrid w:val="0"/>
              <w:jc w:val="left"/>
              <w:rPr>
                <w:rFonts w:cs="Arial"/>
                <w:b/>
                <w:sz w:val="20"/>
                <w:szCs w:val="20"/>
                <w:u w:val="single"/>
              </w:rPr>
            </w:pPr>
            <w:r w:rsidRPr="00FA0099">
              <w:rPr>
                <w:rFonts w:cs="Arial"/>
                <w:i/>
                <w:color w:val="FF0000"/>
                <w:sz w:val="20"/>
                <w:szCs w:val="20"/>
                <w:lang w:val="sr-Cyrl-RS"/>
              </w:rPr>
              <w:t>(Напомена: Овај услов се односи за сваку од пет партија појединачно)</w:t>
            </w:r>
          </w:p>
          <w:p w14:paraId="255BC597" w14:textId="77777777" w:rsidR="00CA2AF9" w:rsidRPr="009B1901" w:rsidRDefault="00CA2AF9" w:rsidP="009B1901">
            <w:pPr>
              <w:snapToGrid w:val="0"/>
              <w:spacing w:line="276" w:lineRule="auto"/>
              <w:jc w:val="left"/>
              <w:rPr>
                <w:rFonts w:eastAsia="Calibri" w:cs="Arial"/>
                <w:sz w:val="24"/>
                <w:szCs w:val="24"/>
              </w:rPr>
            </w:pPr>
            <w:r w:rsidRPr="009B1901">
              <w:rPr>
                <w:rFonts w:eastAsia="Calibri" w:cs="Arial"/>
                <w:sz w:val="24"/>
                <w:szCs w:val="24"/>
              </w:rPr>
              <w:t xml:space="preserve">да </w:t>
            </w:r>
            <w:r w:rsidR="00A23A64">
              <w:rPr>
                <w:rFonts w:eastAsia="Calibri" w:cs="Arial"/>
                <w:sz w:val="24"/>
                <w:szCs w:val="24"/>
                <w:lang w:val="sr-Cyrl-RS"/>
              </w:rPr>
              <w:t xml:space="preserve">Понуђач </w:t>
            </w:r>
            <w:r w:rsidRPr="009B1901">
              <w:rPr>
                <w:rFonts w:eastAsia="Calibri" w:cs="Arial"/>
                <w:sz w:val="24"/>
                <w:szCs w:val="24"/>
              </w:rPr>
              <w:t xml:space="preserve">у последњих  6 (шест) месеци који претходе дану објављивања Позива за подношење понуда на </w:t>
            </w:r>
            <w:r w:rsidRPr="009B1901">
              <w:rPr>
                <w:rFonts w:eastAsia="Calibri" w:cs="Arial"/>
                <w:sz w:val="24"/>
                <w:szCs w:val="24"/>
              </w:rPr>
              <w:lastRenderedPageBreak/>
              <w:t>Порталу јавних набавки није био неликвидан</w:t>
            </w:r>
          </w:p>
        </w:tc>
        <w:tc>
          <w:tcPr>
            <w:tcW w:w="5899" w:type="dxa"/>
            <w:shd w:val="clear" w:color="auto" w:fill="auto"/>
          </w:tcPr>
          <w:p w14:paraId="4CB800AE" w14:textId="77777777" w:rsidR="00A23A64" w:rsidRPr="00A23A64" w:rsidRDefault="00A23A64" w:rsidP="00CA2AF9">
            <w:pPr>
              <w:rPr>
                <w:rFonts w:cs="Arial"/>
                <w:sz w:val="24"/>
                <w:szCs w:val="24"/>
                <w:u w:val="single"/>
                <w:lang w:val="sr-Cyrl-RS"/>
              </w:rPr>
            </w:pPr>
            <w:r w:rsidRPr="00A23A64">
              <w:rPr>
                <w:rFonts w:cs="Arial"/>
                <w:sz w:val="24"/>
                <w:szCs w:val="24"/>
                <w:u w:val="single"/>
                <w:lang w:val="sr-Cyrl-RS"/>
              </w:rPr>
              <w:lastRenderedPageBreak/>
              <w:t>Доказ:</w:t>
            </w:r>
          </w:p>
          <w:p w14:paraId="49FEF059" w14:textId="77777777" w:rsidR="00CA2AF9" w:rsidRDefault="00CA2AF9" w:rsidP="00CA2AF9">
            <w:pPr>
              <w:rPr>
                <w:rFonts w:cs="Arial"/>
                <w:sz w:val="24"/>
                <w:szCs w:val="24"/>
              </w:rPr>
            </w:pPr>
            <w:r w:rsidRPr="00EF18EE">
              <w:rPr>
                <w:rFonts w:cs="Arial"/>
                <w:sz w:val="24"/>
                <w:szCs w:val="24"/>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p w14:paraId="545757B4" w14:textId="77777777" w:rsidR="00CA2AF9" w:rsidRDefault="00CA2AF9" w:rsidP="00CA2AF9">
            <w:pPr>
              <w:rPr>
                <w:rFonts w:cs="Arial"/>
                <w:sz w:val="24"/>
                <w:szCs w:val="24"/>
                <w:lang w:val="sr-Cyrl-RS"/>
              </w:rPr>
            </w:pPr>
            <w:r>
              <w:rPr>
                <w:rFonts w:cs="Arial"/>
                <w:sz w:val="24"/>
                <w:szCs w:val="24"/>
                <w:lang w:val="sr-Cyrl-RS"/>
              </w:rPr>
              <w:t>или</w:t>
            </w:r>
          </w:p>
          <w:p w14:paraId="35CC7845" w14:textId="77777777" w:rsidR="00CA2AF9" w:rsidRDefault="00CA2AF9" w:rsidP="00CA2AF9">
            <w:pPr>
              <w:rPr>
                <w:rFonts w:cs="Arial"/>
                <w:sz w:val="24"/>
                <w:szCs w:val="24"/>
                <w:lang w:val="sr-Cyrl-RS"/>
              </w:rPr>
            </w:pPr>
            <w:r>
              <w:rPr>
                <w:rFonts w:cs="Arial"/>
                <w:sz w:val="24"/>
                <w:szCs w:val="24"/>
                <w:lang w:val="sr-Cyrl-RS"/>
              </w:rPr>
              <w:t>Изјава да је податак јавно доступан</w:t>
            </w:r>
          </w:p>
          <w:p w14:paraId="002ECDC8" w14:textId="77777777" w:rsidR="009B1901" w:rsidRPr="00247AB3" w:rsidRDefault="009B1901" w:rsidP="00CA2AF9">
            <w:pPr>
              <w:rPr>
                <w:rFonts w:cs="Arial"/>
                <w:sz w:val="24"/>
                <w:szCs w:val="24"/>
                <w:lang w:val="sr-Cyrl-RS"/>
              </w:rPr>
            </w:pPr>
          </w:p>
        </w:tc>
      </w:tr>
      <w:tr w:rsidR="00A23A64" w:rsidRPr="0094600D" w14:paraId="788F1C76" w14:textId="77777777" w:rsidTr="00CA7C18">
        <w:trPr>
          <w:trHeight w:val="4860"/>
          <w:jc w:val="center"/>
        </w:trPr>
        <w:tc>
          <w:tcPr>
            <w:tcW w:w="874" w:type="dxa"/>
            <w:shd w:val="clear" w:color="auto" w:fill="auto"/>
            <w:vAlign w:val="center"/>
          </w:tcPr>
          <w:p w14:paraId="71DC75EC" w14:textId="77777777" w:rsidR="00A23A64" w:rsidRPr="00A23A64" w:rsidRDefault="00A23A64" w:rsidP="00CA2AF9">
            <w:pPr>
              <w:suppressAutoHyphens/>
              <w:jc w:val="center"/>
              <w:rPr>
                <w:rFonts w:cs="Arial"/>
                <w:bCs/>
                <w:sz w:val="24"/>
                <w:szCs w:val="24"/>
                <w:lang w:val="sr-Cyrl-RS" w:eastAsia="ar-SA"/>
              </w:rPr>
            </w:pPr>
            <w:r>
              <w:rPr>
                <w:rFonts w:cs="Arial"/>
                <w:bCs/>
                <w:sz w:val="24"/>
                <w:szCs w:val="24"/>
                <w:lang w:val="sr-Cyrl-RS" w:eastAsia="ar-SA"/>
              </w:rPr>
              <w:t>6.</w:t>
            </w:r>
          </w:p>
        </w:tc>
        <w:tc>
          <w:tcPr>
            <w:tcW w:w="3619" w:type="dxa"/>
            <w:gridSpan w:val="2"/>
            <w:shd w:val="clear" w:color="auto" w:fill="auto"/>
          </w:tcPr>
          <w:p w14:paraId="31A4D3B3" w14:textId="77777777" w:rsidR="00FA0099" w:rsidRPr="007B50AA" w:rsidRDefault="00A23A64" w:rsidP="00FA0099">
            <w:pPr>
              <w:pStyle w:val="ListParagraph"/>
              <w:spacing w:before="40" w:after="0"/>
              <w:ind w:left="0"/>
              <w:rPr>
                <w:rFonts w:cs="Arial"/>
                <w:i/>
                <w:color w:val="00B050"/>
                <w:lang w:val="sr-Cyrl-RS"/>
              </w:rPr>
            </w:pPr>
            <w:r w:rsidRPr="00CA7C18">
              <w:rPr>
                <w:rFonts w:cs="Arial"/>
                <w:sz w:val="24"/>
                <w:szCs w:val="24"/>
                <w:u w:val="single"/>
                <w:lang w:val="sr-Cyrl-RS"/>
              </w:rPr>
              <w:t xml:space="preserve">Услов за </w:t>
            </w:r>
            <w:r w:rsidRPr="00CA7C18">
              <w:rPr>
                <w:rFonts w:cs="Arial"/>
                <w:sz w:val="24"/>
                <w:szCs w:val="24"/>
                <w:u w:val="single"/>
              </w:rPr>
              <w:t>пословни капацитет</w:t>
            </w:r>
            <w:r w:rsidR="007D471B" w:rsidRPr="00CA7C18">
              <w:rPr>
                <w:rFonts w:cs="Arial"/>
                <w:sz w:val="24"/>
                <w:szCs w:val="24"/>
                <w:u w:val="single"/>
                <w:lang w:val="sr-Cyrl-RS"/>
              </w:rPr>
              <w:t xml:space="preserve"> </w:t>
            </w:r>
            <w:r w:rsidR="00FA0099" w:rsidRPr="007F2FB2">
              <w:rPr>
                <w:rFonts w:ascii="Arial" w:hAnsi="Arial" w:cs="Arial"/>
                <w:i/>
                <w:color w:val="FF0000"/>
                <w:sz w:val="20"/>
                <w:szCs w:val="20"/>
                <w:lang w:val="sr-Cyrl-RS"/>
              </w:rPr>
              <w:t>(Напомена: Овај услов се односи за сваку од пет партија појединачно)</w:t>
            </w:r>
          </w:p>
          <w:p w14:paraId="1B5A4256" w14:textId="77777777" w:rsidR="009509F8" w:rsidRPr="00CA7C18" w:rsidRDefault="009509F8" w:rsidP="00FA0099">
            <w:pPr>
              <w:spacing w:before="0"/>
              <w:ind w:right="141"/>
              <w:rPr>
                <w:rFonts w:cs="Arial"/>
                <w:sz w:val="24"/>
                <w:szCs w:val="24"/>
                <w:lang w:val="sr-Cyrl-CS"/>
              </w:rPr>
            </w:pPr>
            <w:r w:rsidRPr="00CA7C18">
              <w:rPr>
                <w:rFonts w:cs="Arial"/>
                <w:sz w:val="24"/>
                <w:szCs w:val="24"/>
                <w:lang w:val="sr-Cyrl-CS" w:eastAsia="sr-Latn-CS"/>
              </w:rPr>
              <w:t xml:space="preserve">Да је понуђач </w:t>
            </w:r>
            <w:r w:rsidRPr="00CA7C18">
              <w:rPr>
                <w:rFonts w:cs="Arial"/>
                <w:color w:val="000000"/>
                <w:sz w:val="24"/>
                <w:szCs w:val="24"/>
              </w:rPr>
              <w:t xml:space="preserve">у </w:t>
            </w:r>
            <w:r w:rsidRPr="00CA7C18">
              <w:rPr>
                <w:rFonts w:cs="Arial"/>
                <w:sz w:val="24"/>
                <w:szCs w:val="24"/>
                <w:lang w:val="sr-Cyrl-RS"/>
              </w:rPr>
              <w:t>периоду од 01.01.2015.године закључно са датумом објављивања позива за подношење понуда на Порталу јавних набавки</w:t>
            </w:r>
            <w:r w:rsidRPr="00CA7C18">
              <w:rPr>
                <w:rFonts w:cs="Arial"/>
                <w:noProof/>
                <w:sz w:val="24"/>
                <w:szCs w:val="24"/>
                <w:lang w:val="sr-Cyrl-RS"/>
              </w:rPr>
              <w:t xml:space="preserve"> </w:t>
            </w:r>
            <w:r w:rsidRPr="00CA7C18">
              <w:rPr>
                <w:rFonts w:cs="Arial"/>
                <w:color w:val="000000"/>
                <w:sz w:val="24"/>
                <w:szCs w:val="24"/>
              </w:rPr>
              <w:t>извршио</w:t>
            </w:r>
            <w:r w:rsidRPr="00CA7C18">
              <w:rPr>
                <w:rFonts w:cs="Arial"/>
                <w:b/>
                <w:sz w:val="24"/>
                <w:szCs w:val="24"/>
                <w:lang w:val="sr-Cyrl-RS"/>
              </w:rPr>
              <w:t xml:space="preserve"> </w:t>
            </w:r>
            <w:r w:rsidRPr="00CA7C18">
              <w:rPr>
                <w:rFonts w:cs="Arial"/>
                <w:color w:val="000000"/>
                <w:sz w:val="24"/>
                <w:szCs w:val="24"/>
              </w:rPr>
              <w:t>у уговореном року, обиму и квалитету и без рекламације</w:t>
            </w:r>
            <w:r w:rsidRPr="00CA7C18">
              <w:rPr>
                <w:rFonts w:cs="Arial"/>
                <w:noProof/>
                <w:sz w:val="24"/>
                <w:szCs w:val="24"/>
                <w:lang w:val="sr-Cyrl-RS"/>
              </w:rPr>
              <w:t xml:space="preserve"> испоруку добара – резервних делова за одржавање возила у укупној вредности од најмање 10.000.000,00 динара без ПДВ-а кумулативно.</w:t>
            </w:r>
          </w:p>
        </w:tc>
        <w:tc>
          <w:tcPr>
            <w:tcW w:w="5899" w:type="dxa"/>
            <w:shd w:val="clear" w:color="auto" w:fill="auto"/>
          </w:tcPr>
          <w:p w14:paraId="70AF9B94" w14:textId="77777777" w:rsidR="004A6255" w:rsidRPr="004A6255" w:rsidRDefault="004A6255" w:rsidP="004A6255">
            <w:pPr>
              <w:spacing w:after="60" w:line="276" w:lineRule="auto"/>
              <w:contextualSpacing/>
              <w:rPr>
                <w:rFonts w:eastAsia="Calibri" w:cs="Arial"/>
                <w:sz w:val="24"/>
                <w:szCs w:val="24"/>
              </w:rPr>
            </w:pPr>
            <w:r w:rsidRPr="004A6255">
              <w:rPr>
                <w:rFonts w:eastAsia="Calibri" w:cs="Arial"/>
                <w:sz w:val="24"/>
                <w:szCs w:val="24"/>
                <w:u w:val="single"/>
              </w:rPr>
              <w:t>Доказ:</w:t>
            </w:r>
          </w:p>
          <w:p w14:paraId="1BF081C4" w14:textId="77777777" w:rsidR="004A6255" w:rsidRPr="00CA7C18" w:rsidRDefault="004A6255" w:rsidP="000E1967">
            <w:pPr>
              <w:numPr>
                <w:ilvl w:val="0"/>
                <w:numId w:val="41"/>
              </w:numPr>
              <w:tabs>
                <w:tab w:val="left" w:pos="362"/>
              </w:tabs>
              <w:autoSpaceDE w:val="0"/>
              <w:autoSpaceDN w:val="0"/>
              <w:adjustRightInd w:val="0"/>
              <w:spacing w:before="0"/>
              <w:ind w:left="362" w:right="55"/>
              <w:rPr>
                <w:rFonts w:cs="Arial"/>
                <w:sz w:val="24"/>
                <w:szCs w:val="24"/>
              </w:rPr>
            </w:pPr>
            <w:r w:rsidRPr="004A6255">
              <w:rPr>
                <w:rFonts w:cs="Arial"/>
                <w:sz w:val="24"/>
                <w:szCs w:val="24"/>
                <w:lang w:val="sr-Cyrl-RS"/>
              </w:rPr>
              <w:t>Референтна листа -</w:t>
            </w:r>
            <w:r w:rsidRPr="004A6255">
              <w:rPr>
                <w:rFonts w:cs="Arial"/>
                <w:sz w:val="24"/>
                <w:szCs w:val="24"/>
              </w:rPr>
              <w:t xml:space="preserve"> </w:t>
            </w:r>
            <w:r w:rsidRPr="004A6255">
              <w:rPr>
                <w:rFonts w:eastAsia="Calibri" w:cs="Arial"/>
                <w:sz w:val="24"/>
                <w:szCs w:val="24"/>
              </w:rPr>
              <w:t xml:space="preserve">попуњен, потписан и оверен </w:t>
            </w:r>
            <w:r w:rsidRPr="00CA7C18">
              <w:rPr>
                <w:rFonts w:eastAsia="Calibri" w:cs="Arial"/>
                <w:sz w:val="24"/>
                <w:szCs w:val="24"/>
                <w:lang w:val="sr-Cyrl-RS"/>
              </w:rPr>
              <w:t>Образац б</w:t>
            </w:r>
            <w:r w:rsidRPr="00CA7C18">
              <w:rPr>
                <w:rFonts w:eastAsia="Calibri" w:cs="Arial"/>
                <w:sz w:val="24"/>
                <w:szCs w:val="24"/>
              </w:rPr>
              <w:t>р.</w:t>
            </w:r>
            <w:r w:rsidR="00CA7C18" w:rsidRPr="00CA7C18">
              <w:rPr>
                <w:rFonts w:eastAsia="Calibri" w:cs="Arial"/>
                <w:sz w:val="24"/>
                <w:szCs w:val="24"/>
                <w:lang w:val="sr-Cyrl-RS"/>
              </w:rPr>
              <w:t>5</w:t>
            </w:r>
            <w:r w:rsidRPr="00CA7C18">
              <w:rPr>
                <w:rFonts w:cs="Arial"/>
                <w:sz w:val="24"/>
                <w:szCs w:val="24"/>
                <w:lang w:val="ru-RU"/>
              </w:rPr>
              <w:t xml:space="preserve"> </w:t>
            </w:r>
            <w:r w:rsidRPr="00CA7C18">
              <w:rPr>
                <w:rFonts w:eastAsia="Calibri" w:cs="Arial"/>
                <w:sz w:val="24"/>
                <w:szCs w:val="24"/>
              </w:rPr>
              <w:t>из конкурсне документације</w:t>
            </w:r>
          </w:p>
          <w:p w14:paraId="74AEFF90" w14:textId="77777777" w:rsidR="00A23A64" w:rsidRPr="004A6255" w:rsidRDefault="004A6255" w:rsidP="000E1967">
            <w:pPr>
              <w:numPr>
                <w:ilvl w:val="0"/>
                <w:numId w:val="41"/>
              </w:numPr>
              <w:tabs>
                <w:tab w:val="left" w:pos="362"/>
              </w:tabs>
              <w:autoSpaceDE w:val="0"/>
              <w:autoSpaceDN w:val="0"/>
              <w:adjustRightInd w:val="0"/>
              <w:spacing w:before="0"/>
              <w:ind w:left="362" w:right="55"/>
              <w:rPr>
                <w:rFonts w:cs="Arial"/>
                <w:sz w:val="24"/>
                <w:szCs w:val="24"/>
              </w:rPr>
            </w:pPr>
            <w:r w:rsidRPr="004A6255">
              <w:rPr>
                <w:rFonts w:eastAsia="Calibri" w:cs="Arial"/>
                <w:sz w:val="24"/>
                <w:szCs w:val="24"/>
              </w:rPr>
              <w:t xml:space="preserve">Потврде </w:t>
            </w:r>
            <w:r w:rsidR="00926162">
              <w:rPr>
                <w:rFonts w:eastAsia="Calibri" w:cs="Arial"/>
                <w:sz w:val="24"/>
                <w:szCs w:val="24"/>
                <w:lang w:val="sr-Cyrl-RS"/>
              </w:rPr>
              <w:t>наручиоца / купца добара</w:t>
            </w:r>
            <w:r w:rsidRPr="004A6255">
              <w:rPr>
                <w:rFonts w:eastAsia="Calibri" w:cs="Arial"/>
                <w:sz w:val="24"/>
                <w:szCs w:val="24"/>
              </w:rPr>
              <w:t xml:space="preserve"> - попуњен, потписан и оверен печатом </w:t>
            </w:r>
            <w:r w:rsidRPr="004A6255">
              <w:rPr>
                <w:rFonts w:cs="Arial"/>
                <w:sz w:val="24"/>
                <w:szCs w:val="24"/>
              </w:rPr>
              <w:t>наручиоца</w:t>
            </w:r>
            <w:r w:rsidR="00926162">
              <w:rPr>
                <w:rFonts w:eastAsia="Calibri" w:cs="Arial"/>
                <w:sz w:val="24"/>
                <w:szCs w:val="24"/>
                <w:lang w:val="sr-Cyrl-RS"/>
              </w:rPr>
              <w:t>/купца добара</w:t>
            </w:r>
            <w:r w:rsidRPr="004A6255">
              <w:rPr>
                <w:rFonts w:cs="Arial"/>
                <w:sz w:val="24"/>
                <w:szCs w:val="24"/>
              </w:rPr>
              <w:t xml:space="preserve"> </w:t>
            </w:r>
            <w:r w:rsidRPr="00926162">
              <w:rPr>
                <w:rFonts w:eastAsia="Calibri" w:cs="Arial"/>
                <w:sz w:val="24"/>
                <w:szCs w:val="24"/>
                <w:lang w:val="sr-Cyrl-RS"/>
              </w:rPr>
              <w:t>Образац</w:t>
            </w:r>
            <w:r w:rsidRPr="00926162">
              <w:rPr>
                <w:rFonts w:eastAsia="Calibri" w:cs="Arial"/>
                <w:sz w:val="24"/>
                <w:szCs w:val="24"/>
              </w:rPr>
              <w:t xml:space="preserve"> бр.</w:t>
            </w:r>
            <w:r w:rsidR="009509F8" w:rsidRPr="00926162">
              <w:rPr>
                <w:rFonts w:eastAsia="Calibri" w:cs="Arial"/>
                <w:sz w:val="24"/>
                <w:szCs w:val="24"/>
                <w:lang w:val="sr-Cyrl-RS"/>
              </w:rPr>
              <w:t>5.1</w:t>
            </w:r>
            <w:r w:rsidRPr="00926162">
              <w:rPr>
                <w:rFonts w:eastAsia="Calibri" w:cs="Arial"/>
                <w:sz w:val="24"/>
                <w:szCs w:val="24"/>
              </w:rPr>
              <w:t xml:space="preserve"> из</w:t>
            </w:r>
            <w:r w:rsidRPr="004A6255">
              <w:rPr>
                <w:rFonts w:eastAsia="Calibri" w:cs="Arial"/>
                <w:sz w:val="24"/>
                <w:szCs w:val="24"/>
              </w:rPr>
              <w:t xml:space="preserve"> конкурсне документације (или други образац потврде о референцама који садржи све податке неопходне за оцену испуњености овог услова)</w:t>
            </w:r>
          </w:p>
        </w:tc>
      </w:tr>
    </w:tbl>
    <w:p w14:paraId="2543E377" w14:textId="77777777" w:rsidR="00EF18EE" w:rsidRDefault="00EF18EE" w:rsidP="00790B19">
      <w:pPr>
        <w:rPr>
          <w:rFonts w:cs="Arial"/>
          <w:sz w:val="24"/>
          <w:szCs w:val="24"/>
          <w:lang w:eastAsia="zh-CN"/>
        </w:rPr>
      </w:pPr>
    </w:p>
    <w:p w14:paraId="387A04CD" w14:textId="77777777" w:rsidR="009B1901" w:rsidRPr="0094600D" w:rsidRDefault="009B1901" w:rsidP="009B1901">
      <w:pPr>
        <w:spacing w:before="0"/>
        <w:rPr>
          <w:rFonts w:cs="Arial"/>
          <w:sz w:val="24"/>
          <w:szCs w:val="24"/>
          <w:lang w:eastAsia="zh-CN"/>
        </w:rPr>
      </w:pPr>
      <w:r w:rsidRPr="0094600D">
        <w:rPr>
          <w:rFonts w:cs="Arial"/>
          <w:sz w:val="24"/>
          <w:szCs w:val="24"/>
          <w:lang w:eastAsia="zh-CN"/>
        </w:rPr>
        <w:t xml:space="preserve">Понуда понуђача који не докаже да испуњава наведене обавезне и додатне услове из тачака 1. </w:t>
      </w:r>
      <w:r w:rsidRPr="0094600D">
        <w:rPr>
          <w:rFonts w:cs="Arial"/>
          <w:sz w:val="24"/>
          <w:szCs w:val="24"/>
          <w:lang w:val="sr-Cyrl-RS" w:eastAsia="zh-CN"/>
        </w:rPr>
        <w:t xml:space="preserve">до </w:t>
      </w:r>
      <w:r w:rsidR="001F1A5D">
        <w:rPr>
          <w:rFonts w:cs="Arial"/>
          <w:sz w:val="24"/>
          <w:szCs w:val="24"/>
          <w:lang w:val="sr-Cyrl-RS" w:eastAsia="zh-CN"/>
        </w:rPr>
        <w:t>6</w:t>
      </w:r>
      <w:r w:rsidRPr="0094600D">
        <w:rPr>
          <w:rFonts w:cs="Arial"/>
          <w:sz w:val="24"/>
          <w:szCs w:val="24"/>
          <w:lang w:eastAsia="zh-CN"/>
        </w:rPr>
        <w:t>.овог обрасца, биће одбијена као неприхватљива.</w:t>
      </w:r>
    </w:p>
    <w:p w14:paraId="3C170BA2" w14:textId="77777777" w:rsidR="009B1901" w:rsidRDefault="009B1901" w:rsidP="009B1901">
      <w:pPr>
        <w:rPr>
          <w:rFonts w:cs="Arial"/>
          <w:sz w:val="24"/>
          <w:szCs w:val="24"/>
        </w:rPr>
      </w:pPr>
      <w:r w:rsidRPr="0094600D">
        <w:rPr>
          <w:rFonts w:cs="Arial"/>
          <w:sz w:val="24"/>
          <w:szCs w:val="24"/>
        </w:rPr>
        <w:t>1. Сваки подизвођач мора да испуњава обавезне услове из члана 75.</w:t>
      </w:r>
      <w:r>
        <w:rPr>
          <w:rFonts w:cs="Arial"/>
          <w:sz w:val="24"/>
          <w:szCs w:val="24"/>
          <w:lang w:val="sr-Cyrl-RS"/>
        </w:rPr>
        <w:t xml:space="preserve"> </w:t>
      </w:r>
      <w:r w:rsidRPr="0094600D">
        <w:rPr>
          <w:rFonts w:cs="Arial"/>
          <w:sz w:val="24"/>
          <w:szCs w:val="24"/>
        </w:rPr>
        <w:t>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14:paraId="5B26138D" w14:textId="77777777" w:rsidR="009B1901" w:rsidRPr="0094600D" w:rsidRDefault="009B1901" w:rsidP="009B1901">
      <w:pPr>
        <w:spacing w:before="0"/>
        <w:rPr>
          <w:rFonts w:cs="Arial"/>
          <w:sz w:val="24"/>
          <w:szCs w:val="24"/>
        </w:rPr>
      </w:pPr>
    </w:p>
    <w:p w14:paraId="5EC8EFEC" w14:textId="77777777" w:rsidR="009B1901" w:rsidRDefault="009B1901" w:rsidP="009B1901">
      <w:pPr>
        <w:spacing w:before="0"/>
        <w:rPr>
          <w:rFonts w:cs="Arial"/>
          <w:sz w:val="24"/>
          <w:szCs w:val="24"/>
          <w:lang w:eastAsia="zh-CN"/>
        </w:rPr>
      </w:pPr>
      <w:r w:rsidRPr="0094600D">
        <w:rPr>
          <w:rFonts w:cs="Arial"/>
          <w:sz w:val="24"/>
          <w:szCs w:val="24"/>
          <w:lang w:eastAsia="zh-CN"/>
        </w:rPr>
        <w:t>2. С</w:t>
      </w:r>
      <w:r>
        <w:rPr>
          <w:rFonts w:cs="Arial"/>
          <w:sz w:val="24"/>
          <w:szCs w:val="24"/>
          <w:lang w:eastAsia="zh-CN"/>
        </w:rPr>
        <w:t>ваки понуђач из групе понуђача која</w:t>
      </w:r>
      <w:r w:rsidRPr="0094600D">
        <w:rPr>
          <w:rFonts w:cs="Arial"/>
          <w:sz w:val="24"/>
          <w:szCs w:val="24"/>
          <w:lang w:eastAsia="zh-CN"/>
        </w:rPr>
        <w:t xml:space="preserve"> подноси заједничку понуду мора да испуњава обавезне услове из члана 75.</w:t>
      </w:r>
      <w:r>
        <w:rPr>
          <w:rFonts w:cs="Arial"/>
          <w:sz w:val="24"/>
          <w:szCs w:val="24"/>
          <w:lang w:val="sr-Cyrl-RS" w:eastAsia="zh-CN"/>
        </w:rPr>
        <w:t xml:space="preserve"> </w:t>
      </w:r>
      <w:r w:rsidRPr="0094600D">
        <w:rPr>
          <w:rFonts w:cs="Arial"/>
          <w:sz w:val="24"/>
          <w:szCs w:val="24"/>
          <w:lang w:eastAsia="zh-CN"/>
        </w:rPr>
        <w:t>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DA9198F" w14:textId="77777777" w:rsidR="00790B19" w:rsidRDefault="00790B19" w:rsidP="00790B19">
      <w:pPr>
        <w:spacing w:before="0"/>
        <w:rPr>
          <w:rFonts w:cs="Arial"/>
          <w:sz w:val="24"/>
          <w:szCs w:val="24"/>
          <w:lang w:eastAsia="zh-CN"/>
        </w:rPr>
      </w:pPr>
    </w:p>
    <w:p w14:paraId="3B466136" w14:textId="77777777" w:rsidR="00B13CD3" w:rsidRPr="0094600D" w:rsidRDefault="007F582B" w:rsidP="00790B19">
      <w:pPr>
        <w:spacing w:before="0"/>
        <w:rPr>
          <w:rFonts w:cs="Arial"/>
          <w:sz w:val="24"/>
          <w:szCs w:val="24"/>
          <w:lang w:eastAsia="zh-CN"/>
        </w:rPr>
      </w:pPr>
      <w:r w:rsidRPr="0094600D">
        <w:rPr>
          <w:rFonts w:cs="Arial"/>
          <w:sz w:val="24"/>
          <w:szCs w:val="24"/>
          <w:lang w:eastAsia="zh-CN"/>
        </w:rPr>
        <w:t xml:space="preserve">3. </w:t>
      </w:r>
      <w:r w:rsidR="00B13CD3" w:rsidRPr="0094600D">
        <w:rPr>
          <w:rFonts w:cs="Arial"/>
          <w:sz w:val="24"/>
          <w:szCs w:val="24"/>
          <w:lang w:eastAsia="zh-CN"/>
        </w:rPr>
        <w:t>Докази о испуњености услова из члана 77. З</w:t>
      </w:r>
      <w:r w:rsidRPr="0094600D">
        <w:rPr>
          <w:rFonts w:cs="Arial"/>
          <w:sz w:val="24"/>
          <w:szCs w:val="24"/>
          <w:lang w:eastAsia="zh-CN"/>
        </w:rPr>
        <w:t>акона</w:t>
      </w:r>
      <w:r w:rsidR="00B13CD3" w:rsidRPr="0094600D">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60C1B6D" w14:textId="77777777" w:rsidR="00B13CD3" w:rsidRDefault="00B13CD3" w:rsidP="00EF18EE">
      <w:pPr>
        <w:rPr>
          <w:rFonts w:cs="Arial"/>
          <w:sz w:val="24"/>
          <w:szCs w:val="24"/>
          <w:lang w:eastAsia="zh-CN"/>
        </w:rPr>
      </w:pPr>
      <w:r w:rsidRPr="0094600D">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EF18EE">
        <w:rPr>
          <w:rFonts w:cs="Arial"/>
          <w:sz w:val="24"/>
          <w:szCs w:val="24"/>
          <w:lang w:val="sr-Cyrl-RS" w:eastAsia="zh-CN"/>
        </w:rPr>
        <w:t>Н</w:t>
      </w:r>
      <w:r w:rsidRPr="0094600D">
        <w:rPr>
          <w:rFonts w:cs="Arial"/>
          <w:sz w:val="24"/>
          <w:szCs w:val="24"/>
          <w:lang w:eastAsia="zh-CN"/>
        </w:rPr>
        <w:t>аручилац ће његову понуду одбити као неприхватљиву.</w:t>
      </w:r>
    </w:p>
    <w:p w14:paraId="6984F106" w14:textId="77777777" w:rsidR="00EF18EE" w:rsidRPr="0094600D" w:rsidRDefault="00EF18EE" w:rsidP="00EF18EE">
      <w:pPr>
        <w:spacing w:before="0"/>
        <w:rPr>
          <w:rFonts w:cs="Arial"/>
          <w:sz w:val="24"/>
          <w:szCs w:val="24"/>
          <w:lang w:eastAsia="zh-CN"/>
        </w:rPr>
      </w:pPr>
    </w:p>
    <w:p w14:paraId="2C1F5783" w14:textId="77777777" w:rsidR="00EF18EE" w:rsidRDefault="007F582B" w:rsidP="0020583A">
      <w:pPr>
        <w:spacing w:before="0"/>
        <w:rPr>
          <w:rFonts w:cs="Arial"/>
          <w:sz w:val="24"/>
          <w:szCs w:val="24"/>
          <w:lang w:eastAsia="zh-CN"/>
        </w:rPr>
      </w:pPr>
      <w:r w:rsidRPr="0094600D">
        <w:rPr>
          <w:rFonts w:cs="Arial"/>
          <w:sz w:val="24"/>
          <w:szCs w:val="24"/>
          <w:lang w:eastAsia="zh-CN"/>
        </w:rPr>
        <w:t>4.</w:t>
      </w:r>
      <w:r w:rsidR="003F446C">
        <w:rPr>
          <w:rFonts w:cs="Arial"/>
          <w:sz w:val="24"/>
          <w:szCs w:val="24"/>
          <w:lang w:val="sr-Cyrl-RS" w:eastAsia="zh-CN"/>
        </w:rPr>
        <w:t xml:space="preserve"> </w:t>
      </w:r>
      <w:r w:rsidRPr="0094600D">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r w:rsidR="00EF18EE">
        <w:rPr>
          <w:rFonts w:cs="Arial"/>
          <w:sz w:val="24"/>
          <w:szCs w:val="24"/>
          <w:lang w:val="sr-Cyrl-RS" w:eastAsia="zh-CN"/>
        </w:rPr>
        <w:t>к</w:t>
      </w:r>
      <w:r w:rsidRPr="0094600D">
        <w:rPr>
          <w:rFonts w:cs="Arial"/>
          <w:sz w:val="24"/>
          <w:szCs w:val="24"/>
          <w:lang w:eastAsia="zh-CN"/>
        </w:rPr>
        <w:t>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94600D">
        <w:rPr>
          <w:rFonts w:cs="Arial"/>
          <w:sz w:val="24"/>
          <w:szCs w:val="24"/>
          <w:lang w:eastAsia="zh-CN"/>
        </w:rPr>
        <w:t xml:space="preserve">пожељно на меморандуму, </w:t>
      </w:r>
      <w:r w:rsidRPr="0094600D">
        <w:rPr>
          <w:rFonts w:cs="Arial"/>
          <w:sz w:val="24"/>
          <w:szCs w:val="24"/>
          <w:lang w:eastAsia="zh-CN"/>
        </w:rPr>
        <w:t xml:space="preserve">која мора бити потписана и оверена), </w:t>
      </w:r>
      <w:r w:rsidRPr="0094600D">
        <w:rPr>
          <w:rFonts w:cs="Arial"/>
          <w:sz w:val="24"/>
          <w:szCs w:val="24"/>
          <w:lang w:eastAsia="zh-CN"/>
        </w:rPr>
        <w:lastRenderedPageBreak/>
        <w:t>да наведе да је уписан у Регистар понуђача. Уз наведену Изјаву, понуђач може да достави и фотокопију Решења о упису понуђа</w:t>
      </w:r>
      <w:r w:rsidR="00EF18EE">
        <w:rPr>
          <w:rFonts w:cs="Arial"/>
          <w:sz w:val="24"/>
          <w:szCs w:val="24"/>
          <w:lang w:eastAsia="zh-CN"/>
        </w:rPr>
        <w:t xml:space="preserve">ча у Регистар понуђача. </w:t>
      </w:r>
    </w:p>
    <w:p w14:paraId="496CF862" w14:textId="77777777" w:rsidR="00EF18EE" w:rsidRDefault="00EF18EE" w:rsidP="0020583A">
      <w:pPr>
        <w:spacing w:before="0"/>
        <w:rPr>
          <w:rFonts w:cs="Arial"/>
          <w:sz w:val="24"/>
          <w:szCs w:val="24"/>
          <w:lang w:eastAsia="zh-CN"/>
        </w:rPr>
      </w:pPr>
    </w:p>
    <w:p w14:paraId="74819F7D" w14:textId="77777777" w:rsidR="00D96616" w:rsidRPr="0094600D" w:rsidRDefault="00D96616" w:rsidP="00EF18EE">
      <w:pPr>
        <w:spacing w:before="0" w:after="120"/>
        <w:rPr>
          <w:rFonts w:cs="Arial"/>
          <w:sz w:val="24"/>
          <w:szCs w:val="24"/>
          <w:lang w:eastAsia="zh-CN"/>
        </w:rPr>
      </w:pPr>
      <w:r w:rsidRPr="0094600D">
        <w:rPr>
          <w:rFonts w:cs="Arial"/>
          <w:sz w:val="24"/>
          <w:szCs w:val="24"/>
          <w:lang w:eastAsia="zh-CN"/>
        </w:rPr>
        <w:t>На основу члана 79. став 5. З</w:t>
      </w:r>
      <w:r w:rsidR="007F582B" w:rsidRPr="0094600D">
        <w:rPr>
          <w:rFonts w:cs="Arial"/>
          <w:sz w:val="24"/>
          <w:szCs w:val="24"/>
          <w:lang w:eastAsia="zh-CN"/>
        </w:rPr>
        <w:t>акона</w:t>
      </w:r>
      <w:r w:rsidRPr="0094600D">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2BD08116" w14:textId="77777777" w:rsidR="00D96616" w:rsidRPr="0094600D" w:rsidRDefault="00D96616" w:rsidP="0020583A">
      <w:pPr>
        <w:spacing w:before="0"/>
        <w:rPr>
          <w:rFonts w:cs="Arial"/>
          <w:sz w:val="24"/>
          <w:szCs w:val="24"/>
          <w:lang w:eastAsia="zh-CN"/>
        </w:rPr>
      </w:pPr>
      <w:r w:rsidRPr="0094600D">
        <w:rPr>
          <w:rFonts w:cs="Arial"/>
          <w:sz w:val="24"/>
          <w:szCs w:val="24"/>
          <w:lang w:eastAsia="zh-CN"/>
        </w:rPr>
        <w:t>1)</w:t>
      </w:r>
      <w:r w:rsidR="00EF18EE">
        <w:rPr>
          <w:rFonts w:cs="Arial"/>
          <w:sz w:val="24"/>
          <w:szCs w:val="24"/>
          <w:lang w:val="sr-Cyrl-RS" w:eastAsia="zh-CN"/>
        </w:rPr>
        <w:t xml:space="preserve"> </w:t>
      </w:r>
      <w:r w:rsidRPr="0094600D">
        <w:rPr>
          <w:rFonts w:cs="Arial"/>
          <w:sz w:val="24"/>
          <w:szCs w:val="24"/>
          <w:lang w:eastAsia="zh-CN"/>
        </w:rPr>
        <w:t>извод из регистра надлежног органа:</w:t>
      </w:r>
    </w:p>
    <w:p w14:paraId="78F4FA70" w14:textId="77777777" w:rsidR="00D96616" w:rsidRPr="0094600D" w:rsidRDefault="00D96616" w:rsidP="0020583A">
      <w:pPr>
        <w:spacing w:before="0"/>
        <w:rPr>
          <w:rFonts w:cs="Arial"/>
          <w:sz w:val="24"/>
          <w:szCs w:val="24"/>
          <w:lang w:eastAsia="zh-CN"/>
        </w:rPr>
      </w:pPr>
      <w:r w:rsidRPr="0094600D">
        <w:rPr>
          <w:rFonts w:cs="Arial"/>
          <w:sz w:val="24"/>
          <w:szCs w:val="24"/>
          <w:lang w:eastAsia="zh-CN"/>
        </w:rPr>
        <w:t>-</w:t>
      </w:r>
      <w:r w:rsidR="00EF18EE">
        <w:rPr>
          <w:rFonts w:cs="Arial"/>
          <w:sz w:val="24"/>
          <w:szCs w:val="24"/>
          <w:lang w:val="sr-Cyrl-RS" w:eastAsia="zh-CN"/>
        </w:rPr>
        <w:t xml:space="preserve"> </w:t>
      </w:r>
      <w:r w:rsidRPr="0094600D">
        <w:rPr>
          <w:rFonts w:cs="Arial"/>
          <w:sz w:val="24"/>
          <w:szCs w:val="24"/>
          <w:lang w:eastAsia="zh-CN"/>
        </w:rPr>
        <w:t xml:space="preserve">извод из регистра АПР: </w:t>
      </w:r>
      <w:hyperlink r:id="rId169" w:history="1">
        <w:r w:rsidRPr="0094600D">
          <w:rPr>
            <w:rFonts w:cs="Arial"/>
            <w:sz w:val="24"/>
            <w:szCs w:val="24"/>
            <w:lang w:eastAsia="zh-CN"/>
          </w:rPr>
          <w:t>www.apr.gov.rs</w:t>
        </w:r>
      </w:hyperlink>
    </w:p>
    <w:p w14:paraId="69388588" w14:textId="77777777" w:rsidR="007F582B" w:rsidRPr="0094600D" w:rsidRDefault="007F582B" w:rsidP="00EF18EE">
      <w:pPr>
        <w:rPr>
          <w:rFonts w:cs="Arial"/>
          <w:sz w:val="24"/>
          <w:szCs w:val="24"/>
          <w:lang w:eastAsia="zh-CN"/>
        </w:rPr>
      </w:pPr>
      <w:r w:rsidRPr="0094600D">
        <w:rPr>
          <w:rFonts w:cs="Arial"/>
          <w:sz w:val="24"/>
          <w:szCs w:val="24"/>
          <w:lang w:eastAsia="zh-CN"/>
        </w:rPr>
        <w:t>2)</w:t>
      </w:r>
      <w:r w:rsidR="00EF18EE">
        <w:rPr>
          <w:rFonts w:cs="Arial"/>
          <w:sz w:val="24"/>
          <w:szCs w:val="24"/>
          <w:lang w:val="sr-Cyrl-RS" w:eastAsia="zh-CN"/>
        </w:rPr>
        <w:t xml:space="preserve"> </w:t>
      </w:r>
      <w:r w:rsidRPr="0094600D">
        <w:rPr>
          <w:rFonts w:cs="Arial"/>
          <w:sz w:val="24"/>
          <w:szCs w:val="24"/>
          <w:lang w:eastAsia="zh-CN"/>
        </w:rPr>
        <w:t>докази из члана 75. став 1. тачка 1) ,2) и 4) З</w:t>
      </w:r>
      <w:r w:rsidR="00D16608" w:rsidRPr="0094600D">
        <w:rPr>
          <w:rFonts w:cs="Arial"/>
          <w:sz w:val="24"/>
          <w:szCs w:val="24"/>
          <w:lang w:eastAsia="zh-CN"/>
        </w:rPr>
        <w:t>акона</w:t>
      </w:r>
    </w:p>
    <w:p w14:paraId="3867B382" w14:textId="77777777" w:rsidR="007F582B" w:rsidRPr="0094600D" w:rsidRDefault="007F582B" w:rsidP="0020583A">
      <w:pPr>
        <w:spacing w:before="0"/>
        <w:rPr>
          <w:rFonts w:cs="Arial"/>
          <w:sz w:val="24"/>
          <w:szCs w:val="24"/>
          <w:lang w:eastAsia="zh-CN"/>
        </w:rPr>
      </w:pPr>
      <w:r w:rsidRPr="0094600D">
        <w:rPr>
          <w:rFonts w:cs="Arial"/>
          <w:sz w:val="24"/>
          <w:szCs w:val="24"/>
          <w:lang w:eastAsia="zh-CN"/>
        </w:rPr>
        <w:t>-</w:t>
      </w:r>
      <w:r w:rsidR="00EF18EE">
        <w:rPr>
          <w:rFonts w:cs="Arial"/>
          <w:sz w:val="24"/>
          <w:szCs w:val="24"/>
          <w:lang w:val="sr-Cyrl-RS" w:eastAsia="zh-CN"/>
        </w:rPr>
        <w:t xml:space="preserve"> </w:t>
      </w:r>
      <w:r w:rsidRPr="0094600D">
        <w:rPr>
          <w:rFonts w:cs="Arial"/>
          <w:sz w:val="24"/>
          <w:szCs w:val="24"/>
          <w:lang w:eastAsia="zh-CN"/>
        </w:rPr>
        <w:t xml:space="preserve">регистар понуђача: </w:t>
      </w:r>
      <w:hyperlink r:id="rId170" w:history="1">
        <w:r w:rsidRPr="0094600D">
          <w:rPr>
            <w:rFonts w:cs="Arial"/>
            <w:sz w:val="24"/>
            <w:szCs w:val="24"/>
            <w:lang w:eastAsia="zh-CN"/>
          </w:rPr>
          <w:t>www.apr.gov.rs</w:t>
        </w:r>
      </w:hyperlink>
    </w:p>
    <w:p w14:paraId="7D5E5ACA" w14:textId="77777777" w:rsidR="00EE410E" w:rsidRPr="00EF18EE" w:rsidRDefault="00EE410E" w:rsidP="00EF18EE">
      <w:pPr>
        <w:rPr>
          <w:rFonts w:cs="Arial"/>
          <w:sz w:val="24"/>
          <w:szCs w:val="24"/>
          <w:lang w:eastAsia="zh-CN"/>
        </w:rPr>
      </w:pPr>
      <w:r w:rsidRPr="00EF18EE">
        <w:rPr>
          <w:rFonts w:cs="Arial"/>
          <w:sz w:val="24"/>
          <w:szCs w:val="24"/>
          <w:lang w:eastAsia="zh-CN"/>
        </w:rPr>
        <w:t>3)</w:t>
      </w:r>
      <w:r w:rsidR="00EF18EE" w:rsidRPr="00EF18EE">
        <w:rPr>
          <w:rFonts w:cs="Arial"/>
          <w:sz w:val="24"/>
          <w:szCs w:val="24"/>
          <w:lang w:val="sr-Cyrl-RS" w:eastAsia="zh-CN"/>
        </w:rPr>
        <w:t xml:space="preserve"> </w:t>
      </w:r>
      <w:r w:rsidR="00302632">
        <w:rPr>
          <w:rFonts w:cs="Arial"/>
          <w:iCs/>
          <w:sz w:val="24"/>
          <w:szCs w:val="24"/>
          <w:lang w:eastAsia="zh-CN"/>
        </w:rPr>
        <w:t>п</w:t>
      </w:r>
      <w:r w:rsidRPr="00EF18EE">
        <w:rPr>
          <w:rFonts w:cs="Arial"/>
          <w:iCs/>
          <w:sz w:val="24"/>
          <w:szCs w:val="24"/>
          <w:lang w:eastAsia="zh-CN"/>
        </w:rPr>
        <w:t>отврда Народне банке Србије да понуђач није био нелик</w:t>
      </w:r>
      <w:r w:rsidR="00700BBF" w:rsidRPr="00EF18EE">
        <w:rPr>
          <w:rFonts w:cs="Arial"/>
          <w:iCs/>
          <w:sz w:val="24"/>
          <w:szCs w:val="24"/>
          <w:lang w:eastAsia="zh-CN"/>
        </w:rPr>
        <w:t xml:space="preserve">видан у последњих шест месеци </w:t>
      </w:r>
      <w:r w:rsidR="00700BBF" w:rsidRPr="00EF18EE">
        <w:rPr>
          <w:rFonts w:cs="Arial"/>
          <w:iCs/>
          <w:sz w:val="24"/>
          <w:szCs w:val="24"/>
          <w:lang w:val="sr-Cyrl-RS" w:eastAsia="zh-CN"/>
        </w:rPr>
        <w:t>који претходе</w:t>
      </w:r>
      <w:r w:rsidR="00700BBF" w:rsidRPr="00EF18EE">
        <w:rPr>
          <w:rFonts w:cs="Arial"/>
          <w:iCs/>
          <w:sz w:val="24"/>
          <w:szCs w:val="24"/>
          <w:lang w:eastAsia="zh-CN"/>
        </w:rPr>
        <w:t xml:space="preserve"> дан</w:t>
      </w:r>
      <w:r w:rsidR="00700BBF" w:rsidRPr="00EF18EE">
        <w:rPr>
          <w:rFonts w:cs="Arial"/>
          <w:iCs/>
          <w:sz w:val="24"/>
          <w:szCs w:val="24"/>
          <w:lang w:val="sr-Cyrl-RS" w:eastAsia="zh-CN"/>
        </w:rPr>
        <w:t xml:space="preserve">у </w:t>
      </w:r>
      <w:r w:rsidRPr="00EF18EE">
        <w:rPr>
          <w:rFonts w:cs="Arial"/>
          <w:iCs/>
          <w:sz w:val="24"/>
          <w:szCs w:val="24"/>
          <w:lang w:eastAsia="zh-CN"/>
        </w:rPr>
        <w:t>објављивања Позива за подношење понуда на Порталу јавних набавки</w:t>
      </w:r>
    </w:p>
    <w:p w14:paraId="27CDEC0C" w14:textId="77777777" w:rsidR="00EE410E" w:rsidRPr="00EF18EE" w:rsidRDefault="00EE410E" w:rsidP="0020583A">
      <w:pPr>
        <w:spacing w:before="0"/>
        <w:rPr>
          <w:rFonts w:cs="Arial"/>
          <w:sz w:val="24"/>
          <w:szCs w:val="24"/>
          <w:lang w:eastAsia="zh-CN"/>
        </w:rPr>
      </w:pPr>
      <w:r w:rsidRPr="00EF18EE">
        <w:rPr>
          <w:rFonts w:cs="Arial"/>
          <w:sz w:val="24"/>
          <w:szCs w:val="24"/>
          <w:lang w:eastAsia="zh-CN"/>
        </w:rPr>
        <w:t xml:space="preserve">- </w:t>
      </w:r>
      <w:r w:rsidR="00302632">
        <w:rPr>
          <w:rFonts w:cs="Arial"/>
          <w:sz w:val="24"/>
          <w:szCs w:val="24"/>
          <w:lang w:val="sr-Cyrl-RS" w:eastAsia="zh-CN"/>
        </w:rPr>
        <w:t>п</w:t>
      </w:r>
      <w:r w:rsidRPr="00EF18EE">
        <w:rPr>
          <w:rFonts w:cs="Arial"/>
          <w:sz w:val="24"/>
          <w:szCs w:val="24"/>
          <w:lang w:eastAsia="zh-CN"/>
        </w:rPr>
        <w:t xml:space="preserve">ретраживање дужника у принудној наплати: </w:t>
      </w:r>
      <w:hyperlink r:id="rId171" w:history="1">
        <w:r w:rsidRPr="00EF18EE">
          <w:rPr>
            <w:rStyle w:val="Hyperlink"/>
            <w:rFonts w:cs="Arial"/>
            <w:sz w:val="24"/>
            <w:szCs w:val="24"/>
            <w:lang w:eastAsia="zh-CN"/>
          </w:rPr>
          <w:t>www.nbs.rs</w:t>
        </w:r>
      </w:hyperlink>
    </w:p>
    <w:p w14:paraId="21E55B28" w14:textId="77777777" w:rsidR="00EE410E" w:rsidRPr="00EF18EE" w:rsidRDefault="00EE410E" w:rsidP="0020583A">
      <w:pPr>
        <w:spacing w:before="0"/>
        <w:rPr>
          <w:rFonts w:cs="Arial"/>
          <w:sz w:val="24"/>
          <w:szCs w:val="24"/>
          <w:lang w:eastAsia="zh-CN"/>
        </w:rPr>
      </w:pPr>
    </w:p>
    <w:p w14:paraId="76E6DC5A" w14:textId="77777777" w:rsidR="00B13CD3" w:rsidRDefault="00C10575" w:rsidP="0020583A">
      <w:pPr>
        <w:spacing w:before="0"/>
        <w:rPr>
          <w:rFonts w:cs="Arial"/>
          <w:sz w:val="24"/>
          <w:szCs w:val="24"/>
          <w:lang w:val="sr-Cyrl-CS" w:eastAsia="zh-CN"/>
        </w:rPr>
      </w:pPr>
      <w:r w:rsidRPr="0094600D">
        <w:rPr>
          <w:rFonts w:cs="Arial"/>
          <w:sz w:val="24"/>
          <w:szCs w:val="24"/>
          <w:lang w:val="sr-Cyrl-CS" w:eastAsia="zh-CN"/>
        </w:rPr>
        <w:t>5</w:t>
      </w:r>
      <w:r w:rsidR="00B13CD3" w:rsidRPr="0094600D">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4600D">
        <w:rPr>
          <w:rFonts w:cs="Arial"/>
          <w:sz w:val="24"/>
          <w:szCs w:val="24"/>
          <w:lang w:eastAsia="zh-CN"/>
        </w:rPr>
        <w:t>е уређује електронски документ</w:t>
      </w:r>
      <w:r w:rsidRPr="0094600D">
        <w:rPr>
          <w:rFonts w:cs="Arial"/>
          <w:sz w:val="24"/>
          <w:szCs w:val="24"/>
          <w:lang w:val="sr-Cyrl-CS" w:eastAsia="zh-CN"/>
        </w:rPr>
        <w:t>.</w:t>
      </w:r>
    </w:p>
    <w:p w14:paraId="11A06C33" w14:textId="77777777" w:rsidR="00EF18EE" w:rsidRPr="0094600D" w:rsidRDefault="00EF18EE" w:rsidP="0020583A">
      <w:pPr>
        <w:spacing w:before="0"/>
        <w:rPr>
          <w:rFonts w:cs="Arial"/>
          <w:sz w:val="24"/>
          <w:szCs w:val="24"/>
          <w:lang w:val="sr-Cyrl-CS" w:eastAsia="zh-CN"/>
        </w:rPr>
      </w:pPr>
    </w:p>
    <w:p w14:paraId="52638B9C" w14:textId="77777777" w:rsidR="00B13CD3" w:rsidRDefault="00C10575" w:rsidP="0020583A">
      <w:pPr>
        <w:spacing w:before="0"/>
        <w:rPr>
          <w:rFonts w:cs="Arial"/>
          <w:sz w:val="24"/>
          <w:szCs w:val="24"/>
          <w:lang w:eastAsia="zh-CN"/>
        </w:rPr>
      </w:pPr>
      <w:r w:rsidRPr="0094600D">
        <w:rPr>
          <w:rFonts w:cs="Arial"/>
          <w:sz w:val="24"/>
          <w:szCs w:val="24"/>
          <w:lang w:val="sr-Cyrl-CS" w:eastAsia="zh-CN"/>
        </w:rPr>
        <w:t>6</w:t>
      </w:r>
      <w:r w:rsidR="00B13CD3" w:rsidRPr="0094600D">
        <w:rPr>
          <w:rFonts w:cs="Arial"/>
          <w:sz w:val="24"/>
          <w:szCs w:val="24"/>
          <w:lang w:eastAsia="zh-CN"/>
        </w:rPr>
        <w:t>. Ако понуђа</w:t>
      </w:r>
      <w:r w:rsidR="00EF18EE">
        <w:rPr>
          <w:rFonts w:cs="Arial"/>
          <w:sz w:val="24"/>
          <w:szCs w:val="24"/>
          <w:lang w:eastAsia="zh-CN"/>
        </w:rPr>
        <w:t>ч има седиште у другој држави, Н</w:t>
      </w:r>
      <w:r w:rsidR="00B13CD3" w:rsidRPr="0094600D">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4FEFCA85" w14:textId="77777777" w:rsidR="00EF18EE" w:rsidRPr="0094600D" w:rsidRDefault="00EF18EE" w:rsidP="0020583A">
      <w:pPr>
        <w:spacing w:before="0"/>
        <w:rPr>
          <w:rFonts w:cs="Arial"/>
          <w:sz w:val="24"/>
          <w:szCs w:val="24"/>
          <w:lang w:eastAsia="zh-CN"/>
        </w:rPr>
      </w:pPr>
    </w:p>
    <w:p w14:paraId="3D392AE8" w14:textId="77777777" w:rsidR="00B13CD3" w:rsidRDefault="00C10575" w:rsidP="0020583A">
      <w:pPr>
        <w:spacing w:before="0"/>
        <w:rPr>
          <w:rFonts w:cs="Arial"/>
          <w:sz w:val="24"/>
          <w:szCs w:val="24"/>
          <w:lang w:eastAsia="zh-CN"/>
        </w:rPr>
      </w:pPr>
      <w:r w:rsidRPr="0094600D">
        <w:rPr>
          <w:rFonts w:cs="Arial"/>
          <w:sz w:val="24"/>
          <w:szCs w:val="24"/>
          <w:lang w:val="sr-Cyrl-CS" w:eastAsia="zh-CN"/>
        </w:rPr>
        <w:t>7</w:t>
      </w:r>
      <w:r w:rsidR="00B13CD3" w:rsidRPr="0094600D">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EF18EE">
        <w:rPr>
          <w:rFonts w:cs="Arial"/>
          <w:sz w:val="24"/>
          <w:szCs w:val="24"/>
          <w:lang w:val="sr-Cyrl-RS" w:eastAsia="zh-CN"/>
        </w:rPr>
        <w:t>Н</w:t>
      </w:r>
      <w:r w:rsidR="00B13CD3" w:rsidRPr="0094600D">
        <w:rPr>
          <w:rFonts w:cs="Arial"/>
          <w:sz w:val="24"/>
          <w:szCs w:val="24"/>
          <w:lang w:eastAsia="zh-CN"/>
        </w:rPr>
        <w:t>аручилац ће дозволити понуђачу да накнадно достави тражена документа у примереном року.</w:t>
      </w:r>
    </w:p>
    <w:p w14:paraId="552FD0E9" w14:textId="77777777" w:rsidR="00EF18EE" w:rsidRPr="0094600D" w:rsidRDefault="00EF18EE" w:rsidP="0020583A">
      <w:pPr>
        <w:spacing w:before="0"/>
        <w:rPr>
          <w:rFonts w:cs="Arial"/>
          <w:sz w:val="24"/>
          <w:szCs w:val="24"/>
          <w:lang w:val="sr-Cyrl-CS" w:eastAsia="zh-CN"/>
        </w:rPr>
      </w:pPr>
    </w:p>
    <w:p w14:paraId="266E5130" w14:textId="77777777" w:rsidR="00B13CD3" w:rsidRDefault="00A50A82" w:rsidP="0020583A">
      <w:pPr>
        <w:spacing w:before="0"/>
        <w:rPr>
          <w:rFonts w:cs="Arial"/>
          <w:sz w:val="24"/>
          <w:szCs w:val="24"/>
          <w:lang w:val="sr-Cyrl-RS" w:eastAsia="zh-CN"/>
        </w:rPr>
      </w:pPr>
      <w:r w:rsidRPr="0094600D">
        <w:rPr>
          <w:rFonts w:cs="Arial"/>
          <w:sz w:val="24"/>
          <w:szCs w:val="24"/>
          <w:lang w:eastAsia="zh-CN"/>
        </w:rPr>
        <w:t>8</w:t>
      </w:r>
      <w:r w:rsidR="00B13CD3" w:rsidRPr="0094600D">
        <w:rPr>
          <w:rFonts w:cs="Arial"/>
          <w:sz w:val="24"/>
          <w:szCs w:val="24"/>
          <w:lang w:eastAsia="zh-CN"/>
        </w:rPr>
        <w:t xml:space="preserve">. Ако се у држави у којој понуђач има седиште не издају докази из члана 77. </w:t>
      </w:r>
      <w:r w:rsidR="00C10575" w:rsidRPr="0094600D">
        <w:rPr>
          <w:rFonts w:cs="Arial"/>
          <w:sz w:val="24"/>
          <w:szCs w:val="24"/>
          <w:lang w:val="sr-Cyrl-CS" w:eastAsia="zh-CN"/>
        </w:rPr>
        <w:t xml:space="preserve">став 1. </w:t>
      </w:r>
      <w:r w:rsidR="00B13CD3" w:rsidRPr="0094600D">
        <w:rPr>
          <w:rFonts w:cs="Arial"/>
          <w:sz w:val="24"/>
          <w:szCs w:val="24"/>
          <w:lang w:eastAsia="zh-CN"/>
        </w:rPr>
        <w:t>З</w:t>
      </w:r>
      <w:r w:rsidR="007F582B" w:rsidRPr="0094600D">
        <w:rPr>
          <w:rFonts w:cs="Arial"/>
          <w:sz w:val="24"/>
          <w:szCs w:val="24"/>
          <w:lang w:eastAsia="zh-CN"/>
        </w:rPr>
        <w:t>акона</w:t>
      </w:r>
      <w:r w:rsidR="00B13CD3" w:rsidRPr="0094600D">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F18EE">
        <w:rPr>
          <w:rFonts w:cs="Arial"/>
          <w:sz w:val="24"/>
          <w:szCs w:val="24"/>
          <w:lang w:val="sr-Cyrl-RS" w:eastAsia="zh-CN"/>
        </w:rPr>
        <w:t>.</w:t>
      </w:r>
    </w:p>
    <w:p w14:paraId="712D7068" w14:textId="77777777" w:rsidR="00EF18EE" w:rsidRPr="00EF18EE" w:rsidRDefault="00EF18EE" w:rsidP="0020583A">
      <w:pPr>
        <w:spacing w:before="0"/>
        <w:rPr>
          <w:rFonts w:cs="Arial"/>
          <w:sz w:val="24"/>
          <w:szCs w:val="24"/>
          <w:lang w:val="sr-Cyrl-RS" w:eastAsia="zh-CN"/>
        </w:rPr>
      </w:pPr>
    </w:p>
    <w:p w14:paraId="773E3B0A" w14:textId="77777777" w:rsidR="00B13CD3" w:rsidRPr="0094600D" w:rsidRDefault="00A50A82" w:rsidP="0020583A">
      <w:pPr>
        <w:spacing w:before="0"/>
        <w:rPr>
          <w:rFonts w:cs="Arial"/>
          <w:sz w:val="24"/>
          <w:szCs w:val="24"/>
          <w:lang w:val="sr-Cyrl-CS" w:eastAsia="zh-CN"/>
        </w:rPr>
      </w:pPr>
      <w:r w:rsidRPr="0094600D">
        <w:rPr>
          <w:rFonts w:cs="Arial"/>
          <w:sz w:val="24"/>
          <w:szCs w:val="24"/>
          <w:lang w:eastAsia="zh-CN"/>
        </w:rPr>
        <w:t>9</w:t>
      </w:r>
      <w:r w:rsidR="00B13CD3" w:rsidRPr="0094600D">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w:t>
      </w:r>
      <w:r w:rsidR="00EF5587">
        <w:rPr>
          <w:rFonts w:cs="Arial"/>
          <w:sz w:val="24"/>
          <w:szCs w:val="24"/>
          <w:lang w:eastAsia="zh-CN"/>
        </w:rPr>
        <w:t>о тој промени писмено обавести Н</w:t>
      </w:r>
      <w:r w:rsidR="00B13CD3" w:rsidRPr="0094600D">
        <w:rPr>
          <w:rFonts w:cs="Arial"/>
          <w:sz w:val="24"/>
          <w:szCs w:val="24"/>
          <w:lang w:eastAsia="zh-CN"/>
        </w:rPr>
        <w:t>аручиоца и да је документује на прописани начин.</w:t>
      </w:r>
    </w:p>
    <w:p w14:paraId="296BF92D" w14:textId="77777777" w:rsidR="00923BA0" w:rsidRDefault="00923BA0">
      <w:pPr>
        <w:spacing w:before="0"/>
        <w:jc w:val="left"/>
        <w:rPr>
          <w:rFonts w:cs="Arial"/>
          <w:color w:val="00B0F0"/>
          <w:sz w:val="24"/>
          <w:szCs w:val="24"/>
          <w:lang w:eastAsia="zh-CN"/>
        </w:rPr>
      </w:pPr>
      <w:r>
        <w:rPr>
          <w:rFonts w:cs="Arial"/>
          <w:color w:val="00B0F0"/>
          <w:sz w:val="24"/>
          <w:szCs w:val="24"/>
          <w:lang w:eastAsia="zh-CN"/>
        </w:rPr>
        <w:br w:type="page"/>
      </w:r>
    </w:p>
    <w:p w14:paraId="2E4307A5" w14:textId="77777777" w:rsidR="00322313" w:rsidRPr="0094600D" w:rsidRDefault="00322313" w:rsidP="002E6E10">
      <w:pPr>
        <w:pStyle w:val="Heading10"/>
        <w:numPr>
          <w:ilvl w:val="0"/>
          <w:numId w:val="11"/>
        </w:numPr>
        <w:ind w:left="0" w:firstLin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94600D">
        <w:rPr>
          <w:rFonts w:cs="Arial"/>
          <w:sz w:val="24"/>
          <w:szCs w:val="24"/>
        </w:rPr>
        <w:lastRenderedPageBreak/>
        <w:t>КРИТЕРИЈУМ ЗА ДОДЕЛУ УГОВОРА</w:t>
      </w:r>
      <w:bookmarkEnd w:id="192"/>
    </w:p>
    <w:p w14:paraId="5C8905AE" w14:textId="77777777" w:rsidR="00621752" w:rsidRPr="0094600D" w:rsidRDefault="00621752" w:rsidP="0020583A">
      <w:pPr>
        <w:rPr>
          <w:rFonts w:cs="Arial"/>
          <w:sz w:val="24"/>
          <w:szCs w:val="24"/>
        </w:rPr>
      </w:pPr>
    </w:p>
    <w:p w14:paraId="0FABBBA8" w14:textId="77777777" w:rsidR="00621752" w:rsidRDefault="00621752" w:rsidP="0020583A">
      <w:pPr>
        <w:pStyle w:val="KDKomentar"/>
        <w:spacing w:before="0"/>
        <w:rPr>
          <w:rFonts w:cs="Arial"/>
          <w:b/>
          <w:i w:val="0"/>
          <w:color w:val="auto"/>
          <w:sz w:val="24"/>
          <w:szCs w:val="24"/>
        </w:rPr>
      </w:pPr>
      <w:r w:rsidRPr="0094600D">
        <w:rPr>
          <w:rFonts w:cs="Arial"/>
          <w:i w:val="0"/>
          <w:color w:val="auto"/>
          <w:sz w:val="24"/>
          <w:szCs w:val="24"/>
        </w:rPr>
        <w:t xml:space="preserve">Избор најповољније понуде ће се извршити применом критеријума </w:t>
      </w:r>
      <w:r w:rsidRPr="0094600D">
        <w:rPr>
          <w:rFonts w:cs="Arial"/>
          <w:b/>
          <w:i w:val="0"/>
          <w:color w:val="auto"/>
          <w:sz w:val="24"/>
          <w:szCs w:val="24"/>
        </w:rPr>
        <w:t>„Најнижа понуђена цена“.</w:t>
      </w:r>
    </w:p>
    <w:p w14:paraId="4A4ACE88" w14:textId="77777777" w:rsidR="008A2968" w:rsidRPr="008A2968" w:rsidRDefault="008A2968" w:rsidP="008A2968">
      <w:pPr>
        <w:autoSpaceDE w:val="0"/>
        <w:autoSpaceDN w:val="0"/>
        <w:adjustRightInd w:val="0"/>
        <w:rPr>
          <w:rFonts w:cs="Arial"/>
          <w:sz w:val="24"/>
          <w:szCs w:val="24"/>
          <w:lang w:val="ru-RU"/>
        </w:rPr>
      </w:pPr>
      <w:r w:rsidRPr="008A2968">
        <w:rPr>
          <w:rFonts w:cs="Arial"/>
          <w:sz w:val="24"/>
          <w:szCs w:val="24"/>
          <w:lang w:val="ru-RU"/>
        </w:rPr>
        <w:t>Комисија за јавну набавку извршиће упоређивање укупно понуђених цена без ПДВ-а.</w:t>
      </w:r>
    </w:p>
    <w:p w14:paraId="32E22195" w14:textId="77777777" w:rsidR="008A2968" w:rsidRPr="008A2968" w:rsidRDefault="008A2968" w:rsidP="008A2968">
      <w:pPr>
        <w:autoSpaceDE w:val="0"/>
        <w:autoSpaceDN w:val="0"/>
        <w:adjustRightInd w:val="0"/>
        <w:rPr>
          <w:rFonts w:cs="Arial"/>
          <w:sz w:val="24"/>
          <w:szCs w:val="24"/>
          <w:lang w:val="ru-RU"/>
        </w:rPr>
      </w:pPr>
      <w:r w:rsidRPr="008A2968">
        <w:rPr>
          <w:rFonts w:cs="Arial"/>
          <w:sz w:val="24"/>
          <w:szCs w:val="24"/>
          <w:lang w:val="ru-RU"/>
        </w:rPr>
        <w:t>Понуђена цена ће се користити за оцену прихватљивости понуде сходно члану 3. тачка 33) ЗЈН.</w:t>
      </w:r>
    </w:p>
    <w:p w14:paraId="282F135E" w14:textId="77777777" w:rsidR="008A2968" w:rsidRDefault="008A2968" w:rsidP="0020583A">
      <w:pPr>
        <w:pStyle w:val="KDKomentar"/>
        <w:spacing w:before="0"/>
        <w:rPr>
          <w:rFonts w:cs="Arial"/>
          <w:b/>
          <w:i w:val="0"/>
          <w:color w:val="auto"/>
          <w:sz w:val="24"/>
          <w:szCs w:val="24"/>
        </w:rPr>
      </w:pPr>
    </w:p>
    <w:p w14:paraId="3106C681" w14:textId="77777777" w:rsidR="00621752" w:rsidRPr="0094600D" w:rsidRDefault="00874F5B" w:rsidP="0020583A">
      <w:pPr>
        <w:pStyle w:val="Heading10"/>
        <w:ind w:left="0" w:firstLine="0"/>
        <w:rPr>
          <w:rFonts w:cs="Arial"/>
          <w:sz w:val="24"/>
          <w:szCs w:val="24"/>
        </w:rPr>
      </w:pPr>
      <w:bookmarkStart w:id="198" w:name="_Toc441651548"/>
      <w:bookmarkStart w:id="199" w:name="_Toc442559886"/>
      <w:r w:rsidRPr="0094600D">
        <w:rPr>
          <w:rFonts w:cs="Arial"/>
          <w:sz w:val="24"/>
          <w:szCs w:val="24"/>
          <w:lang w:val="en-US"/>
        </w:rPr>
        <w:t xml:space="preserve">5.1. </w:t>
      </w:r>
      <w:r w:rsidR="00621752" w:rsidRPr="0094600D">
        <w:rPr>
          <w:rFonts w:cs="Arial"/>
          <w:sz w:val="24"/>
          <w:szCs w:val="24"/>
        </w:rPr>
        <w:t>Резервни критеријум</w:t>
      </w:r>
      <w:bookmarkEnd w:id="198"/>
      <w:bookmarkEnd w:id="199"/>
    </w:p>
    <w:p w14:paraId="6BFA1608" w14:textId="77777777" w:rsidR="00FF7175" w:rsidRDefault="00FF7175" w:rsidP="00FF7175">
      <w:pPr>
        <w:pStyle w:val="KDKomentar"/>
        <w:rPr>
          <w:rFonts w:cs="Arial"/>
          <w:i w:val="0"/>
          <w:color w:val="auto"/>
          <w:sz w:val="24"/>
          <w:szCs w:val="24"/>
        </w:rPr>
      </w:pPr>
      <w:r w:rsidRPr="00205C42">
        <w:rPr>
          <w:rFonts w:cs="Arial"/>
          <w:i w:val="0"/>
          <w:color w:val="auto"/>
          <w:sz w:val="24"/>
          <w:szCs w:val="24"/>
        </w:rPr>
        <w:t xml:space="preserve">Уколико две или више понуда имају исту понуђену цену, као повољнија биће изабрана понуда оног понуђача који је понудио </w:t>
      </w:r>
      <w:r w:rsidR="00193778">
        <w:rPr>
          <w:rFonts w:cs="Arial"/>
          <w:i w:val="0"/>
          <w:color w:val="auto"/>
          <w:sz w:val="24"/>
          <w:szCs w:val="24"/>
          <w:lang w:val="sr-Cyrl-RS"/>
        </w:rPr>
        <w:t>краћи</w:t>
      </w:r>
      <w:r w:rsidRPr="00205C42">
        <w:rPr>
          <w:rFonts w:cs="Arial"/>
          <w:i w:val="0"/>
          <w:color w:val="auto"/>
          <w:sz w:val="24"/>
          <w:szCs w:val="24"/>
        </w:rPr>
        <w:t xml:space="preserve"> рок</w:t>
      </w:r>
      <w:r w:rsidR="00193778">
        <w:rPr>
          <w:rFonts w:cs="Arial"/>
          <w:i w:val="0"/>
          <w:color w:val="auto"/>
          <w:sz w:val="24"/>
          <w:szCs w:val="24"/>
          <w:lang w:val="sr-Cyrl-RS"/>
        </w:rPr>
        <w:t xml:space="preserve"> испоруке</w:t>
      </w:r>
      <w:r w:rsidRPr="00205C42">
        <w:rPr>
          <w:rFonts w:cs="Arial"/>
          <w:i w:val="0"/>
          <w:color w:val="auto"/>
          <w:sz w:val="24"/>
          <w:szCs w:val="24"/>
        </w:rPr>
        <w:t>. У случају истог понуђеног рока</w:t>
      </w:r>
      <w:r w:rsidR="008A2E54">
        <w:rPr>
          <w:rFonts w:cs="Arial"/>
          <w:i w:val="0"/>
          <w:color w:val="auto"/>
          <w:sz w:val="24"/>
          <w:szCs w:val="24"/>
          <w:lang w:val="sr-Cyrl-RS"/>
        </w:rPr>
        <w:t xml:space="preserve"> испоруке</w:t>
      </w:r>
      <w:r w:rsidRPr="00205C42">
        <w:rPr>
          <w:rFonts w:cs="Arial"/>
          <w:i w:val="0"/>
          <w:color w:val="auto"/>
          <w:sz w:val="24"/>
          <w:szCs w:val="24"/>
        </w:rPr>
        <w:t xml:space="preserve">, као повољнија биће изабрана понуда оног понуђача који је понудио </w:t>
      </w:r>
      <w:r w:rsidR="00FD27D6">
        <w:rPr>
          <w:rFonts w:cs="Arial"/>
          <w:i w:val="0"/>
          <w:color w:val="auto"/>
          <w:sz w:val="24"/>
          <w:szCs w:val="24"/>
        </w:rPr>
        <w:t>дужи рок опције понуде</w:t>
      </w:r>
      <w:r w:rsidRPr="00FF7175">
        <w:rPr>
          <w:rFonts w:cs="Arial"/>
          <w:i w:val="0"/>
          <w:color w:val="auto"/>
          <w:sz w:val="24"/>
          <w:szCs w:val="24"/>
        </w:rPr>
        <w:t>.</w:t>
      </w:r>
    </w:p>
    <w:p w14:paraId="742C2292" w14:textId="77777777" w:rsidR="00FF7175" w:rsidRPr="00205C42" w:rsidRDefault="00FF7175" w:rsidP="00FF7175">
      <w:pPr>
        <w:pStyle w:val="KDKomentar"/>
        <w:rPr>
          <w:rFonts w:cs="Arial"/>
          <w:i w:val="0"/>
          <w:color w:val="auto"/>
          <w:sz w:val="24"/>
          <w:szCs w:val="24"/>
        </w:rPr>
      </w:pPr>
      <w:r w:rsidRPr="00205C42">
        <w:rPr>
          <w:rFonts w:cs="Arial"/>
          <w:i w:val="0"/>
          <w:color w:val="auto"/>
          <w:sz w:val="24"/>
          <w:szCs w:val="24"/>
        </w:rPr>
        <w:t xml:space="preserve">Уколико ни након примене горе наведених резервних критеријума није могуће рангирати понуде, рангирање понуда ће бити извршено путем жреба. </w:t>
      </w:r>
    </w:p>
    <w:p w14:paraId="5C372A02" w14:textId="77777777" w:rsidR="00FF7175" w:rsidRDefault="00FF7175" w:rsidP="00FF7175">
      <w:pPr>
        <w:pStyle w:val="KDKomentar"/>
        <w:rPr>
          <w:rFonts w:cs="Arial"/>
          <w:i w:val="0"/>
          <w:color w:val="auto"/>
          <w:sz w:val="24"/>
          <w:szCs w:val="24"/>
        </w:rPr>
      </w:pPr>
      <w:r w:rsidRPr="00205C42">
        <w:rPr>
          <w:rFonts w:cs="Arial"/>
          <w:i w:val="0"/>
          <w:color w:val="auto"/>
          <w:sz w:val="24"/>
          <w:szCs w:val="24"/>
        </w:rPr>
        <w:t xml:space="preserve">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који </w:t>
      </w:r>
      <w:r>
        <w:rPr>
          <w:rFonts w:cs="Arial"/>
          <w:i w:val="0"/>
          <w:color w:val="auto"/>
          <w:sz w:val="24"/>
          <w:szCs w:val="24"/>
          <w:lang w:val="sr-Cyrl-RS"/>
        </w:rPr>
        <w:t>имају исту понуђену цену</w:t>
      </w:r>
      <w:r w:rsidRPr="00205C42">
        <w:rPr>
          <w:rFonts w:cs="Arial"/>
          <w:i w:val="0"/>
          <w:color w:val="auto"/>
          <w:sz w:val="24"/>
          <w:szCs w:val="24"/>
        </w:rPr>
        <w:t xml:space="preserve"> и не могу се рангирати ни применом резервних критеријума. На посебним папирим</w:t>
      </w:r>
      <w:r>
        <w:rPr>
          <w:rFonts w:cs="Arial"/>
          <w:i w:val="0"/>
          <w:color w:val="auto"/>
          <w:sz w:val="24"/>
          <w:szCs w:val="24"/>
        </w:rPr>
        <w:t xml:space="preserve">а који су исте величине и боје </w:t>
      </w:r>
      <w:r>
        <w:rPr>
          <w:rFonts w:cs="Arial"/>
          <w:i w:val="0"/>
          <w:color w:val="auto"/>
          <w:sz w:val="24"/>
          <w:szCs w:val="24"/>
          <w:lang w:val="sr-Cyrl-RS"/>
        </w:rPr>
        <w:t>Н</w:t>
      </w:r>
      <w:r w:rsidRPr="00205C42">
        <w:rPr>
          <w:rFonts w:cs="Arial"/>
          <w:i w:val="0"/>
          <w:color w:val="auto"/>
          <w:sz w:val="24"/>
          <w:szCs w:val="24"/>
        </w:rPr>
        <w:t>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4B536904" w14:textId="77777777" w:rsidR="001F1A5D" w:rsidRPr="001F1A5D" w:rsidRDefault="001F1A5D" w:rsidP="001F1A5D">
      <w:pPr>
        <w:suppressAutoHyphens/>
        <w:autoSpaceDE w:val="0"/>
        <w:autoSpaceDN w:val="0"/>
        <w:adjustRightInd w:val="0"/>
        <w:rPr>
          <w:rFonts w:cs="Arial"/>
          <w:sz w:val="24"/>
          <w:szCs w:val="24"/>
          <w:lang w:val="sr-Cyrl-RS" w:eastAsia="ar-SA"/>
        </w:rPr>
      </w:pPr>
      <w:r w:rsidRPr="001F1A5D">
        <w:rPr>
          <w:rFonts w:cs="Arial"/>
          <w:sz w:val="24"/>
          <w:szCs w:val="24"/>
          <w:lang w:val="sr-Cyrl-CS" w:eastAsia="ar-SA"/>
        </w:rPr>
        <w:t>Наручилац ће сачинити записник о спроведеном извлачењу путем жреба</w:t>
      </w:r>
      <w:r w:rsidRPr="001F1A5D">
        <w:rPr>
          <w:rFonts w:cs="Arial"/>
          <w:sz w:val="24"/>
          <w:szCs w:val="24"/>
          <w:lang w:val="sr-Cyrl-RS" w:eastAsia="ar-SA"/>
        </w:rPr>
        <w:t>.</w:t>
      </w:r>
    </w:p>
    <w:p w14:paraId="59F09392" w14:textId="77777777" w:rsidR="001F1A5D" w:rsidRPr="001F1A5D" w:rsidRDefault="001F1A5D" w:rsidP="001F1A5D">
      <w:pPr>
        <w:suppressAutoHyphens/>
        <w:autoSpaceDE w:val="0"/>
        <w:autoSpaceDN w:val="0"/>
        <w:adjustRightInd w:val="0"/>
        <w:spacing w:before="0"/>
        <w:rPr>
          <w:rFonts w:cs="Arial"/>
          <w:sz w:val="24"/>
          <w:szCs w:val="24"/>
          <w:lang w:val="sr-Cyrl-RS" w:eastAsia="ar-SA"/>
        </w:rPr>
      </w:pPr>
      <w:r w:rsidRPr="001F1A5D">
        <w:rPr>
          <w:rFonts w:cs="Arial"/>
          <w:sz w:val="24"/>
          <w:szCs w:val="24"/>
          <w:lang w:val="sr-Cyrl-RS" w:eastAsia="ar-SA"/>
        </w:rPr>
        <w:t>Записник о извлачењу путем жреба</w:t>
      </w:r>
      <w:r w:rsidRPr="001F1A5D">
        <w:rPr>
          <w:rFonts w:cs="Arial"/>
          <w:sz w:val="24"/>
          <w:szCs w:val="24"/>
          <w:lang w:val="sr-Cyrl-CS" w:eastAsia="ar-SA"/>
        </w:rPr>
        <w:t xml:space="preserve"> потписују чланови комисије и присутни овлашћени представници понуђача, који преузимају примерак записника</w:t>
      </w:r>
      <w:r w:rsidRPr="001F1A5D">
        <w:rPr>
          <w:rFonts w:cs="Arial"/>
          <w:sz w:val="24"/>
          <w:szCs w:val="24"/>
          <w:lang w:val="sr-Cyrl-RS" w:eastAsia="ar-SA"/>
        </w:rPr>
        <w:t>.</w:t>
      </w:r>
    </w:p>
    <w:p w14:paraId="7D5A2F10" w14:textId="77777777" w:rsidR="001F1A5D" w:rsidRPr="001F1A5D" w:rsidRDefault="001F1A5D" w:rsidP="001F1A5D">
      <w:pPr>
        <w:suppressAutoHyphens/>
        <w:autoSpaceDE w:val="0"/>
        <w:autoSpaceDN w:val="0"/>
        <w:adjustRightInd w:val="0"/>
        <w:spacing w:before="0"/>
        <w:rPr>
          <w:rFonts w:cs="Arial"/>
          <w:sz w:val="24"/>
          <w:szCs w:val="24"/>
          <w:lang w:val="sr-Cyrl-RS" w:eastAsia="ar-SA"/>
        </w:rPr>
      </w:pPr>
      <w:r w:rsidRPr="001F1A5D">
        <w:rPr>
          <w:rFonts w:cs="Arial"/>
          <w:sz w:val="24"/>
          <w:szCs w:val="24"/>
          <w:lang w:val="sr-Cyrl-RS" w:eastAsia="ar-SA"/>
        </w:rPr>
        <w:t>Наручилац ће</w:t>
      </w:r>
      <w:r w:rsidRPr="001F1A5D">
        <w:rPr>
          <w:rFonts w:cs="Arial"/>
          <w:sz w:val="24"/>
          <w:szCs w:val="24"/>
          <w:lang w:val="sr-Cyrl-CS" w:eastAsia="ar-SA"/>
        </w:rPr>
        <w:t xml:space="preserve"> поштом или електронским путем</w:t>
      </w:r>
      <w:r w:rsidRPr="001F1A5D">
        <w:rPr>
          <w:rFonts w:cs="Arial"/>
          <w:sz w:val="24"/>
          <w:szCs w:val="24"/>
          <w:lang w:val="sr-Cyrl-RS" w:eastAsia="ar-SA"/>
        </w:rPr>
        <w:t xml:space="preserve"> доставити Записник о извлачењу путем жреба понуђачима који нису присутни на извлачењу.</w:t>
      </w:r>
    </w:p>
    <w:p w14:paraId="07CC6FA7" w14:textId="77777777" w:rsidR="00923BA0" w:rsidRDefault="00923BA0">
      <w:pPr>
        <w:spacing w:before="0"/>
        <w:jc w:val="left"/>
        <w:rPr>
          <w:rFonts w:eastAsia="TimesNewRomanPSMT" w:cs="Arial"/>
          <w:bCs/>
          <w:sz w:val="24"/>
          <w:szCs w:val="24"/>
        </w:rPr>
      </w:pPr>
      <w:r>
        <w:rPr>
          <w:rFonts w:eastAsia="TimesNewRomanPSMT" w:cs="Arial"/>
          <w:bCs/>
          <w:sz w:val="24"/>
          <w:szCs w:val="24"/>
        </w:rPr>
        <w:br w:type="page"/>
      </w:r>
    </w:p>
    <w:p w14:paraId="48E41071" w14:textId="77777777" w:rsidR="008D2B23" w:rsidRPr="0094600D" w:rsidRDefault="008D2B23" w:rsidP="002E6E10">
      <w:pPr>
        <w:pStyle w:val="Heading10"/>
        <w:numPr>
          <w:ilvl w:val="0"/>
          <w:numId w:val="11"/>
        </w:numPr>
        <w:ind w:left="0" w:firstLin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94600D">
        <w:rPr>
          <w:rFonts w:cs="Arial"/>
          <w:sz w:val="24"/>
          <w:szCs w:val="24"/>
        </w:rPr>
        <w:lastRenderedPageBreak/>
        <w:t>УПУТСТВО ПОНУЂАЧИМА КАКО ДА САЧИНЕ ПОНУДУ</w:t>
      </w:r>
      <w:bookmarkEnd w:id="206"/>
    </w:p>
    <w:p w14:paraId="7057906C" w14:textId="77777777" w:rsidR="00645F72" w:rsidRPr="0094600D" w:rsidRDefault="00645F72" w:rsidP="0020583A">
      <w:pPr>
        <w:rPr>
          <w:rFonts w:cs="Arial"/>
          <w:sz w:val="24"/>
          <w:szCs w:val="24"/>
        </w:rPr>
      </w:pPr>
    </w:p>
    <w:p w14:paraId="6A4C631D" w14:textId="77777777" w:rsidR="005A2CDA" w:rsidRPr="005A2CDA" w:rsidRDefault="005A2CDA" w:rsidP="0076769A">
      <w:pPr>
        <w:numPr>
          <w:ilvl w:val="1"/>
          <w:numId w:val="19"/>
        </w:numPr>
        <w:tabs>
          <w:tab w:val="left" w:pos="284"/>
        </w:tabs>
        <w:spacing w:before="0"/>
        <w:ind w:left="0" w:firstLine="0"/>
        <w:rPr>
          <w:rFonts w:cs="Arial"/>
          <w:sz w:val="24"/>
          <w:szCs w:val="24"/>
        </w:rPr>
      </w:pPr>
      <w:bookmarkStart w:id="207" w:name="_Toc442559924"/>
      <w:r w:rsidRPr="005A2CDA">
        <w:rPr>
          <w:rFonts w:cs="Arial"/>
          <w:b/>
          <w:sz w:val="24"/>
          <w:szCs w:val="24"/>
        </w:rPr>
        <w:t>Језик на којем понуда мора бити са</w:t>
      </w:r>
      <w:r w:rsidRPr="005A2CDA">
        <w:rPr>
          <w:rFonts w:cs="Arial"/>
          <w:b/>
          <w:sz w:val="24"/>
          <w:szCs w:val="24"/>
          <w:lang w:val="sr-Cyrl-RS"/>
        </w:rPr>
        <w:t>стављена</w:t>
      </w:r>
    </w:p>
    <w:p w14:paraId="0F832E53" w14:textId="77777777" w:rsidR="005A2CDA" w:rsidRPr="005A2CDA" w:rsidRDefault="005A2CDA" w:rsidP="0088781A">
      <w:pPr>
        <w:tabs>
          <w:tab w:val="left" w:pos="284"/>
        </w:tabs>
        <w:spacing w:before="60"/>
        <w:rPr>
          <w:rFonts w:eastAsia="TimesNewRomanPSMT" w:cs="Arial"/>
          <w:bCs/>
          <w:color w:val="000000"/>
          <w:sz w:val="24"/>
          <w:szCs w:val="24"/>
          <w:lang w:val="sr-Cyrl-RS"/>
        </w:rPr>
      </w:pPr>
      <w:r w:rsidRPr="005A2CDA">
        <w:rPr>
          <w:rFonts w:eastAsia="TimesNewRomanPSMT" w:cs="Arial"/>
          <w:bCs/>
          <w:color w:val="000000"/>
          <w:sz w:val="24"/>
          <w:szCs w:val="24"/>
        </w:rPr>
        <w:t>Поступак јавне набавке води се на српском језику и понуђач подноси понуду на српском језику.</w:t>
      </w:r>
    </w:p>
    <w:p w14:paraId="3694D103"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w:t>
      </w:r>
      <w:r w:rsidRPr="005A2CDA">
        <w:rPr>
          <w:rFonts w:eastAsia="TimesNewRomanPSMT" w:cs="Arial"/>
          <w:bCs/>
          <w:sz w:val="24"/>
          <w:szCs w:val="24"/>
          <w:lang w:val="sr-Cyrl-RS"/>
        </w:rPr>
        <w:t>акона о јавним набавкама.</w:t>
      </w:r>
    </w:p>
    <w:p w14:paraId="06233609" w14:textId="77777777" w:rsidR="005A2CDA" w:rsidRPr="005A2CDA" w:rsidRDefault="005A2CDA" w:rsidP="0088781A">
      <w:pPr>
        <w:tabs>
          <w:tab w:val="left" w:pos="284"/>
        </w:tabs>
        <w:rPr>
          <w:rFonts w:eastAsia="TimesNewRomanPSMT" w:cs="Arial"/>
          <w:bCs/>
          <w:color w:val="000000"/>
          <w:sz w:val="24"/>
          <w:szCs w:val="24"/>
          <w:lang w:val="sr-Cyrl-RS"/>
        </w:rPr>
      </w:pPr>
    </w:p>
    <w:p w14:paraId="0FDCB7DC" w14:textId="77777777" w:rsidR="005A2CDA" w:rsidRPr="005A2CDA" w:rsidRDefault="005A2CDA" w:rsidP="0076769A">
      <w:pPr>
        <w:numPr>
          <w:ilvl w:val="1"/>
          <w:numId w:val="19"/>
        </w:numPr>
        <w:tabs>
          <w:tab w:val="left" w:pos="284"/>
        </w:tabs>
        <w:spacing w:before="0"/>
        <w:ind w:left="0" w:firstLine="0"/>
        <w:rPr>
          <w:rFonts w:cs="Arial"/>
          <w:b/>
          <w:sz w:val="24"/>
          <w:szCs w:val="24"/>
        </w:rPr>
      </w:pPr>
      <w:r w:rsidRPr="005A2CDA">
        <w:rPr>
          <w:rFonts w:cs="Arial"/>
          <w:b/>
          <w:sz w:val="24"/>
          <w:szCs w:val="24"/>
        </w:rPr>
        <w:t>Припремање и подношење понуде</w:t>
      </w:r>
    </w:p>
    <w:p w14:paraId="21863C6E"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35C902B5"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свакој страни на којој има текста, исписивањем “1 од н“, „2 од н“ и тако све до „н од н“, с тим да „н“ представља укупан број страна понуде.</w:t>
      </w:r>
    </w:p>
    <w:p w14:paraId="7B799CD0"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0381C736"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4C4089C"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w:t>
      </w:r>
      <w:r w:rsidRPr="005A2CDA">
        <w:rPr>
          <w:rFonts w:eastAsia="TimesNewRomanPSMT" w:cs="Arial"/>
          <w:bCs/>
          <w:color w:val="000000"/>
          <w:sz w:val="24"/>
          <w:szCs w:val="24"/>
          <w:lang w:val="sr-Cyrl-RS"/>
        </w:rPr>
        <w:t xml:space="preserve">образаца </w:t>
      </w:r>
      <w:r w:rsidRPr="005A2CDA">
        <w:rPr>
          <w:rFonts w:eastAsia="TimesNewRomanPSMT" w:cs="Arial"/>
          <w:bCs/>
          <w:sz w:val="24"/>
          <w:szCs w:val="24"/>
          <w:lang w:val="sr-Cyrl-RS"/>
        </w:rPr>
        <w:t xml:space="preserve">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ЗЈН. </w:t>
      </w:r>
    </w:p>
    <w:p w14:paraId="0F8AFFAC"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27F2965" w14:textId="77777777" w:rsidR="005A2CDA" w:rsidRPr="005A2CDA" w:rsidRDefault="005A2CDA" w:rsidP="0088781A">
      <w:pPr>
        <w:tabs>
          <w:tab w:val="left" w:pos="284"/>
          <w:tab w:val="left" w:pos="330"/>
        </w:tabs>
        <w:rPr>
          <w:rFonts w:eastAsia="TimesNewRomanPSMT" w:cs="Arial"/>
          <w:bCs/>
          <w:sz w:val="24"/>
          <w:szCs w:val="24"/>
          <w:lang w:val="sr-Cyrl-RS"/>
        </w:rPr>
      </w:pPr>
    </w:p>
    <w:p w14:paraId="43640592" w14:textId="77777777" w:rsidR="005A2CDA" w:rsidRPr="005A2CDA" w:rsidRDefault="005A2CDA" w:rsidP="0076769A">
      <w:pPr>
        <w:numPr>
          <w:ilvl w:val="1"/>
          <w:numId w:val="19"/>
        </w:numPr>
        <w:tabs>
          <w:tab w:val="left" w:pos="284"/>
        </w:tabs>
        <w:spacing w:before="0"/>
        <w:ind w:left="0" w:firstLine="0"/>
        <w:rPr>
          <w:rFonts w:cs="Arial"/>
          <w:b/>
          <w:color w:val="7030A0"/>
          <w:sz w:val="24"/>
          <w:szCs w:val="24"/>
          <w:lang w:val="sr-Cyrl-RS"/>
        </w:rPr>
      </w:pPr>
      <w:r w:rsidRPr="005A2CDA">
        <w:rPr>
          <w:rFonts w:cs="Arial"/>
          <w:b/>
          <w:sz w:val="24"/>
          <w:szCs w:val="24"/>
        </w:rPr>
        <w:t>Обавезна садржина понуде</w:t>
      </w:r>
      <w:r w:rsidRPr="005A2CDA">
        <w:rPr>
          <w:rFonts w:cs="Arial"/>
          <w:b/>
          <w:sz w:val="24"/>
          <w:szCs w:val="24"/>
          <w:lang w:val="sr-Cyrl-RS"/>
        </w:rPr>
        <w:t xml:space="preserve"> </w:t>
      </w:r>
    </w:p>
    <w:p w14:paraId="6F3691DF"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r w:rsidR="00AA49FD">
        <w:rPr>
          <w:rFonts w:eastAsia="TimesNewRomanPSMT" w:cs="Arial"/>
          <w:bCs/>
          <w:sz w:val="24"/>
          <w:szCs w:val="24"/>
          <w:lang w:val="sr-Cyrl-RS"/>
        </w:rPr>
        <w:t xml:space="preserve"> </w:t>
      </w:r>
      <w:r w:rsidR="00AA49FD" w:rsidRPr="00272B24">
        <w:rPr>
          <w:rFonts w:eastAsia="TimesNewRomanPSMT" w:cs="Arial"/>
          <w:b/>
          <w:bCs/>
          <w:sz w:val="24"/>
          <w:szCs w:val="24"/>
          <w:u w:val="single"/>
          <w:lang w:val="sr-Cyrl-RS"/>
        </w:rPr>
        <w:t>(за сваку партију за коју се подноси понуда</w:t>
      </w:r>
      <w:r w:rsidR="00272B24" w:rsidRPr="00272B24">
        <w:rPr>
          <w:rFonts w:eastAsia="TimesNewRomanPSMT" w:cs="Arial"/>
          <w:b/>
          <w:bCs/>
          <w:sz w:val="24"/>
          <w:szCs w:val="24"/>
          <w:u w:val="single"/>
          <w:lang w:val="sr-Latn-RS"/>
        </w:rPr>
        <w:t xml:space="preserve"> </w:t>
      </w:r>
      <w:r w:rsidR="00272B24" w:rsidRPr="00272B24">
        <w:rPr>
          <w:rFonts w:eastAsia="TimesNewRomanPSMT" w:cs="Arial"/>
          <w:b/>
          <w:bCs/>
          <w:sz w:val="24"/>
          <w:szCs w:val="24"/>
          <w:u w:val="single"/>
          <w:lang w:val="sr-Cyrl-RS"/>
        </w:rPr>
        <w:t>појединачно</w:t>
      </w:r>
      <w:r w:rsidR="00AA49FD" w:rsidRPr="00272B24">
        <w:rPr>
          <w:rFonts w:eastAsia="TimesNewRomanPSMT" w:cs="Arial"/>
          <w:b/>
          <w:bCs/>
          <w:sz w:val="24"/>
          <w:szCs w:val="24"/>
          <w:u w:val="single"/>
          <w:lang w:val="sr-Cyrl-RS"/>
        </w:rPr>
        <w:t>)</w:t>
      </w:r>
      <w:r w:rsidRPr="00272B24">
        <w:rPr>
          <w:rFonts w:eastAsia="TimesNewRomanPSMT" w:cs="Arial"/>
          <w:b/>
          <w:bCs/>
          <w:sz w:val="24"/>
          <w:szCs w:val="24"/>
          <w:u w:val="single"/>
          <w:lang w:val="sr-Cyrl-RS"/>
        </w:rPr>
        <w:t>:</w:t>
      </w:r>
    </w:p>
    <w:p w14:paraId="1B86FE11" w14:textId="77777777" w:rsidR="005A2CDA" w:rsidRPr="00272B24" w:rsidRDefault="005A2CDA" w:rsidP="00272B24">
      <w:pPr>
        <w:numPr>
          <w:ilvl w:val="0"/>
          <w:numId w:val="18"/>
        </w:numPr>
        <w:tabs>
          <w:tab w:val="left" w:pos="426"/>
        </w:tabs>
        <w:spacing w:before="60"/>
        <w:ind w:left="0" w:firstLine="0"/>
        <w:rPr>
          <w:rFonts w:cs="Arial"/>
          <w:i/>
          <w:sz w:val="24"/>
          <w:szCs w:val="24"/>
        </w:rPr>
      </w:pPr>
      <w:r w:rsidRPr="005A2CDA">
        <w:rPr>
          <w:rFonts w:cs="Arial"/>
          <w:sz w:val="24"/>
          <w:szCs w:val="24"/>
        </w:rPr>
        <w:t xml:space="preserve">Образац </w:t>
      </w:r>
      <w:r w:rsidRPr="005A2CDA">
        <w:rPr>
          <w:rFonts w:cs="Arial"/>
          <w:sz w:val="24"/>
          <w:szCs w:val="24"/>
          <w:lang w:val="sr-Latn-CS"/>
        </w:rPr>
        <w:t>1.</w:t>
      </w:r>
      <w:r w:rsidRPr="005A2CDA">
        <w:rPr>
          <w:rFonts w:cs="Arial"/>
          <w:sz w:val="24"/>
          <w:szCs w:val="24"/>
        </w:rPr>
        <w:t xml:space="preserve"> </w:t>
      </w:r>
      <w:r w:rsidRPr="005A2CDA">
        <w:rPr>
          <w:rFonts w:cs="Arial"/>
          <w:sz w:val="24"/>
          <w:szCs w:val="24"/>
          <w:lang w:val="sr-Latn-CS"/>
        </w:rPr>
        <w:t>-</w:t>
      </w:r>
      <w:r w:rsidRPr="005A2CDA">
        <w:rPr>
          <w:rFonts w:cs="Arial"/>
          <w:sz w:val="24"/>
          <w:szCs w:val="24"/>
        </w:rPr>
        <w:t xml:space="preserve"> Понуда </w:t>
      </w:r>
      <w:r w:rsidR="00272B24" w:rsidRPr="00272B24">
        <w:rPr>
          <w:rFonts w:cs="Arial"/>
          <w:i/>
          <w:sz w:val="24"/>
          <w:szCs w:val="24"/>
          <w:lang w:val="sr-Cyrl-RS"/>
        </w:rPr>
        <w:t>(</w:t>
      </w:r>
      <w:r w:rsidR="00272B24" w:rsidRPr="00272B24">
        <w:rPr>
          <w:rFonts w:eastAsia="TimesNewRomanPSMT" w:cs="Arial"/>
          <w:bCs/>
          <w:i/>
          <w:sz w:val="24"/>
          <w:szCs w:val="24"/>
          <w:lang w:val="sr-Cyrl-RS"/>
        </w:rPr>
        <w:t>за сваку партију за коју се подноси понуда)</w:t>
      </w:r>
    </w:p>
    <w:p w14:paraId="24CD94F0" w14:textId="77777777" w:rsidR="005A2CDA" w:rsidRPr="00272B24" w:rsidRDefault="00362E98" w:rsidP="0076769A">
      <w:pPr>
        <w:numPr>
          <w:ilvl w:val="0"/>
          <w:numId w:val="18"/>
        </w:numPr>
        <w:tabs>
          <w:tab w:val="left" w:pos="426"/>
        </w:tabs>
        <w:spacing w:before="60"/>
        <w:ind w:left="0" w:firstLine="0"/>
        <w:rPr>
          <w:rFonts w:cs="Arial"/>
          <w:i/>
          <w:sz w:val="24"/>
          <w:szCs w:val="24"/>
        </w:rPr>
      </w:pPr>
      <w:r>
        <w:rPr>
          <w:rFonts w:cs="Arial"/>
          <w:sz w:val="24"/>
          <w:szCs w:val="24"/>
          <w:lang w:val="sr-Latn-CS"/>
        </w:rPr>
        <w:lastRenderedPageBreak/>
        <w:t>Образац 2</w:t>
      </w:r>
      <w:r w:rsidR="00272B24">
        <w:rPr>
          <w:rFonts w:cs="Arial"/>
          <w:sz w:val="24"/>
          <w:szCs w:val="24"/>
          <w:lang w:val="sr-Cyrl-RS"/>
        </w:rPr>
        <w:t>.</w:t>
      </w:r>
      <w:r w:rsidR="005A2CDA" w:rsidRPr="005A2CDA">
        <w:rPr>
          <w:rFonts w:cs="Arial"/>
          <w:sz w:val="24"/>
          <w:szCs w:val="24"/>
          <w:lang w:val="sr-Latn-CS"/>
        </w:rPr>
        <w:t xml:space="preserve"> - </w:t>
      </w:r>
      <w:r w:rsidR="005A2CDA" w:rsidRPr="005A2CDA">
        <w:rPr>
          <w:rFonts w:cs="Arial"/>
          <w:sz w:val="24"/>
          <w:szCs w:val="24"/>
        </w:rPr>
        <w:t>С</w:t>
      </w:r>
      <w:r w:rsidR="005A2CDA" w:rsidRPr="005A2CDA">
        <w:rPr>
          <w:rFonts w:cs="Arial"/>
          <w:sz w:val="24"/>
          <w:szCs w:val="24"/>
          <w:lang w:val="sr-Latn-CS"/>
        </w:rPr>
        <w:t>труктур</w:t>
      </w:r>
      <w:r w:rsidR="005A2CDA" w:rsidRPr="005A2CDA">
        <w:rPr>
          <w:rFonts w:cs="Arial"/>
          <w:sz w:val="24"/>
          <w:szCs w:val="24"/>
        </w:rPr>
        <w:t>а</w:t>
      </w:r>
      <w:r w:rsidR="005A2CDA" w:rsidRPr="005A2CDA">
        <w:rPr>
          <w:rFonts w:cs="Arial"/>
          <w:sz w:val="24"/>
          <w:szCs w:val="24"/>
          <w:lang w:val="sr-Latn-CS"/>
        </w:rPr>
        <w:t xml:space="preserve"> цене</w:t>
      </w:r>
      <w:r>
        <w:rPr>
          <w:rFonts w:cs="Arial"/>
          <w:sz w:val="24"/>
          <w:szCs w:val="24"/>
          <w:lang w:val="sr-Cyrl-RS"/>
        </w:rPr>
        <w:t xml:space="preserve"> </w:t>
      </w:r>
      <w:r w:rsidRPr="00272B24">
        <w:rPr>
          <w:rFonts w:cs="Arial"/>
          <w:i/>
          <w:sz w:val="24"/>
          <w:szCs w:val="24"/>
          <w:lang w:val="sr-Cyrl-RS"/>
        </w:rPr>
        <w:t>(</w:t>
      </w:r>
      <w:r w:rsidR="00272B24" w:rsidRPr="00272B24">
        <w:rPr>
          <w:rFonts w:cs="Arial"/>
          <w:i/>
          <w:sz w:val="24"/>
          <w:szCs w:val="24"/>
          <w:lang w:val="sr-Cyrl-RS"/>
        </w:rPr>
        <w:t xml:space="preserve">Образац </w:t>
      </w:r>
      <w:r w:rsidRPr="00272B24">
        <w:rPr>
          <w:rFonts w:cs="Arial"/>
          <w:i/>
          <w:sz w:val="24"/>
          <w:szCs w:val="24"/>
          <w:lang w:val="sr-Cyrl-RS"/>
        </w:rPr>
        <w:t>2.1</w:t>
      </w:r>
      <w:r w:rsidR="00876194" w:rsidRPr="00272B24">
        <w:rPr>
          <w:rFonts w:cs="Arial"/>
          <w:i/>
          <w:sz w:val="24"/>
          <w:szCs w:val="24"/>
          <w:lang w:val="sr-Cyrl-RS"/>
        </w:rPr>
        <w:t xml:space="preserve"> </w:t>
      </w:r>
      <w:r w:rsidRPr="00272B24">
        <w:rPr>
          <w:rFonts w:cs="Arial"/>
          <w:i/>
          <w:sz w:val="24"/>
          <w:szCs w:val="24"/>
          <w:lang w:val="sr-Cyrl-RS"/>
        </w:rPr>
        <w:t>-</w:t>
      </w:r>
      <w:r w:rsidR="00876194" w:rsidRPr="00272B24">
        <w:rPr>
          <w:rFonts w:cs="Arial"/>
          <w:i/>
          <w:sz w:val="24"/>
          <w:szCs w:val="24"/>
          <w:lang w:val="sr-Cyrl-RS"/>
        </w:rPr>
        <w:t xml:space="preserve"> </w:t>
      </w:r>
      <w:r w:rsidRPr="00272B24">
        <w:rPr>
          <w:rFonts w:cs="Arial"/>
          <w:i/>
          <w:sz w:val="24"/>
          <w:szCs w:val="24"/>
          <w:lang w:val="sr-Cyrl-RS"/>
        </w:rPr>
        <w:t>2.5 у зависности од партије за коју се подноси понуда)</w:t>
      </w:r>
    </w:p>
    <w:p w14:paraId="7DD78EF4" w14:textId="77777777" w:rsidR="005A2CDA" w:rsidRPr="00272B24" w:rsidRDefault="005A2CDA" w:rsidP="0076769A">
      <w:pPr>
        <w:numPr>
          <w:ilvl w:val="0"/>
          <w:numId w:val="18"/>
        </w:numPr>
        <w:tabs>
          <w:tab w:val="left" w:pos="426"/>
        </w:tabs>
        <w:spacing w:before="60"/>
        <w:ind w:left="0" w:firstLine="0"/>
        <w:rPr>
          <w:rFonts w:cs="Arial"/>
          <w:i/>
          <w:sz w:val="24"/>
          <w:szCs w:val="24"/>
        </w:rPr>
      </w:pPr>
      <w:r w:rsidRPr="005A2CDA">
        <w:rPr>
          <w:rFonts w:cs="Arial"/>
          <w:sz w:val="24"/>
          <w:szCs w:val="24"/>
          <w:lang w:val="sr-Cyrl-RS"/>
        </w:rPr>
        <w:t>Докази и о</w:t>
      </w:r>
      <w:r w:rsidRPr="005A2CDA">
        <w:rPr>
          <w:rFonts w:cs="Arial"/>
          <w:color w:val="000000"/>
          <w:sz w:val="24"/>
          <w:szCs w:val="24"/>
          <w:lang w:val="sr-Cyrl-RS"/>
        </w:rPr>
        <w:t>брасци,</w:t>
      </w:r>
      <w:r w:rsidRPr="005A2CDA">
        <w:rPr>
          <w:rFonts w:cs="Arial"/>
          <w:sz w:val="24"/>
          <w:szCs w:val="24"/>
          <w:lang w:val="sr-Cyrl-RS"/>
        </w:rPr>
        <w:t xml:space="preserve">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w:t>
      </w:r>
      <w:r w:rsidRPr="00272B24">
        <w:rPr>
          <w:rFonts w:cs="Arial"/>
          <w:sz w:val="24"/>
          <w:szCs w:val="24"/>
          <w:lang w:val="sr-Cyrl-RS"/>
        </w:rPr>
        <w:t>документације</w:t>
      </w:r>
      <w:r w:rsidR="00272B24" w:rsidRPr="00272B24">
        <w:rPr>
          <w:rFonts w:cs="Arial"/>
          <w:sz w:val="24"/>
          <w:szCs w:val="24"/>
          <w:lang w:val="sr-Cyrl-RS"/>
        </w:rPr>
        <w:t xml:space="preserve"> </w:t>
      </w:r>
      <w:r w:rsidR="00272B24" w:rsidRPr="00272B24">
        <w:rPr>
          <w:rFonts w:cs="Arial"/>
          <w:i/>
          <w:sz w:val="24"/>
          <w:szCs w:val="24"/>
          <w:lang w:val="sr-Cyrl-RS"/>
        </w:rPr>
        <w:t>(</w:t>
      </w:r>
      <w:r w:rsidR="00272B24" w:rsidRPr="00272B24">
        <w:rPr>
          <w:rFonts w:eastAsia="TimesNewRomanPSMT" w:cs="Arial"/>
          <w:bCs/>
          <w:i/>
          <w:sz w:val="24"/>
          <w:szCs w:val="24"/>
          <w:lang w:val="sr-Cyrl-RS"/>
        </w:rPr>
        <w:t>за сваку партију за коју се подноси понуда)</w:t>
      </w:r>
    </w:p>
    <w:p w14:paraId="519429B1" w14:textId="77777777" w:rsidR="00272B24" w:rsidRPr="00272B24" w:rsidRDefault="005A2CDA" w:rsidP="00272B24">
      <w:pPr>
        <w:numPr>
          <w:ilvl w:val="0"/>
          <w:numId w:val="18"/>
        </w:numPr>
        <w:tabs>
          <w:tab w:val="left" w:pos="426"/>
        </w:tabs>
        <w:spacing w:before="60"/>
        <w:ind w:left="0" w:firstLine="0"/>
        <w:rPr>
          <w:rFonts w:cs="Arial"/>
          <w:i/>
          <w:sz w:val="24"/>
          <w:szCs w:val="24"/>
        </w:rPr>
      </w:pPr>
      <w:r w:rsidRPr="005A2CDA">
        <w:rPr>
          <w:rFonts w:cs="Arial"/>
          <w:sz w:val="24"/>
          <w:szCs w:val="24"/>
          <w:lang w:val="sr-Cyrl-RS"/>
        </w:rPr>
        <w:t>Средство финансијског обезбеђења за озбиљнос</w:t>
      </w:r>
      <w:r w:rsidR="008C31E9">
        <w:rPr>
          <w:rFonts w:cs="Arial"/>
          <w:sz w:val="24"/>
          <w:szCs w:val="24"/>
          <w:lang w:val="sr-Cyrl-RS"/>
        </w:rPr>
        <w:t xml:space="preserve">т понуде </w:t>
      </w:r>
      <w:r w:rsidR="00272B24" w:rsidRPr="00272B24">
        <w:rPr>
          <w:rFonts w:cs="Arial"/>
          <w:i/>
          <w:sz w:val="24"/>
          <w:szCs w:val="24"/>
          <w:lang w:val="sr-Cyrl-RS"/>
        </w:rPr>
        <w:t>(</w:t>
      </w:r>
      <w:r w:rsidR="00272B24" w:rsidRPr="00272B24">
        <w:rPr>
          <w:rFonts w:eastAsia="TimesNewRomanPSMT" w:cs="Arial"/>
          <w:bCs/>
          <w:i/>
          <w:sz w:val="24"/>
          <w:szCs w:val="24"/>
          <w:lang w:val="sr-Cyrl-RS"/>
        </w:rPr>
        <w:t>за сваку партију за коју се подноси понуда)</w:t>
      </w:r>
    </w:p>
    <w:p w14:paraId="3C10394D" w14:textId="77777777" w:rsidR="005A2CDA" w:rsidRPr="00272B24" w:rsidRDefault="005A2CDA" w:rsidP="00272B24">
      <w:pPr>
        <w:numPr>
          <w:ilvl w:val="0"/>
          <w:numId w:val="18"/>
        </w:numPr>
        <w:tabs>
          <w:tab w:val="left" w:pos="426"/>
        </w:tabs>
        <w:spacing w:before="60"/>
        <w:ind w:left="0" w:firstLine="0"/>
        <w:rPr>
          <w:rFonts w:cs="Arial"/>
          <w:i/>
          <w:sz w:val="24"/>
          <w:szCs w:val="24"/>
        </w:rPr>
      </w:pPr>
      <w:r w:rsidRPr="005A2CDA">
        <w:rPr>
          <w:rFonts w:cs="Arial"/>
          <w:sz w:val="24"/>
          <w:szCs w:val="24"/>
          <w:lang w:val="sr-Cyrl-RS"/>
        </w:rPr>
        <w:t>О</w:t>
      </w:r>
      <w:r w:rsidRPr="005A2CDA">
        <w:rPr>
          <w:rFonts w:cs="Arial"/>
          <w:sz w:val="24"/>
          <w:szCs w:val="24"/>
        </w:rPr>
        <w:t>бразац</w:t>
      </w:r>
      <w:r w:rsidRPr="005A2CDA">
        <w:rPr>
          <w:rFonts w:cs="Arial"/>
          <w:sz w:val="24"/>
          <w:szCs w:val="24"/>
          <w:lang w:val="sr-Cyrl-RS"/>
        </w:rPr>
        <w:t xml:space="preserve"> 3. -</w:t>
      </w:r>
      <w:r w:rsidRPr="005A2CDA">
        <w:rPr>
          <w:rFonts w:cs="Arial"/>
          <w:color w:val="00B050"/>
          <w:sz w:val="24"/>
          <w:szCs w:val="24"/>
          <w:lang w:val="sr-Cyrl-RS"/>
        </w:rPr>
        <w:t xml:space="preserve"> </w:t>
      </w:r>
      <w:r w:rsidRPr="005A2CDA">
        <w:rPr>
          <w:rFonts w:cs="Arial"/>
          <w:sz w:val="24"/>
          <w:szCs w:val="24"/>
          <w:lang w:val="sr-Cyrl-RS"/>
        </w:rPr>
        <w:t>Изјава понуђача</w:t>
      </w:r>
      <w:r w:rsidRPr="005A2CDA">
        <w:rPr>
          <w:rFonts w:cs="Arial"/>
          <w:color w:val="00B050"/>
          <w:sz w:val="24"/>
          <w:szCs w:val="24"/>
          <w:lang w:val="sr-Cyrl-RS"/>
        </w:rPr>
        <w:t xml:space="preserve"> </w:t>
      </w:r>
      <w:r w:rsidRPr="005A2CDA">
        <w:rPr>
          <w:rFonts w:cs="Arial"/>
          <w:sz w:val="24"/>
          <w:szCs w:val="24"/>
          <w:lang w:val="sr-Cyrl-RS"/>
        </w:rPr>
        <w:t>у складу са чланом 75. став 2. ЗЈН</w:t>
      </w:r>
      <w:r w:rsidR="00272B24">
        <w:rPr>
          <w:rFonts w:cs="Arial"/>
          <w:sz w:val="24"/>
          <w:szCs w:val="24"/>
          <w:lang w:val="sr-Cyrl-RS"/>
        </w:rPr>
        <w:t xml:space="preserve"> </w:t>
      </w:r>
      <w:r w:rsidR="00272B24" w:rsidRPr="00272B24">
        <w:rPr>
          <w:rFonts w:cs="Arial"/>
          <w:i/>
          <w:sz w:val="24"/>
          <w:szCs w:val="24"/>
          <w:lang w:val="sr-Cyrl-RS"/>
        </w:rPr>
        <w:t>(</w:t>
      </w:r>
      <w:r w:rsidR="00272B24" w:rsidRPr="00272B24">
        <w:rPr>
          <w:rFonts w:eastAsia="TimesNewRomanPSMT" w:cs="Arial"/>
          <w:bCs/>
          <w:i/>
          <w:sz w:val="24"/>
          <w:szCs w:val="24"/>
          <w:lang w:val="sr-Cyrl-RS"/>
        </w:rPr>
        <w:t>за сваку партију за коју се подноси понуда)</w:t>
      </w:r>
    </w:p>
    <w:p w14:paraId="55731C2F" w14:textId="77777777" w:rsidR="005A2CDA" w:rsidRPr="00272B24" w:rsidRDefault="005A2CDA" w:rsidP="00272B24">
      <w:pPr>
        <w:numPr>
          <w:ilvl w:val="0"/>
          <w:numId w:val="18"/>
        </w:numPr>
        <w:tabs>
          <w:tab w:val="left" w:pos="426"/>
        </w:tabs>
        <w:spacing w:before="60"/>
        <w:ind w:left="0" w:firstLine="0"/>
        <w:rPr>
          <w:rFonts w:cs="Arial"/>
          <w:i/>
          <w:sz w:val="24"/>
          <w:szCs w:val="24"/>
        </w:rPr>
      </w:pPr>
      <w:r w:rsidRPr="005A2CDA">
        <w:rPr>
          <w:rFonts w:cs="Arial"/>
          <w:sz w:val="24"/>
          <w:szCs w:val="24"/>
          <w:lang w:val="sr-Cyrl-RS"/>
        </w:rPr>
        <w:t>О</w:t>
      </w:r>
      <w:r w:rsidRPr="005A2CDA">
        <w:rPr>
          <w:rFonts w:cs="Arial"/>
          <w:sz w:val="24"/>
          <w:szCs w:val="24"/>
        </w:rPr>
        <w:t>бразац</w:t>
      </w:r>
      <w:r w:rsidRPr="005A2CDA">
        <w:rPr>
          <w:rFonts w:cs="Arial"/>
          <w:sz w:val="24"/>
          <w:szCs w:val="24"/>
          <w:lang w:val="sr-Cyrl-RS"/>
        </w:rPr>
        <w:t xml:space="preserve"> 4. -</w:t>
      </w:r>
      <w:r w:rsidRPr="005A2CDA">
        <w:rPr>
          <w:rFonts w:cs="Arial"/>
          <w:color w:val="00B050"/>
          <w:sz w:val="24"/>
          <w:szCs w:val="24"/>
          <w:lang w:val="sr-Cyrl-RS"/>
        </w:rPr>
        <w:t xml:space="preserve"> </w:t>
      </w:r>
      <w:r w:rsidRPr="005A2CDA">
        <w:rPr>
          <w:rFonts w:cs="Arial"/>
          <w:sz w:val="24"/>
          <w:szCs w:val="24"/>
          <w:lang w:val="sr-Cyrl-RS"/>
        </w:rPr>
        <w:t>И</w:t>
      </w:r>
      <w:r w:rsidRPr="005A2CDA">
        <w:rPr>
          <w:rFonts w:cs="Arial"/>
          <w:sz w:val="24"/>
          <w:szCs w:val="24"/>
        </w:rPr>
        <w:t>зјав</w:t>
      </w:r>
      <w:r w:rsidRPr="005A2CDA">
        <w:rPr>
          <w:rFonts w:cs="Arial"/>
          <w:sz w:val="24"/>
          <w:szCs w:val="24"/>
          <w:lang w:val="sr-Cyrl-RS"/>
        </w:rPr>
        <w:t>а</w:t>
      </w:r>
      <w:r w:rsidRPr="005A2CDA">
        <w:rPr>
          <w:rFonts w:cs="Arial"/>
          <w:sz w:val="24"/>
          <w:szCs w:val="24"/>
        </w:rPr>
        <w:t xml:space="preserve"> </w:t>
      </w:r>
      <w:r w:rsidRPr="005A2CDA">
        <w:rPr>
          <w:rFonts w:cs="Arial"/>
          <w:sz w:val="24"/>
          <w:szCs w:val="24"/>
          <w:lang w:val="sr-Cyrl-RS"/>
        </w:rPr>
        <w:t xml:space="preserve">понуђача </w:t>
      </w:r>
      <w:r w:rsidRPr="005A2CDA">
        <w:rPr>
          <w:rFonts w:cs="Arial"/>
          <w:sz w:val="24"/>
          <w:szCs w:val="24"/>
        </w:rPr>
        <w:t>о независној понуди</w:t>
      </w:r>
      <w:r w:rsidRPr="005A2CDA">
        <w:rPr>
          <w:rFonts w:cs="Arial"/>
          <w:sz w:val="24"/>
          <w:szCs w:val="24"/>
          <w:lang w:val="sr-Cyrl-RS"/>
        </w:rPr>
        <w:t xml:space="preserve"> у складу са чланом 26. ЗЈН</w:t>
      </w:r>
      <w:r w:rsidR="00272B24">
        <w:rPr>
          <w:rFonts w:cs="Arial"/>
          <w:sz w:val="24"/>
          <w:szCs w:val="24"/>
          <w:lang w:val="sr-Cyrl-RS"/>
        </w:rPr>
        <w:t xml:space="preserve"> </w:t>
      </w:r>
      <w:r w:rsidR="00272B24" w:rsidRPr="00272B24">
        <w:rPr>
          <w:rFonts w:cs="Arial"/>
          <w:i/>
          <w:sz w:val="24"/>
          <w:szCs w:val="24"/>
          <w:lang w:val="sr-Cyrl-RS"/>
        </w:rPr>
        <w:t>(</w:t>
      </w:r>
      <w:r w:rsidR="00272B24" w:rsidRPr="00272B24">
        <w:rPr>
          <w:rFonts w:eastAsia="TimesNewRomanPSMT" w:cs="Arial"/>
          <w:bCs/>
          <w:i/>
          <w:sz w:val="24"/>
          <w:szCs w:val="24"/>
          <w:lang w:val="sr-Cyrl-RS"/>
        </w:rPr>
        <w:t>за сваку партију за коју се подноси понуда)</w:t>
      </w:r>
    </w:p>
    <w:p w14:paraId="3C0D0F6A" w14:textId="77777777" w:rsidR="005A2CDA" w:rsidRPr="00272B24" w:rsidRDefault="00362E98" w:rsidP="00272B24">
      <w:pPr>
        <w:numPr>
          <w:ilvl w:val="0"/>
          <w:numId w:val="18"/>
        </w:numPr>
        <w:tabs>
          <w:tab w:val="left" w:pos="426"/>
        </w:tabs>
        <w:spacing w:before="60"/>
        <w:ind w:left="0" w:firstLine="0"/>
        <w:rPr>
          <w:rFonts w:cs="Arial"/>
          <w:i/>
          <w:sz w:val="24"/>
          <w:szCs w:val="24"/>
        </w:rPr>
      </w:pPr>
      <w:r>
        <w:rPr>
          <w:rFonts w:cs="Arial"/>
          <w:sz w:val="24"/>
          <w:szCs w:val="24"/>
          <w:lang w:val="sr-Cyrl-RS"/>
        </w:rPr>
        <w:t>Образац 6</w:t>
      </w:r>
      <w:r w:rsidR="005A2CDA" w:rsidRPr="005A2CDA">
        <w:rPr>
          <w:rFonts w:cs="Arial"/>
          <w:sz w:val="24"/>
          <w:szCs w:val="24"/>
          <w:lang w:val="sr-Cyrl-RS"/>
        </w:rPr>
        <w:t xml:space="preserve">. - </w:t>
      </w:r>
      <w:r w:rsidR="005A2CDA" w:rsidRPr="005A2CDA">
        <w:rPr>
          <w:rFonts w:cs="Arial"/>
          <w:sz w:val="24"/>
          <w:szCs w:val="24"/>
          <w:lang w:val="sr-Latn-CS"/>
        </w:rPr>
        <w:t xml:space="preserve">Модел </w:t>
      </w:r>
      <w:r w:rsidR="0088781A">
        <w:rPr>
          <w:rFonts w:cs="Arial"/>
          <w:sz w:val="24"/>
          <w:szCs w:val="24"/>
          <w:lang w:val="sr-Cyrl-RS"/>
        </w:rPr>
        <w:t>уговора</w:t>
      </w:r>
      <w:r w:rsidR="005A2CDA" w:rsidRPr="005A2CDA">
        <w:rPr>
          <w:rFonts w:cs="Arial"/>
          <w:sz w:val="24"/>
          <w:szCs w:val="24"/>
          <w:lang w:val="sr-Cyrl-RS"/>
        </w:rPr>
        <w:t xml:space="preserve"> - попуњен, потписан и печатом оверен </w:t>
      </w:r>
      <w:r w:rsidR="00272B24" w:rsidRPr="00272B24">
        <w:rPr>
          <w:rFonts w:cs="Arial"/>
          <w:i/>
          <w:sz w:val="24"/>
          <w:szCs w:val="24"/>
          <w:lang w:val="sr-Cyrl-RS"/>
        </w:rPr>
        <w:t>(</w:t>
      </w:r>
      <w:r w:rsidR="00272B24" w:rsidRPr="00272B24">
        <w:rPr>
          <w:rFonts w:eastAsia="TimesNewRomanPSMT" w:cs="Arial"/>
          <w:bCs/>
          <w:i/>
          <w:sz w:val="24"/>
          <w:szCs w:val="24"/>
          <w:lang w:val="sr-Cyrl-RS"/>
        </w:rPr>
        <w:t>за сваку партију за коју се подноси понуда)</w:t>
      </w:r>
    </w:p>
    <w:p w14:paraId="5C153544" w14:textId="77777777" w:rsidR="008C31E9" w:rsidRPr="008C31E9" w:rsidRDefault="005A2CDA" w:rsidP="0076769A">
      <w:pPr>
        <w:numPr>
          <w:ilvl w:val="0"/>
          <w:numId w:val="18"/>
        </w:numPr>
        <w:tabs>
          <w:tab w:val="left" w:pos="426"/>
        </w:tabs>
        <w:spacing w:before="60" w:after="60"/>
        <w:ind w:left="0" w:firstLine="0"/>
        <w:rPr>
          <w:rFonts w:eastAsia="TimesNewRomanPSMT" w:cs="Arial"/>
          <w:bCs/>
          <w:sz w:val="24"/>
          <w:szCs w:val="24"/>
          <w:lang w:val="sr-Cyrl-RS"/>
        </w:rPr>
      </w:pPr>
      <w:r w:rsidRPr="008C31E9">
        <w:rPr>
          <w:rFonts w:cs="Arial"/>
          <w:sz w:val="24"/>
          <w:szCs w:val="24"/>
          <w:lang w:val="sr-Cyrl-RS"/>
        </w:rPr>
        <w:t>С</w:t>
      </w:r>
      <w:r w:rsidRPr="008C31E9">
        <w:rPr>
          <w:rFonts w:cs="Arial"/>
          <w:sz w:val="24"/>
          <w:szCs w:val="24"/>
        </w:rPr>
        <w:t>поразум којим се понуђачи из групе међусобно и према Наручиоцу обавезују на извршење јавне набавке</w:t>
      </w:r>
      <w:r w:rsidR="00FB7409" w:rsidRPr="008C31E9">
        <w:rPr>
          <w:rFonts w:cs="Arial"/>
          <w:sz w:val="24"/>
          <w:szCs w:val="24"/>
          <w:lang w:val="sr-Cyrl-RS"/>
        </w:rPr>
        <w:t xml:space="preserve"> </w:t>
      </w:r>
      <w:r w:rsidR="008C31E9" w:rsidRPr="00273C85">
        <w:rPr>
          <w:rFonts w:cs="Arial"/>
          <w:i/>
          <w:sz w:val="24"/>
          <w:szCs w:val="24"/>
          <w:lang w:val="sr-Cyrl-RS"/>
        </w:rPr>
        <w:t>(</w:t>
      </w:r>
      <w:r w:rsidRPr="00273C85">
        <w:rPr>
          <w:rFonts w:cs="Arial"/>
          <w:i/>
          <w:sz w:val="24"/>
          <w:szCs w:val="24"/>
          <w:lang w:val="sr-Cyrl-RS"/>
        </w:rPr>
        <w:t>у случају подношења заједничке понуде</w:t>
      </w:r>
      <w:r w:rsidR="008C31E9" w:rsidRPr="00273C85">
        <w:rPr>
          <w:rFonts w:cs="Arial"/>
          <w:i/>
          <w:sz w:val="24"/>
          <w:szCs w:val="24"/>
          <w:lang w:val="sr-Cyrl-RS"/>
        </w:rPr>
        <w:t>)</w:t>
      </w:r>
    </w:p>
    <w:p w14:paraId="34A950CA" w14:textId="77777777" w:rsidR="008C31E9" w:rsidRPr="008C31E9" w:rsidRDefault="008C31E9" w:rsidP="0076769A">
      <w:pPr>
        <w:numPr>
          <w:ilvl w:val="0"/>
          <w:numId w:val="18"/>
        </w:numPr>
        <w:tabs>
          <w:tab w:val="left" w:pos="426"/>
        </w:tabs>
        <w:spacing w:before="60" w:after="60"/>
        <w:ind w:left="0" w:firstLine="0"/>
        <w:rPr>
          <w:rFonts w:eastAsia="TimesNewRomanPSMT" w:cs="Arial"/>
          <w:bCs/>
          <w:sz w:val="24"/>
          <w:szCs w:val="24"/>
          <w:lang w:val="sr-Cyrl-RS"/>
        </w:rPr>
      </w:pPr>
      <w:r>
        <w:rPr>
          <w:rFonts w:cs="Arial"/>
          <w:sz w:val="24"/>
          <w:szCs w:val="24"/>
          <w:lang w:val="sr-Cyrl-RS"/>
        </w:rPr>
        <w:t>Овлашћење</w:t>
      </w:r>
      <w:r w:rsidR="00F05387">
        <w:rPr>
          <w:rFonts w:cs="Arial"/>
          <w:sz w:val="24"/>
          <w:szCs w:val="24"/>
          <w:lang w:val="sr-Cyrl-RS"/>
        </w:rPr>
        <w:t xml:space="preserve"> за потписника</w:t>
      </w:r>
      <w:r>
        <w:rPr>
          <w:rFonts w:cs="Arial"/>
          <w:sz w:val="24"/>
          <w:szCs w:val="24"/>
          <w:lang w:val="sr-Cyrl-RS"/>
        </w:rPr>
        <w:t xml:space="preserve"> </w:t>
      </w:r>
      <w:r w:rsidR="00F05387">
        <w:rPr>
          <w:rFonts w:cs="Arial"/>
          <w:sz w:val="24"/>
          <w:szCs w:val="24"/>
          <w:lang w:val="sr-Cyrl-RS"/>
        </w:rPr>
        <w:t>(</w:t>
      </w:r>
      <w:r>
        <w:rPr>
          <w:rFonts w:cs="Arial"/>
          <w:sz w:val="24"/>
          <w:szCs w:val="24"/>
          <w:lang w:val="sr-Cyrl-RS"/>
        </w:rPr>
        <w:t xml:space="preserve">уколико </w:t>
      </w:r>
      <w:r w:rsidR="00272B24">
        <w:rPr>
          <w:rFonts w:cs="Arial"/>
          <w:sz w:val="24"/>
          <w:szCs w:val="24"/>
          <w:lang w:val="sr-Cyrl-RS"/>
        </w:rPr>
        <w:t>О</w:t>
      </w:r>
      <w:r>
        <w:rPr>
          <w:rFonts w:cs="Arial"/>
          <w:sz w:val="24"/>
          <w:szCs w:val="24"/>
          <w:lang w:val="sr-Cyrl-RS"/>
        </w:rPr>
        <w:t>брасце не потпи</w:t>
      </w:r>
      <w:r w:rsidR="00F05387">
        <w:rPr>
          <w:rFonts w:cs="Arial"/>
          <w:sz w:val="24"/>
          <w:szCs w:val="24"/>
          <w:lang w:val="sr-Cyrl-RS"/>
        </w:rPr>
        <w:t>сује законски заступник)</w:t>
      </w:r>
    </w:p>
    <w:p w14:paraId="5E8D1C1D" w14:textId="77777777" w:rsidR="005A2CDA" w:rsidRPr="008C31E9" w:rsidRDefault="005A2CDA" w:rsidP="008C31E9">
      <w:pPr>
        <w:tabs>
          <w:tab w:val="left" w:pos="426"/>
        </w:tabs>
        <w:spacing w:after="60"/>
        <w:rPr>
          <w:rFonts w:eastAsia="TimesNewRomanPSMT" w:cs="Arial"/>
          <w:bCs/>
          <w:sz w:val="24"/>
          <w:szCs w:val="24"/>
          <w:lang w:val="sr-Cyrl-RS"/>
        </w:rPr>
      </w:pPr>
      <w:r w:rsidRPr="008C31E9">
        <w:rPr>
          <w:rFonts w:eastAsia="TimesNewRomanPSMT" w:cs="Arial"/>
          <w:bCs/>
          <w:sz w:val="24"/>
          <w:szCs w:val="24"/>
          <w:lang w:val="sr-Cyrl-RS"/>
        </w:rPr>
        <w:t xml:space="preserve">Уколико понуђач захтева надокнаду трошкова у складу са чланом 88. ЗЈН, као саставни део понуде доставља </w:t>
      </w:r>
      <w:r w:rsidR="00A94B95">
        <w:rPr>
          <w:rFonts w:eastAsia="TimesNewRomanPSMT" w:cs="Arial"/>
          <w:bCs/>
          <w:sz w:val="24"/>
          <w:szCs w:val="24"/>
          <w:lang w:val="sr-Cyrl-RS"/>
        </w:rPr>
        <w:t xml:space="preserve"> </w:t>
      </w:r>
      <w:r w:rsidRPr="008C31E9">
        <w:rPr>
          <w:rFonts w:eastAsia="TimesNewRomanPSMT" w:cs="Arial"/>
          <w:bCs/>
          <w:sz w:val="24"/>
          <w:szCs w:val="24"/>
          <w:lang w:val="sr-Cyrl-RS"/>
        </w:rPr>
        <w:t>Изјаву о трошко</w:t>
      </w:r>
      <w:r w:rsidR="0088781A" w:rsidRPr="008C31E9">
        <w:rPr>
          <w:rFonts w:eastAsia="TimesNewRomanPSMT" w:cs="Arial"/>
          <w:bCs/>
          <w:sz w:val="24"/>
          <w:szCs w:val="24"/>
          <w:lang w:val="sr-Cyrl-RS"/>
        </w:rPr>
        <w:t xml:space="preserve">вима припреме понуде (Образац </w:t>
      </w:r>
      <w:r w:rsidR="00362E98">
        <w:rPr>
          <w:rFonts w:eastAsia="TimesNewRomanPSMT" w:cs="Arial"/>
          <w:bCs/>
          <w:sz w:val="24"/>
          <w:szCs w:val="24"/>
          <w:lang w:val="sr-Cyrl-RS"/>
        </w:rPr>
        <w:t>7</w:t>
      </w:r>
      <w:r w:rsidRPr="008C31E9">
        <w:rPr>
          <w:rFonts w:eastAsia="TimesNewRomanPSMT" w:cs="Arial"/>
          <w:bCs/>
          <w:sz w:val="24"/>
          <w:szCs w:val="24"/>
          <w:lang w:val="sr-Cyrl-RS"/>
        </w:rPr>
        <w:t>).</w:t>
      </w:r>
    </w:p>
    <w:p w14:paraId="667C705B" w14:textId="77777777" w:rsidR="005A2CDA" w:rsidRPr="00272B24" w:rsidRDefault="005A2CDA" w:rsidP="0088781A">
      <w:pPr>
        <w:tabs>
          <w:tab w:val="left" w:pos="284"/>
          <w:tab w:val="left" w:pos="330"/>
        </w:tabs>
        <w:rPr>
          <w:rFonts w:eastAsia="TimesNewRomanPSMT" w:cs="Arial"/>
          <w:bCs/>
          <w:sz w:val="24"/>
          <w:szCs w:val="24"/>
          <w:lang w:val="sr-Cyrl-RS"/>
        </w:rPr>
      </w:pPr>
      <w:r w:rsidRPr="00272B24">
        <w:rPr>
          <w:rFonts w:eastAsia="TimesNewRomanPSMT" w:cs="Arial"/>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14:paraId="4EEF3B82" w14:textId="77777777" w:rsidR="00362E98" w:rsidRPr="00272B24" w:rsidRDefault="00362E98" w:rsidP="00362E98">
      <w:pPr>
        <w:tabs>
          <w:tab w:val="left" w:pos="284"/>
          <w:tab w:val="left" w:pos="330"/>
        </w:tabs>
        <w:rPr>
          <w:rFonts w:eastAsia="TimesNewRomanPSMT" w:cs="Arial"/>
          <w:b/>
          <w:bCs/>
          <w:sz w:val="24"/>
          <w:szCs w:val="24"/>
          <w:u w:val="single"/>
          <w:lang w:val="sr-Cyrl-RS"/>
        </w:rPr>
      </w:pPr>
      <w:r w:rsidRPr="00272B24">
        <w:rPr>
          <w:rFonts w:eastAsia="TimesNewRomanPSMT" w:cs="Arial"/>
          <w:b/>
          <w:bCs/>
          <w:sz w:val="24"/>
          <w:szCs w:val="24"/>
          <w:u w:val="single"/>
          <w:lang w:val="sr-Cyrl-RS"/>
        </w:rPr>
        <w:t>Напомена: Понуђач је дужан да у свим обрасцима које доставља у понуди на свим предвиђеним местима наведе за коју партију подноси понуду.</w:t>
      </w:r>
    </w:p>
    <w:p w14:paraId="4ACACC02"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61014423" w14:textId="77777777" w:rsidR="005A2CDA" w:rsidRPr="005A2CDA" w:rsidRDefault="005A2CDA" w:rsidP="0088781A">
      <w:pPr>
        <w:tabs>
          <w:tab w:val="left" w:pos="284"/>
          <w:tab w:val="left" w:pos="330"/>
        </w:tabs>
        <w:rPr>
          <w:rFonts w:eastAsia="TimesNewRomanPSMT" w:cs="Arial"/>
          <w:bCs/>
          <w:sz w:val="24"/>
          <w:szCs w:val="24"/>
          <w:lang w:val="sr-Latn-RS"/>
        </w:rPr>
      </w:pPr>
    </w:p>
    <w:p w14:paraId="089FE3A3" w14:textId="77777777" w:rsidR="005A2CDA" w:rsidRPr="005A2CDA" w:rsidRDefault="005A2CDA" w:rsidP="0076769A">
      <w:pPr>
        <w:numPr>
          <w:ilvl w:val="1"/>
          <w:numId w:val="19"/>
        </w:numPr>
        <w:tabs>
          <w:tab w:val="left" w:pos="284"/>
        </w:tabs>
        <w:spacing w:before="0"/>
        <w:ind w:left="0" w:firstLine="0"/>
        <w:rPr>
          <w:rFonts w:cs="Arial"/>
          <w:b/>
          <w:sz w:val="24"/>
          <w:szCs w:val="24"/>
        </w:rPr>
      </w:pPr>
      <w:r w:rsidRPr="005A2CDA">
        <w:rPr>
          <w:rFonts w:cs="Arial"/>
          <w:b/>
          <w:sz w:val="24"/>
          <w:szCs w:val="24"/>
        </w:rPr>
        <w:t>Начин подношења понуде</w:t>
      </w:r>
    </w:p>
    <w:p w14:paraId="78EC8D6C" w14:textId="77777777" w:rsidR="001F3A80" w:rsidRPr="001F3A80" w:rsidRDefault="001F3A80" w:rsidP="001F3A80">
      <w:pPr>
        <w:tabs>
          <w:tab w:val="left" w:pos="284"/>
          <w:tab w:val="left" w:pos="330"/>
        </w:tabs>
        <w:rPr>
          <w:rFonts w:eastAsia="TimesNewRomanPSMT" w:cs="Arial"/>
          <w:bCs/>
          <w:sz w:val="24"/>
          <w:szCs w:val="24"/>
          <w:lang w:val="sr-Cyrl-RS"/>
        </w:rPr>
      </w:pPr>
      <w:r w:rsidRPr="001F3A80">
        <w:rPr>
          <w:rFonts w:eastAsia="TimesNewRomanPSMT" w:cs="Arial"/>
          <w:bCs/>
          <w:sz w:val="24"/>
          <w:szCs w:val="24"/>
          <w:lang w:val="sr-Cyrl-RS"/>
        </w:rPr>
        <w:t>Понуђач може поднети понуду за једну, више или за све партије</w:t>
      </w:r>
      <w:r w:rsidR="00A94B95">
        <w:rPr>
          <w:rFonts w:eastAsia="TimesNewRomanPSMT" w:cs="Arial"/>
          <w:bCs/>
          <w:sz w:val="24"/>
          <w:szCs w:val="24"/>
          <w:lang w:val="sr-Cyrl-RS"/>
        </w:rPr>
        <w:t>.</w:t>
      </w:r>
      <w:r w:rsidRPr="001F3A80">
        <w:rPr>
          <w:rFonts w:eastAsia="TimesNewRomanPSMT" w:cs="Arial"/>
          <w:bCs/>
          <w:sz w:val="24"/>
          <w:szCs w:val="24"/>
          <w:lang w:val="sr-Cyrl-RS"/>
        </w:rPr>
        <w:t xml:space="preserve"> </w:t>
      </w:r>
    </w:p>
    <w:p w14:paraId="25FA64B1" w14:textId="77777777" w:rsidR="005A2CDA" w:rsidRPr="001F3A80" w:rsidRDefault="005A2CDA" w:rsidP="0088781A">
      <w:pPr>
        <w:tabs>
          <w:tab w:val="left" w:pos="284"/>
          <w:tab w:val="left" w:pos="330"/>
        </w:tabs>
        <w:spacing w:before="60"/>
        <w:rPr>
          <w:rFonts w:eastAsia="TimesNewRomanPSMT" w:cs="Arial"/>
          <w:bCs/>
          <w:sz w:val="24"/>
          <w:szCs w:val="24"/>
          <w:lang w:val="sr-Cyrl-RS"/>
        </w:rPr>
      </w:pPr>
      <w:r w:rsidRPr="001F3A80">
        <w:rPr>
          <w:rFonts w:eastAsia="TimesNewRomanPSMT" w:cs="Arial"/>
          <w:bCs/>
          <w:sz w:val="24"/>
          <w:szCs w:val="24"/>
          <w:lang w:val="sr-Cyrl-RS"/>
        </w:rPr>
        <w:t>Понуда може бити поднета самостално или као заједничка понуда.</w:t>
      </w:r>
    </w:p>
    <w:p w14:paraId="11F5A8E7" w14:textId="77777777" w:rsid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185D6E27" w14:textId="77777777" w:rsidR="00273C85" w:rsidRDefault="00273C85" w:rsidP="0088781A">
      <w:pPr>
        <w:tabs>
          <w:tab w:val="left" w:pos="284"/>
          <w:tab w:val="left" w:pos="330"/>
        </w:tabs>
        <w:spacing w:before="60"/>
        <w:rPr>
          <w:rFonts w:eastAsia="TimesNewRomanPSMT" w:cs="Arial"/>
          <w:bCs/>
          <w:sz w:val="24"/>
          <w:szCs w:val="24"/>
          <w:lang w:val="sr-Cyrl-RS"/>
        </w:rPr>
      </w:pPr>
    </w:p>
    <w:p w14:paraId="5357858A" w14:textId="77777777" w:rsidR="00273C85" w:rsidRPr="005A2CDA" w:rsidRDefault="00544330" w:rsidP="00273C85">
      <w:pPr>
        <w:numPr>
          <w:ilvl w:val="1"/>
          <w:numId w:val="19"/>
        </w:numPr>
        <w:tabs>
          <w:tab w:val="left" w:pos="284"/>
        </w:tabs>
        <w:spacing w:before="0"/>
        <w:ind w:left="0" w:firstLine="0"/>
        <w:rPr>
          <w:rFonts w:cs="Arial"/>
          <w:b/>
          <w:sz w:val="24"/>
          <w:szCs w:val="24"/>
        </w:rPr>
      </w:pPr>
      <w:r>
        <w:rPr>
          <w:rFonts w:cs="Arial"/>
          <w:b/>
          <w:sz w:val="24"/>
          <w:szCs w:val="24"/>
          <w:lang w:val="sr-Cyrl-RS"/>
        </w:rPr>
        <w:t>Партије</w:t>
      </w:r>
    </w:p>
    <w:p w14:paraId="5FAAE1E3" w14:textId="77777777" w:rsidR="00273C85" w:rsidRDefault="005A2CDA" w:rsidP="00273C85">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Предметна јавна набавка је обликована у </w:t>
      </w:r>
      <w:r w:rsidR="00273C85">
        <w:rPr>
          <w:rFonts w:eastAsia="TimesNewRomanPSMT" w:cs="Arial"/>
          <w:bCs/>
          <w:sz w:val="24"/>
          <w:szCs w:val="24"/>
          <w:lang w:val="sr-Cyrl-RS"/>
        </w:rPr>
        <w:t>пет посебних целина</w:t>
      </w:r>
      <w:r w:rsidRPr="005A2CDA">
        <w:rPr>
          <w:rFonts w:eastAsia="TimesNewRomanPSMT" w:cs="Arial"/>
          <w:bCs/>
          <w:sz w:val="24"/>
          <w:szCs w:val="24"/>
          <w:lang w:val="sr-Cyrl-RS"/>
        </w:rPr>
        <w:t xml:space="preserve"> </w:t>
      </w:r>
      <w:r w:rsidR="00273C85">
        <w:rPr>
          <w:rFonts w:eastAsia="TimesNewRomanPSMT" w:cs="Arial"/>
          <w:bCs/>
          <w:sz w:val="24"/>
          <w:szCs w:val="24"/>
          <w:lang w:val="sr-Cyrl-RS"/>
        </w:rPr>
        <w:t>(</w:t>
      </w:r>
      <w:r w:rsidRPr="005A2CDA">
        <w:rPr>
          <w:rFonts w:eastAsia="TimesNewRomanPSMT" w:cs="Arial"/>
          <w:bCs/>
          <w:sz w:val="24"/>
          <w:szCs w:val="24"/>
          <w:lang w:val="sr-Cyrl-RS"/>
        </w:rPr>
        <w:t>партија</w:t>
      </w:r>
      <w:r w:rsidR="00273C85">
        <w:rPr>
          <w:rFonts w:eastAsia="TimesNewRomanPSMT" w:cs="Arial"/>
          <w:bCs/>
          <w:sz w:val="24"/>
          <w:szCs w:val="24"/>
          <w:lang w:val="sr-Cyrl-RS"/>
        </w:rPr>
        <w:t>) и то:</w:t>
      </w:r>
    </w:p>
    <w:p w14:paraId="39A8AABD" w14:textId="77777777" w:rsidR="00273C85" w:rsidRPr="00577679" w:rsidRDefault="00273C85" w:rsidP="000E1967">
      <w:pPr>
        <w:pStyle w:val="ListParagraph"/>
        <w:numPr>
          <w:ilvl w:val="0"/>
          <w:numId w:val="37"/>
        </w:numPr>
        <w:spacing w:after="160" w:line="259" w:lineRule="auto"/>
        <w:ind w:left="567"/>
        <w:jc w:val="left"/>
        <w:rPr>
          <w:rFonts w:ascii="Arial" w:hAnsi="Arial" w:cs="Arial"/>
          <w:sz w:val="24"/>
          <w:szCs w:val="24"/>
          <w:lang w:val="sr-Cyrl-RS"/>
        </w:rPr>
      </w:pPr>
      <w:r w:rsidRPr="00577679">
        <w:rPr>
          <w:rFonts w:ascii="Arial" w:hAnsi="Arial" w:cs="Arial"/>
          <w:b/>
          <w:sz w:val="24"/>
          <w:szCs w:val="24"/>
          <w:lang w:val="sr-Cyrl-RS"/>
        </w:rPr>
        <w:t>Партија 1</w:t>
      </w:r>
      <w:r>
        <w:rPr>
          <w:rFonts w:ascii="Arial" w:hAnsi="Arial" w:cs="Arial"/>
          <w:b/>
          <w:sz w:val="24"/>
          <w:szCs w:val="24"/>
          <w:lang w:val="sr-Latn-RS"/>
        </w:rPr>
        <w:t xml:space="preserve"> </w:t>
      </w:r>
      <w:r w:rsidRPr="00577679">
        <w:rPr>
          <w:rFonts w:ascii="Arial" w:hAnsi="Arial" w:cs="Arial"/>
          <w:sz w:val="24"/>
          <w:szCs w:val="24"/>
          <w:lang w:val="sr-Cyrl-RS"/>
        </w:rPr>
        <w:t>-  резервни делови за одржавање возила марке -TURBO ZETA;</w:t>
      </w:r>
    </w:p>
    <w:p w14:paraId="16AAF65F" w14:textId="77777777" w:rsidR="00273C85" w:rsidRPr="00577679" w:rsidRDefault="00273C85" w:rsidP="000E1967">
      <w:pPr>
        <w:pStyle w:val="ListParagraph"/>
        <w:numPr>
          <w:ilvl w:val="0"/>
          <w:numId w:val="37"/>
        </w:numPr>
        <w:spacing w:before="60" w:after="160" w:line="259" w:lineRule="auto"/>
        <w:ind w:left="567"/>
        <w:jc w:val="left"/>
        <w:rPr>
          <w:rFonts w:ascii="Arial" w:hAnsi="Arial" w:cs="Arial"/>
          <w:sz w:val="24"/>
          <w:szCs w:val="24"/>
          <w:lang w:val="sr-Cyrl-RS"/>
        </w:rPr>
      </w:pPr>
      <w:r w:rsidRPr="00577679">
        <w:rPr>
          <w:rFonts w:ascii="Arial" w:hAnsi="Arial" w:cs="Arial"/>
          <w:b/>
          <w:sz w:val="24"/>
          <w:szCs w:val="24"/>
          <w:lang w:val="sr-Cyrl-RS"/>
        </w:rPr>
        <w:t>Партија 2</w:t>
      </w:r>
      <w:r>
        <w:rPr>
          <w:rFonts w:ascii="Arial" w:hAnsi="Arial" w:cs="Arial"/>
          <w:b/>
          <w:sz w:val="24"/>
          <w:szCs w:val="24"/>
          <w:lang w:val="sr-Latn-RS"/>
        </w:rPr>
        <w:t xml:space="preserve"> </w:t>
      </w:r>
      <w:r w:rsidRPr="00577679">
        <w:rPr>
          <w:rFonts w:ascii="Arial" w:hAnsi="Arial" w:cs="Arial"/>
          <w:sz w:val="24"/>
          <w:szCs w:val="24"/>
          <w:lang w:val="sr-Cyrl-RS"/>
        </w:rPr>
        <w:t xml:space="preserve">-  резервни делови за одржавање возила марке </w:t>
      </w:r>
      <w:r>
        <w:rPr>
          <w:rFonts w:ascii="Arial" w:hAnsi="Arial" w:cs="Arial"/>
          <w:sz w:val="24"/>
          <w:szCs w:val="24"/>
          <w:lang w:val="sr-Latn-RS"/>
        </w:rPr>
        <w:t xml:space="preserve">- </w:t>
      </w:r>
      <w:r w:rsidRPr="00577679">
        <w:rPr>
          <w:rFonts w:ascii="Arial" w:hAnsi="Arial" w:cs="Arial"/>
          <w:sz w:val="24"/>
          <w:szCs w:val="24"/>
          <w:lang w:val="sr-Cyrl-RS"/>
        </w:rPr>
        <w:t>RIVAL 35.10; RIVAL 40.10; RIVAL 49.01; NEW TURBO RIVAL;</w:t>
      </w:r>
    </w:p>
    <w:p w14:paraId="37BA4898" w14:textId="77777777" w:rsidR="00273C85" w:rsidRPr="00577679" w:rsidRDefault="00273C85" w:rsidP="000E1967">
      <w:pPr>
        <w:pStyle w:val="ListParagraph"/>
        <w:numPr>
          <w:ilvl w:val="0"/>
          <w:numId w:val="37"/>
        </w:numPr>
        <w:spacing w:before="60" w:after="160" w:line="259" w:lineRule="auto"/>
        <w:ind w:left="567"/>
        <w:jc w:val="left"/>
        <w:rPr>
          <w:rFonts w:ascii="Arial" w:hAnsi="Arial" w:cs="Arial"/>
          <w:sz w:val="24"/>
          <w:szCs w:val="24"/>
          <w:lang w:val="sr-Cyrl-RS"/>
        </w:rPr>
      </w:pPr>
      <w:r w:rsidRPr="00577679">
        <w:rPr>
          <w:rFonts w:ascii="Arial" w:hAnsi="Arial" w:cs="Arial"/>
          <w:b/>
          <w:sz w:val="24"/>
          <w:szCs w:val="24"/>
          <w:lang w:val="sr-Cyrl-RS"/>
        </w:rPr>
        <w:t>Партија 3</w:t>
      </w:r>
      <w:r w:rsidRPr="00577679">
        <w:rPr>
          <w:rFonts w:ascii="Arial" w:hAnsi="Arial" w:cs="Arial"/>
          <w:sz w:val="24"/>
          <w:szCs w:val="24"/>
          <w:lang w:val="sr-Cyrl-RS"/>
        </w:rPr>
        <w:t xml:space="preserve"> -  резервни делови за одржавање возила марке</w:t>
      </w:r>
      <w:r>
        <w:rPr>
          <w:rFonts w:ascii="Arial" w:hAnsi="Arial" w:cs="Arial"/>
          <w:sz w:val="24"/>
          <w:szCs w:val="24"/>
          <w:lang w:val="sr-Latn-RS"/>
        </w:rPr>
        <w:t xml:space="preserve"> </w:t>
      </w:r>
      <w:r w:rsidRPr="00577679">
        <w:rPr>
          <w:rFonts w:ascii="Arial" w:hAnsi="Arial" w:cs="Arial"/>
          <w:sz w:val="24"/>
          <w:szCs w:val="24"/>
          <w:lang w:val="sr-Cyrl-RS"/>
        </w:rPr>
        <w:t xml:space="preserve">- FAP 2023, FAP </w:t>
      </w:r>
      <w:r>
        <w:rPr>
          <w:rFonts w:ascii="Arial" w:hAnsi="Arial" w:cs="Arial"/>
          <w:sz w:val="24"/>
          <w:szCs w:val="24"/>
          <w:lang w:val="sr-Cyrl-RS"/>
        </w:rPr>
        <w:t xml:space="preserve">1417, </w:t>
      </w:r>
      <w:r w:rsidRPr="00577679">
        <w:rPr>
          <w:rFonts w:ascii="Arial" w:hAnsi="Arial" w:cs="Arial"/>
          <w:sz w:val="24"/>
          <w:szCs w:val="24"/>
          <w:lang w:val="sr-Cyrl-RS"/>
        </w:rPr>
        <w:t>TAM 150/170, TAM 110;</w:t>
      </w:r>
    </w:p>
    <w:p w14:paraId="007FBDE6" w14:textId="77777777" w:rsidR="00273C85" w:rsidRPr="00577679" w:rsidRDefault="00273C85" w:rsidP="000E1967">
      <w:pPr>
        <w:pStyle w:val="ListParagraph"/>
        <w:numPr>
          <w:ilvl w:val="0"/>
          <w:numId w:val="37"/>
        </w:numPr>
        <w:spacing w:before="60" w:after="160" w:line="259" w:lineRule="auto"/>
        <w:ind w:left="567"/>
        <w:jc w:val="left"/>
        <w:rPr>
          <w:rFonts w:ascii="Arial" w:hAnsi="Arial" w:cs="Arial"/>
          <w:sz w:val="24"/>
          <w:szCs w:val="24"/>
          <w:lang w:val="sr-Cyrl-RS"/>
        </w:rPr>
      </w:pPr>
      <w:r w:rsidRPr="00577679">
        <w:rPr>
          <w:rFonts w:ascii="Arial" w:hAnsi="Arial" w:cs="Arial"/>
          <w:b/>
          <w:sz w:val="24"/>
          <w:szCs w:val="24"/>
          <w:lang w:val="sr-Cyrl-RS"/>
        </w:rPr>
        <w:t>Партија 4</w:t>
      </w:r>
      <w:r w:rsidRPr="00577679">
        <w:rPr>
          <w:rFonts w:ascii="Arial" w:hAnsi="Arial" w:cs="Arial"/>
          <w:sz w:val="24"/>
          <w:szCs w:val="24"/>
          <w:lang w:val="sr-Cyrl-RS"/>
        </w:rPr>
        <w:t xml:space="preserve"> -  резервни делови за одржавање </w:t>
      </w:r>
      <w:r>
        <w:rPr>
          <w:rFonts w:ascii="Arial" w:hAnsi="Arial" w:cs="Arial"/>
          <w:sz w:val="24"/>
          <w:szCs w:val="24"/>
          <w:lang w:val="sr-Cyrl-RS"/>
        </w:rPr>
        <w:t>возила марке LADA NIVA 1.7 i  (</w:t>
      </w:r>
      <w:r w:rsidRPr="00577679">
        <w:rPr>
          <w:rFonts w:ascii="Arial" w:hAnsi="Arial" w:cs="Arial"/>
          <w:sz w:val="24"/>
          <w:szCs w:val="24"/>
          <w:lang w:val="sr-Cyrl-RS"/>
        </w:rPr>
        <w:t>EURO 4 , EURO 5);</w:t>
      </w:r>
    </w:p>
    <w:p w14:paraId="3FA4C964" w14:textId="77777777" w:rsidR="00273C85" w:rsidRDefault="00273C85" w:rsidP="000E1967">
      <w:pPr>
        <w:pStyle w:val="ListParagraph"/>
        <w:numPr>
          <w:ilvl w:val="0"/>
          <w:numId w:val="37"/>
        </w:numPr>
        <w:spacing w:before="60" w:after="160" w:line="259" w:lineRule="auto"/>
        <w:ind w:left="567"/>
        <w:jc w:val="left"/>
        <w:rPr>
          <w:rFonts w:ascii="Arial" w:hAnsi="Arial" w:cs="Arial"/>
          <w:sz w:val="24"/>
          <w:szCs w:val="24"/>
          <w:lang w:val="sr-Cyrl-RS"/>
        </w:rPr>
      </w:pPr>
      <w:r w:rsidRPr="00577679">
        <w:rPr>
          <w:rFonts w:ascii="Arial" w:hAnsi="Arial" w:cs="Arial"/>
          <w:b/>
          <w:sz w:val="24"/>
          <w:szCs w:val="24"/>
          <w:lang w:val="sr-Cyrl-RS"/>
        </w:rPr>
        <w:t>Партија 5</w:t>
      </w:r>
      <w:r w:rsidRPr="00577679">
        <w:rPr>
          <w:rFonts w:ascii="Arial" w:hAnsi="Arial" w:cs="Arial"/>
          <w:sz w:val="24"/>
          <w:szCs w:val="24"/>
          <w:lang w:val="sr-Cyrl-RS"/>
        </w:rPr>
        <w:t xml:space="preserve"> -  резервни делови за одржавање возила</w:t>
      </w:r>
      <w:r>
        <w:rPr>
          <w:rFonts w:ascii="Arial" w:hAnsi="Arial" w:cs="Arial"/>
          <w:sz w:val="24"/>
          <w:szCs w:val="24"/>
          <w:lang w:val="sr-Latn-RS"/>
        </w:rPr>
        <w:t xml:space="preserve"> </w:t>
      </w:r>
      <w:r w:rsidR="00544330">
        <w:rPr>
          <w:rFonts w:ascii="Arial" w:hAnsi="Arial" w:cs="Arial"/>
          <w:sz w:val="24"/>
          <w:szCs w:val="24"/>
          <w:lang w:val="sr-Cyrl-RS"/>
        </w:rPr>
        <w:t>–</w:t>
      </w:r>
      <w:r>
        <w:rPr>
          <w:rFonts w:ascii="Arial" w:hAnsi="Arial" w:cs="Arial"/>
          <w:sz w:val="24"/>
          <w:szCs w:val="24"/>
          <w:lang w:val="sr-Latn-RS"/>
        </w:rPr>
        <w:t xml:space="preserve"> </w:t>
      </w:r>
      <w:r>
        <w:rPr>
          <w:rFonts w:ascii="Arial" w:hAnsi="Arial" w:cs="Arial"/>
          <w:sz w:val="24"/>
          <w:szCs w:val="24"/>
          <w:lang w:val="sr-Cyrl-RS"/>
        </w:rPr>
        <w:t>АКУМУЛАТОРИ</w:t>
      </w:r>
    </w:p>
    <w:p w14:paraId="2FCEDAF2" w14:textId="77777777" w:rsidR="00544330" w:rsidRPr="00544330" w:rsidRDefault="00544330" w:rsidP="00544330">
      <w:pPr>
        <w:tabs>
          <w:tab w:val="left" w:pos="284"/>
          <w:tab w:val="left" w:pos="330"/>
        </w:tabs>
        <w:rPr>
          <w:rFonts w:eastAsia="TimesNewRomanPSMT" w:cs="Arial"/>
          <w:bCs/>
          <w:sz w:val="24"/>
          <w:szCs w:val="24"/>
          <w:lang w:val="sr-Cyrl-RS"/>
        </w:rPr>
      </w:pPr>
      <w:r w:rsidRPr="00544330">
        <w:rPr>
          <w:rFonts w:eastAsia="TimesNewRomanPSMT" w:cs="Arial"/>
          <w:bCs/>
          <w:sz w:val="24"/>
          <w:szCs w:val="24"/>
          <w:lang w:val="sr-Cyrl-RS"/>
        </w:rPr>
        <w:lastRenderedPageBreak/>
        <w:t>Понуђач је дужан да у понуди на свим предвиђеним местима наведе за коју партију подноси понуду.</w:t>
      </w:r>
    </w:p>
    <w:p w14:paraId="2DB23E25" w14:textId="77777777" w:rsidR="00544330" w:rsidRPr="0036107F" w:rsidRDefault="00544330" w:rsidP="00544330">
      <w:pPr>
        <w:tabs>
          <w:tab w:val="left" w:pos="284"/>
          <w:tab w:val="left" w:pos="330"/>
        </w:tabs>
        <w:rPr>
          <w:rFonts w:eastAsia="TimesNewRomanPSMT" w:cs="Arial"/>
          <w:b/>
          <w:bCs/>
          <w:sz w:val="24"/>
          <w:szCs w:val="24"/>
          <w:lang w:val="sr-Cyrl-RS"/>
        </w:rPr>
      </w:pPr>
      <w:r w:rsidRPr="0036107F">
        <w:rPr>
          <w:rFonts w:eastAsia="TimesNewRomanPSMT" w:cs="Arial"/>
          <w:b/>
          <w:bCs/>
          <w:sz w:val="24"/>
          <w:szCs w:val="24"/>
          <w:lang w:val="sr-Cyrl-RS"/>
        </w:rPr>
        <w:t>У случају да понуђач поднесе понуду  за две или више  партија, она мора бити поднета тако да се може оцењивати за сваку партију посебно.</w:t>
      </w:r>
    </w:p>
    <w:p w14:paraId="2A06EF2E" w14:textId="77777777" w:rsidR="00D0523B" w:rsidRDefault="00D0523B" w:rsidP="00D0523B">
      <w:pPr>
        <w:tabs>
          <w:tab w:val="left" w:pos="284"/>
          <w:tab w:val="left" w:pos="330"/>
        </w:tabs>
        <w:rPr>
          <w:rFonts w:eastAsia="TimesNewRomanPSMT" w:cs="Arial"/>
          <w:bCs/>
          <w:sz w:val="24"/>
          <w:szCs w:val="24"/>
          <w:lang w:val="sr-Cyrl-RS"/>
        </w:rPr>
      </w:pPr>
      <w:r w:rsidRPr="00D0523B">
        <w:rPr>
          <w:rFonts w:eastAsia="TimesNewRomanPSMT" w:cs="Arial"/>
          <w:bCs/>
          <w:sz w:val="24"/>
          <w:szCs w:val="24"/>
          <w:lang w:val="sr-Cyrl-RS"/>
        </w:rPr>
        <w:t>Понуда са варијантама није дозвољена.</w:t>
      </w:r>
    </w:p>
    <w:p w14:paraId="6712741A" w14:textId="77777777" w:rsidR="00A94B95" w:rsidRPr="00D0523B" w:rsidRDefault="00A94B95" w:rsidP="00D0523B">
      <w:pPr>
        <w:tabs>
          <w:tab w:val="left" w:pos="284"/>
          <w:tab w:val="left" w:pos="330"/>
        </w:tabs>
        <w:rPr>
          <w:rFonts w:eastAsia="TimesNewRomanPSMT" w:cs="Arial"/>
          <w:bCs/>
          <w:sz w:val="24"/>
          <w:szCs w:val="24"/>
          <w:lang w:val="sr-Cyrl-RS"/>
        </w:rPr>
      </w:pPr>
    </w:p>
    <w:p w14:paraId="49FCF2B8" w14:textId="77777777" w:rsidR="005A2CDA" w:rsidRPr="005A2CDA" w:rsidRDefault="005A2CDA" w:rsidP="0076769A">
      <w:pPr>
        <w:numPr>
          <w:ilvl w:val="1"/>
          <w:numId w:val="19"/>
        </w:numPr>
        <w:tabs>
          <w:tab w:val="left" w:pos="284"/>
        </w:tabs>
        <w:spacing w:before="0"/>
        <w:ind w:left="0" w:firstLine="0"/>
        <w:rPr>
          <w:rFonts w:cs="Arial"/>
          <w:b/>
          <w:sz w:val="24"/>
          <w:szCs w:val="24"/>
        </w:rPr>
      </w:pPr>
      <w:r w:rsidRPr="005A2CDA">
        <w:rPr>
          <w:rFonts w:cs="Arial"/>
          <w:b/>
          <w:sz w:val="24"/>
          <w:szCs w:val="24"/>
        </w:rPr>
        <w:t>Измене, допуне и опозив понуде</w:t>
      </w:r>
    </w:p>
    <w:p w14:paraId="07F85E8E" w14:textId="77777777" w:rsidR="005A2CDA" w:rsidRPr="005A2CDA" w:rsidRDefault="005A2CDA" w:rsidP="0088781A">
      <w:pPr>
        <w:tabs>
          <w:tab w:val="left" w:pos="284"/>
          <w:tab w:val="left" w:pos="567"/>
        </w:tabs>
        <w:spacing w:before="60" w:after="60"/>
        <w:rPr>
          <w:rFonts w:eastAsia="TimesNewRomanPSMT" w:cs="Arial"/>
          <w:bCs/>
          <w:sz w:val="24"/>
          <w:szCs w:val="24"/>
          <w:lang w:val="sr-Cyrl-RS"/>
        </w:rPr>
      </w:pPr>
      <w:r w:rsidRPr="005A2CDA">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5E501BAA" w14:textId="77777777" w:rsidR="005A2CDA" w:rsidRPr="005A2CDA" w:rsidRDefault="005A2CDA" w:rsidP="0088781A">
      <w:pPr>
        <w:tabs>
          <w:tab w:val="left" w:pos="284"/>
          <w:tab w:val="left" w:pos="567"/>
        </w:tabs>
        <w:spacing w:after="60"/>
        <w:rPr>
          <w:rFonts w:eastAsia="TimesNewRomanPSMT" w:cs="Arial"/>
          <w:bCs/>
          <w:sz w:val="24"/>
          <w:szCs w:val="24"/>
          <w:lang w:val="sr-Cyrl-RS"/>
        </w:rPr>
      </w:pPr>
      <w:r w:rsidRPr="005A2CDA">
        <w:rPr>
          <w:rFonts w:eastAsia="TimesNewRomanPSMT" w:cs="Arial"/>
          <w:bCs/>
          <w:sz w:val="24"/>
          <w:szCs w:val="24"/>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42423DCC" w14:textId="77777777" w:rsidR="005A2CDA" w:rsidRPr="005A2CDA" w:rsidRDefault="005A2CDA" w:rsidP="0088781A">
      <w:pPr>
        <w:tabs>
          <w:tab w:val="left" w:pos="284"/>
          <w:tab w:val="left" w:pos="567"/>
        </w:tabs>
        <w:rPr>
          <w:rFonts w:eastAsia="TimesNewRomanPSMT" w:cs="Arial"/>
          <w:bCs/>
          <w:sz w:val="24"/>
          <w:szCs w:val="24"/>
          <w:lang w:val="sr-Cyrl-RS"/>
        </w:rPr>
      </w:pPr>
      <w:r w:rsidRPr="005A2CDA">
        <w:rPr>
          <w:rFonts w:eastAsia="TimesNewRomanPSMT" w:cs="Arial"/>
          <w:bCs/>
          <w:sz w:val="24"/>
          <w:szCs w:val="24"/>
          <w:lang w:val="sr-Cyrl-RS"/>
        </w:rPr>
        <w:t>Измену, допуну или опозив понуде треба доставити на адресу Наручиоца са назнаком:</w:t>
      </w:r>
    </w:p>
    <w:p w14:paraId="02498A50" w14:textId="77777777" w:rsidR="005A2CDA" w:rsidRPr="00DE4E51" w:rsidRDefault="005A2CDA" w:rsidP="0088781A">
      <w:pPr>
        <w:tabs>
          <w:tab w:val="left" w:pos="284"/>
          <w:tab w:val="left" w:pos="567"/>
        </w:tabs>
        <w:spacing w:before="60"/>
        <w:rPr>
          <w:rFonts w:eastAsia="TimesNewRomanPSMT" w:cs="Arial"/>
          <w:bCs/>
          <w:sz w:val="24"/>
          <w:szCs w:val="24"/>
          <w:lang w:val="sr-Cyrl-RS"/>
        </w:rPr>
      </w:pPr>
      <w:r w:rsidRPr="005A2CDA">
        <w:rPr>
          <w:rFonts w:eastAsia="TimesNewRomanPSMT" w:cs="Arial"/>
          <w:bCs/>
          <w:sz w:val="24"/>
          <w:szCs w:val="24"/>
          <w:lang w:val="sr-Latn-RS"/>
        </w:rPr>
        <w:t>„</w:t>
      </w:r>
      <w:r w:rsidRPr="005A2CDA">
        <w:rPr>
          <w:rFonts w:eastAsia="TimesNewRomanPSMT" w:cs="Arial"/>
          <w:bCs/>
          <w:sz w:val="24"/>
          <w:szCs w:val="24"/>
          <w:lang w:val="sr-Cyrl-RS"/>
        </w:rPr>
        <w:t xml:space="preserve">НЕ ОТВАРАТИ - ИЗМЕНА понуде за </w:t>
      </w:r>
      <w:r w:rsidR="009467A9">
        <w:rPr>
          <w:rFonts w:eastAsia="TimesNewRomanPSMT" w:cs="Arial"/>
          <w:bCs/>
          <w:sz w:val="24"/>
          <w:szCs w:val="24"/>
          <w:lang w:val="sr-Cyrl-RS"/>
        </w:rPr>
        <w:t>ЈНО/8000/0017/2018 (1226/2018)</w:t>
      </w:r>
      <w:r w:rsidRPr="005A2CDA">
        <w:rPr>
          <w:rFonts w:cs="Arial"/>
          <w:sz w:val="24"/>
          <w:szCs w:val="24"/>
          <w:lang w:val="sr-Cyrl-RS"/>
        </w:rPr>
        <w:t xml:space="preserve"> </w:t>
      </w:r>
      <w:r w:rsidR="00CC326D">
        <w:rPr>
          <w:rFonts w:cs="Arial"/>
          <w:sz w:val="24"/>
          <w:szCs w:val="24"/>
          <w:lang w:val="sr-Cyrl-RS"/>
        </w:rPr>
        <w:t>-</w:t>
      </w:r>
      <w:r w:rsidRPr="005A2CDA">
        <w:rPr>
          <w:rFonts w:eastAsia="TimesNewRomanPSMT" w:cs="Arial"/>
          <w:bCs/>
          <w:sz w:val="24"/>
          <w:szCs w:val="24"/>
          <w:lang w:val="sr-Cyrl-RS"/>
        </w:rPr>
        <w:t xml:space="preserve"> </w:t>
      </w:r>
      <w:r w:rsidR="00DE4E51">
        <w:rPr>
          <w:sz w:val="24"/>
          <w:szCs w:val="24"/>
          <w:lang w:val="sr-Cyrl-RS"/>
        </w:rPr>
        <w:t xml:space="preserve">Резервни делови за одржавање </w:t>
      </w:r>
      <w:r w:rsidR="00CC326D" w:rsidRPr="00654B41">
        <w:rPr>
          <w:sz w:val="24"/>
          <w:szCs w:val="24"/>
          <w:lang w:val="sr-Cyrl-RS"/>
        </w:rPr>
        <w:t xml:space="preserve">возила за потребе </w:t>
      </w:r>
      <w:r w:rsidR="00DE4E51" w:rsidRPr="00DE4E51">
        <w:rPr>
          <w:sz w:val="24"/>
          <w:szCs w:val="24"/>
          <w:lang w:val="sr-Cyrl-RS"/>
        </w:rPr>
        <w:t>техничких центара,</w:t>
      </w:r>
      <w:r w:rsidR="00DE4E51" w:rsidRPr="00DE4E51">
        <w:rPr>
          <w:rFonts w:eastAsia="TimesNewRomanPSMT" w:cs="Arial"/>
          <w:bCs/>
          <w:sz w:val="24"/>
          <w:szCs w:val="24"/>
          <w:lang w:val="sr-Cyrl-RS"/>
        </w:rPr>
        <w:t xml:space="preserve"> Партија бр. _</w:t>
      </w:r>
      <w:r w:rsidR="0060466F">
        <w:rPr>
          <w:rFonts w:eastAsia="TimesNewRomanPSMT" w:cs="Arial"/>
          <w:bCs/>
          <w:sz w:val="24"/>
          <w:szCs w:val="24"/>
          <w:lang w:val="sr-Cyrl-RS"/>
        </w:rPr>
        <w:t>______</w:t>
      </w:r>
      <w:r w:rsidR="00DE4E51" w:rsidRPr="00DE4E51">
        <w:rPr>
          <w:rFonts w:eastAsia="TimesNewRomanPSMT" w:cs="Arial"/>
          <w:bCs/>
          <w:sz w:val="24"/>
          <w:szCs w:val="24"/>
          <w:lang w:val="sr-Cyrl-RS"/>
        </w:rPr>
        <w:t xml:space="preserve">__ </w:t>
      </w:r>
      <w:r w:rsidR="0060466F">
        <w:rPr>
          <w:rFonts w:eastAsia="TimesNewRomanPSMT" w:cs="Arial"/>
          <w:bCs/>
          <w:i/>
          <w:iCs/>
          <w:sz w:val="24"/>
          <w:szCs w:val="24"/>
          <w:lang w:val="sr-Cyrl-RS"/>
        </w:rPr>
        <w:t>(уписати број и назив партије)</w:t>
      </w:r>
      <w:r w:rsidR="0088781A" w:rsidRPr="00DE4E51">
        <w:rPr>
          <w:rFonts w:cs="Arial"/>
          <w:sz w:val="24"/>
          <w:szCs w:val="24"/>
          <w:lang w:val="sr-Cyrl-RS"/>
        </w:rPr>
        <w:t>“</w:t>
      </w:r>
      <w:r w:rsidRPr="00DE4E51">
        <w:rPr>
          <w:rFonts w:eastAsia="TimesNewRomanPSMT" w:cs="Arial"/>
          <w:bCs/>
          <w:sz w:val="24"/>
          <w:szCs w:val="24"/>
          <w:lang w:val="sr-Cyrl-RS"/>
        </w:rPr>
        <w:t xml:space="preserve"> или</w:t>
      </w:r>
    </w:p>
    <w:p w14:paraId="5A4BD250" w14:textId="77777777" w:rsidR="0088781A" w:rsidRPr="00DE4E51" w:rsidRDefault="005A2CDA" w:rsidP="0088781A">
      <w:pPr>
        <w:tabs>
          <w:tab w:val="left" w:pos="284"/>
          <w:tab w:val="left" w:pos="567"/>
        </w:tabs>
        <w:spacing w:before="60"/>
        <w:rPr>
          <w:rFonts w:eastAsia="TimesNewRomanPSMT" w:cs="Arial"/>
          <w:bCs/>
          <w:sz w:val="24"/>
          <w:szCs w:val="24"/>
          <w:lang w:val="sr-Cyrl-RS"/>
        </w:rPr>
      </w:pPr>
      <w:r w:rsidRPr="00DE4E51">
        <w:rPr>
          <w:rFonts w:eastAsia="TimesNewRomanPSMT" w:cs="Arial"/>
          <w:bCs/>
          <w:sz w:val="24"/>
          <w:szCs w:val="24"/>
          <w:lang w:val="sr-Cyrl-RS"/>
        </w:rPr>
        <w:t>„НЕ ОТВАРАТИ - ДОПУНА понуде за</w:t>
      </w:r>
      <w:r w:rsidR="0088781A" w:rsidRPr="00DE4E51">
        <w:rPr>
          <w:rFonts w:eastAsia="TimesNewRomanPSMT" w:cs="Arial"/>
          <w:bCs/>
          <w:sz w:val="24"/>
          <w:szCs w:val="24"/>
          <w:lang w:val="sr-Cyrl-RS"/>
        </w:rPr>
        <w:t xml:space="preserve"> </w:t>
      </w:r>
      <w:r w:rsidR="009467A9" w:rsidRPr="00DE4E51">
        <w:rPr>
          <w:rFonts w:eastAsia="TimesNewRomanPSMT" w:cs="Arial"/>
          <w:bCs/>
          <w:sz w:val="24"/>
          <w:szCs w:val="24"/>
          <w:lang w:val="sr-Cyrl-RS"/>
        </w:rPr>
        <w:t>ЈНО/8000/0017/2018 (1226/2018)</w:t>
      </w:r>
      <w:r w:rsidR="0088781A" w:rsidRPr="00DE4E51">
        <w:rPr>
          <w:rFonts w:cs="Arial"/>
          <w:sz w:val="24"/>
          <w:szCs w:val="24"/>
          <w:lang w:val="sr-Cyrl-RS"/>
        </w:rPr>
        <w:t xml:space="preserve"> </w:t>
      </w:r>
      <w:r w:rsidR="00CC326D" w:rsidRPr="00DE4E51">
        <w:rPr>
          <w:rFonts w:cs="Arial"/>
          <w:sz w:val="24"/>
          <w:szCs w:val="24"/>
          <w:lang w:val="sr-Cyrl-RS"/>
        </w:rPr>
        <w:t>-</w:t>
      </w:r>
      <w:r w:rsidR="0088781A" w:rsidRPr="00DE4E51">
        <w:rPr>
          <w:rFonts w:eastAsia="TimesNewRomanPSMT" w:cs="Arial"/>
          <w:bCs/>
          <w:sz w:val="24"/>
          <w:szCs w:val="24"/>
          <w:lang w:val="sr-Cyrl-RS"/>
        </w:rPr>
        <w:t xml:space="preserve"> </w:t>
      </w:r>
      <w:r w:rsidR="00DE4E51" w:rsidRPr="00DE4E51">
        <w:rPr>
          <w:sz w:val="24"/>
          <w:szCs w:val="24"/>
          <w:lang w:val="sr-Cyrl-RS"/>
        </w:rPr>
        <w:t>Резервни делови</w:t>
      </w:r>
      <w:r w:rsidR="00CC326D" w:rsidRPr="00DE4E51">
        <w:rPr>
          <w:sz w:val="24"/>
          <w:szCs w:val="24"/>
          <w:lang w:val="sr-Cyrl-RS"/>
        </w:rPr>
        <w:t xml:space="preserve"> </w:t>
      </w:r>
      <w:r w:rsidR="00DE4E51" w:rsidRPr="00DE4E51">
        <w:rPr>
          <w:sz w:val="24"/>
          <w:szCs w:val="24"/>
          <w:lang w:val="sr-Cyrl-RS"/>
        </w:rPr>
        <w:t>за одржавање возила за потребе техничких центара,</w:t>
      </w:r>
      <w:r w:rsidR="00DE4E51" w:rsidRPr="00DE4E51">
        <w:rPr>
          <w:rFonts w:eastAsia="TimesNewRomanPSMT" w:cs="Arial"/>
          <w:bCs/>
          <w:sz w:val="24"/>
          <w:szCs w:val="24"/>
          <w:lang w:val="sr-Cyrl-RS"/>
        </w:rPr>
        <w:t xml:space="preserve"> Партија бр. _</w:t>
      </w:r>
      <w:r w:rsidR="0060466F">
        <w:rPr>
          <w:rFonts w:eastAsia="TimesNewRomanPSMT" w:cs="Arial"/>
          <w:bCs/>
          <w:sz w:val="24"/>
          <w:szCs w:val="24"/>
          <w:lang w:val="sr-Cyrl-RS"/>
        </w:rPr>
        <w:t>______</w:t>
      </w:r>
      <w:r w:rsidR="00DE4E51" w:rsidRPr="00DE4E51">
        <w:rPr>
          <w:rFonts w:eastAsia="TimesNewRomanPSMT" w:cs="Arial"/>
          <w:bCs/>
          <w:sz w:val="24"/>
          <w:szCs w:val="24"/>
          <w:lang w:val="sr-Cyrl-RS"/>
        </w:rPr>
        <w:t xml:space="preserve">__ </w:t>
      </w:r>
      <w:r w:rsidR="0060466F">
        <w:rPr>
          <w:rFonts w:eastAsia="TimesNewRomanPSMT" w:cs="Arial"/>
          <w:bCs/>
          <w:i/>
          <w:iCs/>
          <w:sz w:val="24"/>
          <w:szCs w:val="24"/>
          <w:lang w:val="sr-Cyrl-RS"/>
        </w:rPr>
        <w:t>(уписати број и назив партије)</w:t>
      </w:r>
      <w:r w:rsidR="0088781A" w:rsidRPr="00DE4E51">
        <w:rPr>
          <w:rFonts w:cs="Arial"/>
          <w:sz w:val="24"/>
          <w:szCs w:val="24"/>
          <w:lang w:val="sr-Cyrl-RS"/>
        </w:rPr>
        <w:t>“</w:t>
      </w:r>
      <w:r w:rsidR="0088781A" w:rsidRPr="00DE4E51">
        <w:rPr>
          <w:rFonts w:eastAsia="TimesNewRomanPSMT" w:cs="Arial"/>
          <w:bCs/>
          <w:sz w:val="24"/>
          <w:szCs w:val="24"/>
          <w:lang w:val="sr-Cyrl-RS"/>
        </w:rPr>
        <w:t xml:space="preserve"> или</w:t>
      </w:r>
    </w:p>
    <w:p w14:paraId="29D02A32" w14:textId="77777777" w:rsidR="0088781A" w:rsidRPr="00DE4E51" w:rsidRDefault="0088781A" w:rsidP="0088781A">
      <w:pPr>
        <w:tabs>
          <w:tab w:val="left" w:pos="284"/>
          <w:tab w:val="left" w:pos="567"/>
        </w:tabs>
        <w:spacing w:before="60"/>
        <w:rPr>
          <w:rFonts w:eastAsia="TimesNewRomanPSMT" w:cs="Arial"/>
          <w:bCs/>
          <w:sz w:val="24"/>
          <w:szCs w:val="24"/>
          <w:lang w:val="sr-Cyrl-RS"/>
        </w:rPr>
      </w:pPr>
      <w:r w:rsidRPr="00DE4E51">
        <w:rPr>
          <w:rFonts w:eastAsia="TimesNewRomanPSMT" w:cs="Arial"/>
          <w:bCs/>
          <w:sz w:val="24"/>
          <w:szCs w:val="24"/>
          <w:lang w:val="sr-Cyrl-RS"/>
        </w:rPr>
        <w:t xml:space="preserve"> </w:t>
      </w:r>
      <w:r w:rsidR="005A2CDA" w:rsidRPr="00DE4E51">
        <w:rPr>
          <w:rFonts w:eastAsia="TimesNewRomanPSMT" w:cs="Arial"/>
          <w:bCs/>
          <w:sz w:val="24"/>
          <w:szCs w:val="24"/>
          <w:lang w:val="sr-Cyrl-RS"/>
        </w:rPr>
        <w:t xml:space="preserve">„НЕ ОТВАРАТИ - ОПОЗИВ понуде за ЈН </w:t>
      </w:r>
      <w:r w:rsidRPr="00DE4E51">
        <w:rPr>
          <w:rFonts w:eastAsia="TimesNewRomanPSMT" w:cs="Arial"/>
          <w:bCs/>
          <w:sz w:val="24"/>
          <w:szCs w:val="24"/>
          <w:lang w:val="sr-Cyrl-RS"/>
        </w:rPr>
        <w:t>/</w:t>
      </w:r>
      <w:r w:rsidRPr="00DE4E51">
        <w:rPr>
          <w:rFonts w:cs="Arial"/>
          <w:sz w:val="24"/>
          <w:szCs w:val="24"/>
          <w:lang w:val="sr-Cyrl-RS"/>
        </w:rPr>
        <w:t>10</w:t>
      </w:r>
      <w:r w:rsidRPr="00DE4E51">
        <w:rPr>
          <w:rFonts w:cs="Arial"/>
          <w:sz w:val="24"/>
          <w:szCs w:val="24"/>
          <w:lang w:val="sr-Latn-RS"/>
        </w:rPr>
        <w:t>00/0</w:t>
      </w:r>
      <w:r w:rsidRPr="00DE4E51">
        <w:rPr>
          <w:rFonts w:cs="Arial"/>
          <w:sz w:val="24"/>
          <w:szCs w:val="24"/>
          <w:lang w:val="sr-Cyrl-RS"/>
        </w:rPr>
        <w:t>554</w:t>
      </w:r>
      <w:r w:rsidRPr="00DE4E51">
        <w:rPr>
          <w:rFonts w:cs="Arial"/>
          <w:sz w:val="24"/>
          <w:szCs w:val="24"/>
          <w:lang w:val="sr-Latn-RS"/>
        </w:rPr>
        <w:t>/201</w:t>
      </w:r>
      <w:r w:rsidRPr="00DE4E51">
        <w:rPr>
          <w:rFonts w:cs="Arial"/>
          <w:sz w:val="24"/>
          <w:szCs w:val="24"/>
          <w:lang w:val="sr-Cyrl-RS"/>
        </w:rPr>
        <w:t xml:space="preserve">8 </w:t>
      </w:r>
      <w:r w:rsidR="00CC326D" w:rsidRPr="00DE4E51">
        <w:rPr>
          <w:rFonts w:cs="Arial"/>
          <w:sz w:val="24"/>
          <w:szCs w:val="24"/>
          <w:lang w:val="sr-Cyrl-RS"/>
        </w:rPr>
        <w:t>-</w:t>
      </w:r>
      <w:r w:rsidRPr="00DE4E51">
        <w:rPr>
          <w:rFonts w:eastAsia="TimesNewRomanPSMT" w:cs="Arial"/>
          <w:bCs/>
          <w:sz w:val="24"/>
          <w:szCs w:val="24"/>
          <w:lang w:val="sr-Cyrl-RS"/>
        </w:rPr>
        <w:t xml:space="preserve"> </w:t>
      </w:r>
      <w:r w:rsidR="00DE4E51" w:rsidRPr="00DE4E51">
        <w:rPr>
          <w:sz w:val="24"/>
          <w:szCs w:val="24"/>
          <w:lang w:val="sr-Cyrl-RS"/>
        </w:rPr>
        <w:t>Резервни делови за одржавање возила за потребе техничких центара,</w:t>
      </w:r>
      <w:r w:rsidR="00DE4E51" w:rsidRPr="00DE4E51">
        <w:rPr>
          <w:rFonts w:eastAsia="TimesNewRomanPSMT" w:cs="Arial"/>
          <w:bCs/>
          <w:sz w:val="24"/>
          <w:szCs w:val="24"/>
          <w:lang w:val="sr-Cyrl-RS"/>
        </w:rPr>
        <w:t xml:space="preserve"> Партија бр. __</w:t>
      </w:r>
      <w:r w:rsidR="0060466F">
        <w:rPr>
          <w:rFonts w:eastAsia="TimesNewRomanPSMT" w:cs="Arial"/>
          <w:bCs/>
          <w:sz w:val="24"/>
          <w:szCs w:val="24"/>
          <w:lang w:val="sr-Cyrl-RS"/>
        </w:rPr>
        <w:t>________</w:t>
      </w:r>
      <w:r w:rsidR="00DE4E51" w:rsidRPr="00DE4E51">
        <w:rPr>
          <w:rFonts w:eastAsia="TimesNewRomanPSMT" w:cs="Arial"/>
          <w:bCs/>
          <w:sz w:val="24"/>
          <w:szCs w:val="24"/>
          <w:lang w:val="sr-Cyrl-RS"/>
        </w:rPr>
        <w:t xml:space="preserve">_ </w:t>
      </w:r>
      <w:r w:rsidR="00DE4E51" w:rsidRPr="00DE4E51">
        <w:rPr>
          <w:rFonts w:eastAsia="TimesNewRomanPSMT" w:cs="Arial"/>
          <w:bCs/>
          <w:i/>
          <w:iCs/>
          <w:sz w:val="24"/>
          <w:szCs w:val="24"/>
          <w:lang w:val="sr-Cyrl-RS"/>
        </w:rPr>
        <w:t>(уписати број и назив партије</w:t>
      </w:r>
      <w:r w:rsidR="0060466F">
        <w:rPr>
          <w:rFonts w:eastAsia="TimesNewRomanPSMT" w:cs="Arial"/>
          <w:bCs/>
          <w:i/>
          <w:iCs/>
          <w:sz w:val="24"/>
          <w:szCs w:val="24"/>
          <w:lang w:val="sr-Cyrl-RS"/>
        </w:rPr>
        <w:t>)</w:t>
      </w:r>
      <w:r w:rsidRPr="00DE4E51">
        <w:rPr>
          <w:rFonts w:cs="Arial"/>
          <w:sz w:val="24"/>
          <w:szCs w:val="24"/>
          <w:lang w:val="sr-Cyrl-RS"/>
        </w:rPr>
        <w:t>“.</w:t>
      </w:r>
      <w:r w:rsidRPr="00DE4E51">
        <w:rPr>
          <w:rFonts w:eastAsia="TimesNewRomanPSMT" w:cs="Arial"/>
          <w:bCs/>
          <w:sz w:val="24"/>
          <w:szCs w:val="24"/>
          <w:lang w:val="sr-Cyrl-RS"/>
        </w:rPr>
        <w:t xml:space="preserve"> </w:t>
      </w:r>
    </w:p>
    <w:p w14:paraId="31EF968F" w14:textId="77777777" w:rsidR="008D6E2F" w:rsidRPr="00DE4E51" w:rsidRDefault="008D6E2F" w:rsidP="0088781A">
      <w:pPr>
        <w:tabs>
          <w:tab w:val="left" w:pos="284"/>
          <w:tab w:val="left" w:pos="567"/>
        </w:tabs>
        <w:spacing w:before="60"/>
        <w:rPr>
          <w:rFonts w:eastAsia="TimesNewRomanPSMT" w:cs="Arial"/>
          <w:bCs/>
          <w:sz w:val="24"/>
          <w:szCs w:val="24"/>
          <w:lang w:val="sr-Cyrl-RS"/>
        </w:rPr>
      </w:pPr>
    </w:p>
    <w:p w14:paraId="4F6FAFFC" w14:textId="77777777" w:rsidR="005A2CDA" w:rsidRPr="005A2CDA" w:rsidRDefault="005A2CDA" w:rsidP="0076769A">
      <w:pPr>
        <w:numPr>
          <w:ilvl w:val="1"/>
          <w:numId w:val="19"/>
        </w:numPr>
        <w:tabs>
          <w:tab w:val="left" w:pos="284"/>
        </w:tabs>
        <w:spacing w:before="0"/>
        <w:ind w:left="0" w:firstLine="0"/>
        <w:rPr>
          <w:rFonts w:cs="Arial"/>
          <w:b/>
          <w:sz w:val="24"/>
          <w:szCs w:val="24"/>
        </w:rPr>
      </w:pPr>
      <w:r w:rsidRPr="005A2CDA">
        <w:rPr>
          <w:rFonts w:cs="Arial"/>
          <w:b/>
          <w:sz w:val="24"/>
          <w:szCs w:val="24"/>
        </w:rPr>
        <w:t>Подношење понуде са подизвођачима</w:t>
      </w:r>
    </w:p>
    <w:p w14:paraId="0ABF2DB1"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3489C4A"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Latn-RS"/>
        </w:rPr>
        <w:t xml:space="preserve">- </w:t>
      </w:r>
      <w:r w:rsidRPr="005A2CDA">
        <w:rPr>
          <w:rFonts w:eastAsia="TimesNewRomanPSMT" w:cs="Arial"/>
          <w:bCs/>
          <w:sz w:val="24"/>
          <w:szCs w:val="24"/>
          <w:lang w:val="sr-Cyrl-RS"/>
        </w:rPr>
        <w:t xml:space="preserve">назив подизвођача, а уколико </w:t>
      </w:r>
      <w:r w:rsidR="0088781A">
        <w:rPr>
          <w:rFonts w:eastAsia="TimesNewRomanPSMT" w:cs="Arial"/>
          <w:bCs/>
          <w:sz w:val="24"/>
          <w:szCs w:val="24"/>
          <w:lang w:val="sr-Cyrl-RS"/>
        </w:rPr>
        <w:t>уговор</w:t>
      </w:r>
      <w:r w:rsidRPr="005A2CDA">
        <w:rPr>
          <w:rFonts w:eastAsia="TimesNewRomanPSMT" w:cs="Arial"/>
          <w:bCs/>
          <w:sz w:val="24"/>
          <w:szCs w:val="24"/>
          <w:lang w:val="sr-Cyrl-RS"/>
        </w:rPr>
        <w:t xml:space="preserve"> између Наручиоца и понуђача буде закључен, тај подизвођач ће бити наведен у </w:t>
      </w:r>
      <w:r w:rsidR="0088781A">
        <w:rPr>
          <w:rFonts w:eastAsia="TimesNewRomanPSMT" w:cs="Arial"/>
          <w:bCs/>
          <w:sz w:val="24"/>
          <w:szCs w:val="24"/>
          <w:lang w:val="sr-Cyrl-RS"/>
        </w:rPr>
        <w:t>Уговору</w:t>
      </w:r>
      <w:r w:rsidRPr="005A2CDA">
        <w:rPr>
          <w:rFonts w:eastAsia="TimesNewRomanPSMT" w:cs="Arial"/>
          <w:bCs/>
          <w:sz w:val="24"/>
          <w:szCs w:val="24"/>
          <w:lang w:val="sr-Cyrl-RS"/>
        </w:rPr>
        <w:t>;</w:t>
      </w:r>
    </w:p>
    <w:p w14:paraId="73A0BD8A"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Latn-RS"/>
        </w:rPr>
        <w:t xml:space="preserve">- </w:t>
      </w:r>
      <w:r w:rsidRPr="005A2CDA">
        <w:rPr>
          <w:rFonts w:eastAsia="TimesNewRomanPSMT" w:cs="Arial"/>
          <w:bCs/>
          <w:sz w:val="24"/>
          <w:szCs w:val="24"/>
          <w:lang w:val="sr-Cyrl-RS"/>
        </w:rPr>
        <w:t>проценат укупне вредности набавке који ће поверити подизвођачу, а који не може бити већи од 50% за део предметне набавке који ће извршити преко подизвођача</w:t>
      </w:r>
      <w:r w:rsidRPr="005A2CDA">
        <w:rPr>
          <w:rFonts w:eastAsia="TimesNewRomanPSMT" w:cs="Arial"/>
          <w:bCs/>
          <w:color w:val="000000"/>
          <w:sz w:val="24"/>
          <w:szCs w:val="24"/>
          <w:lang w:val="sr-Cyrl-RS"/>
        </w:rPr>
        <w:t>.</w:t>
      </w:r>
    </w:p>
    <w:p w14:paraId="78943E3B"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Понуђач у потпуности одговара Наручиоцу за извршење уговорене набавке, без обзира на број подизвођача</w:t>
      </w:r>
      <w:r w:rsidRPr="005A2CDA">
        <w:rPr>
          <w:rFonts w:eastAsia="TimesNewRomanPSMT" w:cs="Arial"/>
          <w:bCs/>
          <w:sz w:val="24"/>
          <w:szCs w:val="24"/>
          <w:lang w:val="sr-Latn-RS"/>
        </w:rPr>
        <w:t xml:space="preserve"> </w:t>
      </w:r>
      <w:r w:rsidRPr="005A2CDA">
        <w:rPr>
          <w:rFonts w:eastAsia="TimesNewRomanPSMT" w:cs="Arial"/>
          <w:bCs/>
          <w:sz w:val="24"/>
          <w:szCs w:val="24"/>
          <w:lang w:val="sr-Cyrl-RS"/>
        </w:rPr>
        <w:t>и обавезан је да Наручиоцу, на његов захтев, омогући приступ код подизвођача ради утврђивања испуњености услова.</w:t>
      </w:r>
    </w:p>
    <w:p w14:paraId="6A245B3C" w14:textId="77777777" w:rsidR="005A2CDA" w:rsidRPr="005A2CDA" w:rsidRDefault="005A2CDA" w:rsidP="0088781A">
      <w:pPr>
        <w:tabs>
          <w:tab w:val="left" w:pos="284"/>
          <w:tab w:val="left" w:pos="330"/>
        </w:tabs>
        <w:spacing w:before="60"/>
        <w:rPr>
          <w:rFonts w:eastAsia="TimesNewRomanPSMT" w:cs="Arial"/>
          <w:bCs/>
          <w:color w:val="000000"/>
          <w:sz w:val="24"/>
          <w:szCs w:val="24"/>
          <w:lang w:val="sr-Cyrl-RS"/>
        </w:rPr>
      </w:pPr>
      <w:r w:rsidRPr="005A2CDA">
        <w:rPr>
          <w:rFonts w:eastAsia="TimesNewRomanPSMT" w:cs="Arial"/>
          <w:bCs/>
          <w:color w:val="000000"/>
          <w:sz w:val="24"/>
          <w:szCs w:val="24"/>
          <w:lang w:val="sr-Cyrl-RS"/>
        </w:rPr>
        <w:t xml:space="preserve">Обавеза понуђача је да за подизвођача достави доказе о испуњености обавезних услова из члана </w:t>
      </w:r>
      <w:r w:rsidRPr="003F446C">
        <w:rPr>
          <w:rFonts w:eastAsia="TimesNewRomanPSMT" w:cs="Arial"/>
          <w:bCs/>
          <w:color w:val="000000"/>
          <w:sz w:val="24"/>
          <w:szCs w:val="24"/>
          <w:lang w:val="sr-Cyrl-RS"/>
        </w:rPr>
        <w:t>75. став 1. тач. 1), 2) и 4) ЗЈН, односно услова наведених у тачкама 1, 2</w:t>
      </w:r>
      <w:r w:rsidRPr="003F446C">
        <w:rPr>
          <w:rFonts w:eastAsia="TimesNewRomanPSMT" w:cs="Arial"/>
          <w:bCs/>
          <w:color w:val="000000"/>
          <w:sz w:val="24"/>
          <w:szCs w:val="24"/>
          <w:lang w:val="sr-Latn-RS"/>
        </w:rPr>
        <w:t xml:space="preserve"> </w:t>
      </w:r>
      <w:r w:rsidRPr="003F446C">
        <w:rPr>
          <w:rFonts w:eastAsia="TimesNewRomanPSMT" w:cs="Arial"/>
          <w:bCs/>
          <w:color w:val="000000"/>
          <w:sz w:val="24"/>
          <w:szCs w:val="24"/>
          <w:lang w:val="sr-Cyrl-RS"/>
        </w:rPr>
        <w:t>и 3., тачке 4.1 конкурсне</w:t>
      </w:r>
      <w:r w:rsidRPr="005A2CDA">
        <w:rPr>
          <w:rFonts w:eastAsia="TimesNewRomanPSMT" w:cs="Arial"/>
          <w:bCs/>
          <w:color w:val="000000"/>
          <w:sz w:val="24"/>
          <w:szCs w:val="24"/>
          <w:lang w:val="sr-Cyrl-RS"/>
        </w:rPr>
        <w:t xml:space="preserve"> документације.</w:t>
      </w:r>
    </w:p>
    <w:p w14:paraId="0FCD0C1A" w14:textId="77777777" w:rsidR="005A2CDA" w:rsidRPr="005A2CDA" w:rsidRDefault="005A2CDA" w:rsidP="006E5788">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Пружалац услуге не може ангажовати као подизвођача лице које није навео у понуди, у супротном Наручилац ће реализовати средство обезбеђења и раскинути </w:t>
      </w:r>
      <w:r w:rsidR="00251A20">
        <w:rPr>
          <w:rFonts w:eastAsia="TimesNewRomanPSMT" w:cs="Arial"/>
          <w:bCs/>
          <w:sz w:val="24"/>
          <w:szCs w:val="24"/>
          <w:lang w:val="sr-Cyrl-RS"/>
        </w:rPr>
        <w:t>у</w:t>
      </w:r>
      <w:r w:rsidR="0088781A">
        <w:rPr>
          <w:rFonts w:eastAsia="TimesNewRomanPSMT" w:cs="Arial"/>
          <w:bCs/>
          <w:sz w:val="24"/>
          <w:szCs w:val="24"/>
          <w:lang w:val="sr-Cyrl-RS"/>
        </w:rPr>
        <w:t>говор</w:t>
      </w:r>
      <w:r w:rsidRPr="005A2CDA">
        <w:rPr>
          <w:rFonts w:eastAsia="TimesNewRomanPSMT" w:cs="Arial"/>
          <w:bCs/>
          <w:sz w:val="24"/>
          <w:szCs w:val="24"/>
          <w:lang w:val="sr-Cyrl-RS"/>
        </w:rPr>
        <w:t xml:space="preserve">, осим ако би раскидом </w:t>
      </w:r>
      <w:r w:rsidR="00251A20">
        <w:rPr>
          <w:rFonts w:eastAsia="TimesNewRomanPSMT" w:cs="Arial"/>
          <w:bCs/>
          <w:sz w:val="24"/>
          <w:szCs w:val="24"/>
          <w:lang w:val="sr-Cyrl-RS"/>
        </w:rPr>
        <w:t>у</w:t>
      </w:r>
      <w:r w:rsidR="0088781A">
        <w:rPr>
          <w:rFonts w:eastAsia="TimesNewRomanPSMT" w:cs="Arial"/>
          <w:bCs/>
          <w:sz w:val="24"/>
          <w:szCs w:val="24"/>
          <w:lang w:val="sr-Cyrl-RS"/>
        </w:rPr>
        <w:t>говора</w:t>
      </w:r>
      <w:r w:rsidRPr="005A2CDA">
        <w:rPr>
          <w:rFonts w:eastAsia="TimesNewRomanPSMT" w:cs="Arial"/>
          <w:bCs/>
          <w:sz w:val="24"/>
          <w:szCs w:val="24"/>
          <w:lang w:val="sr-Cyrl-RS"/>
        </w:rPr>
        <w:t xml:space="preserve"> Наручилац претрпео знатну штету.</w:t>
      </w:r>
    </w:p>
    <w:p w14:paraId="48560C39" w14:textId="77777777" w:rsidR="006E5788" w:rsidRPr="006E5788" w:rsidRDefault="006E5788" w:rsidP="006E5788">
      <w:pPr>
        <w:tabs>
          <w:tab w:val="left" w:pos="284"/>
          <w:tab w:val="left" w:pos="330"/>
        </w:tabs>
        <w:rPr>
          <w:rFonts w:eastAsia="TimesNewRomanPSMT" w:cs="Arial"/>
          <w:bCs/>
          <w:sz w:val="24"/>
          <w:szCs w:val="24"/>
          <w:lang w:val="sr-Cyrl-RS"/>
        </w:rPr>
      </w:pPr>
      <w:r w:rsidRPr="006E5788">
        <w:rPr>
          <w:rFonts w:eastAsia="TimesNewRomanPSMT" w:cs="Arial"/>
          <w:bCs/>
          <w:sz w:val="24"/>
          <w:szCs w:val="24"/>
          <w:lang w:val="sr-Cyrl-R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w:t>
      </w:r>
      <w:r w:rsidRPr="006E5788">
        <w:rPr>
          <w:rFonts w:eastAsia="TimesNewRomanPSMT" w:cs="Arial"/>
          <w:bCs/>
          <w:sz w:val="24"/>
          <w:szCs w:val="24"/>
          <w:lang w:val="sr-Cyrl-RS"/>
        </w:rPr>
        <w:lastRenderedPageBreak/>
        <w:t>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w:t>
      </w:r>
      <w:r w:rsidR="00251A20">
        <w:rPr>
          <w:rFonts w:eastAsia="TimesNewRomanPSMT" w:cs="Arial"/>
          <w:bCs/>
          <w:sz w:val="24"/>
          <w:szCs w:val="24"/>
          <w:lang w:val="sr-Cyrl-RS"/>
        </w:rPr>
        <w:t>огућити добављачу да у року од пет</w:t>
      </w:r>
      <w:r w:rsidRPr="006E5788">
        <w:rPr>
          <w:rFonts w:eastAsia="TimesNewRomanPSMT" w:cs="Arial"/>
          <w:bCs/>
          <w:sz w:val="24"/>
          <w:szCs w:val="24"/>
          <w:lang w:val="sr-Cyrl-RS"/>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281FCB30" w14:textId="77777777" w:rsidR="005A2CDA" w:rsidRPr="005A2CDA" w:rsidRDefault="005A2CDA" w:rsidP="0088781A">
      <w:pPr>
        <w:tabs>
          <w:tab w:val="left" w:pos="284"/>
          <w:tab w:val="left" w:pos="330"/>
        </w:tabs>
        <w:rPr>
          <w:rFonts w:eastAsia="TimesNewRomanPSMT" w:cs="Arial"/>
          <w:bCs/>
          <w:sz w:val="24"/>
          <w:szCs w:val="24"/>
          <w:lang w:val="sr-Cyrl-RS"/>
        </w:rPr>
      </w:pPr>
    </w:p>
    <w:p w14:paraId="66C2BA2A" w14:textId="77777777" w:rsidR="005A2CDA" w:rsidRPr="005A2CDA" w:rsidRDefault="005A2CDA" w:rsidP="0076769A">
      <w:pPr>
        <w:numPr>
          <w:ilvl w:val="1"/>
          <w:numId w:val="19"/>
        </w:numPr>
        <w:tabs>
          <w:tab w:val="left" w:pos="284"/>
        </w:tabs>
        <w:spacing w:before="0"/>
        <w:ind w:left="0" w:firstLine="0"/>
        <w:rPr>
          <w:rFonts w:cs="Arial"/>
          <w:b/>
          <w:sz w:val="24"/>
          <w:szCs w:val="24"/>
        </w:rPr>
      </w:pPr>
      <w:r w:rsidRPr="005A2CDA">
        <w:rPr>
          <w:rFonts w:cs="Arial"/>
          <w:b/>
          <w:sz w:val="24"/>
          <w:szCs w:val="24"/>
        </w:rPr>
        <w:t>Подношење заједничке понуде</w:t>
      </w:r>
    </w:p>
    <w:p w14:paraId="576CD345" w14:textId="77777777" w:rsidR="005A2CDA" w:rsidRPr="00251A20" w:rsidRDefault="005A2CDA" w:rsidP="0088781A">
      <w:pPr>
        <w:pStyle w:val="KDParagraf"/>
        <w:tabs>
          <w:tab w:val="left" w:pos="284"/>
        </w:tabs>
        <w:rPr>
          <w:rFonts w:eastAsia="TimesNewRomanPSMT" w:cs="Arial"/>
          <w:sz w:val="24"/>
          <w:szCs w:val="24"/>
          <w:lang w:val="sr-Cyrl-RS"/>
        </w:rPr>
      </w:pPr>
      <w:r w:rsidRPr="005A2CDA">
        <w:rPr>
          <w:rFonts w:eastAsia="TimesNewRomanPSMT" w:cs="Arial"/>
          <w:sz w:val="24"/>
          <w:szCs w:val="24"/>
        </w:rPr>
        <w:t>Понуду може поднети група понуђача, с тим да</w:t>
      </w:r>
      <w:r w:rsidRPr="005A2CDA">
        <w:rPr>
          <w:rFonts w:eastAsia="TimesNewRomanPSMT" w:cs="Arial"/>
          <w:sz w:val="24"/>
          <w:szCs w:val="24"/>
          <w:lang w:val="sr-Cyrl-RS"/>
        </w:rPr>
        <w:t xml:space="preserve"> </w:t>
      </w:r>
      <w:r w:rsidRPr="005A2CDA">
        <w:rPr>
          <w:rFonts w:eastAsia="TimesNewRomanPSMT" w:cs="Arial"/>
          <w:sz w:val="24"/>
          <w:szCs w:val="24"/>
        </w:rPr>
        <w:t>сваки понуђач из групе понуђача мора да испуни услове из члана 75. став 1. тач. 1), 2), и 4) ЗЈН</w:t>
      </w:r>
      <w:r w:rsidRPr="005A2CDA">
        <w:rPr>
          <w:rFonts w:eastAsia="TimesNewRomanPSMT" w:cs="Arial"/>
          <w:sz w:val="24"/>
          <w:szCs w:val="24"/>
          <w:lang w:val="sr-Cyrl-RS"/>
        </w:rPr>
        <w:t xml:space="preserve"> </w:t>
      </w:r>
      <w:r w:rsidRPr="005A2CDA">
        <w:rPr>
          <w:rFonts w:eastAsia="TimesNewRomanPSMT" w:cs="Arial"/>
          <w:bCs/>
          <w:sz w:val="24"/>
          <w:szCs w:val="24"/>
          <w:lang w:val="sr-Cyrl-RS"/>
        </w:rPr>
        <w:t>и 75. став 2. ЗЈН</w:t>
      </w:r>
      <w:r w:rsidRPr="005A2CDA">
        <w:rPr>
          <w:rFonts w:eastAsia="TimesNewRomanPSMT" w:cs="Arial"/>
          <w:sz w:val="24"/>
          <w:szCs w:val="24"/>
        </w:rPr>
        <w:t xml:space="preserve">, односно </w:t>
      </w:r>
      <w:r w:rsidRPr="005A2CDA">
        <w:rPr>
          <w:rFonts w:eastAsia="TimesNewRomanPSMT" w:cs="Arial"/>
          <w:sz w:val="24"/>
          <w:szCs w:val="24"/>
          <w:lang w:val="sr-Cyrl-RS"/>
        </w:rPr>
        <w:t xml:space="preserve">обавезних </w:t>
      </w:r>
      <w:r w:rsidRPr="005A2CDA">
        <w:rPr>
          <w:rFonts w:eastAsia="TimesNewRomanPSMT" w:cs="Arial"/>
          <w:sz w:val="24"/>
          <w:szCs w:val="24"/>
        </w:rPr>
        <w:t>услова наведених у тачк</w:t>
      </w:r>
      <w:r w:rsidRPr="005A2CDA">
        <w:rPr>
          <w:rFonts w:eastAsia="TimesNewRomanPSMT" w:cs="Arial"/>
          <w:sz w:val="24"/>
          <w:szCs w:val="24"/>
          <w:lang w:val="sr-Cyrl-RS"/>
        </w:rPr>
        <w:t>и</w:t>
      </w:r>
      <w:r w:rsidR="00251A20">
        <w:rPr>
          <w:rFonts w:eastAsia="TimesNewRomanPSMT" w:cs="Arial"/>
          <w:sz w:val="24"/>
          <w:szCs w:val="24"/>
        </w:rPr>
        <w:t xml:space="preserve"> 4.1 конкурсне документације.</w:t>
      </w:r>
    </w:p>
    <w:p w14:paraId="04F1DB22" w14:textId="77777777" w:rsidR="005A2CDA" w:rsidRPr="005A2CDA" w:rsidRDefault="005A2CDA" w:rsidP="0088781A">
      <w:pPr>
        <w:tabs>
          <w:tab w:val="left" w:pos="284"/>
          <w:tab w:val="left" w:pos="330"/>
        </w:tabs>
        <w:spacing w:before="60" w:after="60"/>
        <w:rPr>
          <w:rFonts w:eastAsia="TimesNewRomanPSMT" w:cs="Arial"/>
          <w:bCs/>
          <w:sz w:val="24"/>
          <w:szCs w:val="24"/>
          <w:lang w:val="sr-Cyrl-RS"/>
        </w:rPr>
      </w:pPr>
      <w:r w:rsidRPr="005A2CDA">
        <w:rPr>
          <w:rFonts w:eastAsia="TimesNewRomanPSMT" w:cs="Arial"/>
          <w:bCs/>
          <w:sz w:val="24"/>
          <w:szCs w:val="24"/>
          <w:lang w:val="sr-Cyrl-RS"/>
        </w:rPr>
        <w:t>Понуђачи из групе понуђача одговарају неограничено солидарно према Наручиоцу.</w:t>
      </w:r>
    </w:p>
    <w:p w14:paraId="4D704B64"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14:paraId="68092354" w14:textId="77777777" w:rsidR="005A2CDA" w:rsidRPr="005A2CDA" w:rsidRDefault="005A2CDA" w:rsidP="0076769A">
      <w:pPr>
        <w:numPr>
          <w:ilvl w:val="0"/>
          <w:numId w:val="20"/>
        </w:numPr>
        <w:tabs>
          <w:tab w:val="left" w:pos="284"/>
          <w:tab w:val="left" w:pos="330"/>
        </w:tabs>
        <w:spacing w:before="40"/>
        <w:ind w:left="0" w:firstLine="0"/>
        <w:rPr>
          <w:rFonts w:eastAsia="TimesNewRomanPSMT" w:cs="Arial"/>
          <w:bCs/>
          <w:sz w:val="24"/>
          <w:szCs w:val="24"/>
          <w:lang w:val="sr-Cyrl-RS"/>
        </w:rPr>
      </w:pPr>
      <w:r w:rsidRPr="005A2CDA">
        <w:rPr>
          <w:rFonts w:eastAsia="TimesNewRomanPSMT" w:cs="Arial"/>
          <w:bCs/>
          <w:sz w:val="24"/>
          <w:szCs w:val="24"/>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419D2BDA" w14:textId="77777777" w:rsidR="005A2CDA" w:rsidRPr="005A2CDA" w:rsidRDefault="005A2CDA" w:rsidP="0076769A">
      <w:pPr>
        <w:numPr>
          <w:ilvl w:val="0"/>
          <w:numId w:val="20"/>
        </w:numPr>
        <w:tabs>
          <w:tab w:val="left" w:pos="284"/>
          <w:tab w:val="left" w:pos="330"/>
        </w:tabs>
        <w:spacing w:before="40"/>
        <w:ind w:left="0" w:firstLine="0"/>
        <w:rPr>
          <w:rFonts w:cs="Arial"/>
          <w:sz w:val="24"/>
          <w:szCs w:val="24"/>
          <w:lang w:val="sr-Cyrl-RS"/>
        </w:rPr>
      </w:pPr>
      <w:r w:rsidRPr="005A2CDA">
        <w:rPr>
          <w:rFonts w:eastAsia="TimesNewRomanPSMT" w:cs="Arial"/>
          <w:bCs/>
          <w:sz w:val="24"/>
          <w:szCs w:val="24"/>
          <w:lang w:val="sr-Cyrl-RS"/>
        </w:rPr>
        <w:t>опис послова сваког од понуђача из групе понуђача у извршењу оквирног споразума.</w:t>
      </w:r>
    </w:p>
    <w:p w14:paraId="45A817F9" w14:textId="77777777" w:rsidR="005A2CDA" w:rsidRPr="005A2CDA" w:rsidRDefault="005A2CDA" w:rsidP="0088781A">
      <w:pPr>
        <w:tabs>
          <w:tab w:val="left" w:pos="284"/>
          <w:tab w:val="left" w:pos="330"/>
        </w:tabs>
        <w:rPr>
          <w:rFonts w:cs="Arial"/>
          <w:sz w:val="24"/>
          <w:szCs w:val="24"/>
          <w:lang w:val="sr-Cyrl-RS"/>
        </w:rPr>
      </w:pPr>
    </w:p>
    <w:p w14:paraId="5CAC73C3" w14:textId="77777777" w:rsidR="005A2CDA" w:rsidRPr="005A2CDA" w:rsidRDefault="005A2CDA" w:rsidP="0076769A">
      <w:pPr>
        <w:numPr>
          <w:ilvl w:val="1"/>
          <w:numId w:val="19"/>
        </w:numPr>
        <w:tabs>
          <w:tab w:val="left" w:pos="284"/>
        </w:tabs>
        <w:spacing w:before="0" w:after="120"/>
        <w:ind w:left="0" w:firstLine="0"/>
        <w:rPr>
          <w:rFonts w:cs="Arial"/>
          <w:b/>
          <w:bCs/>
          <w:sz w:val="24"/>
          <w:szCs w:val="24"/>
        </w:rPr>
      </w:pPr>
      <w:r w:rsidRPr="005A2CDA">
        <w:rPr>
          <w:rFonts w:cs="Arial"/>
          <w:b/>
          <w:sz w:val="24"/>
          <w:szCs w:val="24"/>
        </w:rPr>
        <w:t>Објашњења у вези обавезних елемената понуде од којих зависи прихватљивост</w:t>
      </w:r>
      <w:r w:rsidRPr="005A2CDA">
        <w:rPr>
          <w:rFonts w:cs="Arial"/>
          <w:b/>
          <w:bCs/>
          <w:sz w:val="24"/>
          <w:szCs w:val="24"/>
          <w:lang w:val="sr-Cyrl-RS"/>
        </w:rPr>
        <w:t xml:space="preserve"> понуде</w:t>
      </w:r>
    </w:p>
    <w:p w14:paraId="5EE1E48B" w14:textId="77777777" w:rsidR="005A2CDA" w:rsidRPr="005A2CDA" w:rsidRDefault="005A2CDA" w:rsidP="0088781A">
      <w:pPr>
        <w:tabs>
          <w:tab w:val="left" w:pos="284"/>
          <w:tab w:val="left" w:pos="851"/>
          <w:tab w:val="left" w:pos="1134"/>
        </w:tabs>
        <w:autoSpaceDE w:val="0"/>
        <w:autoSpaceDN w:val="0"/>
        <w:adjustRightInd w:val="0"/>
        <w:spacing w:before="240"/>
        <w:rPr>
          <w:rFonts w:cs="Arial"/>
          <w:b/>
          <w:bCs/>
          <w:sz w:val="24"/>
          <w:szCs w:val="24"/>
        </w:rPr>
      </w:pPr>
      <w:r w:rsidRPr="005A2CDA">
        <w:rPr>
          <w:rFonts w:cs="Arial"/>
          <w:b/>
          <w:bCs/>
          <w:sz w:val="24"/>
          <w:szCs w:val="24"/>
          <w:lang w:val="sr-Cyrl-RS"/>
        </w:rPr>
        <w:t>6.</w:t>
      </w:r>
      <w:r w:rsidR="00633E8C">
        <w:rPr>
          <w:rFonts w:cs="Arial"/>
          <w:b/>
          <w:bCs/>
          <w:sz w:val="24"/>
          <w:szCs w:val="24"/>
          <w:lang w:val="sr-Cyrl-RS"/>
        </w:rPr>
        <w:t>9</w:t>
      </w:r>
      <w:r w:rsidRPr="005A2CDA">
        <w:rPr>
          <w:rFonts w:cs="Arial"/>
          <w:b/>
          <w:bCs/>
          <w:sz w:val="24"/>
          <w:szCs w:val="24"/>
          <w:lang w:val="sr-Cyrl-RS"/>
        </w:rPr>
        <w:t>.1</w:t>
      </w:r>
      <w:r w:rsidRPr="005A2CDA">
        <w:rPr>
          <w:rFonts w:cs="Arial"/>
          <w:b/>
          <w:bCs/>
          <w:sz w:val="24"/>
          <w:szCs w:val="24"/>
          <w:lang w:val="sr-Cyrl-RS"/>
        </w:rPr>
        <w:tab/>
        <w:t>Понуђена ц</w:t>
      </w:r>
      <w:r w:rsidRPr="005A2CDA">
        <w:rPr>
          <w:rFonts w:cs="Arial"/>
          <w:b/>
          <w:bCs/>
          <w:sz w:val="24"/>
          <w:szCs w:val="24"/>
        </w:rPr>
        <w:t>ена</w:t>
      </w:r>
    </w:p>
    <w:p w14:paraId="1B098722"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Цена у понуди се исказује у динарима. </w:t>
      </w:r>
    </w:p>
    <w:p w14:paraId="5791E6A3" w14:textId="77777777" w:rsid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без ПДВ-а из обрасца структуре цене.</w:t>
      </w:r>
    </w:p>
    <w:p w14:paraId="1349D967" w14:textId="77777777" w:rsidR="004F1527" w:rsidRPr="004F1527" w:rsidRDefault="004F1527" w:rsidP="004F1527">
      <w:pPr>
        <w:tabs>
          <w:tab w:val="left" w:pos="284"/>
          <w:tab w:val="left" w:pos="330"/>
        </w:tabs>
        <w:spacing w:before="60"/>
        <w:rPr>
          <w:rFonts w:eastAsia="TimesNewRomanPSMT" w:cs="Arial"/>
          <w:bCs/>
          <w:sz w:val="24"/>
          <w:szCs w:val="24"/>
          <w:lang w:val="sr-Cyrl-RS"/>
        </w:rPr>
      </w:pPr>
      <w:r w:rsidRPr="004F1527">
        <w:rPr>
          <w:rFonts w:eastAsia="TimesNewRomanPSMT" w:cs="Arial"/>
          <w:bCs/>
          <w:sz w:val="24"/>
          <w:szCs w:val="24"/>
          <w:lang w:val="sr-Cyrl-RS"/>
        </w:rPr>
        <w:t>Укупна понуђена цена се користи у поступку стручне оцене понуда за поређење, рангирање и оцену прихватљивости према члану 3. тачка 33 ЗЈН.</w:t>
      </w:r>
    </w:p>
    <w:p w14:paraId="13260443" w14:textId="77777777" w:rsidR="005A2CDA" w:rsidRPr="005A2CDA" w:rsidRDefault="005A2CDA" w:rsidP="0088781A">
      <w:pPr>
        <w:tabs>
          <w:tab w:val="left" w:pos="284"/>
          <w:tab w:val="left" w:pos="330"/>
        </w:tabs>
        <w:spacing w:before="60"/>
        <w:rPr>
          <w:rFonts w:cs="Arial"/>
          <w:sz w:val="24"/>
          <w:szCs w:val="24"/>
          <w:highlight w:val="lightGray"/>
        </w:rPr>
      </w:pPr>
      <w:r w:rsidRPr="005A2CDA">
        <w:rPr>
          <w:rFonts w:eastAsia="TimesNewRomanPSMT" w:cs="Arial"/>
          <w:bCs/>
          <w:sz w:val="24"/>
          <w:szCs w:val="24"/>
          <w:lang w:val="sr-Cyrl-RS"/>
        </w:rPr>
        <w:t>Понуда која је изражена у две валуте, сматраће се неприхватљивом.</w:t>
      </w:r>
    </w:p>
    <w:p w14:paraId="347E2887" w14:textId="77777777" w:rsidR="0025638B" w:rsidRPr="0025638B" w:rsidRDefault="0025638B" w:rsidP="0025638B">
      <w:pPr>
        <w:tabs>
          <w:tab w:val="left" w:pos="284"/>
          <w:tab w:val="left" w:pos="330"/>
        </w:tabs>
        <w:spacing w:before="60"/>
        <w:rPr>
          <w:rFonts w:eastAsia="TimesNewRomanPSMT" w:cs="Arial"/>
          <w:bCs/>
          <w:sz w:val="24"/>
          <w:szCs w:val="24"/>
          <w:lang w:val="sr-Cyrl-RS"/>
        </w:rPr>
      </w:pPr>
      <w:r w:rsidRPr="0025638B">
        <w:rPr>
          <w:rFonts w:eastAsia="TimesNewRomanPSMT" w:cs="Arial"/>
          <w:bCs/>
          <w:sz w:val="24"/>
          <w:szCs w:val="24"/>
          <w:lang w:val="sr-Cyrl-RS"/>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прибављања средстава финансијског обезбеђења, трошкови обавеза у гарантном року и др.</w:t>
      </w:r>
    </w:p>
    <w:p w14:paraId="66E580A2" w14:textId="77777777" w:rsidR="005A2CDA" w:rsidRPr="005A2CDA" w:rsidRDefault="005A2CDA" w:rsidP="0088781A">
      <w:pPr>
        <w:tabs>
          <w:tab w:val="left" w:pos="284"/>
        </w:tabs>
        <w:spacing w:before="60"/>
        <w:rPr>
          <w:rFonts w:eastAsia="TimesNewRomanPSMT" w:cs="Arial"/>
          <w:bCs/>
          <w:sz w:val="24"/>
          <w:szCs w:val="24"/>
          <w:lang w:val="sr-Cyrl-RS"/>
        </w:rPr>
      </w:pPr>
      <w:r w:rsidRPr="005A2CDA">
        <w:rPr>
          <w:rFonts w:eastAsia="TimesNewRomanPSMT" w:cs="Arial"/>
          <w:bCs/>
          <w:sz w:val="24"/>
          <w:szCs w:val="24"/>
          <w:lang w:val="sr-Cyrl-RS"/>
        </w:rPr>
        <w:t>Ако је у понуди исказана неуобичајено ниска цена, Наручилац ће поступити у складу са чланом 92. ЗЈН.</w:t>
      </w:r>
    </w:p>
    <w:p w14:paraId="0D84AC88" w14:textId="77777777" w:rsidR="005A2CDA" w:rsidRPr="005A2CDA" w:rsidRDefault="005A2CDA" w:rsidP="00D479CB">
      <w:pPr>
        <w:tabs>
          <w:tab w:val="left" w:pos="284"/>
          <w:tab w:val="left" w:pos="330"/>
        </w:tabs>
        <w:spacing w:before="0"/>
        <w:rPr>
          <w:rFonts w:eastAsia="TimesNewRomanPSMT" w:cs="Arial"/>
          <w:bCs/>
          <w:sz w:val="24"/>
          <w:szCs w:val="24"/>
          <w:lang w:val="sr-Cyrl-RS"/>
        </w:rPr>
      </w:pPr>
    </w:p>
    <w:p w14:paraId="35DBA38A" w14:textId="77777777" w:rsidR="005A2CDA" w:rsidRPr="005A2CDA" w:rsidRDefault="005A2CDA" w:rsidP="00D479CB">
      <w:pPr>
        <w:tabs>
          <w:tab w:val="left" w:pos="284"/>
          <w:tab w:val="left" w:pos="851"/>
          <w:tab w:val="left" w:pos="1134"/>
        </w:tabs>
        <w:autoSpaceDE w:val="0"/>
        <w:autoSpaceDN w:val="0"/>
        <w:adjustRightInd w:val="0"/>
        <w:spacing w:before="0"/>
        <w:rPr>
          <w:rFonts w:cs="Arial"/>
          <w:b/>
          <w:bCs/>
          <w:sz w:val="24"/>
          <w:szCs w:val="24"/>
        </w:rPr>
      </w:pPr>
      <w:r w:rsidRPr="005A2CDA">
        <w:rPr>
          <w:rFonts w:cs="Arial"/>
          <w:b/>
          <w:bCs/>
          <w:sz w:val="24"/>
          <w:szCs w:val="24"/>
          <w:lang w:val="sr-Cyrl-RS"/>
        </w:rPr>
        <w:t>6.</w:t>
      </w:r>
      <w:r w:rsidR="00633E8C">
        <w:rPr>
          <w:rFonts w:cs="Arial"/>
          <w:b/>
          <w:bCs/>
          <w:sz w:val="24"/>
          <w:szCs w:val="24"/>
          <w:lang w:val="sr-Cyrl-RS"/>
        </w:rPr>
        <w:t>9</w:t>
      </w:r>
      <w:r w:rsidRPr="005A2CDA">
        <w:rPr>
          <w:rFonts w:cs="Arial"/>
          <w:b/>
          <w:bCs/>
          <w:sz w:val="24"/>
          <w:szCs w:val="24"/>
          <w:lang w:val="sr-Cyrl-RS"/>
        </w:rPr>
        <w:t>.2</w:t>
      </w:r>
      <w:r w:rsidRPr="005A2CDA">
        <w:rPr>
          <w:rFonts w:cs="Arial"/>
          <w:b/>
          <w:bCs/>
          <w:sz w:val="24"/>
          <w:szCs w:val="24"/>
          <w:lang w:val="sr-Cyrl-RS"/>
        </w:rPr>
        <w:tab/>
      </w:r>
      <w:r w:rsidRPr="005A2CDA">
        <w:rPr>
          <w:rFonts w:cs="Arial"/>
          <w:b/>
          <w:bCs/>
          <w:sz w:val="24"/>
          <w:szCs w:val="24"/>
        </w:rPr>
        <w:t>Корекција цене</w:t>
      </w:r>
    </w:p>
    <w:p w14:paraId="461DBF92" w14:textId="77777777" w:rsidR="005A2CDA" w:rsidRDefault="005A2CDA" w:rsidP="0088781A">
      <w:pPr>
        <w:widowControl w:val="0"/>
        <w:tabs>
          <w:tab w:val="left" w:pos="284"/>
        </w:tabs>
        <w:overflowPunct w:val="0"/>
        <w:autoSpaceDE w:val="0"/>
        <w:autoSpaceDN w:val="0"/>
        <w:adjustRightInd w:val="0"/>
        <w:spacing w:line="228" w:lineRule="auto"/>
        <w:ind w:right="40"/>
        <w:rPr>
          <w:rFonts w:eastAsia="TimesNewRomanPSMT" w:cs="Arial"/>
          <w:bCs/>
          <w:sz w:val="24"/>
          <w:szCs w:val="24"/>
          <w:lang w:val="sr-Cyrl-RS"/>
        </w:rPr>
      </w:pPr>
      <w:r w:rsidRPr="005A2CDA">
        <w:rPr>
          <w:rFonts w:eastAsia="TimesNewRomanPSMT" w:cs="Arial"/>
          <w:bCs/>
          <w:sz w:val="24"/>
          <w:szCs w:val="24"/>
          <w:lang w:val="sr-Cyrl-RS"/>
        </w:rPr>
        <w:t>Уговорене јединичине цене</w:t>
      </w:r>
      <w:r w:rsidR="006E5788">
        <w:rPr>
          <w:rFonts w:eastAsia="TimesNewRomanPSMT" w:cs="Arial"/>
          <w:bCs/>
          <w:sz w:val="24"/>
          <w:szCs w:val="24"/>
          <w:lang w:val="sr-Cyrl-RS"/>
        </w:rPr>
        <w:t xml:space="preserve"> </w:t>
      </w:r>
      <w:r w:rsidRPr="005A2CDA">
        <w:rPr>
          <w:rFonts w:eastAsia="TimesNewRomanPSMT" w:cs="Arial"/>
          <w:bCs/>
          <w:sz w:val="24"/>
          <w:szCs w:val="24"/>
          <w:lang w:val="sr-Cyrl-RS"/>
        </w:rPr>
        <w:t>су фиксне</w:t>
      </w:r>
      <w:r w:rsidR="006E5788">
        <w:rPr>
          <w:rFonts w:eastAsia="TimesNewRomanPSMT" w:cs="Arial"/>
          <w:bCs/>
          <w:sz w:val="24"/>
          <w:szCs w:val="24"/>
          <w:lang w:val="sr-Cyrl-RS"/>
        </w:rPr>
        <w:t xml:space="preserve"> за све време трајања Уговора.</w:t>
      </w:r>
    </w:p>
    <w:p w14:paraId="7E4B2717" w14:textId="77777777" w:rsidR="005A2CDA" w:rsidRPr="005A2CDA" w:rsidRDefault="005A2CDA" w:rsidP="00D479CB">
      <w:pPr>
        <w:tabs>
          <w:tab w:val="left" w:pos="0"/>
          <w:tab w:val="left" w:pos="142"/>
          <w:tab w:val="left" w:pos="284"/>
        </w:tabs>
        <w:spacing w:before="0"/>
        <w:rPr>
          <w:rFonts w:eastAsia="TimesNewRomanPSMT" w:cs="Arial"/>
          <w:bCs/>
          <w:sz w:val="24"/>
          <w:szCs w:val="24"/>
          <w:lang w:val="sr-Cyrl-RS"/>
        </w:rPr>
      </w:pPr>
    </w:p>
    <w:p w14:paraId="2427A281" w14:textId="77777777" w:rsidR="005A2CDA" w:rsidRPr="005A2CDA" w:rsidRDefault="005A2CDA" w:rsidP="00D479CB">
      <w:pPr>
        <w:tabs>
          <w:tab w:val="left" w:pos="284"/>
          <w:tab w:val="left" w:pos="851"/>
          <w:tab w:val="left" w:pos="1134"/>
        </w:tabs>
        <w:spacing w:before="0"/>
        <w:rPr>
          <w:rFonts w:cs="Arial"/>
          <w:b/>
          <w:bCs/>
          <w:sz w:val="24"/>
          <w:szCs w:val="24"/>
          <w:lang w:val="sr-Cyrl-RS"/>
        </w:rPr>
      </w:pPr>
      <w:r w:rsidRPr="005A2CDA">
        <w:rPr>
          <w:rFonts w:cs="Arial"/>
          <w:b/>
          <w:bCs/>
          <w:sz w:val="24"/>
          <w:szCs w:val="24"/>
          <w:lang w:val="sr-Cyrl-RS"/>
        </w:rPr>
        <w:t>6.</w:t>
      </w:r>
      <w:r w:rsidR="00633E8C">
        <w:rPr>
          <w:rFonts w:cs="Arial"/>
          <w:b/>
          <w:bCs/>
          <w:sz w:val="24"/>
          <w:szCs w:val="24"/>
          <w:lang w:val="sr-Cyrl-RS"/>
        </w:rPr>
        <w:t>9</w:t>
      </w:r>
      <w:r w:rsidR="00D479CB">
        <w:rPr>
          <w:rFonts w:cs="Arial"/>
          <w:b/>
          <w:bCs/>
          <w:sz w:val="24"/>
          <w:szCs w:val="24"/>
          <w:lang w:val="sr-Cyrl-RS"/>
        </w:rPr>
        <w:t>.3</w:t>
      </w:r>
      <w:r w:rsidR="004F1110">
        <w:rPr>
          <w:rFonts w:cs="Arial"/>
          <w:b/>
          <w:bCs/>
          <w:sz w:val="24"/>
          <w:szCs w:val="24"/>
          <w:lang w:val="sr-Cyrl-RS"/>
        </w:rPr>
        <w:tab/>
        <w:t xml:space="preserve">Рок </w:t>
      </w:r>
      <w:r w:rsidR="00D479CB">
        <w:rPr>
          <w:rFonts w:cs="Arial"/>
          <w:b/>
          <w:bCs/>
          <w:sz w:val="24"/>
          <w:szCs w:val="24"/>
          <w:lang w:val="sr-Cyrl-RS"/>
        </w:rPr>
        <w:t>испоруке</w:t>
      </w:r>
      <w:r w:rsidR="004F1110">
        <w:rPr>
          <w:rFonts w:cs="Arial"/>
          <w:b/>
          <w:bCs/>
          <w:sz w:val="24"/>
          <w:szCs w:val="24"/>
          <w:lang w:val="sr-Cyrl-RS"/>
        </w:rPr>
        <w:t xml:space="preserve"> добара за Партије 1-5</w:t>
      </w:r>
    </w:p>
    <w:p w14:paraId="1F92002A" w14:textId="51A9B7A1" w:rsidR="004F1110" w:rsidRDefault="004F1110" w:rsidP="004F1110">
      <w:pPr>
        <w:tabs>
          <w:tab w:val="num" w:pos="993"/>
        </w:tabs>
        <w:suppressAutoHyphens/>
        <w:rPr>
          <w:rFonts w:cs="Arial"/>
          <w:sz w:val="24"/>
          <w:szCs w:val="24"/>
          <w:lang w:val="ru-RU"/>
        </w:rPr>
      </w:pPr>
      <w:r>
        <w:rPr>
          <w:rFonts w:cs="Arial"/>
          <w:sz w:val="24"/>
          <w:szCs w:val="24"/>
          <w:lang w:val="ru-RU"/>
        </w:rPr>
        <w:lastRenderedPageBreak/>
        <w:t xml:space="preserve">Рок испоруке </w:t>
      </w:r>
      <w:r w:rsidRPr="004D6CA7">
        <w:rPr>
          <w:rFonts w:cs="Arial"/>
          <w:sz w:val="24"/>
          <w:szCs w:val="24"/>
          <w:lang w:val="ru-RU"/>
        </w:rPr>
        <w:t xml:space="preserve">предметних добара је </w:t>
      </w:r>
      <w:r w:rsidRPr="009B79EE">
        <w:rPr>
          <w:rFonts w:cs="Arial"/>
          <w:sz w:val="24"/>
          <w:szCs w:val="24"/>
          <w:lang w:val="ru-RU"/>
        </w:rPr>
        <w:t xml:space="preserve">максимално </w:t>
      </w:r>
      <w:r w:rsidR="00DF0FD4" w:rsidRPr="009B79EE">
        <w:rPr>
          <w:rFonts w:cs="Arial"/>
          <w:sz w:val="24"/>
          <w:szCs w:val="24"/>
          <w:lang w:val="sr-Cyrl-RS"/>
        </w:rPr>
        <w:t>2</w:t>
      </w:r>
      <w:r w:rsidRPr="009B79EE">
        <w:rPr>
          <w:rFonts w:cs="Arial"/>
          <w:sz w:val="24"/>
          <w:szCs w:val="24"/>
        </w:rPr>
        <w:t xml:space="preserve"> </w:t>
      </w:r>
      <w:r w:rsidRPr="009B79EE">
        <w:rPr>
          <w:rFonts w:cs="Arial"/>
          <w:i/>
          <w:sz w:val="24"/>
          <w:szCs w:val="24"/>
          <w:lang w:val="sr-Cyrl-RS"/>
        </w:rPr>
        <w:t>(</w:t>
      </w:r>
      <w:r w:rsidR="00DF0FD4" w:rsidRPr="009B79EE">
        <w:rPr>
          <w:rFonts w:cs="Arial"/>
          <w:i/>
          <w:sz w:val="24"/>
          <w:szCs w:val="24"/>
          <w:lang w:val="sr-Cyrl-RS"/>
        </w:rPr>
        <w:t>два</w:t>
      </w:r>
      <w:r w:rsidRPr="009B79EE">
        <w:rPr>
          <w:rFonts w:cs="Arial"/>
          <w:i/>
          <w:sz w:val="24"/>
          <w:szCs w:val="24"/>
          <w:lang w:val="sr-Cyrl-RS"/>
        </w:rPr>
        <w:t>)</w:t>
      </w:r>
      <w:r w:rsidRPr="00A73107">
        <w:rPr>
          <w:rFonts w:cs="Arial"/>
          <w:sz w:val="24"/>
          <w:szCs w:val="24"/>
          <w:lang w:val="sr-Cyrl-RS"/>
        </w:rPr>
        <w:t xml:space="preserve"> </w:t>
      </w:r>
      <w:r w:rsidR="008C3D7C">
        <w:rPr>
          <w:rFonts w:cs="Arial"/>
          <w:sz w:val="24"/>
          <w:szCs w:val="24"/>
        </w:rPr>
        <w:t>календарска</w:t>
      </w:r>
      <w:r w:rsidRPr="00A73107">
        <w:rPr>
          <w:rFonts w:cs="Arial"/>
          <w:sz w:val="24"/>
          <w:szCs w:val="24"/>
        </w:rPr>
        <w:t xml:space="preserve"> дана</w:t>
      </w:r>
      <w:r w:rsidRPr="00A73107">
        <w:rPr>
          <w:rFonts w:cs="Arial"/>
          <w:sz w:val="24"/>
          <w:szCs w:val="24"/>
          <w:lang w:val="ru-RU"/>
        </w:rPr>
        <w:t xml:space="preserve"> од дана </w:t>
      </w:r>
      <w:r>
        <w:rPr>
          <w:rFonts w:cs="Arial"/>
          <w:sz w:val="24"/>
          <w:szCs w:val="24"/>
          <w:lang w:val="ru-RU"/>
        </w:rPr>
        <w:t>упућивања Понуђачу</w:t>
      </w:r>
      <w:r w:rsidRPr="00A73107">
        <w:rPr>
          <w:rFonts w:cs="Arial"/>
          <w:sz w:val="24"/>
          <w:szCs w:val="24"/>
          <w:lang w:val="ru-RU"/>
        </w:rPr>
        <w:t xml:space="preserve"> налога за </w:t>
      </w:r>
      <w:r>
        <w:rPr>
          <w:rFonts w:cs="Arial"/>
          <w:sz w:val="24"/>
          <w:szCs w:val="24"/>
          <w:lang w:val="ru-RU"/>
        </w:rPr>
        <w:t>испоруку добара издатог од стране овлашћеног лица Наручиоца</w:t>
      </w:r>
      <w:r w:rsidRPr="00A73107">
        <w:rPr>
          <w:rFonts w:cs="Arial"/>
          <w:sz w:val="24"/>
          <w:szCs w:val="24"/>
          <w:lang w:val="ru-RU"/>
        </w:rPr>
        <w:t>.</w:t>
      </w:r>
      <w:r w:rsidRPr="00A73107">
        <w:rPr>
          <w:rFonts w:cs="Arial"/>
          <w:sz w:val="24"/>
          <w:szCs w:val="24"/>
          <w:lang w:val="sr-Cyrl-BA" w:eastAsia="ar-SA"/>
        </w:rPr>
        <w:t xml:space="preserve"> Саставни део налога за набавку биће  спецификација неопходних доб</w:t>
      </w:r>
      <w:r>
        <w:rPr>
          <w:rFonts w:cs="Arial"/>
          <w:sz w:val="24"/>
          <w:szCs w:val="24"/>
          <w:lang w:val="sr-Cyrl-BA" w:eastAsia="ar-SA"/>
        </w:rPr>
        <w:t xml:space="preserve">ара из Обрасца структуре цене </w:t>
      </w:r>
      <w:r w:rsidRPr="00A73107">
        <w:rPr>
          <w:rFonts w:cs="Arial"/>
          <w:sz w:val="24"/>
          <w:szCs w:val="24"/>
          <w:lang w:val="sr-Cyrl-BA" w:eastAsia="ar-SA"/>
        </w:rPr>
        <w:t>са наведеним количинама,</w:t>
      </w:r>
      <w:r w:rsidRPr="006F0C75">
        <w:rPr>
          <w:rFonts w:cs="Arial"/>
          <w:sz w:val="24"/>
          <w:szCs w:val="24"/>
          <w:lang w:val="sr-Cyrl-BA" w:eastAsia="ar-SA"/>
        </w:rPr>
        <w:t xml:space="preserve"> јединичним и укупном ценом, роком и местом испоруке предметних добара</w:t>
      </w:r>
      <w:r w:rsidRPr="006F0C75">
        <w:rPr>
          <w:rFonts w:cs="Arial"/>
          <w:sz w:val="24"/>
          <w:szCs w:val="24"/>
          <w:lang w:val="ru-RU"/>
        </w:rPr>
        <w:t>.</w:t>
      </w:r>
    </w:p>
    <w:p w14:paraId="3F1D01CE" w14:textId="77777777" w:rsidR="004F1110" w:rsidRDefault="004F1110" w:rsidP="004F03F5">
      <w:pPr>
        <w:pStyle w:val="Heading10"/>
        <w:tabs>
          <w:tab w:val="left" w:pos="851"/>
        </w:tabs>
        <w:spacing w:before="0"/>
        <w:ind w:left="0" w:firstLine="0"/>
        <w:jc w:val="both"/>
        <w:rPr>
          <w:rFonts w:cs="Arial"/>
          <w:sz w:val="24"/>
          <w:szCs w:val="24"/>
          <w:lang w:val="sr-Cyrl-RS"/>
        </w:rPr>
      </w:pPr>
    </w:p>
    <w:p w14:paraId="56DB1EAA" w14:textId="77777777" w:rsidR="004F03F5" w:rsidRPr="004F1110" w:rsidRDefault="00633E8C" w:rsidP="004F03F5">
      <w:pPr>
        <w:pStyle w:val="Heading10"/>
        <w:tabs>
          <w:tab w:val="left" w:pos="851"/>
        </w:tabs>
        <w:spacing w:before="0"/>
        <w:ind w:left="0" w:firstLine="0"/>
        <w:jc w:val="both"/>
        <w:rPr>
          <w:rFonts w:cs="Arial"/>
          <w:sz w:val="24"/>
          <w:szCs w:val="24"/>
          <w:lang w:val="sr-Cyrl-RS"/>
        </w:rPr>
      </w:pPr>
      <w:r>
        <w:rPr>
          <w:rFonts w:cs="Arial"/>
          <w:sz w:val="24"/>
          <w:szCs w:val="24"/>
          <w:lang w:val="sr-Cyrl-RS"/>
        </w:rPr>
        <w:t>6.9</w:t>
      </w:r>
      <w:r w:rsidR="004F03F5">
        <w:rPr>
          <w:rFonts w:cs="Arial"/>
          <w:sz w:val="24"/>
          <w:szCs w:val="24"/>
          <w:lang w:val="sr-Cyrl-RS"/>
        </w:rPr>
        <w:t>.4</w:t>
      </w:r>
      <w:r w:rsidR="004F03F5">
        <w:rPr>
          <w:rFonts w:cs="Arial"/>
          <w:sz w:val="24"/>
          <w:szCs w:val="24"/>
          <w:lang w:val="sr-Cyrl-RS"/>
        </w:rPr>
        <w:tab/>
      </w:r>
      <w:r w:rsidR="004F03F5" w:rsidRPr="0094600D">
        <w:rPr>
          <w:rFonts w:cs="Arial"/>
          <w:sz w:val="24"/>
          <w:szCs w:val="24"/>
        </w:rPr>
        <w:t xml:space="preserve">Место испоруке </w:t>
      </w:r>
      <w:r w:rsidR="004F1110">
        <w:rPr>
          <w:rFonts w:cs="Arial"/>
          <w:sz w:val="24"/>
          <w:szCs w:val="24"/>
          <w:lang w:val="sr-Cyrl-RS"/>
        </w:rPr>
        <w:t>добара за Партије 1-5</w:t>
      </w:r>
    </w:p>
    <w:p w14:paraId="2F345000" w14:textId="3DABDF52" w:rsidR="004F1110" w:rsidRPr="009D0283" w:rsidRDefault="004F1110" w:rsidP="004F1110">
      <w:pPr>
        <w:rPr>
          <w:rFonts w:cs="Arial"/>
          <w:sz w:val="24"/>
          <w:szCs w:val="24"/>
          <w:lang w:val="sr-Cyrl-CS"/>
        </w:rPr>
      </w:pPr>
      <w:r w:rsidRPr="009D0283">
        <w:rPr>
          <w:rFonts w:cs="Arial"/>
          <w:sz w:val="24"/>
          <w:szCs w:val="24"/>
          <w:lang w:val="sr-Cyrl-CS"/>
        </w:rPr>
        <w:t>Испорука добара која су предмет набавке ће се вршити на подручју</w:t>
      </w:r>
      <w:r w:rsidRPr="009D0283">
        <w:rPr>
          <w:rFonts w:cs="Arial"/>
          <w:color w:val="000000"/>
          <w:sz w:val="24"/>
          <w:szCs w:val="24"/>
        </w:rPr>
        <w:t xml:space="preserve"> ЈП ЕПС</w:t>
      </w:r>
      <w:r w:rsidRPr="009D0283">
        <w:rPr>
          <w:rFonts w:cs="Arial"/>
          <w:color w:val="000000"/>
          <w:sz w:val="24"/>
          <w:szCs w:val="24"/>
          <w:lang w:val="sr-Cyrl-RS"/>
        </w:rPr>
        <w:t xml:space="preserve"> (ТЦ Нови Сад, ТЦ Београд, ТЦ Крагујевац, ТЦ Краљево, </w:t>
      </w:r>
      <w:r w:rsidRPr="009D0283">
        <w:rPr>
          <w:rFonts w:cs="Arial"/>
          <w:color w:val="000000"/>
          <w:sz w:val="24"/>
          <w:szCs w:val="24"/>
        </w:rPr>
        <w:t xml:space="preserve">ТЦ </w:t>
      </w:r>
      <w:r w:rsidRPr="009D0283">
        <w:rPr>
          <w:rFonts w:cs="Arial"/>
          <w:color w:val="000000"/>
          <w:sz w:val="24"/>
          <w:szCs w:val="24"/>
          <w:lang w:val="sr-Cyrl-RS"/>
        </w:rPr>
        <w:t>Ниш)</w:t>
      </w:r>
      <w:r w:rsidRPr="009D0283">
        <w:rPr>
          <w:rFonts w:cs="Arial"/>
          <w:sz w:val="24"/>
          <w:szCs w:val="24"/>
          <w:lang w:val="sr-Cyrl-CS"/>
        </w:rPr>
        <w:t xml:space="preserve"> </w:t>
      </w:r>
      <w:r w:rsidR="009B79EE">
        <w:rPr>
          <w:rFonts w:cs="Arial"/>
          <w:sz w:val="24"/>
          <w:szCs w:val="24"/>
          <w:lang w:val="sr-Cyrl-CS"/>
        </w:rPr>
        <w:t>у магацине Н</w:t>
      </w:r>
      <w:r w:rsidR="009B79EE" w:rsidRPr="009D0283">
        <w:rPr>
          <w:rFonts w:cs="Arial"/>
          <w:sz w:val="24"/>
          <w:szCs w:val="24"/>
          <w:lang w:val="sr-Cyrl-CS"/>
        </w:rPr>
        <w:t>аручиоца</w:t>
      </w:r>
      <w:r w:rsidRPr="009D0283">
        <w:rPr>
          <w:rFonts w:cs="Arial"/>
          <w:sz w:val="24"/>
          <w:szCs w:val="24"/>
          <w:lang w:val="sr-Cyrl-CS"/>
        </w:rPr>
        <w:t xml:space="preserve">  и то:</w:t>
      </w:r>
    </w:p>
    <w:p w14:paraId="418FF0EA" w14:textId="77777777" w:rsidR="002E7007" w:rsidRPr="009B79EE" w:rsidRDefault="002E7007" w:rsidP="002E7007">
      <w:pPr>
        <w:keepNext/>
        <w:keepLines/>
        <w:spacing w:before="40" w:line="259" w:lineRule="auto"/>
        <w:ind w:left="426"/>
        <w:jc w:val="left"/>
        <w:outlineLvl w:val="2"/>
        <w:rPr>
          <w:rFonts w:cs="Arial"/>
          <w:bCs/>
          <w:sz w:val="24"/>
          <w:szCs w:val="24"/>
          <w:u w:val="single"/>
          <w:lang w:val="sr-Cyrl-CS" w:eastAsia="ar-SA"/>
        </w:rPr>
      </w:pPr>
      <w:r w:rsidRPr="009B79EE">
        <w:rPr>
          <w:rFonts w:cs="Arial"/>
          <w:b/>
          <w:bCs/>
          <w:sz w:val="24"/>
          <w:szCs w:val="24"/>
          <w:u w:val="single"/>
          <w:lang w:val="sr-Cyrl-CS" w:eastAsia="ar-SA"/>
        </w:rPr>
        <w:t>ТЦ Нови Сад</w:t>
      </w:r>
    </w:p>
    <w:p w14:paraId="4A1A25B6" w14:textId="77777777" w:rsidR="002E7007" w:rsidRPr="009B79EE" w:rsidRDefault="002E7007" w:rsidP="00403968">
      <w:pPr>
        <w:keepNext/>
        <w:keepLines/>
        <w:numPr>
          <w:ilvl w:val="0"/>
          <w:numId w:val="43"/>
        </w:numPr>
        <w:spacing w:before="40" w:line="259" w:lineRule="auto"/>
        <w:jc w:val="left"/>
        <w:outlineLvl w:val="2"/>
        <w:rPr>
          <w:rFonts w:eastAsia="Calibri" w:cs="Arial"/>
          <w:color w:val="000000"/>
          <w:sz w:val="24"/>
          <w:szCs w:val="24"/>
        </w:rPr>
      </w:pPr>
      <w:r w:rsidRPr="009B79EE">
        <w:rPr>
          <w:rFonts w:eastAsia="Calibri" w:cs="Arial"/>
          <w:color w:val="000000"/>
          <w:sz w:val="24"/>
          <w:szCs w:val="24"/>
        </w:rPr>
        <w:t>Одсек за техничке услуге Нови Сад, Булевар ослобођења 100, 21 000 Нови Сад</w:t>
      </w:r>
    </w:p>
    <w:p w14:paraId="682595C0" w14:textId="77777777" w:rsidR="002E7007" w:rsidRDefault="002E7007" w:rsidP="00403968">
      <w:pPr>
        <w:keepNext/>
        <w:keepLines/>
        <w:numPr>
          <w:ilvl w:val="0"/>
          <w:numId w:val="43"/>
        </w:numPr>
        <w:spacing w:before="40" w:line="259" w:lineRule="auto"/>
        <w:jc w:val="left"/>
        <w:outlineLvl w:val="2"/>
        <w:rPr>
          <w:rFonts w:eastAsia="Calibri" w:cs="Arial"/>
          <w:color w:val="000000"/>
          <w:sz w:val="24"/>
          <w:szCs w:val="24"/>
        </w:rPr>
      </w:pPr>
      <w:r w:rsidRPr="009B79EE">
        <w:rPr>
          <w:rFonts w:eastAsia="Calibri" w:cs="Arial"/>
          <w:color w:val="000000"/>
          <w:sz w:val="24"/>
          <w:szCs w:val="24"/>
        </w:rPr>
        <w:t>Одсек за техничке услуге Панчево, Милоша Обреновића 6, 26 000 Панчево</w:t>
      </w:r>
    </w:p>
    <w:p w14:paraId="271AE337" w14:textId="77777777" w:rsidR="000D7D86" w:rsidRDefault="000D7D86" w:rsidP="000D7D86">
      <w:pPr>
        <w:pStyle w:val="Heading3"/>
        <w:keepLines/>
        <w:numPr>
          <w:ilvl w:val="0"/>
          <w:numId w:val="43"/>
        </w:numPr>
        <w:spacing w:before="40" w:line="259" w:lineRule="auto"/>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 xml:space="preserve">Одсек за техничке услуге </w:t>
      </w:r>
      <w:r>
        <w:rPr>
          <w:rFonts w:ascii="Arial" w:eastAsia="Calibri" w:hAnsi="Arial" w:cs="Arial"/>
          <w:b w:val="0"/>
          <w:bCs w:val="0"/>
          <w:color w:val="000000"/>
          <w:sz w:val="24"/>
          <w:szCs w:val="24"/>
          <w:lang w:val="sr-Cyrl-RS" w:eastAsia="en-US"/>
        </w:rPr>
        <w:t>Зрењанин</w:t>
      </w:r>
      <w:r w:rsidRPr="009B79EE">
        <w:rPr>
          <w:rFonts w:ascii="Arial" w:eastAsia="Calibri" w:hAnsi="Arial" w:cs="Arial"/>
          <w:b w:val="0"/>
          <w:bCs w:val="0"/>
          <w:color w:val="000000"/>
          <w:sz w:val="24"/>
          <w:szCs w:val="24"/>
          <w:lang w:val="en-US" w:eastAsia="en-US"/>
        </w:rPr>
        <w:t xml:space="preserve">, </w:t>
      </w:r>
      <w:r>
        <w:rPr>
          <w:rFonts w:ascii="Arial" w:eastAsia="Calibri" w:hAnsi="Arial" w:cs="Arial"/>
          <w:b w:val="0"/>
          <w:bCs w:val="0"/>
          <w:color w:val="000000"/>
          <w:sz w:val="24"/>
          <w:szCs w:val="24"/>
          <w:lang w:val="sr-Cyrl-RS" w:eastAsia="en-US"/>
        </w:rPr>
        <w:t>Панчевачка</w:t>
      </w:r>
      <w:r w:rsidRPr="009B79EE">
        <w:rPr>
          <w:rFonts w:ascii="Arial" w:eastAsia="Calibri" w:hAnsi="Arial" w:cs="Arial"/>
          <w:b w:val="0"/>
          <w:bCs w:val="0"/>
          <w:color w:val="000000"/>
          <w:sz w:val="24"/>
          <w:szCs w:val="24"/>
          <w:lang w:val="en-US" w:eastAsia="en-US"/>
        </w:rPr>
        <w:t xml:space="preserve"> </w:t>
      </w:r>
      <w:r>
        <w:rPr>
          <w:rFonts w:ascii="Arial" w:eastAsia="Calibri" w:hAnsi="Arial" w:cs="Arial"/>
          <w:b w:val="0"/>
          <w:bCs w:val="0"/>
          <w:color w:val="000000"/>
          <w:sz w:val="24"/>
          <w:szCs w:val="24"/>
          <w:lang w:val="sr-Cyrl-RS" w:eastAsia="en-US"/>
        </w:rPr>
        <w:t>4</w:t>
      </w:r>
      <w:r w:rsidRPr="009B79EE">
        <w:rPr>
          <w:rFonts w:ascii="Arial" w:eastAsia="Calibri" w:hAnsi="Arial" w:cs="Arial"/>
          <w:b w:val="0"/>
          <w:bCs w:val="0"/>
          <w:color w:val="000000"/>
          <w:sz w:val="24"/>
          <w:szCs w:val="24"/>
          <w:lang w:val="en-US" w:eastAsia="en-US"/>
        </w:rPr>
        <w:t>6, 2</w:t>
      </w:r>
      <w:r>
        <w:rPr>
          <w:rFonts w:ascii="Arial" w:eastAsia="Calibri" w:hAnsi="Arial" w:cs="Arial"/>
          <w:b w:val="0"/>
          <w:bCs w:val="0"/>
          <w:color w:val="000000"/>
          <w:sz w:val="24"/>
          <w:szCs w:val="24"/>
          <w:lang w:val="sr-Cyrl-RS" w:eastAsia="en-US"/>
        </w:rPr>
        <w:t>3</w:t>
      </w:r>
      <w:r w:rsidRPr="009B79EE">
        <w:rPr>
          <w:rFonts w:ascii="Arial" w:eastAsia="Calibri" w:hAnsi="Arial" w:cs="Arial"/>
          <w:b w:val="0"/>
          <w:bCs w:val="0"/>
          <w:color w:val="000000"/>
          <w:sz w:val="24"/>
          <w:szCs w:val="24"/>
          <w:lang w:val="en-US" w:eastAsia="en-US"/>
        </w:rPr>
        <w:t xml:space="preserve"> </w:t>
      </w:r>
      <w:r>
        <w:rPr>
          <w:rFonts w:ascii="Arial" w:eastAsia="Calibri" w:hAnsi="Arial" w:cs="Arial"/>
          <w:b w:val="0"/>
          <w:bCs w:val="0"/>
          <w:color w:val="000000"/>
          <w:sz w:val="24"/>
          <w:szCs w:val="24"/>
          <w:lang w:val="sr-Cyrl-RS" w:eastAsia="en-US"/>
        </w:rPr>
        <w:t>1</w:t>
      </w:r>
      <w:r w:rsidRPr="009B79EE">
        <w:rPr>
          <w:rFonts w:ascii="Arial" w:eastAsia="Calibri" w:hAnsi="Arial" w:cs="Arial"/>
          <w:b w:val="0"/>
          <w:bCs w:val="0"/>
          <w:color w:val="000000"/>
          <w:sz w:val="24"/>
          <w:szCs w:val="24"/>
          <w:lang w:val="en-US" w:eastAsia="en-US"/>
        </w:rPr>
        <w:t>0</w:t>
      </w:r>
      <w:r>
        <w:rPr>
          <w:rFonts w:ascii="Arial" w:eastAsia="Calibri" w:hAnsi="Arial" w:cs="Arial"/>
          <w:b w:val="0"/>
          <w:bCs w:val="0"/>
          <w:color w:val="000000"/>
          <w:sz w:val="24"/>
          <w:szCs w:val="24"/>
          <w:lang w:val="sr-Cyrl-RS" w:eastAsia="en-US"/>
        </w:rPr>
        <w:t>1</w:t>
      </w:r>
      <w:r>
        <w:rPr>
          <w:rFonts w:ascii="Arial" w:eastAsia="Calibri" w:hAnsi="Arial" w:cs="Arial"/>
          <w:b w:val="0"/>
          <w:bCs w:val="0"/>
          <w:color w:val="000000"/>
          <w:sz w:val="24"/>
          <w:szCs w:val="24"/>
          <w:lang w:val="en-US" w:eastAsia="en-US"/>
        </w:rPr>
        <w:t xml:space="preserve"> Зрењанин</w:t>
      </w:r>
    </w:p>
    <w:p w14:paraId="04EED067" w14:textId="77777777" w:rsidR="002E7007" w:rsidRPr="009B79EE" w:rsidRDefault="002E7007" w:rsidP="00403968">
      <w:pPr>
        <w:keepNext/>
        <w:keepLines/>
        <w:numPr>
          <w:ilvl w:val="0"/>
          <w:numId w:val="43"/>
        </w:numPr>
        <w:spacing w:before="40" w:line="259" w:lineRule="auto"/>
        <w:jc w:val="left"/>
        <w:outlineLvl w:val="2"/>
        <w:rPr>
          <w:rFonts w:eastAsia="Calibri" w:cs="Arial"/>
          <w:color w:val="000000"/>
          <w:sz w:val="24"/>
          <w:szCs w:val="24"/>
        </w:rPr>
      </w:pPr>
      <w:r w:rsidRPr="009B79EE">
        <w:rPr>
          <w:rFonts w:eastAsia="Calibri" w:cs="Arial"/>
          <w:color w:val="000000"/>
          <w:sz w:val="24"/>
          <w:szCs w:val="24"/>
        </w:rPr>
        <w:t xml:space="preserve">Одсек за техничке услуге Рума, Индустријска 2А, 22 400 Рума </w:t>
      </w:r>
    </w:p>
    <w:p w14:paraId="58BDB73D" w14:textId="77777777" w:rsidR="002E7007" w:rsidRPr="009B79EE" w:rsidRDefault="002E7007" w:rsidP="00403968">
      <w:pPr>
        <w:keepNext/>
        <w:keepLines/>
        <w:numPr>
          <w:ilvl w:val="0"/>
          <w:numId w:val="43"/>
        </w:numPr>
        <w:spacing w:before="40" w:line="259" w:lineRule="auto"/>
        <w:jc w:val="left"/>
        <w:outlineLvl w:val="2"/>
        <w:rPr>
          <w:rFonts w:eastAsia="Calibri" w:cs="Arial"/>
          <w:color w:val="000000"/>
          <w:sz w:val="24"/>
          <w:szCs w:val="24"/>
        </w:rPr>
      </w:pPr>
      <w:r w:rsidRPr="009B79EE">
        <w:rPr>
          <w:rFonts w:eastAsia="Calibri" w:cs="Arial"/>
          <w:color w:val="000000"/>
          <w:sz w:val="24"/>
          <w:szCs w:val="24"/>
        </w:rPr>
        <w:t>Одсек за техничке услуге Сомбор, Апатински пут бб, 25 000 Сомбор</w:t>
      </w:r>
    </w:p>
    <w:p w14:paraId="012B855E" w14:textId="77777777" w:rsidR="002E7007" w:rsidRPr="009B79EE" w:rsidRDefault="002E7007" w:rsidP="00403968">
      <w:pPr>
        <w:keepNext/>
        <w:keepLines/>
        <w:numPr>
          <w:ilvl w:val="0"/>
          <w:numId w:val="43"/>
        </w:numPr>
        <w:spacing w:before="40" w:line="259" w:lineRule="auto"/>
        <w:jc w:val="left"/>
        <w:outlineLvl w:val="2"/>
        <w:rPr>
          <w:rFonts w:eastAsia="Calibri" w:cs="Arial"/>
          <w:color w:val="000000"/>
          <w:sz w:val="24"/>
          <w:szCs w:val="24"/>
        </w:rPr>
      </w:pPr>
      <w:r w:rsidRPr="009B79EE">
        <w:rPr>
          <w:rFonts w:eastAsia="Calibri" w:cs="Arial"/>
          <w:color w:val="000000"/>
          <w:sz w:val="24"/>
          <w:szCs w:val="24"/>
        </w:rPr>
        <w:t>Одсек за техничке услуге Сремска Митровица, Фрушкогорска 66, 22 000 Сремска Митровица</w:t>
      </w:r>
    </w:p>
    <w:p w14:paraId="7DA81154" w14:textId="77777777" w:rsidR="002E7007" w:rsidRPr="009B79EE" w:rsidRDefault="002E7007" w:rsidP="00403968">
      <w:pPr>
        <w:keepNext/>
        <w:keepLines/>
        <w:numPr>
          <w:ilvl w:val="0"/>
          <w:numId w:val="43"/>
        </w:numPr>
        <w:spacing w:before="40" w:line="259" w:lineRule="auto"/>
        <w:jc w:val="left"/>
        <w:outlineLvl w:val="2"/>
        <w:rPr>
          <w:rFonts w:eastAsia="Calibri" w:cs="Arial"/>
          <w:color w:val="000000"/>
          <w:sz w:val="24"/>
          <w:szCs w:val="24"/>
        </w:rPr>
      </w:pPr>
      <w:r w:rsidRPr="009B79EE">
        <w:rPr>
          <w:rFonts w:eastAsia="Calibri" w:cs="Arial"/>
          <w:color w:val="000000"/>
          <w:sz w:val="24"/>
          <w:szCs w:val="24"/>
        </w:rPr>
        <w:t>Одсек за техничке услуге Суботица, Сегедински пут 22-24, 24 000 Суботица</w:t>
      </w:r>
    </w:p>
    <w:p w14:paraId="33ADCDD6" w14:textId="45E5C706" w:rsidR="002E7007" w:rsidRPr="009B79EE" w:rsidRDefault="002E7007" w:rsidP="002E7007">
      <w:pPr>
        <w:keepNext/>
        <w:keepLines/>
        <w:spacing w:before="40" w:line="259" w:lineRule="auto"/>
        <w:ind w:left="426"/>
        <w:jc w:val="left"/>
        <w:outlineLvl w:val="2"/>
        <w:rPr>
          <w:rFonts w:cs="Arial"/>
          <w:bCs/>
          <w:sz w:val="24"/>
          <w:szCs w:val="24"/>
          <w:u w:val="single"/>
          <w:lang w:val="sr-Cyrl-CS" w:eastAsia="ar-SA"/>
        </w:rPr>
      </w:pPr>
      <w:r w:rsidRPr="009B79EE">
        <w:rPr>
          <w:rFonts w:cs="Arial"/>
          <w:b/>
          <w:bCs/>
          <w:sz w:val="24"/>
          <w:szCs w:val="24"/>
          <w:u w:val="single"/>
          <w:lang w:val="sr-Cyrl-CS" w:eastAsia="ar-SA"/>
        </w:rPr>
        <w:t>ТЦ Београд</w:t>
      </w:r>
    </w:p>
    <w:p w14:paraId="2DBE5599" w14:textId="77777777" w:rsidR="002E7007" w:rsidRPr="009B79EE" w:rsidRDefault="002E7007" w:rsidP="002E7007">
      <w:pPr>
        <w:numPr>
          <w:ilvl w:val="0"/>
          <w:numId w:val="37"/>
        </w:numPr>
        <w:spacing w:before="0" w:after="160" w:line="259" w:lineRule="auto"/>
        <w:contextualSpacing/>
        <w:jc w:val="left"/>
        <w:rPr>
          <w:rFonts w:eastAsia="Calibri" w:cs="Arial"/>
          <w:color w:val="00B0F0"/>
          <w:sz w:val="24"/>
          <w:szCs w:val="24"/>
          <w:lang w:val="sr-Cyrl-CS"/>
        </w:rPr>
      </w:pPr>
      <w:r w:rsidRPr="009B79EE">
        <w:rPr>
          <w:rFonts w:eastAsia="Calibri" w:cs="Arial"/>
          <w:color w:val="000000"/>
          <w:sz w:val="24"/>
          <w:szCs w:val="24"/>
        </w:rPr>
        <w:t>Одсек за техничке услуге</w:t>
      </w:r>
      <w:r w:rsidRPr="009B79EE">
        <w:rPr>
          <w:rFonts w:eastAsia="Calibri" w:cs="Arial"/>
          <w:color w:val="000000"/>
          <w:sz w:val="24"/>
          <w:szCs w:val="24"/>
          <w:lang w:val="sr-Cyrl-RS"/>
        </w:rPr>
        <w:t xml:space="preserve"> Београд,</w:t>
      </w:r>
      <w:r w:rsidRPr="009B79EE">
        <w:rPr>
          <w:rFonts w:eastAsia="Calibri" w:cs="Arial"/>
          <w:sz w:val="24"/>
          <w:szCs w:val="24"/>
        </w:rPr>
        <w:t xml:space="preserve"> </w:t>
      </w:r>
      <w:r w:rsidRPr="009B79EE">
        <w:rPr>
          <w:rFonts w:eastAsia="Calibri" w:cs="Arial"/>
          <w:color w:val="000000"/>
          <w:sz w:val="24"/>
          <w:szCs w:val="24"/>
          <w:lang w:val="sr-Cyrl-RS"/>
        </w:rPr>
        <w:t>Топлице Милана б.б., 11000 Београд</w:t>
      </w:r>
      <w:r w:rsidRPr="009B79EE">
        <w:rPr>
          <w:rFonts w:eastAsia="Calibri" w:cs="Arial"/>
          <w:sz w:val="24"/>
          <w:szCs w:val="24"/>
          <w:lang w:val="sr-Cyrl-RS"/>
        </w:rPr>
        <w:t xml:space="preserve"> </w:t>
      </w:r>
    </w:p>
    <w:p w14:paraId="79E693AA" w14:textId="7E2FBB79" w:rsidR="002E7007" w:rsidRPr="009B79EE" w:rsidRDefault="002E7007" w:rsidP="002E7007">
      <w:pPr>
        <w:keepNext/>
        <w:keepLines/>
        <w:tabs>
          <w:tab w:val="left" w:pos="567"/>
        </w:tabs>
        <w:spacing w:before="40" w:line="259" w:lineRule="auto"/>
        <w:ind w:left="426"/>
        <w:jc w:val="left"/>
        <w:outlineLvl w:val="2"/>
        <w:rPr>
          <w:rFonts w:cs="Arial"/>
          <w:bCs/>
          <w:sz w:val="24"/>
          <w:szCs w:val="24"/>
          <w:u w:val="single"/>
          <w:lang w:val="sr-Cyrl-CS" w:eastAsia="ar-SA"/>
        </w:rPr>
      </w:pPr>
      <w:r w:rsidRPr="009B79EE">
        <w:rPr>
          <w:rFonts w:cs="Arial"/>
          <w:b/>
          <w:bCs/>
          <w:sz w:val="24"/>
          <w:szCs w:val="24"/>
          <w:u w:val="single"/>
          <w:lang w:val="sr-Cyrl-CS" w:eastAsia="ar-SA"/>
        </w:rPr>
        <w:t>ТЦ Крагујевац</w:t>
      </w:r>
    </w:p>
    <w:p w14:paraId="1DBBCCBB" w14:textId="77777777" w:rsidR="002E7007" w:rsidRPr="009B79EE" w:rsidRDefault="002E7007" w:rsidP="002E7007">
      <w:pPr>
        <w:keepNext/>
        <w:keepLines/>
        <w:numPr>
          <w:ilvl w:val="0"/>
          <w:numId w:val="37"/>
        </w:numPr>
        <w:tabs>
          <w:tab w:val="left" w:pos="567"/>
        </w:tabs>
        <w:spacing w:before="40" w:line="259" w:lineRule="auto"/>
        <w:jc w:val="left"/>
        <w:outlineLvl w:val="2"/>
        <w:rPr>
          <w:rFonts w:eastAsia="Calibri" w:cs="Arial"/>
          <w:color w:val="000000"/>
          <w:sz w:val="24"/>
          <w:szCs w:val="24"/>
        </w:rPr>
      </w:pPr>
      <w:r w:rsidRPr="009B79EE">
        <w:rPr>
          <w:rFonts w:eastAsia="Calibri" w:cs="Arial"/>
          <w:color w:val="000000"/>
          <w:sz w:val="24"/>
          <w:szCs w:val="24"/>
        </w:rPr>
        <w:t xml:space="preserve">Одсек за техничке услуге Крагујевац, Београдска бб, 34 000 Крагујевац </w:t>
      </w:r>
    </w:p>
    <w:p w14:paraId="48A9F208" w14:textId="77777777" w:rsidR="002E7007" w:rsidRPr="009B79EE" w:rsidRDefault="002E7007" w:rsidP="002E7007">
      <w:pPr>
        <w:keepNext/>
        <w:keepLines/>
        <w:numPr>
          <w:ilvl w:val="0"/>
          <w:numId w:val="37"/>
        </w:numPr>
        <w:tabs>
          <w:tab w:val="left" w:pos="567"/>
        </w:tabs>
        <w:spacing w:before="40" w:line="259" w:lineRule="auto"/>
        <w:jc w:val="left"/>
        <w:outlineLvl w:val="2"/>
        <w:rPr>
          <w:rFonts w:eastAsia="Calibri" w:cs="Arial"/>
          <w:color w:val="000000"/>
          <w:sz w:val="24"/>
          <w:szCs w:val="24"/>
        </w:rPr>
      </w:pPr>
      <w:r w:rsidRPr="009B79EE">
        <w:rPr>
          <w:rFonts w:eastAsia="Calibri" w:cs="Arial"/>
          <w:color w:val="000000"/>
          <w:sz w:val="24"/>
          <w:szCs w:val="24"/>
        </w:rPr>
        <w:t>Одсек за техничке услуге Смедерево, Шалиначка 60, 11 300 Смедерево</w:t>
      </w:r>
    </w:p>
    <w:p w14:paraId="3AB6FD6A" w14:textId="77777777" w:rsidR="002E7007" w:rsidRPr="009B79EE" w:rsidRDefault="002E7007" w:rsidP="002E7007">
      <w:pPr>
        <w:keepNext/>
        <w:keepLines/>
        <w:numPr>
          <w:ilvl w:val="0"/>
          <w:numId w:val="37"/>
        </w:numPr>
        <w:tabs>
          <w:tab w:val="left" w:pos="567"/>
        </w:tabs>
        <w:spacing w:before="0" w:after="160" w:line="259" w:lineRule="auto"/>
        <w:jc w:val="left"/>
        <w:outlineLvl w:val="2"/>
        <w:rPr>
          <w:rFonts w:eastAsia="Calibri" w:cs="Arial"/>
          <w:color w:val="000000"/>
          <w:sz w:val="24"/>
          <w:szCs w:val="24"/>
        </w:rPr>
      </w:pPr>
      <w:r w:rsidRPr="009B79EE">
        <w:rPr>
          <w:rFonts w:eastAsia="Calibri" w:cs="Arial"/>
          <w:color w:val="000000"/>
          <w:sz w:val="24"/>
          <w:szCs w:val="24"/>
        </w:rPr>
        <w:t>Одсек за техничке услуге Пожаревац, Јована Шербановића 17, 12 000 Пожаревац</w:t>
      </w:r>
    </w:p>
    <w:p w14:paraId="1924A38D" w14:textId="77777777" w:rsidR="002E7007" w:rsidRPr="009B79EE" w:rsidRDefault="002E7007" w:rsidP="002E7007">
      <w:pPr>
        <w:rPr>
          <w:lang w:val="sr-Cyrl-CS"/>
        </w:rPr>
      </w:pPr>
    </w:p>
    <w:p w14:paraId="2DA31C1C" w14:textId="73ADA1C5" w:rsidR="002E7007" w:rsidRPr="009B79EE" w:rsidRDefault="002E7007" w:rsidP="002E7007">
      <w:pPr>
        <w:keepNext/>
        <w:keepLines/>
        <w:tabs>
          <w:tab w:val="left" w:pos="567"/>
        </w:tabs>
        <w:spacing w:before="40" w:line="259" w:lineRule="auto"/>
        <w:jc w:val="left"/>
        <w:outlineLvl w:val="2"/>
        <w:rPr>
          <w:rFonts w:cs="Arial"/>
          <w:bCs/>
          <w:color w:val="000000"/>
          <w:sz w:val="24"/>
          <w:szCs w:val="24"/>
          <w:u w:val="single"/>
          <w:lang w:val="sr-Cyrl-RS" w:eastAsia="ar-SA"/>
        </w:rPr>
      </w:pPr>
      <w:r w:rsidRPr="009B79EE">
        <w:rPr>
          <w:rFonts w:cs="Arial"/>
          <w:b/>
          <w:bCs/>
          <w:color w:val="000000"/>
          <w:sz w:val="24"/>
          <w:szCs w:val="24"/>
          <w:u w:val="single"/>
          <w:lang w:val="sr-Cyrl-RS" w:eastAsia="ar-SA"/>
        </w:rPr>
        <w:lastRenderedPageBreak/>
        <w:t>ТЦ Краљево</w:t>
      </w:r>
    </w:p>
    <w:p w14:paraId="657A2760" w14:textId="77777777" w:rsidR="002E7007" w:rsidRPr="009B79EE" w:rsidRDefault="002E7007" w:rsidP="00403968">
      <w:pPr>
        <w:keepNext/>
        <w:keepLines/>
        <w:numPr>
          <w:ilvl w:val="0"/>
          <w:numId w:val="44"/>
        </w:numPr>
        <w:tabs>
          <w:tab w:val="left" w:pos="567"/>
        </w:tabs>
        <w:spacing w:before="40" w:line="259" w:lineRule="auto"/>
        <w:jc w:val="left"/>
        <w:outlineLvl w:val="2"/>
        <w:rPr>
          <w:rFonts w:eastAsia="Calibri" w:cs="Arial"/>
          <w:color w:val="000000"/>
          <w:sz w:val="24"/>
          <w:szCs w:val="24"/>
        </w:rPr>
      </w:pPr>
      <w:r w:rsidRPr="009B79EE">
        <w:rPr>
          <w:rFonts w:eastAsia="Calibri" w:cs="Arial"/>
          <w:color w:val="000000"/>
          <w:sz w:val="24"/>
          <w:szCs w:val="24"/>
        </w:rPr>
        <w:t>Одсек за техничке услуге Краљево, Димитрија Туцовића 5, 36000 Краљево</w:t>
      </w:r>
    </w:p>
    <w:p w14:paraId="1A45797A" w14:textId="77777777" w:rsidR="002E7007" w:rsidRPr="009B79EE" w:rsidRDefault="002E7007" w:rsidP="00403968">
      <w:pPr>
        <w:keepNext/>
        <w:keepLines/>
        <w:numPr>
          <w:ilvl w:val="0"/>
          <w:numId w:val="44"/>
        </w:numPr>
        <w:tabs>
          <w:tab w:val="left" w:pos="567"/>
        </w:tabs>
        <w:spacing w:before="40" w:line="259" w:lineRule="auto"/>
        <w:jc w:val="left"/>
        <w:outlineLvl w:val="2"/>
        <w:rPr>
          <w:rFonts w:eastAsia="Calibri" w:cs="Arial"/>
          <w:color w:val="000000"/>
          <w:sz w:val="24"/>
          <w:szCs w:val="24"/>
        </w:rPr>
      </w:pPr>
      <w:r w:rsidRPr="009B79EE">
        <w:rPr>
          <w:rFonts w:eastAsia="Calibri" w:cs="Arial"/>
          <w:color w:val="000000"/>
          <w:sz w:val="24"/>
          <w:szCs w:val="24"/>
        </w:rPr>
        <w:t>Одсек за техничке услуге Аранђеловац, Књаза Милоша 275, 34 300 Аранђеловац</w:t>
      </w:r>
    </w:p>
    <w:p w14:paraId="7651EA80" w14:textId="77777777" w:rsidR="002E7007" w:rsidRPr="009B79EE" w:rsidRDefault="002E7007" w:rsidP="00403968">
      <w:pPr>
        <w:keepNext/>
        <w:keepLines/>
        <w:numPr>
          <w:ilvl w:val="0"/>
          <w:numId w:val="44"/>
        </w:numPr>
        <w:tabs>
          <w:tab w:val="left" w:pos="567"/>
        </w:tabs>
        <w:spacing w:before="40" w:line="259" w:lineRule="auto"/>
        <w:jc w:val="left"/>
        <w:outlineLvl w:val="2"/>
        <w:rPr>
          <w:rFonts w:eastAsia="Calibri" w:cs="Arial"/>
          <w:color w:val="000000"/>
          <w:sz w:val="24"/>
          <w:szCs w:val="24"/>
        </w:rPr>
      </w:pPr>
      <w:r w:rsidRPr="009B79EE">
        <w:rPr>
          <w:rFonts w:eastAsia="Calibri" w:cs="Arial"/>
          <w:color w:val="000000"/>
          <w:sz w:val="24"/>
          <w:szCs w:val="24"/>
        </w:rPr>
        <w:t>Одсек за техничке услуге Чачак, Кренов пролаз ББ, 32 000 Чачак</w:t>
      </w:r>
    </w:p>
    <w:p w14:paraId="3F9E1EA5" w14:textId="77777777" w:rsidR="002E7007" w:rsidRPr="009B79EE" w:rsidRDefault="002E7007" w:rsidP="00403968">
      <w:pPr>
        <w:keepNext/>
        <w:keepLines/>
        <w:numPr>
          <w:ilvl w:val="0"/>
          <w:numId w:val="44"/>
        </w:numPr>
        <w:tabs>
          <w:tab w:val="left" w:pos="567"/>
        </w:tabs>
        <w:spacing w:before="40" w:line="259" w:lineRule="auto"/>
        <w:jc w:val="left"/>
        <w:outlineLvl w:val="2"/>
        <w:rPr>
          <w:rFonts w:eastAsia="Calibri" w:cs="Arial"/>
          <w:color w:val="000000"/>
          <w:sz w:val="24"/>
          <w:szCs w:val="24"/>
        </w:rPr>
      </w:pPr>
      <w:r w:rsidRPr="009B79EE">
        <w:rPr>
          <w:rFonts w:eastAsia="Calibri" w:cs="Arial"/>
          <w:color w:val="000000"/>
          <w:sz w:val="24"/>
          <w:szCs w:val="24"/>
        </w:rPr>
        <w:t>Одсек за техничке услуге Јагодина, 7. јула 62, 35 000 Јагодина</w:t>
      </w:r>
    </w:p>
    <w:p w14:paraId="300A7A62" w14:textId="77777777" w:rsidR="002E7007" w:rsidRPr="009B79EE" w:rsidRDefault="002E7007" w:rsidP="00403968">
      <w:pPr>
        <w:keepNext/>
        <w:keepLines/>
        <w:numPr>
          <w:ilvl w:val="0"/>
          <w:numId w:val="44"/>
        </w:numPr>
        <w:tabs>
          <w:tab w:val="left" w:pos="567"/>
        </w:tabs>
        <w:spacing w:before="40" w:line="259" w:lineRule="auto"/>
        <w:jc w:val="left"/>
        <w:outlineLvl w:val="2"/>
        <w:rPr>
          <w:rFonts w:eastAsia="Calibri" w:cs="Arial"/>
          <w:color w:val="000000"/>
          <w:sz w:val="24"/>
          <w:szCs w:val="24"/>
        </w:rPr>
      </w:pPr>
      <w:r w:rsidRPr="009B79EE">
        <w:rPr>
          <w:rFonts w:eastAsia="Calibri" w:cs="Arial"/>
          <w:color w:val="000000"/>
          <w:sz w:val="24"/>
          <w:szCs w:val="24"/>
        </w:rPr>
        <w:t>Одсек за техничке услуге Крушевац, Косанчићева 32, 37 000 Крушевац</w:t>
      </w:r>
    </w:p>
    <w:p w14:paraId="1D05BE4C" w14:textId="77777777" w:rsidR="002E7007" w:rsidRPr="009B79EE" w:rsidRDefault="002E7007" w:rsidP="00403968">
      <w:pPr>
        <w:keepNext/>
        <w:keepLines/>
        <w:numPr>
          <w:ilvl w:val="0"/>
          <w:numId w:val="44"/>
        </w:numPr>
        <w:tabs>
          <w:tab w:val="left" w:pos="567"/>
        </w:tabs>
        <w:spacing w:before="40" w:line="259" w:lineRule="auto"/>
        <w:jc w:val="left"/>
        <w:outlineLvl w:val="2"/>
        <w:rPr>
          <w:rFonts w:eastAsia="Calibri" w:cs="Arial"/>
          <w:color w:val="000000"/>
          <w:sz w:val="24"/>
          <w:szCs w:val="24"/>
        </w:rPr>
      </w:pPr>
      <w:r w:rsidRPr="009B79EE">
        <w:rPr>
          <w:rFonts w:eastAsia="Calibri" w:cs="Arial"/>
          <w:color w:val="000000"/>
          <w:sz w:val="24"/>
          <w:szCs w:val="24"/>
        </w:rPr>
        <w:t>Одсек за техничке услуге Лазаревац, Јанка Стајчића 2, 11 550 Лазаревац</w:t>
      </w:r>
    </w:p>
    <w:p w14:paraId="00622209" w14:textId="77777777" w:rsidR="002E7007" w:rsidRPr="009B79EE" w:rsidRDefault="002E7007" w:rsidP="00403968">
      <w:pPr>
        <w:keepNext/>
        <w:keepLines/>
        <w:numPr>
          <w:ilvl w:val="0"/>
          <w:numId w:val="44"/>
        </w:numPr>
        <w:tabs>
          <w:tab w:val="left" w:pos="567"/>
        </w:tabs>
        <w:spacing w:before="40" w:line="259" w:lineRule="auto"/>
        <w:jc w:val="left"/>
        <w:outlineLvl w:val="2"/>
        <w:rPr>
          <w:rFonts w:eastAsia="Calibri" w:cs="Arial"/>
          <w:color w:val="000000"/>
          <w:sz w:val="24"/>
          <w:szCs w:val="24"/>
        </w:rPr>
      </w:pPr>
      <w:r w:rsidRPr="009B79EE">
        <w:rPr>
          <w:rFonts w:eastAsia="Calibri" w:cs="Arial"/>
          <w:color w:val="000000"/>
          <w:sz w:val="24"/>
          <w:szCs w:val="24"/>
        </w:rPr>
        <w:t>Одсек за техничке услуге Лозница, Слободана Пенезића 1, 15 300 Лозница</w:t>
      </w:r>
    </w:p>
    <w:p w14:paraId="4FC05E21" w14:textId="77777777" w:rsidR="002E7007" w:rsidRPr="009B79EE" w:rsidRDefault="002E7007" w:rsidP="00403968">
      <w:pPr>
        <w:keepNext/>
        <w:keepLines/>
        <w:numPr>
          <w:ilvl w:val="0"/>
          <w:numId w:val="44"/>
        </w:numPr>
        <w:tabs>
          <w:tab w:val="left" w:pos="567"/>
        </w:tabs>
        <w:spacing w:before="40" w:line="259" w:lineRule="auto"/>
        <w:jc w:val="left"/>
        <w:outlineLvl w:val="2"/>
        <w:rPr>
          <w:rFonts w:eastAsia="Calibri" w:cs="Arial"/>
          <w:color w:val="000000"/>
          <w:sz w:val="24"/>
          <w:szCs w:val="24"/>
        </w:rPr>
      </w:pPr>
      <w:r w:rsidRPr="009B79EE">
        <w:rPr>
          <w:rFonts w:eastAsia="Calibri" w:cs="Arial"/>
          <w:color w:val="000000"/>
          <w:sz w:val="24"/>
          <w:szCs w:val="24"/>
        </w:rPr>
        <w:t>Одсек за техничке услуге Нови Пазар, Димитрија Туцовића бб, 36 300 Нови Пазар</w:t>
      </w:r>
    </w:p>
    <w:p w14:paraId="21E7EDEF" w14:textId="77777777" w:rsidR="002E7007" w:rsidRPr="009B79EE" w:rsidRDefault="002E7007" w:rsidP="00403968">
      <w:pPr>
        <w:keepNext/>
        <w:keepLines/>
        <w:numPr>
          <w:ilvl w:val="0"/>
          <w:numId w:val="44"/>
        </w:numPr>
        <w:tabs>
          <w:tab w:val="left" w:pos="567"/>
        </w:tabs>
        <w:spacing w:before="40" w:line="259" w:lineRule="auto"/>
        <w:jc w:val="left"/>
        <w:outlineLvl w:val="2"/>
        <w:rPr>
          <w:rFonts w:eastAsia="Calibri" w:cs="Arial"/>
          <w:color w:val="000000"/>
          <w:sz w:val="24"/>
          <w:szCs w:val="24"/>
        </w:rPr>
      </w:pPr>
      <w:r w:rsidRPr="009B79EE">
        <w:rPr>
          <w:rFonts w:eastAsia="Calibri" w:cs="Arial"/>
          <w:color w:val="000000"/>
          <w:sz w:val="24"/>
          <w:szCs w:val="24"/>
        </w:rPr>
        <w:t>Одсек за техничке услуге Шабац, Поцерска 86, 15 000 Шабац</w:t>
      </w:r>
    </w:p>
    <w:p w14:paraId="599FB8CC" w14:textId="77777777" w:rsidR="002E7007" w:rsidRPr="009B79EE" w:rsidRDefault="002E7007" w:rsidP="00403968">
      <w:pPr>
        <w:keepNext/>
        <w:keepLines/>
        <w:numPr>
          <w:ilvl w:val="0"/>
          <w:numId w:val="44"/>
        </w:numPr>
        <w:tabs>
          <w:tab w:val="left" w:pos="567"/>
        </w:tabs>
        <w:spacing w:before="40" w:line="259" w:lineRule="auto"/>
        <w:jc w:val="left"/>
        <w:outlineLvl w:val="2"/>
        <w:rPr>
          <w:rFonts w:eastAsia="Calibri" w:cs="Arial"/>
          <w:color w:val="000000"/>
          <w:sz w:val="24"/>
          <w:szCs w:val="24"/>
        </w:rPr>
      </w:pPr>
      <w:r w:rsidRPr="009B79EE">
        <w:rPr>
          <w:rFonts w:eastAsia="Calibri" w:cs="Arial"/>
          <w:color w:val="000000"/>
          <w:sz w:val="24"/>
          <w:szCs w:val="24"/>
        </w:rPr>
        <w:t>Одсек за техничке услуге Ужице, Момчила Тешића 13, 31 000 Ужице</w:t>
      </w:r>
    </w:p>
    <w:p w14:paraId="5F81552E" w14:textId="77777777" w:rsidR="002E7007" w:rsidRPr="009B79EE" w:rsidRDefault="002E7007" w:rsidP="00403968">
      <w:pPr>
        <w:keepNext/>
        <w:keepLines/>
        <w:numPr>
          <w:ilvl w:val="0"/>
          <w:numId w:val="44"/>
        </w:numPr>
        <w:tabs>
          <w:tab w:val="left" w:pos="567"/>
        </w:tabs>
        <w:spacing w:before="40" w:line="259" w:lineRule="auto"/>
        <w:jc w:val="left"/>
        <w:outlineLvl w:val="2"/>
        <w:rPr>
          <w:rFonts w:eastAsia="Calibri" w:cs="Arial"/>
          <w:color w:val="000000"/>
          <w:sz w:val="24"/>
          <w:szCs w:val="24"/>
        </w:rPr>
      </w:pPr>
      <w:r w:rsidRPr="009B79EE">
        <w:rPr>
          <w:rFonts w:eastAsia="Calibri" w:cs="Arial"/>
          <w:color w:val="000000"/>
          <w:sz w:val="24"/>
          <w:szCs w:val="24"/>
        </w:rPr>
        <w:t>Одсек за техничке услуге Ваљево, Сувоборска 9, 14 000 Ваљево</w:t>
      </w:r>
    </w:p>
    <w:p w14:paraId="460D7085" w14:textId="5E5AD1FF" w:rsidR="002E7007" w:rsidRPr="009B79EE" w:rsidRDefault="002E7007" w:rsidP="002E7007">
      <w:pPr>
        <w:keepNext/>
        <w:keepLines/>
        <w:tabs>
          <w:tab w:val="left" w:pos="567"/>
        </w:tabs>
        <w:spacing w:before="40" w:line="259" w:lineRule="auto"/>
        <w:jc w:val="left"/>
        <w:outlineLvl w:val="2"/>
        <w:rPr>
          <w:rFonts w:cs="Arial"/>
          <w:bCs/>
          <w:color w:val="000000"/>
          <w:sz w:val="24"/>
          <w:szCs w:val="24"/>
          <w:lang w:val="sr-Cyrl-RS" w:eastAsia="ar-SA"/>
        </w:rPr>
      </w:pPr>
      <w:r w:rsidRPr="009B79EE">
        <w:rPr>
          <w:rFonts w:cs="Arial"/>
          <w:b/>
          <w:bCs/>
          <w:sz w:val="24"/>
          <w:szCs w:val="24"/>
          <w:u w:val="single"/>
          <w:lang w:val="sr-Cyrl-CS" w:eastAsia="ar-SA"/>
        </w:rPr>
        <w:t>ТЦ Ниш</w:t>
      </w:r>
    </w:p>
    <w:p w14:paraId="0CA27610" w14:textId="77777777" w:rsidR="002E7007" w:rsidRPr="009B79EE" w:rsidRDefault="002E7007" w:rsidP="002E7007">
      <w:pPr>
        <w:tabs>
          <w:tab w:val="left" w:pos="1418"/>
        </w:tabs>
        <w:ind w:left="1418" w:hanging="284"/>
        <w:rPr>
          <w:rFonts w:cs="Arial"/>
          <w:sz w:val="24"/>
          <w:szCs w:val="24"/>
          <w:lang w:val="sr-Cyrl-RS"/>
        </w:rPr>
      </w:pPr>
      <w:r w:rsidRPr="009B79EE">
        <w:rPr>
          <w:rFonts w:cs="Arial"/>
          <w:sz w:val="24"/>
          <w:szCs w:val="24"/>
          <w:lang w:val="sr-Cyrl-RS"/>
        </w:rPr>
        <w:t>-</w:t>
      </w:r>
      <w:r w:rsidRPr="009B79EE">
        <w:rPr>
          <w:rFonts w:cs="Arial"/>
          <w:sz w:val="24"/>
          <w:szCs w:val="24"/>
          <w:lang w:val="sr-Cyrl-RS"/>
        </w:rPr>
        <w:tab/>
        <w:t>Одсека за техничке услуге Ниш, Булевар Зорана Ђинђића 46 а, 18000 Ниш</w:t>
      </w:r>
    </w:p>
    <w:p w14:paraId="4F97EBD3" w14:textId="77777777" w:rsidR="002E7007" w:rsidRPr="009B79EE" w:rsidRDefault="002E7007" w:rsidP="002E7007">
      <w:pPr>
        <w:tabs>
          <w:tab w:val="left" w:pos="1418"/>
        </w:tabs>
        <w:ind w:left="1418" w:hanging="284"/>
        <w:rPr>
          <w:rFonts w:cs="Arial"/>
          <w:sz w:val="24"/>
          <w:szCs w:val="24"/>
          <w:lang w:val="sr-Cyrl-RS"/>
        </w:rPr>
      </w:pPr>
      <w:r w:rsidRPr="009B79EE">
        <w:rPr>
          <w:rFonts w:cs="Arial"/>
          <w:sz w:val="24"/>
          <w:szCs w:val="24"/>
          <w:lang w:val="sr-Cyrl-RS"/>
        </w:rPr>
        <w:t>-</w:t>
      </w:r>
      <w:r w:rsidRPr="009B79EE">
        <w:rPr>
          <w:rFonts w:cs="Arial"/>
          <w:sz w:val="24"/>
          <w:szCs w:val="24"/>
          <w:lang w:val="sr-Cyrl-RS"/>
        </w:rPr>
        <w:tab/>
        <w:t>Одсека за техничке услуге Пирот, Лазе Лазаревића бб, Бели Мост, 18300 Пирот</w:t>
      </w:r>
    </w:p>
    <w:p w14:paraId="123ED758" w14:textId="77777777" w:rsidR="002E7007" w:rsidRPr="009B79EE" w:rsidRDefault="002E7007" w:rsidP="002E7007">
      <w:pPr>
        <w:ind w:left="1134"/>
        <w:rPr>
          <w:rFonts w:cs="Arial"/>
          <w:sz w:val="24"/>
          <w:szCs w:val="24"/>
          <w:lang w:val="sr-Cyrl-RS"/>
        </w:rPr>
      </w:pPr>
      <w:r w:rsidRPr="009B79EE">
        <w:rPr>
          <w:rFonts w:cs="Arial"/>
          <w:sz w:val="24"/>
          <w:szCs w:val="24"/>
          <w:lang w:val="sr-Cyrl-RS"/>
        </w:rPr>
        <w:t>-</w:t>
      </w:r>
      <w:r w:rsidRPr="009B79EE">
        <w:rPr>
          <w:rFonts w:cs="Arial"/>
          <w:sz w:val="24"/>
          <w:szCs w:val="24"/>
          <w:lang w:val="sr-Cyrl-RS"/>
        </w:rPr>
        <w:tab/>
        <w:t xml:space="preserve"> Одсека за техничке услуге Прокупље,  Василија Ђуровића Жарког 38, 18400  Прокупље</w:t>
      </w:r>
    </w:p>
    <w:p w14:paraId="0FD80EB5" w14:textId="77777777" w:rsidR="002E7007" w:rsidRPr="009B79EE" w:rsidRDefault="002E7007" w:rsidP="002E7007">
      <w:pPr>
        <w:tabs>
          <w:tab w:val="left" w:pos="567"/>
        </w:tabs>
        <w:ind w:left="284" w:firstLine="851"/>
        <w:rPr>
          <w:rFonts w:cs="Arial"/>
          <w:sz w:val="24"/>
          <w:szCs w:val="24"/>
          <w:lang w:val="sr-Cyrl-RS"/>
        </w:rPr>
      </w:pPr>
      <w:r w:rsidRPr="009B79EE">
        <w:rPr>
          <w:rFonts w:cs="Arial"/>
          <w:sz w:val="24"/>
          <w:szCs w:val="24"/>
          <w:lang w:val="sr-Cyrl-RS"/>
        </w:rPr>
        <w:t>-</w:t>
      </w:r>
      <w:r w:rsidRPr="009B79EE">
        <w:rPr>
          <w:rFonts w:cs="Arial"/>
          <w:sz w:val="24"/>
          <w:szCs w:val="24"/>
          <w:lang w:val="sr-Cyrl-RS"/>
        </w:rPr>
        <w:tab/>
        <w:t>Одсека за техничке услуге Лесковац, Влајкова 30, 16000 Лесковац</w:t>
      </w:r>
    </w:p>
    <w:p w14:paraId="6EB8F105" w14:textId="77777777" w:rsidR="002E7007" w:rsidRPr="009B79EE" w:rsidRDefault="002E7007" w:rsidP="002E7007">
      <w:pPr>
        <w:tabs>
          <w:tab w:val="left" w:pos="567"/>
        </w:tabs>
        <w:ind w:left="284" w:firstLine="851"/>
        <w:rPr>
          <w:rFonts w:cs="Arial"/>
          <w:sz w:val="24"/>
          <w:szCs w:val="24"/>
          <w:lang w:val="sr-Cyrl-RS"/>
        </w:rPr>
      </w:pPr>
      <w:r w:rsidRPr="009B79EE">
        <w:rPr>
          <w:rFonts w:cs="Arial"/>
          <w:sz w:val="24"/>
          <w:szCs w:val="24"/>
          <w:lang w:val="sr-Cyrl-RS"/>
        </w:rPr>
        <w:t>-</w:t>
      </w:r>
      <w:r w:rsidRPr="009B79EE">
        <w:rPr>
          <w:rFonts w:cs="Arial"/>
          <w:sz w:val="24"/>
          <w:szCs w:val="24"/>
          <w:lang w:val="sr-Cyrl-RS"/>
        </w:rPr>
        <w:tab/>
        <w:t>Одсека за техничке услуге Врање, Маричка 8, 17500 Врање</w:t>
      </w:r>
    </w:p>
    <w:p w14:paraId="480340A8" w14:textId="77777777" w:rsidR="002E7007" w:rsidRPr="002E7007" w:rsidRDefault="002E7007" w:rsidP="002E7007">
      <w:pPr>
        <w:tabs>
          <w:tab w:val="left" w:pos="567"/>
        </w:tabs>
        <w:ind w:left="284" w:firstLine="851"/>
        <w:rPr>
          <w:rFonts w:cs="Arial"/>
          <w:color w:val="000000"/>
          <w:sz w:val="24"/>
          <w:szCs w:val="24"/>
        </w:rPr>
      </w:pPr>
      <w:r w:rsidRPr="009B79EE">
        <w:rPr>
          <w:rFonts w:cs="Arial"/>
          <w:sz w:val="24"/>
          <w:szCs w:val="24"/>
          <w:lang w:val="sr-Cyrl-RS"/>
        </w:rPr>
        <w:t>-</w:t>
      </w:r>
      <w:r w:rsidRPr="009B79EE">
        <w:rPr>
          <w:rFonts w:cs="Arial"/>
          <w:sz w:val="24"/>
          <w:szCs w:val="24"/>
          <w:lang w:val="sr-Cyrl-RS"/>
        </w:rPr>
        <w:tab/>
        <w:t>Одсека за техничке услуге Зајечар, ул.Чупићева бб, 19000 Зајечар.</w:t>
      </w:r>
    </w:p>
    <w:p w14:paraId="4EF1D04F" w14:textId="77777777" w:rsidR="004F1110" w:rsidRPr="009D0283" w:rsidRDefault="004F1110" w:rsidP="004F1110">
      <w:pPr>
        <w:tabs>
          <w:tab w:val="left" w:pos="567"/>
        </w:tabs>
        <w:rPr>
          <w:rFonts w:cs="Arial"/>
          <w:sz w:val="24"/>
          <w:szCs w:val="24"/>
          <w:lang w:val="sr-Cyrl-CS"/>
        </w:rPr>
      </w:pPr>
      <w:r w:rsidRPr="009D0283">
        <w:rPr>
          <w:rFonts w:cs="Arial"/>
          <w:sz w:val="24"/>
          <w:szCs w:val="24"/>
          <w:lang w:val="sr-Cyrl-CS"/>
        </w:rPr>
        <w:t>Трошкови предаје свих</w:t>
      </w:r>
      <w:r w:rsidRPr="009D0283">
        <w:rPr>
          <w:rFonts w:cs="Arial"/>
          <w:sz w:val="24"/>
          <w:szCs w:val="24"/>
        </w:rPr>
        <w:t xml:space="preserve"> </w:t>
      </w:r>
      <w:r w:rsidRPr="009D0283">
        <w:rPr>
          <w:rFonts w:cs="Arial"/>
          <w:sz w:val="24"/>
          <w:szCs w:val="24"/>
          <w:lang w:val="sr-Cyrl-CS"/>
        </w:rPr>
        <w:t>делова  који су предмет набавке добра, превоза и сл. падају на терет понуђача.</w:t>
      </w:r>
      <w:r w:rsidRPr="009D0283">
        <w:rPr>
          <w:rFonts w:cs="Arial"/>
          <w:color w:val="FF0000"/>
          <w:sz w:val="24"/>
          <w:szCs w:val="24"/>
          <w:lang w:val="sr-Cyrl-CS"/>
        </w:rPr>
        <w:t xml:space="preserve"> </w:t>
      </w:r>
      <w:r w:rsidRPr="009D0283">
        <w:rPr>
          <w:rFonts w:cs="Arial"/>
          <w:sz w:val="24"/>
          <w:szCs w:val="24"/>
          <w:lang w:val="sr-Cyrl-CS"/>
        </w:rPr>
        <w:t>Предаја свих</w:t>
      </w:r>
      <w:r w:rsidRPr="009D0283">
        <w:rPr>
          <w:rFonts w:cs="Arial"/>
          <w:sz w:val="24"/>
          <w:szCs w:val="24"/>
        </w:rPr>
        <w:t xml:space="preserve"> </w:t>
      </w:r>
      <w:r w:rsidRPr="009D0283">
        <w:rPr>
          <w:rFonts w:cs="Arial"/>
          <w:sz w:val="24"/>
          <w:szCs w:val="24"/>
          <w:lang w:val="sr-Cyrl-CS"/>
        </w:rPr>
        <w:t>делова  који су предмет набавке добра вршиће се записнички.</w:t>
      </w:r>
    </w:p>
    <w:p w14:paraId="2DD13D65" w14:textId="77777777" w:rsidR="004F1110" w:rsidRPr="009D0283" w:rsidRDefault="004F1110" w:rsidP="004F1110">
      <w:pPr>
        <w:pStyle w:val="KDParagraf"/>
        <w:rPr>
          <w:rFonts w:cs="Arial"/>
          <w:sz w:val="24"/>
          <w:szCs w:val="24"/>
          <w:lang w:val="sr-Cyrl-RS"/>
        </w:rPr>
      </w:pPr>
      <w:r w:rsidRPr="009D0283">
        <w:rPr>
          <w:rFonts w:cs="Arial"/>
          <w:sz w:val="24"/>
          <w:szCs w:val="24"/>
          <w:lang w:val="sr-Cyrl-RS"/>
        </w:rPr>
        <w:t xml:space="preserve">Место испоруке (локација магацина) ће се дефинисати сваким појединачно издатим налогом за </w:t>
      </w:r>
      <w:r w:rsidR="00011607">
        <w:rPr>
          <w:rFonts w:cs="Arial"/>
          <w:sz w:val="24"/>
          <w:szCs w:val="24"/>
          <w:lang w:val="sr-Cyrl-RS"/>
        </w:rPr>
        <w:t>испоруку добара,</w:t>
      </w:r>
      <w:r w:rsidRPr="009D0283">
        <w:rPr>
          <w:rFonts w:cs="Arial"/>
          <w:sz w:val="24"/>
          <w:szCs w:val="24"/>
          <w:lang w:val="sr-Cyrl-RS"/>
        </w:rPr>
        <w:t xml:space="preserve"> у зависности од стварних потреба Наручиоца, а у оквиру наведених локација.</w:t>
      </w:r>
    </w:p>
    <w:p w14:paraId="4F2D053C" w14:textId="77777777" w:rsidR="004F1110" w:rsidRDefault="004F1110" w:rsidP="004F1110">
      <w:pPr>
        <w:pStyle w:val="KDParagraf"/>
        <w:rPr>
          <w:sz w:val="24"/>
          <w:szCs w:val="24"/>
          <w:lang w:val="sr-Cyrl-CS"/>
        </w:rPr>
      </w:pPr>
      <w:r w:rsidRPr="009D0283">
        <w:rPr>
          <w:rFonts w:cs="Arial"/>
          <w:sz w:val="24"/>
          <w:szCs w:val="24"/>
          <w:lang w:val="sr-Cyrl-RS"/>
        </w:rPr>
        <w:t>Понуђена цена подразумева испоруку предмета набавке у магацине Наручиоца и обухвата све трошкове реализације предмета набавке на начин како је дефинисано овом конкурсном документацијом</w:t>
      </w:r>
      <w:r w:rsidRPr="00D60B40">
        <w:rPr>
          <w:rFonts w:cs="Arial"/>
          <w:sz w:val="24"/>
          <w:szCs w:val="24"/>
          <w:lang w:val="sr-Cyrl-RS"/>
        </w:rPr>
        <w:t>.</w:t>
      </w:r>
    </w:p>
    <w:p w14:paraId="0D2EBBD2" w14:textId="77777777" w:rsidR="004F03F5" w:rsidRPr="003340CE" w:rsidRDefault="004F03F5" w:rsidP="004F03F5">
      <w:pPr>
        <w:spacing w:before="0"/>
        <w:rPr>
          <w:lang w:val="sr-Cyrl-CS" w:eastAsia="ar-SA"/>
        </w:rPr>
      </w:pPr>
    </w:p>
    <w:p w14:paraId="54E825C7" w14:textId="77777777" w:rsidR="004F03F5" w:rsidRPr="004F1110" w:rsidRDefault="00633E8C" w:rsidP="004F03F5">
      <w:pPr>
        <w:pStyle w:val="Heading10"/>
        <w:tabs>
          <w:tab w:val="left" w:pos="851"/>
        </w:tabs>
        <w:spacing w:before="0"/>
        <w:ind w:left="0" w:firstLine="0"/>
        <w:jc w:val="both"/>
        <w:rPr>
          <w:rFonts w:cs="Arial"/>
          <w:sz w:val="24"/>
          <w:szCs w:val="24"/>
          <w:lang w:val="sr-Cyrl-RS"/>
        </w:rPr>
      </w:pPr>
      <w:r>
        <w:rPr>
          <w:rFonts w:cs="Arial"/>
          <w:sz w:val="24"/>
          <w:szCs w:val="24"/>
          <w:lang w:val="sr-Cyrl-RS"/>
        </w:rPr>
        <w:t>6.9</w:t>
      </w:r>
      <w:r w:rsidR="004F03F5">
        <w:rPr>
          <w:rFonts w:cs="Arial"/>
          <w:sz w:val="24"/>
          <w:szCs w:val="24"/>
          <w:lang w:val="sr-Cyrl-RS"/>
        </w:rPr>
        <w:t>.5</w:t>
      </w:r>
      <w:r w:rsidR="004F03F5">
        <w:rPr>
          <w:rFonts w:cs="Arial"/>
          <w:sz w:val="24"/>
          <w:szCs w:val="24"/>
          <w:lang w:val="sr-Cyrl-RS"/>
        </w:rPr>
        <w:tab/>
      </w:r>
      <w:r w:rsidR="000E55D1">
        <w:rPr>
          <w:rFonts w:cs="Arial"/>
          <w:sz w:val="24"/>
          <w:szCs w:val="24"/>
          <w:lang w:val="sr-Cyrl-RS"/>
        </w:rPr>
        <w:t>Квалитативни</w:t>
      </w:r>
      <w:r w:rsidR="004F03F5" w:rsidRPr="0094600D">
        <w:rPr>
          <w:rFonts w:cs="Arial"/>
          <w:sz w:val="24"/>
          <w:szCs w:val="24"/>
        </w:rPr>
        <w:t xml:space="preserve"> и </w:t>
      </w:r>
      <w:r w:rsidR="000E55D1">
        <w:rPr>
          <w:rFonts w:cs="Arial"/>
          <w:sz w:val="24"/>
          <w:szCs w:val="24"/>
          <w:lang w:val="sr-Cyrl-RS"/>
        </w:rPr>
        <w:t>квантитативни</w:t>
      </w:r>
      <w:r w:rsidR="004F03F5" w:rsidRPr="0094600D">
        <w:rPr>
          <w:rFonts w:cs="Arial"/>
          <w:sz w:val="24"/>
          <w:szCs w:val="24"/>
        </w:rPr>
        <w:t xml:space="preserve"> пријем</w:t>
      </w:r>
      <w:r w:rsidR="004F1110">
        <w:rPr>
          <w:rFonts w:cs="Arial"/>
          <w:sz w:val="24"/>
          <w:szCs w:val="24"/>
          <w:lang w:val="sr-Cyrl-RS"/>
        </w:rPr>
        <w:t xml:space="preserve"> добара</w:t>
      </w:r>
    </w:p>
    <w:p w14:paraId="68FE2FDD" w14:textId="77777777" w:rsidR="004F1110" w:rsidRPr="00033E5D" w:rsidRDefault="004F1110" w:rsidP="004F1110">
      <w:pPr>
        <w:tabs>
          <w:tab w:val="left" w:pos="284"/>
          <w:tab w:val="left" w:pos="330"/>
        </w:tabs>
        <w:spacing w:after="120"/>
        <w:ind w:right="-1"/>
        <w:rPr>
          <w:rFonts w:cs="Arial"/>
          <w:bCs/>
          <w:sz w:val="24"/>
          <w:szCs w:val="24"/>
          <w:lang w:val="sr-Cyrl-RS"/>
        </w:rPr>
      </w:pPr>
      <w:r w:rsidRPr="004107E5">
        <w:rPr>
          <w:rFonts w:cs="Arial"/>
          <w:sz w:val="24"/>
          <w:szCs w:val="24"/>
          <w:lang w:val="sr-Cyrl-RS"/>
        </w:rPr>
        <w:t xml:space="preserve">Квалитативни и квантитативни пријем </w:t>
      </w:r>
      <w:r>
        <w:rPr>
          <w:rFonts w:cs="Arial"/>
          <w:sz w:val="24"/>
          <w:szCs w:val="24"/>
          <w:lang w:val="sr-Cyrl-RS"/>
        </w:rPr>
        <w:t xml:space="preserve">добара </w:t>
      </w:r>
      <w:r w:rsidRPr="004107E5">
        <w:rPr>
          <w:rFonts w:cs="Arial"/>
          <w:sz w:val="24"/>
          <w:szCs w:val="24"/>
          <w:lang w:val="sr-Cyrl-RS"/>
        </w:rPr>
        <w:t xml:space="preserve">извршиће се у присуству овлашћених представника </w:t>
      </w:r>
      <w:r>
        <w:rPr>
          <w:rFonts w:cs="Arial"/>
          <w:sz w:val="24"/>
          <w:szCs w:val="24"/>
          <w:lang w:val="sr-Cyrl-RS"/>
        </w:rPr>
        <w:t>Наручиоца и Понуђача</w:t>
      </w:r>
      <w:r w:rsidRPr="004107E5">
        <w:rPr>
          <w:rFonts w:cs="Arial"/>
          <w:sz w:val="24"/>
          <w:szCs w:val="24"/>
          <w:lang w:val="sr-Cyrl-RS"/>
        </w:rPr>
        <w:t>.</w:t>
      </w:r>
      <w:r>
        <w:rPr>
          <w:rFonts w:cs="Arial"/>
          <w:sz w:val="24"/>
          <w:szCs w:val="24"/>
          <w:lang w:val="sr-Cyrl-RS"/>
        </w:rPr>
        <w:t xml:space="preserve"> </w:t>
      </w:r>
      <w:r>
        <w:rPr>
          <w:rFonts w:cs="Arial"/>
          <w:bCs/>
          <w:sz w:val="24"/>
          <w:szCs w:val="24"/>
          <w:lang w:val="sr-Cyrl-RS"/>
        </w:rPr>
        <w:t>Понуђач</w:t>
      </w:r>
      <w:r w:rsidRPr="00033E5D">
        <w:rPr>
          <w:rFonts w:cs="Arial"/>
          <w:bCs/>
          <w:sz w:val="24"/>
          <w:szCs w:val="24"/>
          <w:lang w:val="sr-Cyrl-RS"/>
        </w:rPr>
        <w:t xml:space="preserve"> гарантује за квалитет </w:t>
      </w:r>
      <w:r>
        <w:rPr>
          <w:rFonts w:cs="Arial"/>
          <w:bCs/>
          <w:sz w:val="24"/>
          <w:szCs w:val="24"/>
          <w:lang w:val="sr-Cyrl-RS"/>
        </w:rPr>
        <w:t xml:space="preserve">и понуђене параметре испоручених добара. </w:t>
      </w:r>
    </w:p>
    <w:p w14:paraId="7A7F12B0" w14:textId="77777777" w:rsidR="004F1110" w:rsidRPr="00431C1D" w:rsidRDefault="004F1110" w:rsidP="004F1110">
      <w:pPr>
        <w:tabs>
          <w:tab w:val="left" w:pos="284"/>
          <w:tab w:val="left" w:pos="330"/>
        </w:tabs>
        <w:spacing w:after="120"/>
        <w:rPr>
          <w:rFonts w:cs="Arial"/>
          <w:bCs/>
          <w:sz w:val="24"/>
          <w:szCs w:val="24"/>
          <w:lang w:val="sr-Cyrl-RS"/>
        </w:rPr>
      </w:pPr>
      <w:r w:rsidRPr="00431C1D">
        <w:rPr>
          <w:rFonts w:cs="Arial"/>
          <w:bCs/>
          <w:sz w:val="24"/>
          <w:szCs w:val="24"/>
          <w:lang w:val="sr-Cyrl-CS"/>
        </w:rPr>
        <w:t>Пријем предмет</w:t>
      </w:r>
      <w:r>
        <w:rPr>
          <w:rFonts w:cs="Arial"/>
          <w:bCs/>
          <w:sz w:val="24"/>
          <w:szCs w:val="24"/>
          <w:lang w:val="sr-Cyrl-CS"/>
        </w:rPr>
        <w:t>них</w:t>
      </w:r>
      <w:r w:rsidRPr="00431C1D">
        <w:rPr>
          <w:rFonts w:cs="Arial"/>
          <w:bCs/>
          <w:sz w:val="24"/>
          <w:szCs w:val="24"/>
          <w:lang w:val="sr-Cyrl-CS"/>
        </w:rPr>
        <w:t xml:space="preserve"> </w:t>
      </w:r>
      <w:r>
        <w:rPr>
          <w:rFonts w:cs="Arial"/>
          <w:bCs/>
          <w:sz w:val="24"/>
          <w:szCs w:val="24"/>
          <w:lang w:val="sr-Cyrl-CS"/>
        </w:rPr>
        <w:t>добара</w:t>
      </w:r>
      <w:r w:rsidRPr="00431C1D">
        <w:rPr>
          <w:rFonts w:cs="Arial"/>
          <w:bCs/>
          <w:sz w:val="24"/>
          <w:szCs w:val="24"/>
          <w:lang w:val="sr-Cyrl-CS"/>
        </w:rPr>
        <w:t xml:space="preserve"> </w:t>
      </w:r>
      <w:r w:rsidRPr="00431C1D">
        <w:rPr>
          <w:rFonts w:cs="Arial"/>
          <w:bCs/>
          <w:sz w:val="24"/>
          <w:szCs w:val="24"/>
          <w:lang w:val="sr-Cyrl-RS"/>
        </w:rPr>
        <w:t>констатоваће се</w:t>
      </w:r>
      <w:r w:rsidRPr="00431C1D">
        <w:rPr>
          <w:rFonts w:cs="Arial"/>
          <w:bCs/>
          <w:sz w:val="24"/>
          <w:szCs w:val="24"/>
          <w:lang w:val="sr-Cyrl-CS"/>
        </w:rPr>
        <w:t xml:space="preserve"> потписивањем Записника о извршеној испоруци добара – без примедби и</w:t>
      </w:r>
      <w:r w:rsidRPr="00431C1D">
        <w:rPr>
          <w:rFonts w:cs="Arial"/>
          <w:bCs/>
          <w:sz w:val="24"/>
          <w:szCs w:val="24"/>
          <w:lang w:val="sr-Cyrl-RS"/>
        </w:rPr>
        <w:t xml:space="preserve"> о</w:t>
      </w:r>
      <w:r w:rsidRPr="00431C1D">
        <w:rPr>
          <w:rFonts w:cs="Arial"/>
          <w:bCs/>
          <w:sz w:val="24"/>
          <w:szCs w:val="24"/>
          <w:lang w:val="sr-Cyrl-CS"/>
        </w:rPr>
        <w:t>тпремнице</w:t>
      </w:r>
      <w:r w:rsidRPr="00431C1D">
        <w:rPr>
          <w:rFonts w:cs="Arial"/>
          <w:bCs/>
          <w:sz w:val="24"/>
          <w:szCs w:val="24"/>
          <w:lang w:val="sr-Latn-CS"/>
        </w:rPr>
        <w:t xml:space="preserve"> </w:t>
      </w:r>
      <w:r w:rsidRPr="00431C1D">
        <w:rPr>
          <w:rFonts w:cs="Arial"/>
          <w:bCs/>
          <w:sz w:val="24"/>
          <w:szCs w:val="24"/>
          <w:lang w:val="sr-Cyrl-CS"/>
        </w:rPr>
        <w:t>и</w:t>
      </w:r>
      <w:r w:rsidRPr="00431C1D">
        <w:rPr>
          <w:rFonts w:cs="Arial"/>
          <w:bCs/>
          <w:sz w:val="24"/>
          <w:szCs w:val="24"/>
          <w:lang w:val="sr-Latn-CS"/>
        </w:rPr>
        <w:t xml:space="preserve"> </w:t>
      </w:r>
      <w:r w:rsidRPr="00431C1D">
        <w:rPr>
          <w:rFonts w:cs="Arial"/>
          <w:bCs/>
          <w:sz w:val="24"/>
          <w:szCs w:val="24"/>
          <w:lang w:val="sr-Cyrl-CS"/>
        </w:rPr>
        <w:t>провером</w:t>
      </w:r>
      <w:r w:rsidRPr="00431C1D">
        <w:rPr>
          <w:rFonts w:cs="Arial"/>
          <w:bCs/>
          <w:sz w:val="24"/>
          <w:szCs w:val="24"/>
          <w:lang w:val="sr-Latn-CS"/>
        </w:rPr>
        <w:t>:</w:t>
      </w:r>
    </w:p>
    <w:p w14:paraId="77FCEF3B" w14:textId="77777777" w:rsidR="004F1110" w:rsidRPr="00431C1D" w:rsidRDefault="004F1110" w:rsidP="004F1110">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lastRenderedPageBreak/>
        <w:t xml:space="preserve">да ли је испоручена </w:t>
      </w:r>
      <w:r>
        <w:rPr>
          <w:rFonts w:cs="Arial"/>
          <w:bCs/>
          <w:sz w:val="24"/>
          <w:szCs w:val="24"/>
          <w:lang w:val="sr-Cyrl-CS"/>
        </w:rPr>
        <w:t>наручена</w:t>
      </w:r>
      <w:r w:rsidRPr="00431C1D">
        <w:rPr>
          <w:rFonts w:cs="Arial"/>
          <w:bCs/>
          <w:sz w:val="24"/>
          <w:szCs w:val="24"/>
          <w:lang w:val="sr-Cyrl-CS"/>
        </w:rPr>
        <w:t xml:space="preserve"> количина</w:t>
      </w:r>
      <w:r>
        <w:rPr>
          <w:rFonts w:cs="Arial"/>
          <w:bCs/>
          <w:sz w:val="24"/>
          <w:szCs w:val="24"/>
          <w:lang w:val="sr-Cyrl-CS"/>
        </w:rPr>
        <w:t>;</w:t>
      </w:r>
      <w:r w:rsidRPr="00431C1D">
        <w:rPr>
          <w:rFonts w:cs="Arial"/>
          <w:bCs/>
          <w:sz w:val="24"/>
          <w:szCs w:val="24"/>
          <w:lang w:val="sr-Latn-CS"/>
        </w:rPr>
        <w:t xml:space="preserve"> </w:t>
      </w:r>
    </w:p>
    <w:p w14:paraId="3D72B008" w14:textId="77777777" w:rsidR="004F1110" w:rsidRPr="00431C1D" w:rsidRDefault="004F1110" w:rsidP="004F1110">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t>да ли су испоручена добра у складу са прихваћеном понудом</w:t>
      </w:r>
      <w:r>
        <w:rPr>
          <w:rFonts w:cs="Arial"/>
          <w:bCs/>
          <w:sz w:val="24"/>
          <w:szCs w:val="24"/>
          <w:lang w:val="sr-Cyrl-CS"/>
        </w:rPr>
        <w:t>;</w:t>
      </w:r>
    </w:p>
    <w:p w14:paraId="73D7F7A6" w14:textId="77777777" w:rsidR="004F1110" w:rsidRDefault="004F1110" w:rsidP="004F1110">
      <w:pPr>
        <w:numPr>
          <w:ilvl w:val="0"/>
          <w:numId w:val="17"/>
        </w:numPr>
        <w:tabs>
          <w:tab w:val="left" w:pos="284"/>
          <w:tab w:val="left" w:pos="330"/>
        </w:tabs>
        <w:spacing w:before="0" w:after="120"/>
        <w:rPr>
          <w:rFonts w:cs="Arial"/>
          <w:bCs/>
          <w:sz w:val="24"/>
          <w:szCs w:val="24"/>
          <w:lang w:val="sr-Cyrl-CS"/>
        </w:rPr>
      </w:pPr>
      <w:r w:rsidRPr="00431C1D">
        <w:rPr>
          <w:rFonts w:cs="Arial"/>
          <w:bCs/>
          <w:sz w:val="24"/>
          <w:szCs w:val="24"/>
          <w:lang w:val="sr-Cyrl-CS"/>
        </w:rPr>
        <w:t>да ли су добра без видљивог оштећења</w:t>
      </w:r>
      <w:r>
        <w:rPr>
          <w:rFonts w:cs="Arial"/>
          <w:bCs/>
          <w:sz w:val="24"/>
          <w:szCs w:val="24"/>
          <w:lang w:val="sr-Cyrl-CS"/>
        </w:rPr>
        <w:t>;</w:t>
      </w:r>
    </w:p>
    <w:p w14:paraId="3F4485DA" w14:textId="77777777" w:rsidR="004F1110" w:rsidRPr="00431C1D" w:rsidRDefault="004F1110" w:rsidP="004F1110">
      <w:pPr>
        <w:numPr>
          <w:ilvl w:val="0"/>
          <w:numId w:val="17"/>
        </w:numPr>
        <w:tabs>
          <w:tab w:val="left" w:pos="284"/>
          <w:tab w:val="left" w:pos="330"/>
        </w:tabs>
        <w:spacing w:before="0" w:after="120"/>
        <w:rPr>
          <w:rFonts w:cs="Arial"/>
          <w:bCs/>
          <w:sz w:val="24"/>
          <w:szCs w:val="24"/>
          <w:lang w:val="sr-Cyrl-CS"/>
        </w:rPr>
      </w:pPr>
      <w:r w:rsidRPr="00260EF5">
        <w:rPr>
          <w:rFonts w:cs="Arial"/>
          <w:bCs/>
          <w:sz w:val="24"/>
          <w:szCs w:val="24"/>
          <w:lang w:val="sr-Cyrl-CS"/>
        </w:rPr>
        <w:t>да ли су предметна добра испоручена у оригиналном паковању са декларацијом производа</w:t>
      </w:r>
      <w:r w:rsidRPr="004612DA">
        <w:rPr>
          <w:rFonts w:cs="Arial"/>
          <w:bCs/>
          <w:sz w:val="24"/>
          <w:szCs w:val="24"/>
          <w:lang w:val="sr-Cyrl-CS"/>
        </w:rPr>
        <w:t>.</w:t>
      </w:r>
    </w:p>
    <w:p w14:paraId="42CFE16C" w14:textId="77777777" w:rsidR="004F1110" w:rsidRDefault="004F1110" w:rsidP="004F1110">
      <w:pPr>
        <w:rPr>
          <w:rFonts w:cs="Arial"/>
          <w:sz w:val="24"/>
          <w:szCs w:val="24"/>
          <w:lang w:val="sr-Cyrl-RS"/>
        </w:rPr>
      </w:pPr>
      <w:r w:rsidRPr="00431C1D">
        <w:rPr>
          <w:rFonts w:cs="Arial"/>
          <w:sz w:val="24"/>
          <w:szCs w:val="24"/>
          <w:lang w:val="sr-Cyrl-RS"/>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14:paraId="3C07D549" w14:textId="77777777" w:rsidR="004F1110" w:rsidRPr="005F4288" w:rsidRDefault="004F1110" w:rsidP="004F1110">
      <w:pPr>
        <w:rPr>
          <w:rFonts w:cs="Arial"/>
          <w:sz w:val="24"/>
          <w:szCs w:val="24"/>
          <w:u w:val="single"/>
          <w:lang w:val="sr-Cyrl-RS"/>
        </w:rPr>
      </w:pPr>
      <w:r w:rsidRPr="005F4288">
        <w:rPr>
          <w:rFonts w:cs="Arial"/>
          <w:sz w:val="24"/>
          <w:szCs w:val="24"/>
          <w:u w:val="single"/>
          <w:lang w:val="sr-Cyrl-RS"/>
        </w:rPr>
        <w:t xml:space="preserve">Приликом испоруке добара за Партију </w:t>
      </w:r>
      <w:r>
        <w:rPr>
          <w:rFonts w:cs="Arial"/>
          <w:sz w:val="24"/>
          <w:szCs w:val="24"/>
          <w:u w:val="single"/>
          <w:lang w:val="sr-Cyrl-RS"/>
        </w:rPr>
        <w:t>1-4</w:t>
      </w:r>
      <w:r w:rsidRPr="005F4288">
        <w:rPr>
          <w:rFonts w:cs="Arial"/>
          <w:sz w:val="24"/>
          <w:szCs w:val="24"/>
          <w:u w:val="single"/>
          <w:lang w:val="sr-Cyrl-RS"/>
        </w:rPr>
        <w:t xml:space="preserve"> </w:t>
      </w:r>
    </w:p>
    <w:p w14:paraId="138E1E53" w14:textId="77777777" w:rsidR="004F1110" w:rsidRPr="005F4288" w:rsidRDefault="004F1110" w:rsidP="004F1110">
      <w:pPr>
        <w:rPr>
          <w:rFonts w:cs="Arial"/>
          <w:sz w:val="24"/>
          <w:szCs w:val="24"/>
          <w:u w:val="single"/>
          <w:lang w:val="sr-Cyrl-RS"/>
        </w:rPr>
      </w:pPr>
      <w:r w:rsidRPr="005F4288">
        <w:rPr>
          <w:rFonts w:cs="Arial"/>
          <w:bCs/>
          <w:sz w:val="24"/>
          <w:szCs w:val="24"/>
          <w:lang w:val="sr-Cyrl-ME"/>
        </w:rPr>
        <w:t xml:space="preserve">Понуђач је обавезан да </w:t>
      </w:r>
      <w:r w:rsidRPr="005F4288">
        <w:rPr>
          <w:rFonts w:cs="Arial"/>
          <w:bCs/>
          <w:sz w:val="24"/>
          <w:szCs w:val="24"/>
          <w:lang w:val="sr-Cyrl-RS"/>
        </w:rPr>
        <w:t>понуђена добра испоручи у оригиналној фабричкој амбалажи</w:t>
      </w:r>
      <w:r>
        <w:rPr>
          <w:rFonts w:cs="Arial"/>
          <w:bCs/>
          <w:sz w:val="24"/>
          <w:szCs w:val="24"/>
          <w:lang w:val="sr-Cyrl-RS"/>
        </w:rPr>
        <w:t>.</w:t>
      </w:r>
    </w:p>
    <w:p w14:paraId="4E2E1099" w14:textId="77777777" w:rsidR="004F1110" w:rsidRPr="005F4288" w:rsidRDefault="004F1110" w:rsidP="004F1110">
      <w:pPr>
        <w:rPr>
          <w:rFonts w:cs="Arial"/>
          <w:sz w:val="24"/>
          <w:szCs w:val="24"/>
          <w:u w:val="single"/>
          <w:lang w:val="sr-Cyrl-RS"/>
        </w:rPr>
      </w:pPr>
      <w:r w:rsidRPr="005F4288">
        <w:rPr>
          <w:rFonts w:cs="Arial"/>
          <w:sz w:val="24"/>
          <w:szCs w:val="24"/>
          <w:u w:val="single"/>
          <w:lang w:val="sr-Cyrl-RS"/>
        </w:rPr>
        <w:t xml:space="preserve">Приликом испоруке добара за Партију 5 </w:t>
      </w:r>
    </w:p>
    <w:p w14:paraId="583F8B22" w14:textId="77777777" w:rsidR="004F1110" w:rsidRPr="005F4288" w:rsidRDefault="004F1110" w:rsidP="004F1110">
      <w:pPr>
        <w:ind w:left="567"/>
        <w:rPr>
          <w:rFonts w:cs="Arial"/>
          <w:b/>
          <w:sz w:val="24"/>
          <w:szCs w:val="24"/>
          <w:lang w:val="sr-Cyrl-RS"/>
        </w:rPr>
      </w:pPr>
      <w:r w:rsidRPr="005F4288">
        <w:rPr>
          <w:rFonts w:cs="Arial"/>
          <w:sz w:val="24"/>
          <w:szCs w:val="24"/>
          <w:lang w:val="sr-Cyrl-ME"/>
        </w:rPr>
        <w:t xml:space="preserve">Понуђач је обавезан да </w:t>
      </w:r>
      <w:r w:rsidRPr="005F4288">
        <w:rPr>
          <w:rFonts w:cs="Arial"/>
          <w:sz w:val="24"/>
          <w:szCs w:val="24"/>
          <w:lang w:val="sr-Cyrl-RS"/>
        </w:rPr>
        <w:t>понуђена добра испоручи у оригиналној фабричкој амбалажи,</w:t>
      </w:r>
      <w:r>
        <w:rPr>
          <w:rFonts w:cs="Arial"/>
          <w:sz w:val="24"/>
          <w:szCs w:val="24"/>
          <w:lang w:val="sr-Cyrl-RS"/>
        </w:rPr>
        <w:t xml:space="preserve"> </w:t>
      </w:r>
      <w:r w:rsidRPr="005F4288">
        <w:rPr>
          <w:rFonts w:cs="Arial"/>
          <w:bCs/>
          <w:sz w:val="24"/>
          <w:szCs w:val="24"/>
          <w:lang w:val="sr-Cyrl-RS"/>
        </w:rPr>
        <w:t xml:space="preserve">и да </w:t>
      </w:r>
      <w:r w:rsidRPr="005F4288">
        <w:rPr>
          <w:rFonts w:cs="Arial"/>
          <w:bCs/>
          <w:sz w:val="24"/>
          <w:szCs w:val="24"/>
          <w:lang w:val="sr-Cyrl-ME"/>
        </w:rPr>
        <w:t>достави и следећу документацију:</w:t>
      </w:r>
    </w:p>
    <w:p w14:paraId="18C9711E" w14:textId="77777777" w:rsidR="004F1110" w:rsidRPr="005F4288" w:rsidRDefault="004F1110" w:rsidP="000E1967">
      <w:pPr>
        <w:pStyle w:val="ListParagraph"/>
        <w:numPr>
          <w:ilvl w:val="0"/>
          <w:numId w:val="39"/>
        </w:numPr>
        <w:spacing w:before="0" w:after="0" w:line="240" w:lineRule="auto"/>
        <w:ind w:left="714" w:hanging="357"/>
        <w:rPr>
          <w:rFonts w:ascii="Arial" w:hAnsi="Arial" w:cs="Arial"/>
          <w:bCs/>
          <w:sz w:val="24"/>
          <w:szCs w:val="24"/>
          <w:lang w:val="sr-Cyrl-ME"/>
        </w:rPr>
      </w:pPr>
      <w:r w:rsidRPr="005F4288">
        <w:rPr>
          <w:rFonts w:ascii="Arial" w:hAnsi="Arial" w:cs="Arial"/>
          <w:bCs/>
          <w:sz w:val="24"/>
          <w:szCs w:val="24"/>
          <w:lang w:val="sr-Cyrl-ME"/>
        </w:rPr>
        <w:t>декларацију произвођача</w:t>
      </w:r>
      <w:r>
        <w:rPr>
          <w:rFonts w:ascii="Arial" w:hAnsi="Arial" w:cs="Arial"/>
          <w:bCs/>
          <w:sz w:val="24"/>
          <w:szCs w:val="24"/>
          <w:lang w:val="sr-Cyrl-ME"/>
        </w:rPr>
        <w:t xml:space="preserve"> </w:t>
      </w:r>
      <w:r w:rsidRPr="005F4288">
        <w:rPr>
          <w:rFonts w:ascii="Arial" w:hAnsi="Arial" w:cs="Arial"/>
          <w:bCs/>
          <w:sz w:val="24"/>
          <w:szCs w:val="24"/>
          <w:lang w:val="sr-Cyrl-ME"/>
        </w:rPr>
        <w:t>(на српском језику) добара, са техничким карактеристикама</w:t>
      </w:r>
    </w:p>
    <w:p w14:paraId="0305569B" w14:textId="77777777" w:rsidR="004F1110" w:rsidRPr="005F4288" w:rsidRDefault="004F1110" w:rsidP="000E1967">
      <w:pPr>
        <w:pStyle w:val="ListParagraph"/>
        <w:numPr>
          <w:ilvl w:val="0"/>
          <w:numId w:val="39"/>
        </w:numPr>
        <w:spacing w:before="0" w:after="0" w:line="240" w:lineRule="auto"/>
        <w:ind w:left="714" w:hanging="357"/>
        <w:rPr>
          <w:rFonts w:ascii="Arial" w:hAnsi="Arial" w:cs="Arial"/>
          <w:bCs/>
          <w:sz w:val="24"/>
          <w:szCs w:val="24"/>
          <w:lang w:val="sr-Cyrl-ME"/>
        </w:rPr>
      </w:pPr>
      <w:r w:rsidRPr="005F4288">
        <w:rPr>
          <w:rFonts w:ascii="Arial" w:hAnsi="Arial" w:cs="Arial"/>
          <w:bCs/>
          <w:sz w:val="24"/>
          <w:szCs w:val="24"/>
          <w:lang w:val="sr-Cyrl-ME"/>
        </w:rPr>
        <w:t>гарантни лист произвођача добара</w:t>
      </w:r>
    </w:p>
    <w:p w14:paraId="7ED82F74" w14:textId="77777777" w:rsidR="004F1110" w:rsidRPr="00E527D0" w:rsidRDefault="004F1110" w:rsidP="000E1967">
      <w:pPr>
        <w:pStyle w:val="ListParagraph"/>
        <w:numPr>
          <w:ilvl w:val="0"/>
          <w:numId w:val="39"/>
        </w:numPr>
        <w:spacing w:before="0" w:after="0" w:line="240" w:lineRule="auto"/>
        <w:ind w:left="714" w:hanging="357"/>
        <w:rPr>
          <w:rFonts w:cs="Arial"/>
          <w:sz w:val="24"/>
          <w:szCs w:val="24"/>
          <w:lang w:val="sr-Cyrl-RS"/>
        </w:rPr>
      </w:pPr>
      <w:r w:rsidRPr="00551CD2">
        <w:rPr>
          <w:rFonts w:ascii="Arial" w:hAnsi="Arial" w:cs="Arial"/>
          <w:bCs/>
          <w:sz w:val="24"/>
          <w:szCs w:val="24"/>
          <w:lang w:val="sr-Cyrl-ME"/>
        </w:rPr>
        <w:t>отпремницу</w:t>
      </w:r>
    </w:p>
    <w:p w14:paraId="46A1695B" w14:textId="77777777" w:rsidR="00E527D0" w:rsidRPr="00E527D0" w:rsidRDefault="00E527D0" w:rsidP="00E527D0">
      <w:pPr>
        <w:autoSpaceDE w:val="0"/>
        <w:autoSpaceDN w:val="0"/>
        <w:adjustRightInd w:val="0"/>
        <w:ind w:right="-1"/>
        <w:rPr>
          <w:rFonts w:cs="Arial"/>
          <w:sz w:val="24"/>
          <w:szCs w:val="24"/>
          <w:lang w:val="sr-Cyrl-CS"/>
        </w:rPr>
      </w:pPr>
      <w:r w:rsidRPr="00E527D0">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CS"/>
        </w:rPr>
        <w:t xml:space="preserve">Наручилац </w:t>
      </w:r>
      <w:r w:rsidRPr="00E527D0">
        <w:rPr>
          <w:rFonts w:cs="Arial"/>
          <w:sz w:val="24"/>
          <w:szCs w:val="24"/>
          <w:lang w:val="sr-Cyrl-CS"/>
        </w:rPr>
        <w:t xml:space="preserve"> ће доставити писану рекламацију </w:t>
      </w:r>
      <w:r>
        <w:rPr>
          <w:rFonts w:cs="Arial"/>
          <w:sz w:val="24"/>
          <w:szCs w:val="24"/>
          <w:lang w:val="sr-Cyrl-CS"/>
        </w:rPr>
        <w:t>Понуђачу</w:t>
      </w:r>
      <w:r w:rsidRPr="00E527D0">
        <w:rPr>
          <w:rFonts w:cs="Arial"/>
          <w:sz w:val="24"/>
          <w:szCs w:val="24"/>
          <w:lang w:val="sr-Cyrl-CS"/>
        </w:rPr>
        <w:t xml:space="preserve">, на основу које </w:t>
      </w:r>
      <w:r>
        <w:rPr>
          <w:rFonts w:cs="Arial"/>
          <w:sz w:val="24"/>
          <w:szCs w:val="24"/>
          <w:lang w:val="sr-Cyrl-CS"/>
        </w:rPr>
        <w:t>Понуђач</w:t>
      </w:r>
      <w:r w:rsidRPr="00E527D0">
        <w:rPr>
          <w:rFonts w:cs="Arial"/>
          <w:sz w:val="24"/>
          <w:szCs w:val="24"/>
          <w:lang w:val="sr-Cyrl-CS"/>
        </w:rPr>
        <w:t xml:space="preserve"> </w:t>
      </w:r>
      <w:r w:rsidRPr="00E527D0">
        <w:rPr>
          <w:rFonts w:cs="Arial"/>
          <w:sz w:val="24"/>
          <w:szCs w:val="24"/>
          <w:lang w:val="sr-Cyrl-RS" w:eastAsia="zh-CN"/>
        </w:rPr>
        <w:t>има обавезу</w:t>
      </w:r>
      <w:r w:rsidRPr="00E527D0">
        <w:rPr>
          <w:rFonts w:cs="Arial"/>
          <w:sz w:val="24"/>
          <w:szCs w:val="24"/>
          <w:lang w:val="sr-Cyrl-CS"/>
        </w:rPr>
        <w:t xml:space="preserve"> да отклони утврђене недостатке или рекламирана добра замени исправним.</w:t>
      </w:r>
    </w:p>
    <w:p w14:paraId="3953AE56" w14:textId="77777777" w:rsidR="004F03F5" w:rsidRPr="00A25F1A" w:rsidRDefault="004F03F5" w:rsidP="004F03F5">
      <w:pPr>
        <w:spacing w:before="0"/>
        <w:rPr>
          <w:lang w:val="sr-Cyrl-CS" w:eastAsia="ar-SA"/>
        </w:rPr>
      </w:pPr>
    </w:p>
    <w:p w14:paraId="5A53F0C2" w14:textId="77777777" w:rsidR="004F03F5" w:rsidRDefault="004F03F5" w:rsidP="004F03F5">
      <w:pPr>
        <w:pStyle w:val="Heading10"/>
        <w:spacing w:before="0"/>
        <w:ind w:left="851" w:hanging="851"/>
        <w:jc w:val="both"/>
        <w:rPr>
          <w:rFonts w:cs="Arial"/>
          <w:sz w:val="24"/>
          <w:szCs w:val="24"/>
        </w:rPr>
      </w:pPr>
      <w:r>
        <w:rPr>
          <w:rFonts w:cs="Arial"/>
          <w:sz w:val="24"/>
          <w:szCs w:val="24"/>
          <w:lang w:val="sr-Cyrl-RS"/>
        </w:rPr>
        <w:t>6.</w:t>
      </w:r>
      <w:r w:rsidR="00633E8C">
        <w:rPr>
          <w:rFonts w:cs="Arial"/>
          <w:sz w:val="24"/>
          <w:szCs w:val="24"/>
          <w:lang w:val="sr-Cyrl-RS"/>
        </w:rPr>
        <w:t>9</w:t>
      </w:r>
      <w:r>
        <w:rPr>
          <w:rFonts w:cs="Arial"/>
          <w:sz w:val="24"/>
          <w:szCs w:val="24"/>
          <w:lang w:val="sr-Cyrl-RS"/>
        </w:rPr>
        <w:t>.6</w:t>
      </w:r>
      <w:r>
        <w:rPr>
          <w:rFonts w:cs="Arial"/>
          <w:sz w:val="24"/>
          <w:szCs w:val="24"/>
          <w:lang w:val="sr-Cyrl-RS"/>
        </w:rPr>
        <w:tab/>
      </w:r>
      <w:r w:rsidRPr="0094600D">
        <w:rPr>
          <w:rFonts w:cs="Arial"/>
          <w:sz w:val="24"/>
          <w:szCs w:val="24"/>
        </w:rPr>
        <w:t>Гарантни рок</w:t>
      </w:r>
    </w:p>
    <w:p w14:paraId="6148224F" w14:textId="77777777" w:rsidR="00633E8C" w:rsidRPr="00395034" w:rsidRDefault="00633E8C" w:rsidP="00633E8C">
      <w:pPr>
        <w:tabs>
          <w:tab w:val="right" w:pos="6804"/>
        </w:tabs>
        <w:rPr>
          <w:rFonts w:cs="Arial"/>
          <w:sz w:val="24"/>
          <w:szCs w:val="24"/>
          <w:u w:val="single"/>
          <w:lang w:val="sr-Cyrl-RS"/>
        </w:rPr>
      </w:pPr>
      <w:r w:rsidRPr="00395034">
        <w:rPr>
          <w:rFonts w:cs="Arial"/>
          <w:sz w:val="24"/>
          <w:szCs w:val="24"/>
          <w:u w:val="single"/>
          <w:lang w:val="sr-Cyrl-RS"/>
        </w:rPr>
        <w:t>Гарантни рок за Партије 1-4</w:t>
      </w:r>
    </w:p>
    <w:p w14:paraId="275916C1" w14:textId="77777777" w:rsidR="00633E8C" w:rsidRDefault="00633E8C" w:rsidP="00633E8C">
      <w:pPr>
        <w:tabs>
          <w:tab w:val="right" w:pos="6804"/>
        </w:tabs>
        <w:rPr>
          <w:rFonts w:cs="Arial"/>
          <w:bCs/>
          <w:sz w:val="24"/>
          <w:szCs w:val="24"/>
          <w:lang w:val="sr-Cyrl-CS"/>
        </w:rPr>
      </w:pPr>
      <w:r w:rsidRPr="00260EF5">
        <w:rPr>
          <w:rFonts w:cs="Arial"/>
          <w:sz w:val="24"/>
          <w:szCs w:val="24"/>
          <w:lang w:val="sr-Cyrl-RS"/>
        </w:rPr>
        <w:t>Г</w:t>
      </w:r>
      <w:r>
        <w:rPr>
          <w:rFonts w:cs="Arial"/>
          <w:sz w:val="24"/>
          <w:szCs w:val="24"/>
          <w:lang w:val="sr-Cyrl-RS"/>
        </w:rPr>
        <w:t>арантни рок за испоручена добра мора износити</w:t>
      </w:r>
      <w:r w:rsidRPr="00260EF5">
        <w:rPr>
          <w:rFonts w:cs="Arial"/>
          <w:sz w:val="24"/>
          <w:szCs w:val="24"/>
          <w:lang w:val="sr-Cyrl-RS"/>
        </w:rPr>
        <w:t xml:space="preserve"> минимално </w:t>
      </w:r>
      <w:r>
        <w:rPr>
          <w:rFonts w:cs="Arial"/>
          <w:sz w:val="24"/>
          <w:szCs w:val="24"/>
          <w:lang w:val="sr-Cyrl-RS"/>
        </w:rPr>
        <w:t xml:space="preserve">12 </w:t>
      </w:r>
      <w:r w:rsidRPr="007D417D">
        <w:rPr>
          <w:rFonts w:cs="Arial"/>
          <w:i/>
          <w:sz w:val="24"/>
          <w:szCs w:val="24"/>
          <w:lang w:val="sr-Cyrl-RS"/>
        </w:rPr>
        <w:t>(дванаест)</w:t>
      </w:r>
      <w:r>
        <w:rPr>
          <w:rFonts w:cs="Arial"/>
          <w:sz w:val="24"/>
          <w:szCs w:val="24"/>
          <w:lang w:val="sr-Cyrl-RS"/>
        </w:rPr>
        <w:t xml:space="preserve"> месеци од дана обостраног потписивања </w:t>
      </w:r>
      <w:r w:rsidRPr="00431C1D">
        <w:rPr>
          <w:rFonts w:cs="Arial"/>
          <w:bCs/>
          <w:sz w:val="24"/>
          <w:szCs w:val="24"/>
          <w:lang w:val="sr-Cyrl-CS"/>
        </w:rPr>
        <w:t>Записни</w:t>
      </w:r>
      <w:r>
        <w:rPr>
          <w:rFonts w:cs="Arial"/>
          <w:bCs/>
          <w:sz w:val="24"/>
          <w:szCs w:val="24"/>
          <w:lang w:val="sr-Cyrl-CS"/>
        </w:rPr>
        <w:t>ка о извршеној испоруци добара-без примедби.</w:t>
      </w:r>
    </w:p>
    <w:p w14:paraId="1FCAACBA" w14:textId="77777777" w:rsidR="00633E8C" w:rsidRPr="00395034" w:rsidRDefault="00633E8C" w:rsidP="00633E8C">
      <w:pPr>
        <w:tabs>
          <w:tab w:val="right" w:pos="6804"/>
        </w:tabs>
        <w:rPr>
          <w:rFonts w:cs="Arial"/>
          <w:sz w:val="24"/>
          <w:szCs w:val="24"/>
          <w:u w:val="single"/>
          <w:lang w:val="sr-Cyrl-RS"/>
        </w:rPr>
      </w:pPr>
      <w:r w:rsidRPr="00395034">
        <w:rPr>
          <w:rFonts w:cs="Arial"/>
          <w:sz w:val="24"/>
          <w:szCs w:val="24"/>
          <w:u w:val="single"/>
          <w:lang w:val="sr-Cyrl-RS"/>
        </w:rPr>
        <w:t xml:space="preserve">Гарантни рок за </w:t>
      </w:r>
      <w:r>
        <w:rPr>
          <w:rFonts w:cs="Arial"/>
          <w:sz w:val="24"/>
          <w:szCs w:val="24"/>
          <w:u w:val="single"/>
          <w:lang w:val="sr-Cyrl-RS"/>
        </w:rPr>
        <w:t>Партију 5</w:t>
      </w:r>
    </w:p>
    <w:p w14:paraId="3D512167" w14:textId="77777777" w:rsidR="00633E8C" w:rsidRDefault="00633E8C" w:rsidP="00633E8C">
      <w:pPr>
        <w:tabs>
          <w:tab w:val="right" w:pos="6804"/>
        </w:tabs>
        <w:rPr>
          <w:rFonts w:cs="Arial"/>
          <w:bCs/>
          <w:sz w:val="24"/>
          <w:szCs w:val="24"/>
          <w:lang w:val="sr-Cyrl-CS"/>
        </w:rPr>
      </w:pPr>
      <w:r w:rsidRPr="00260EF5">
        <w:rPr>
          <w:rFonts w:cs="Arial"/>
          <w:sz w:val="24"/>
          <w:szCs w:val="24"/>
          <w:lang w:val="sr-Cyrl-RS"/>
        </w:rPr>
        <w:t>Г</w:t>
      </w:r>
      <w:r>
        <w:rPr>
          <w:rFonts w:cs="Arial"/>
          <w:sz w:val="24"/>
          <w:szCs w:val="24"/>
          <w:lang w:val="sr-Cyrl-RS"/>
        </w:rPr>
        <w:t>арантни рок за испоручена добра мора износити</w:t>
      </w:r>
      <w:r w:rsidRPr="00260EF5">
        <w:rPr>
          <w:rFonts w:cs="Arial"/>
          <w:sz w:val="24"/>
          <w:szCs w:val="24"/>
          <w:lang w:val="sr-Cyrl-RS"/>
        </w:rPr>
        <w:t xml:space="preserve"> минимално </w:t>
      </w:r>
      <w:r>
        <w:rPr>
          <w:rFonts w:cs="Arial"/>
          <w:sz w:val="24"/>
          <w:szCs w:val="24"/>
          <w:lang w:val="sr-Cyrl-RS"/>
        </w:rPr>
        <w:t xml:space="preserve">24 </w:t>
      </w:r>
      <w:r w:rsidRPr="007D417D">
        <w:rPr>
          <w:rFonts w:cs="Arial"/>
          <w:i/>
          <w:sz w:val="24"/>
          <w:szCs w:val="24"/>
          <w:lang w:val="sr-Cyrl-RS"/>
        </w:rPr>
        <w:t>(двадесетчетири)</w:t>
      </w:r>
      <w:r>
        <w:rPr>
          <w:rFonts w:cs="Arial"/>
          <w:sz w:val="24"/>
          <w:szCs w:val="24"/>
          <w:lang w:val="sr-Cyrl-RS"/>
        </w:rPr>
        <w:t xml:space="preserve"> месеца од дана обостраног потписивања </w:t>
      </w:r>
      <w:r w:rsidRPr="00431C1D">
        <w:rPr>
          <w:rFonts w:cs="Arial"/>
          <w:bCs/>
          <w:sz w:val="24"/>
          <w:szCs w:val="24"/>
          <w:lang w:val="sr-Cyrl-CS"/>
        </w:rPr>
        <w:t>Записни</w:t>
      </w:r>
      <w:r>
        <w:rPr>
          <w:rFonts w:cs="Arial"/>
          <w:bCs/>
          <w:sz w:val="24"/>
          <w:szCs w:val="24"/>
          <w:lang w:val="sr-Cyrl-CS"/>
        </w:rPr>
        <w:t>ка о извршеној испоруци добара-без примедби.</w:t>
      </w:r>
    </w:p>
    <w:p w14:paraId="51EC9082" w14:textId="3634405E" w:rsidR="00633E8C" w:rsidRDefault="00633E8C" w:rsidP="00633E8C">
      <w:pPr>
        <w:tabs>
          <w:tab w:val="right" w:pos="6804"/>
        </w:tabs>
        <w:spacing w:before="240"/>
        <w:rPr>
          <w:rFonts w:cs="Arial"/>
          <w:sz w:val="24"/>
          <w:szCs w:val="24"/>
          <w:lang w:val="sr-Cyrl-RS"/>
        </w:rPr>
      </w:pPr>
      <w:r w:rsidRPr="00EA5EDC">
        <w:rPr>
          <w:rFonts w:cs="Arial"/>
          <w:sz w:val="24"/>
          <w:szCs w:val="24"/>
          <w:lang w:val="sr-Cyrl-RS"/>
        </w:rPr>
        <w:t>Понуђач je oбaвeзaн дa</w:t>
      </w:r>
      <w:r w:rsidR="00C20BE5">
        <w:rPr>
          <w:rFonts w:cs="Arial"/>
          <w:sz w:val="24"/>
          <w:szCs w:val="24"/>
          <w:lang w:val="sr-Cyrl-RS"/>
        </w:rPr>
        <w:t xml:space="preserve"> у року од</w:t>
      </w:r>
      <w:r w:rsidRPr="00EA5EDC">
        <w:rPr>
          <w:rFonts w:cs="Arial"/>
          <w:sz w:val="24"/>
          <w:szCs w:val="24"/>
          <w:lang w:val="sr-Cyrl-RS"/>
        </w:rPr>
        <w:t xml:space="preserve"> </w:t>
      </w:r>
      <w:r w:rsidR="00C20BE5">
        <w:rPr>
          <w:rFonts w:cs="Arial"/>
          <w:sz w:val="24"/>
          <w:szCs w:val="24"/>
          <w:lang w:val="sr-Cyrl-RS"/>
        </w:rPr>
        <w:t>2 (два) радна дана</w:t>
      </w:r>
      <w:r w:rsidR="00C20BE5" w:rsidRPr="00EA5EDC">
        <w:rPr>
          <w:rFonts w:cs="Arial"/>
          <w:sz w:val="24"/>
          <w:szCs w:val="24"/>
          <w:lang w:val="sr-Cyrl-RS"/>
        </w:rPr>
        <w:t xml:space="preserve"> </w:t>
      </w:r>
      <w:r w:rsidRPr="00EA5EDC">
        <w:rPr>
          <w:rFonts w:cs="Arial"/>
          <w:sz w:val="24"/>
          <w:szCs w:val="24"/>
          <w:lang w:val="sr-Cyrl-RS"/>
        </w:rPr>
        <w:t>o сoпствeнoм трoшку oтклoни свe eвeнтуaлнe нeдoстaткe нa испoручeним дoбримa у тoку трajaњa гaрaнтнoг рoкa</w:t>
      </w:r>
      <w:r>
        <w:rPr>
          <w:rFonts w:cs="Arial"/>
          <w:sz w:val="24"/>
          <w:szCs w:val="24"/>
          <w:lang w:val="sr-Cyrl-RS"/>
        </w:rPr>
        <w:t>.</w:t>
      </w:r>
    </w:p>
    <w:p w14:paraId="7B70A8A9" w14:textId="77777777" w:rsidR="00D479CB" w:rsidRPr="0094600D" w:rsidRDefault="00D479CB" w:rsidP="00D479CB">
      <w:pPr>
        <w:autoSpaceDE w:val="0"/>
        <w:autoSpaceDN w:val="0"/>
        <w:adjustRightInd w:val="0"/>
        <w:spacing w:before="0"/>
        <w:rPr>
          <w:rFonts w:cs="Arial"/>
          <w:sz w:val="24"/>
          <w:szCs w:val="24"/>
        </w:rPr>
      </w:pPr>
    </w:p>
    <w:p w14:paraId="2C0348A4" w14:textId="77777777" w:rsidR="005A2CDA" w:rsidRPr="005A2CDA" w:rsidRDefault="00633E8C" w:rsidP="00D479CB">
      <w:pPr>
        <w:tabs>
          <w:tab w:val="left" w:pos="284"/>
          <w:tab w:val="left" w:pos="851"/>
          <w:tab w:val="left" w:pos="1134"/>
        </w:tabs>
        <w:autoSpaceDE w:val="0"/>
        <w:autoSpaceDN w:val="0"/>
        <w:adjustRightInd w:val="0"/>
        <w:spacing w:before="0"/>
        <w:rPr>
          <w:rFonts w:cs="Arial"/>
          <w:b/>
          <w:bCs/>
          <w:sz w:val="24"/>
          <w:szCs w:val="24"/>
        </w:rPr>
      </w:pPr>
      <w:r>
        <w:rPr>
          <w:rFonts w:cs="Arial"/>
          <w:b/>
          <w:sz w:val="24"/>
          <w:szCs w:val="24"/>
          <w:lang w:val="ru-RU"/>
        </w:rPr>
        <w:t>6.9</w:t>
      </w:r>
      <w:r w:rsidR="00235D04">
        <w:rPr>
          <w:rFonts w:cs="Arial"/>
          <w:b/>
          <w:sz w:val="24"/>
          <w:szCs w:val="24"/>
          <w:lang w:val="ru-RU"/>
        </w:rPr>
        <w:t>.7</w:t>
      </w:r>
      <w:r w:rsidR="005A2CDA" w:rsidRPr="005A2CDA">
        <w:rPr>
          <w:rFonts w:cs="Arial"/>
          <w:b/>
          <w:sz w:val="24"/>
          <w:szCs w:val="24"/>
          <w:lang w:val="ru-RU"/>
        </w:rPr>
        <w:tab/>
        <w:t xml:space="preserve">Начин и услови плаћања </w:t>
      </w:r>
    </w:p>
    <w:p w14:paraId="15068F20" w14:textId="77777777" w:rsidR="00375BC6" w:rsidRPr="00375BC6" w:rsidRDefault="00D43192" w:rsidP="00375BC6">
      <w:pPr>
        <w:pStyle w:val="KDParagraf"/>
        <w:rPr>
          <w:rFonts w:cs="Arial"/>
          <w:sz w:val="24"/>
          <w:szCs w:val="24"/>
          <w:lang w:val="sr-Cyrl-RS"/>
        </w:rPr>
      </w:pPr>
      <w:r w:rsidRPr="005C0B09">
        <w:rPr>
          <w:rFonts w:cs="Arial"/>
          <w:sz w:val="24"/>
          <w:szCs w:val="24"/>
          <w:lang w:val="sr-Cyrl-RS"/>
        </w:rPr>
        <w:t>На</w:t>
      </w:r>
      <w:r w:rsidR="009F302F">
        <w:rPr>
          <w:rFonts w:cs="Arial"/>
          <w:sz w:val="24"/>
          <w:szCs w:val="24"/>
          <w:lang w:val="sr-Cyrl-RS"/>
        </w:rPr>
        <w:t>ручилац ће плаћање за испоручена</w:t>
      </w:r>
      <w:r w:rsidRPr="005C0B09">
        <w:rPr>
          <w:rFonts w:cs="Arial"/>
          <w:sz w:val="24"/>
          <w:szCs w:val="24"/>
          <w:lang w:val="sr-Cyrl-RS"/>
        </w:rPr>
        <w:t xml:space="preserve"> </w:t>
      </w:r>
      <w:r w:rsidR="009F302F">
        <w:rPr>
          <w:rFonts w:cs="Arial"/>
          <w:sz w:val="24"/>
          <w:szCs w:val="24"/>
          <w:lang w:val="sr-Cyrl-RS"/>
        </w:rPr>
        <w:t>добра</w:t>
      </w:r>
      <w:r w:rsidRPr="005C0B09">
        <w:rPr>
          <w:rFonts w:cs="Arial"/>
          <w:sz w:val="24"/>
          <w:szCs w:val="24"/>
          <w:lang w:val="sr-Cyrl-RS"/>
        </w:rPr>
        <w:t xml:space="preserve"> </w:t>
      </w:r>
      <w:r w:rsidR="005E0E20" w:rsidRPr="003E13B0">
        <w:rPr>
          <w:rFonts w:eastAsia="Calibri" w:cs="Arial"/>
          <w:sz w:val="24"/>
          <w:szCs w:val="24"/>
        </w:rPr>
        <w:t xml:space="preserve">извршити </w:t>
      </w:r>
      <w:r w:rsidR="009F302F">
        <w:rPr>
          <w:rFonts w:eastAsia="Calibri" w:cs="Arial"/>
          <w:sz w:val="24"/>
          <w:szCs w:val="24"/>
          <w:lang w:val="sr-Cyrl-RS"/>
        </w:rPr>
        <w:t xml:space="preserve">сукцесивно </w:t>
      </w:r>
      <w:r w:rsidR="005E0E20" w:rsidRPr="003E13B0">
        <w:rPr>
          <w:rFonts w:eastAsia="Calibri" w:cs="Arial"/>
          <w:sz w:val="24"/>
          <w:szCs w:val="24"/>
        </w:rPr>
        <w:t xml:space="preserve">на текући рачун </w:t>
      </w:r>
      <w:r w:rsidR="00633E8C">
        <w:rPr>
          <w:rFonts w:cs="Arial"/>
          <w:sz w:val="24"/>
          <w:szCs w:val="24"/>
          <w:lang w:val="sr-Cyrl-RS"/>
        </w:rPr>
        <w:t xml:space="preserve">понуђача, у законском року </w:t>
      </w:r>
      <w:r w:rsidR="005E0E20" w:rsidRPr="005C0B09">
        <w:rPr>
          <w:rFonts w:cs="Arial"/>
          <w:sz w:val="24"/>
          <w:szCs w:val="24"/>
          <w:lang w:val="sr-Cyrl-RS"/>
        </w:rPr>
        <w:t>д</w:t>
      </w:r>
      <w:r w:rsidR="00633E8C">
        <w:rPr>
          <w:rFonts w:cs="Arial"/>
          <w:sz w:val="24"/>
          <w:szCs w:val="24"/>
          <w:lang w:val="sr-Cyrl-RS"/>
        </w:rPr>
        <w:t>о</w:t>
      </w:r>
      <w:r w:rsidR="005E0E20" w:rsidRPr="005C0B09">
        <w:rPr>
          <w:rFonts w:cs="Arial"/>
          <w:sz w:val="24"/>
          <w:szCs w:val="24"/>
          <w:lang w:val="sr-Cyrl-RS"/>
        </w:rPr>
        <w:t xml:space="preserve"> 45 </w:t>
      </w:r>
      <w:r w:rsidR="005E0E20" w:rsidRPr="005C0B09">
        <w:rPr>
          <w:rFonts w:cs="Arial"/>
          <w:i/>
          <w:sz w:val="24"/>
          <w:szCs w:val="24"/>
          <w:lang w:val="sr-Cyrl-RS"/>
        </w:rPr>
        <w:t>(четрдесетпет)</w:t>
      </w:r>
      <w:r w:rsidR="005E0E20" w:rsidRPr="005C0B09">
        <w:rPr>
          <w:rFonts w:cs="Arial"/>
          <w:sz w:val="24"/>
          <w:szCs w:val="24"/>
          <w:lang w:val="sr-Cyrl-RS"/>
        </w:rPr>
        <w:t xml:space="preserve"> дана од дана пријема исправног рачуна, а након потписивања Записника </w:t>
      </w:r>
      <w:r w:rsidR="00375BC6">
        <w:rPr>
          <w:rFonts w:cs="Arial"/>
          <w:sz w:val="24"/>
          <w:szCs w:val="24"/>
          <w:lang w:val="sr-Cyrl-RS"/>
        </w:rPr>
        <w:t xml:space="preserve">о </w:t>
      </w:r>
      <w:r w:rsidR="009F302F">
        <w:rPr>
          <w:rFonts w:cs="Arial"/>
          <w:sz w:val="24"/>
          <w:szCs w:val="24"/>
          <w:lang w:val="ru-RU"/>
        </w:rPr>
        <w:t>извршеној испоруци добара</w:t>
      </w:r>
      <w:r w:rsidR="005E0E20" w:rsidRPr="005C0B09">
        <w:rPr>
          <w:rFonts w:cs="Arial"/>
          <w:sz w:val="24"/>
          <w:szCs w:val="24"/>
          <w:lang w:eastAsia="zh-CN"/>
        </w:rPr>
        <w:t xml:space="preserve"> </w:t>
      </w:r>
      <w:r w:rsidR="00375BC6">
        <w:rPr>
          <w:rFonts w:cs="Arial"/>
          <w:sz w:val="24"/>
          <w:szCs w:val="24"/>
          <w:lang w:val="sr-Cyrl-RS"/>
        </w:rPr>
        <w:t>- без примедби</w:t>
      </w:r>
      <w:r w:rsidR="009F302F">
        <w:rPr>
          <w:rFonts w:cs="Arial"/>
          <w:sz w:val="24"/>
          <w:szCs w:val="24"/>
          <w:lang w:val="sr-Cyrl-RS"/>
        </w:rPr>
        <w:t xml:space="preserve"> и отпремнице</w:t>
      </w:r>
      <w:r w:rsidR="00375BC6">
        <w:rPr>
          <w:rFonts w:cs="Arial"/>
          <w:sz w:val="24"/>
          <w:szCs w:val="24"/>
          <w:lang w:val="sr-Cyrl-RS"/>
        </w:rPr>
        <w:t>,</w:t>
      </w:r>
      <w:r w:rsidR="00375BC6" w:rsidRPr="00375BC6">
        <w:rPr>
          <w:rFonts w:cs="Arial"/>
        </w:rPr>
        <w:t xml:space="preserve"> </w:t>
      </w:r>
      <w:r w:rsidR="00375BC6" w:rsidRPr="00375BC6">
        <w:rPr>
          <w:rFonts w:cs="Arial"/>
          <w:sz w:val="24"/>
          <w:szCs w:val="24"/>
        </w:rPr>
        <w:t xml:space="preserve">од стране овлашћених представника </w:t>
      </w:r>
      <w:r w:rsidR="00375BC6" w:rsidRPr="00375BC6">
        <w:rPr>
          <w:rFonts w:cs="Arial"/>
          <w:sz w:val="24"/>
          <w:szCs w:val="24"/>
          <w:lang w:val="sr-Cyrl-RS"/>
        </w:rPr>
        <w:t>у</w:t>
      </w:r>
      <w:r w:rsidR="00375BC6" w:rsidRPr="00375BC6">
        <w:rPr>
          <w:rFonts w:cs="Arial"/>
          <w:sz w:val="24"/>
          <w:szCs w:val="24"/>
        </w:rPr>
        <w:t>говорних страна</w:t>
      </w:r>
      <w:r w:rsidR="00117C2C">
        <w:rPr>
          <w:rFonts w:cs="Arial"/>
          <w:sz w:val="24"/>
          <w:szCs w:val="24"/>
          <w:lang w:val="sr-Cyrl-RS"/>
        </w:rPr>
        <w:t>.</w:t>
      </w:r>
    </w:p>
    <w:p w14:paraId="37AD8668" w14:textId="77777777" w:rsidR="00375BC6" w:rsidRDefault="009F302F" w:rsidP="00D41C1E">
      <w:pPr>
        <w:tabs>
          <w:tab w:val="left" w:pos="284"/>
          <w:tab w:val="left" w:pos="330"/>
          <w:tab w:val="left" w:pos="1134"/>
        </w:tabs>
        <w:spacing w:before="80"/>
        <w:rPr>
          <w:rFonts w:cs="Arial"/>
          <w:sz w:val="24"/>
          <w:szCs w:val="24"/>
          <w:lang w:val="ru-RU"/>
        </w:rPr>
      </w:pPr>
      <w:r>
        <w:rPr>
          <w:rFonts w:cs="Arial"/>
          <w:sz w:val="24"/>
          <w:szCs w:val="24"/>
          <w:lang w:val="ru-RU"/>
        </w:rPr>
        <w:t>П</w:t>
      </w:r>
      <w:r w:rsidR="00D41C1E" w:rsidRPr="00D41C1E">
        <w:rPr>
          <w:rFonts w:cs="Arial"/>
          <w:sz w:val="24"/>
          <w:szCs w:val="24"/>
          <w:lang w:val="ru-RU"/>
        </w:rPr>
        <w:t xml:space="preserve">онуђач је обавезан да уз рачун достави Записник о </w:t>
      </w:r>
      <w:r>
        <w:rPr>
          <w:rFonts w:cs="Arial"/>
          <w:sz w:val="24"/>
          <w:szCs w:val="24"/>
          <w:lang w:val="ru-RU"/>
        </w:rPr>
        <w:t>извршеној испоруци добара</w:t>
      </w:r>
      <w:r w:rsidR="00D41C1E" w:rsidRPr="00D41C1E">
        <w:rPr>
          <w:rFonts w:cs="Arial"/>
          <w:sz w:val="24"/>
          <w:szCs w:val="24"/>
          <w:lang w:val="ru-RU"/>
        </w:rPr>
        <w:t xml:space="preserve"> </w:t>
      </w:r>
      <w:r>
        <w:rPr>
          <w:rFonts w:cs="Arial"/>
          <w:sz w:val="24"/>
          <w:szCs w:val="24"/>
          <w:lang w:val="ru-RU"/>
        </w:rPr>
        <w:t>-</w:t>
      </w:r>
      <w:r w:rsidR="00D41C1E" w:rsidRPr="00D41C1E">
        <w:rPr>
          <w:rFonts w:cs="Arial"/>
          <w:sz w:val="24"/>
          <w:szCs w:val="24"/>
          <w:lang w:val="ru-RU"/>
        </w:rPr>
        <w:t xml:space="preserve"> без примедби и отпремницу на којој је наведен датум испоруке добара, као и </w:t>
      </w:r>
      <w:r w:rsidR="00D41C1E" w:rsidRPr="00D41C1E">
        <w:rPr>
          <w:rFonts w:cs="Arial"/>
          <w:sz w:val="24"/>
          <w:szCs w:val="24"/>
          <w:lang w:val="ru-RU"/>
        </w:rPr>
        <w:lastRenderedPageBreak/>
        <w:t xml:space="preserve">количина и серијски број испоручених добара са читко написаним именом и презименом и потписом овлашћеног лица Наручиоца, које је примило добра. </w:t>
      </w:r>
    </w:p>
    <w:p w14:paraId="170A1E13" w14:textId="64F6B3B7" w:rsidR="00375BC6" w:rsidRDefault="005E0E20" w:rsidP="00375BC6">
      <w:pPr>
        <w:tabs>
          <w:tab w:val="left" w:pos="284"/>
          <w:tab w:val="left" w:pos="330"/>
          <w:tab w:val="left" w:pos="1134"/>
        </w:tabs>
        <w:spacing w:before="80"/>
        <w:rPr>
          <w:rFonts w:cs="Arial"/>
          <w:sz w:val="24"/>
          <w:szCs w:val="24"/>
          <w:lang w:val="ru-RU"/>
        </w:rPr>
      </w:pPr>
      <w:r w:rsidRPr="00D41C1E">
        <w:rPr>
          <w:rFonts w:cs="Arial"/>
          <w:sz w:val="24"/>
          <w:szCs w:val="24"/>
          <w:lang w:val="ru-RU"/>
        </w:rPr>
        <w:t xml:space="preserve">У испостављеном рачуну и отпремници </w:t>
      </w:r>
      <w:r w:rsidR="00D43192" w:rsidRPr="00D41C1E">
        <w:rPr>
          <w:rFonts w:cs="Arial"/>
          <w:sz w:val="24"/>
          <w:szCs w:val="24"/>
          <w:lang w:val="ru-RU"/>
        </w:rPr>
        <w:t xml:space="preserve">понуђач </w:t>
      </w:r>
      <w:r w:rsidRPr="00D41C1E">
        <w:rPr>
          <w:rFonts w:cs="Arial"/>
          <w:sz w:val="24"/>
          <w:szCs w:val="24"/>
          <w:lang w:val="ru-RU"/>
        </w:rPr>
        <w:t>је дужан да се придржава</w:t>
      </w:r>
      <w:r w:rsidRPr="003E13B0">
        <w:rPr>
          <w:rFonts w:eastAsia="Calibri" w:cs="Arial"/>
          <w:sz w:val="24"/>
          <w:szCs w:val="24"/>
        </w:rPr>
        <w:t xml:space="preserve"> </w:t>
      </w:r>
      <w:r>
        <w:rPr>
          <w:rFonts w:eastAsia="Calibri" w:cs="Arial"/>
          <w:sz w:val="24"/>
          <w:szCs w:val="24"/>
        </w:rPr>
        <w:t>тачно дефинисаних назива добара</w:t>
      </w:r>
      <w:r w:rsidRPr="003E13B0">
        <w:rPr>
          <w:rFonts w:eastAsia="Calibri" w:cs="Arial"/>
          <w:sz w:val="24"/>
          <w:szCs w:val="24"/>
        </w:rPr>
        <w:t xml:space="preserve"> из конкурсне докум</w:t>
      </w:r>
      <w:r w:rsidR="00D43192">
        <w:rPr>
          <w:rFonts w:eastAsia="Calibri" w:cs="Arial"/>
          <w:sz w:val="24"/>
          <w:szCs w:val="24"/>
        </w:rPr>
        <w:t>ентације и прихваћене понуде (</w:t>
      </w:r>
      <w:r w:rsidRPr="003E13B0">
        <w:rPr>
          <w:rFonts w:eastAsia="Calibri" w:cs="Arial"/>
          <w:sz w:val="24"/>
          <w:szCs w:val="24"/>
        </w:rPr>
        <w:t xml:space="preserve">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9F302F">
        <w:rPr>
          <w:rFonts w:cs="Arial"/>
          <w:sz w:val="24"/>
          <w:szCs w:val="24"/>
          <w:lang w:val="sr-Cyrl-RS"/>
        </w:rPr>
        <w:t>понуђач</w:t>
      </w:r>
      <w:r w:rsidR="00D43192" w:rsidRPr="003E13B0">
        <w:rPr>
          <w:rFonts w:eastAsia="Calibri" w:cs="Arial"/>
          <w:sz w:val="24"/>
          <w:szCs w:val="24"/>
        </w:rPr>
        <w:t xml:space="preserve"> </w:t>
      </w:r>
      <w:r w:rsidRPr="003E13B0">
        <w:rPr>
          <w:rFonts w:eastAsia="Calibri" w:cs="Arial"/>
          <w:sz w:val="24"/>
          <w:szCs w:val="24"/>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375BC6" w:rsidRPr="00375BC6">
        <w:rPr>
          <w:rFonts w:cs="Arial"/>
          <w:sz w:val="24"/>
          <w:szCs w:val="24"/>
          <w:lang w:val="ru-RU"/>
        </w:rPr>
        <w:t xml:space="preserve"> </w:t>
      </w:r>
      <w:r w:rsidR="00375BC6" w:rsidRPr="00D41C1E">
        <w:rPr>
          <w:rFonts w:cs="Arial"/>
          <w:sz w:val="24"/>
          <w:szCs w:val="24"/>
          <w:lang w:val="ru-RU"/>
        </w:rPr>
        <w:t>Само овако достављен рачун ће се сматрати исправним рачуном.</w:t>
      </w:r>
    </w:p>
    <w:p w14:paraId="7A306DA8" w14:textId="77777777" w:rsidR="004379D8" w:rsidRDefault="004379D8" w:rsidP="004379D8">
      <w:pPr>
        <w:rPr>
          <w:rFonts w:cs="Arial"/>
          <w:sz w:val="24"/>
          <w:szCs w:val="24"/>
          <w:lang w:val="sr-Cyrl-RS"/>
        </w:rPr>
      </w:pPr>
      <w:r w:rsidRPr="004379D8">
        <w:rPr>
          <w:rFonts w:cs="Arial"/>
          <w:sz w:val="24"/>
          <w:szCs w:val="24"/>
          <w:lang w:val="sr-Cyrl-RS"/>
        </w:rPr>
        <w:t xml:space="preserve">Уз рачун, који гласи на Наручиоца </w:t>
      </w:r>
      <w:r w:rsidRPr="004379D8">
        <w:rPr>
          <w:rFonts w:eastAsia="Calibri" w:cs="Arial"/>
          <w:sz w:val="24"/>
          <w:szCs w:val="24"/>
        </w:rPr>
        <w:t xml:space="preserve">Јавно предузеће „Електропривреда Србије“ Београд, Балканска 13, 11000 Београд, ПИБ 103920327 </w:t>
      </w:r>
      <w:r w:rsidRPr="004379D8">
        <w:rPr>
          <w:rFonts w:eastAsia="Calibri" w:cs="Arial"/>
          <w:sz w:val="24"/>
          <w:szCs w:val="24"/>
          <w:lang w:val="sr-Cyrl-RS"/>
        </w:rPr>
        <w:t xml:space="preserve">и </w:t>
      </w:r>
      <w:r w:rsidRPr="004379D8">
        <w:rPr>
          <w:rFonts w:eastAsia="TimesNewRomanPSMT" w:cs="Arial"/>
          <w:bCs/>
          <w:sz w:val="24"/>
          <w:szCs w:val="24"/>
          <w:lang w:val="sr-Cyrl-RS"/>
        </w:rPr>
        <w:t xml:space="preserve">доставља се на адресу Техничког центра за који је извршена </w:t>
      </w:r>
      <w:r>
        <w:rPr>
          <w:rFonts w:eastAsia="TimesNewRomanPSMT" w:cs="Arial"/>
          <w:bCs/>
          <w:sz w:val="24"/>
          <w:szCs w:val="24"/>
          <w:lang w:val="sr-Cyrl-RS"/>
        </w:rPr>
        <w:t>испорука добара</w:t>
      </w:r>
      <w:r w:rsidRPr="004379D8">
        <w:rPr>
          <w:rFonts w:eastAsia="TimesNewRomanPSMT" w:cs="Arial"/>
          <w:bCs/>
          <w:sz w:val="24"/>
          <w:szCs w:val="24"/>
          <w:lang w:val="sr-Cyrl-RS"/>
        </w:rPr>
        <w:t xml:space="preserve">, </w:t>
      </w:r>
      <w:r w:rsidRPr="004379D8">
        <w:rPr>
          <w:rFonts w:cs="Arial"/>
          <w:sz w:val="24"/>
          <w:szCs w:val="24"/>
          <w:lang w:val="sr-Cyrl-RS"/>
        </w:rPr>
        <w:t xml:space="preserve">и у коме се обавезно наводи број </w:t>
      </w:r>
      <w:r w:rsidR="00117C2C">
        <w:rPr>
          <w:rFonts w:cs="Arial"/>
          <w:sz w:val="24"/>
          <w:szCs w:val="24"/>
          <w:lang w:val="sr-Cyrl-RS"/>
        </w:rPr>
        <w:t>Уговора</w:t>
      </w:r>
      <w:r w:rsidRPr="004379D8">
        <w:rPr>
          <w:rFonts w:cs="Arial"/>
          <w:sz w:val="24"/>
          <w:szCs w:val="24"/>
          <w:lang w:val="sr-Cyrl-RS"/>
        </w:rPr>
        <w:t xml:space="preserve"> и </w:t>
      </w:r>
      <w:r w:rsidR="00117C2C">
        <w:rPr>
          <w:rFonts w:cs="Arial"/>
          <w:sz w:val="24"/>
          <w:szCs w:val="24"/>
          <w:lang w:val="sr-Cyrl-RS"/>
        </w:rPr>
        <w:t>налога за испоруку</w:t>
      </w:r>
      <w:r w:rsidRPr="004379D8">
        <w:rPr>
          <w:rFonts w:cs="Arial"/>
          <w:sz w:val="24"/>
          <w:szCs w:val="24"/>
          <w:lang w:val="sr-Cyrl-RS"/>
        </w:rPr>
        <w:t xml:space="preserve"> </w:t>
      </w:r>
      <w:r w:rsidR="00117C2C">
        <w:rPr>
          <w:rFonts w:cs="Arial"/>
          <w:sz w:val="24"/>
          <w:szCs w:val="24"/>
          <w:lang w:val="sr-Cyrl-RS"/>
        </w:rPr>
        <w:t>добара</w:t>
      </w:r>
      <w:r w:rsidRPr="004379D8">
        <w:rPr>
          <w:rFonts w:cs="Arial"/>
          <w:sz w:val="24"/>
          <w:szCs w:val="24"/>
          <w:lang w:val="sr-Cyrl-RS"/>
        </w:rPr>
        <w:t xml:space="preserve">, понуђач је обавезан да достави </w:t>
      </w:r>
      <w:r w:rsidR="00117C2C">
        <w:rPr>
          <w:rFonts w:cs="Arial"/>
          <w:sz w:val="24"/>
          <w:szCs w:val="24"/>
          <w:lang w:val="sr-Cyrl-RS"/>
        </w:rPr>
        <w:t xml:space="preserve">копију </w:t>
      </w:r>
      <w:r w:rsidR="00117C2C" w:rsidRPr="005C0B09">
        <w:rPr>
          <w:rFonts w:cs="Arial"/>
          <w:sz w:val="24"/>
          <w:szCs w:val="24"/>
          <w:lang w:val="sr-Cyrl-RS"/>
        </w:rPr>
        <w:t xml:space="preserve">Записника </w:t>
      </w:r>
      <w:r w:rsidR="00117C2C">
        <w:rPr>
          <w:rFonts w:cs="Arial"/>
          <w:sz w:val="24"/>
          <w:szCs w:val="24"/>
          <w:lang w:val="sr-Cyrl-RS"/>
        </w:rPr>
        <w:t xml:space="preserve">о </w:t>
      </w:r>
      <w:r w:rsidR="00117C2C">
        <w:rPr>
          <w:rFonts w:cs="Arial"/>
          <w:sz w:val="24"/>
          <w:szCs w:val="24"/>
          <w:lang w:val="ru-RU"/>
        </w:rPr>
        <w:t>извршеној испоруци добара</w:t>
      </w:r>
      <w:r w:rsidR="00117C2C" w:rsidRPr="005C0B09">
        <w:rPr>
          <w:rFonts w:cs="Arial"/>
          <w:sz w:val="24"/>
          <w:szCs w:val="24"/>
          <w:lang w:eastAsia="zh-CN"/>
        </w:rPr>
        <w:t xml:space="preserve"> </w:t>
      </w:r>
      <w:r w:rsidR="00117C2C">
        <w:rPr>
          <w:rFonts w:cs="Arial"/>
          <w:sz w:val="24"/>
          <w:szCs w:val="24"/>
          <w:lang w:val="sr-Cyrl-RS"/>
        </w:rPr>
        <w:t xml:space="preserve">- без примедби и </w:t>
      </w:r>
      <w:r w:rsidR="00A16AEB">
        <w:rPr>
          <w:rFonts w:cs="Arial"/>
          <w:sz w:val="24"/>
          <w:szCs w:val="24"/>
          <w:lang w:val="sr-Cyrl-RS"/>
        </w:rPr>
        <w:t xml:space="preserve">копију </w:t>
      </w:r>
      <w:r w:rsidR="00117C2C">
        <w:rPr>
          <w:rFonts w:cs="Arial"/>
          <w:sz w:val="24"/>
          <w:szCs w:val="24"/>
          <w:lang w:val="sr-Cyrl-RS"/>
        </w:rPr>
        <w:t>отпремнице</w:t>
      </w:r>
      <w:r w:rsidRPr="004379D8">
        <w:rPr>
          <w:rFonts w:cs="Arial"/>
          <w:sz w:val="24"/>
          <w:szCs w:val="24"/>
          <w:lang w:val="sr-Cyrl-RS"/>
        </w:rPr>
        <w:t>.</w:t>
      </w:r>
    </w:p>
    <w:p w14:paraId="675967FE" w14:textId="6BF7666B" w:rsidR="00BF4C1B" w:rsidRDefault="00BF4C1B" w:rsidP="004379D8">
      <w:pPr>
        <w:rPr>
          <w:rFonts w:cs="Arial"/>
          <w:sz w:val="24"/>
          <w:szCs w:val="24"/>
          <w:lang w:val="sr-Cyrl-RS"/>
        </w:rPr>
      </w:pPr>
      <w:r w:rsidRPr="005E0844">
        <w:rPr>
          <w:rFonts w:cs="Arial"/>
          <w:sz w:val="24"/>
          <w:szCs w:val="24"/>
          <w:lang w:val="sr-Cyrl-RS"/>
        </w:rPr>
        <w:t>У сваком појединачном налогу за испоруку добара ће бити наведена тачна адреса на коју се доставља рачун за испоручена добра</w:t>
      </w:r>
      <w:r>
        <w:rPr>
          <w:rFonts w:cs="Arial"/>
          <w:sz w:val="24"/>
          <w:szCs w:val="24"/>
          <w:lang w:val="sr-Latn-RS"/>
        </w:rPr>
        <w:t>.</w:t>
      </w:r>
    </w:p>
    <w:p w14:paraId="33658F45" w14:textId="300FB936" w:rsidR="00EB382E" w:rsidRPr="00EB382E" w:rsidRDefault="00EB382E" w:rsidP="00EB382E">
      <w:pPr>
        <w:rPr>
          <w:rFonts w:cs="Arial"/>
          <w:sz w:val="24"/>
          <w:szCs w:val="24"/>
          <w:lang w:val="sr-Cyrl-RS"/>
        </w:rPr>
      </w:pPr>
      <w:r w:rsidRPr="00EB382E">
        <w:rPr>
          <w:rFonts w:cs="Arial"/>
          <w:sz w:val="24"/>
          <w:szCs w:val="24"/>
          <w:lang w:val="sr-Latn-RS"/>
        </w:rPr>
        <w:t>Адресе те</w:t>
      </w:r>
      <w:r w:rsidRPr="00EB382E">
        <w:rPr>
          <w:rFonts w:cs="Arial"/>
          <w:sz w:val="24"/>
          <w:szCs w:val="24"/>
          <w:lang w:val="sr-Cyrl-RS"/>
        </w:rPr>
        <w:t>хничких центара на које се достављају рачуни су:</w:t>
      </w:r>
    </w:p>
    <w:p w14:paraId="5A3612BF" w14:textId="77777777" w:rsidR="00EB382E" w:rsidRPr="00EB382E" w:rsidRDefault="00EB382E" w:rsidP="00BF4C1B">
      <w:pPr>
        <w:pStyle w:val="ListParagraph"/>
        <w:numPr>
          <w:ilvl w:val="0"/>
          <w:numId w:val="56"/>
        </w:numPr>
        <w:spacing w:before="0"/>
        <w:rPr>
          <w:rFonts w:ascii="Arial" w:hAnsi="Arial" w:cs="Arial"/>
          <w:sz w:val="24"/>
          <w:szCs w:val="24"/>
          <w:lang w:val="sr-Cyrl-RS"/>
        </w:rPr>
      </w:pPr>
      <w:r w:rsidRPr="00EB382E">
        <w:rPr>
          <w:rFonts w:ascii="Arial" w:hAnsi="Arial" w:cs="Arial"/>
          <w:sz w:val="24"/>
          <w:szCs w:val="24"/>
          <w:lang w:val="sr-Cyrl-RS"/>
        </w:rPr>
        <w:t>за Технички центар  Београд: Масарикова 1-3 Београд</w:t>
      </w:r>
    </w:p>
    <w:p w14:paraId="677A0A91" w14:textId="77777777" w:rsidR="00EB382E" w:rsidRPr="00EB382E" w:rsidRDefault="00EB382E" w:rsidP="00EB382E">
      <w:pPr>
        <w:pStyle w:val="ListParagraph"/>
        <w:numPr>
          <w:ilvl w:val="0"/>
          <w:numId w:val="56"/>
        </w:numPr>
        <w:rPr>
          <w:rFonts w:ascii="Arial" w:hAnsi="Arial" w:cs="Arial"/>
          <w:sz w:val="24"/>
          <w:szCs w:val="24"/>
          <w:lang w:val="sr-Cyrl-RS"/>
        </w:rPr>
      </w:pPr>
      <w:r w:rsidRPr="00EB382E">
        <w:rPr>
          <w:rFonts w:ascii="Arial" w:hAnsi="Arial" w:cs="Arial"/>
          <w:sz w:val="24"/>
          <w:szCs w:val="24"/>
          <w:lang w:val="sr-Cyrl-RS"/>
        </w:rPr>
        <w:t>за Технички центар  Нови Сад:  Бул.ослобођења 100, Нови Сад</w:t>
      </w:r>
    </w:p>
    <w:p w14:paraId="4FF44D11" w14:textId="77777777" w:rsidR="00EB382E" w:rsidRPr="00EB382E" w:rsidRDefault="00EB382E" w:rsidP="00EB382E">
      <w:pPr>
        <w:pStyle w:val="ListParagraph"/>
        <w:numPr>
          <w:ilvl w:val="0"/>
          <w:numId w:val="56"/>
        </w:numPr>
        <w:rPr>
          <w:rFonts w:ascii="Arial" w:hAnsi="Arial" w:cs="Arial"/>
          <w:sz w:val="24"/>
          <w:szCs w:val="24"/>
          <w:lang w:val="sr-Cyrl-RS"/>
        </w:rPr>
      </w:pPr>
      <w:r w:rsidRPr="00EB382E">
        <w:rPr>
          <w:rFonts w:ascii="Arial" w:hAnsi="Arial" w:cs="Arial"/>
          <w:sz w:val="24"/>
          <w:szCs w:val="24"/>
          <w:lang w:val="sr-Cyrl-RS"/>
        </w:rPr>
        <w:t>за Технички центар  Краљево:  Димитрија Туцовића 5, 36000 Краљево</w:t>
      </w:r>
    </w:p>
    <w:p w14:paraId="6A3D70B2" w14:textId="77777777" w:rsidR="00EB382E" w:rsidRPr="00EB382E" w:rsidRDefault="00EB382E" w:rsidP="00EB382E">
      <w:pPr>
        <w:pStyle w:val="ListParagraph"/>
        <w:numPr>
          <w:ilvl w:val="0"/>
          <w:numId w:val="56"/>
        </w:numPr>
        <w:rPr>
          <w:rFonts w:ascii="Arial" w:hAnsi="Arial" w:cs="Arial"/>
          <w:sz w:val="24"/>
          <w:szCs w:val="24"/>
          <w:lang w:val="sr-Cyrl-RS"/>
        </w:rPr>
      </w:pPr>
      <w:r w:rsidRPr="00EB382E">
        <w:rPr>
          <w:rFonts w:ascii="Arial" w:hAnsi="Arial" w:cs="Arial"/>
          <w:sz w:val="24"/>
          <w:szCs w:val="24"/>
          <w:lang w:val="sr-Cyrl-RS"/>
        </w:rPr>
        <w:t>за Технички центар  Крагујевац:  Слободе 7, 34000 Крагујевац</w:t>
      </w:r>
    </w:p>
    <w:p w14:paraId="52194F9A" w14:textId="77777777" w:rsidR="00EB382E" w:rsidRPr="00EB382E" w:rsidRDefault="00EB382E" w:rsidP="00EB382E">
      <w:pPr>
        <w:pStyle w:val="ListParagraph"/>
        <w:numPr>
          <w:ilvl w:val="0"/>
          <w:numId w:val="56"/>
        </w:numPr>
        <w:spacing w:after="120"/>
        <w:rPr>
          <w:rFonts w:ascii="Arial" w:hAnsi="Arial" w:cs="Arial"/>
          <w:sz w:val="24"/>
          <w:szCs w:val="24"/>
          <w:lang w:val="sr-Cyrl-RS"/>
        </w:rPr>
      </w:pPr>
      <w:r w:rsidRPr="00EB382E">
        <w:rPr>
          <w:rFonts w:ascii="Arial" w:hAnsi="Arial" w:cs="Arial"/>
          <w:sz w:val="24"/>
          <w:szCs w:val="24"/>
          <w:lang w:val="sr-Cyrl-RS"/>
        </w:rPr>
        <w:t>за Технички центар  Ниш:  Булевар др Зорана Ђинђића 46а, 18105 Ниш</w:t>
      </w:r>
    </w:p>
    <w:p w14:paraId="2EEBAD0F" w14:textId="77777777" w:rsidR="002A4185" w:rsidRPr="00455E3F" w:rsidRDefault="002A4185" w:rsidP="00633E8C">
      <w:pPr>
        <w:widowControl w:val="0"/>
        <w:overflowPunct w:val="0"/>
        <w:autoSpaceDE w:val="0"/>
        <w:autoSpaceDN w:val="0"/>
        <w:adjustRightInd w:val="0"/>
        <w:spacing w:line="228" w:lineRule="auto"/>
        <w:ind w:right="40"/>
        <w:rPr>
          <w:rFonts w:cs="Arial"/>
          <w:bCs/>
          <w:sz w:val="24"/>
          <w:szCs w:val="24"/>
          <w:lang w:val="sr-Cyrl-RS"/>
        </w:rPr>
      </w:pPr>
      <w:r w:rsidRPr="00455E3F">
        <w:rPr>
          <w:rFonts w:cs="Arial"/>
          <w:bCs/>
          <w:sz w:val="24"/>
          <w:szCs w:val="24"/>
          <w:lang w:val="sr-Cyrl-RS"/>
        </w:rPr>
        <w:t>Износ на достављеном рачуну мора бити иден</w:t>
      </w:r>
      <w:r w:rsidR="00633E8C">
        <w:rPr>
          <w:rFonts w:cs="Arial"/>
          <w:bCs/>
          <w:sz w:val="24"/>
          <w:szCs w:val="24"/>
          <w:lang w:val="sr-Cyrl-RS"/>
        </w:rPr>
        <w:t xml:space="preserve">тичан износу са </w:t>
      </w:r>
      <w:r>
        <w:rPr>
          <w:rFonts w:cs="Arial"/>
          <w:bCs/>
          <w:sz w:val="24"/>
          <w:szCs w:val="24"/>
          <w:lang w:val="sr-Cyrl-RS"/>
        </w:rPr>
        <w:t>н</w:t>
      </w:r>
      <w:r w:rsidRPr="00455E3F">
        <w:rPr>
          <w:rFonts w:cs="Arial"/>
          <w:bCs/>
          <w:sz w:val="24"/>
          <w:szCs w:val="24"/>
          <w:lang w:val="sr-Cyrl-RS"/>
        </w:rPr>
        <w:t>алог</w:t>
      </w:r>
      <w:r w:rsidR="00633E8C">
        <w:rPr>
          <w:rFonts w:cs="Arial"/>
          <w:bCs/>
          <w:sz w:val="24"/>
          <w:szCs w:val="24"/>
          <w:lang w:val="sr-Cyrl-RS"/>
        </w:rPr>
        <w:t>а</w:t>
      </w:r>
      <w:r w:rsidRPr="00455E3F">
        <w:rPr>
          <w:rFonts w:cs="Arial"/>
          <w:bCs/>
          <w:sz w:val="24"/>
          <w:szCs w:val="24"/>
          <w:lang w:val="sr-Cyrl-RS"/>
        </w:rPr>
        <w:t xml:space="preserve"> за </w:t>
      </w:r>
      <w:r w:rsidR="00633E8C">
        <w:rPr>
          <w:rFonts w:cs="Arial"/>
          <w:bCs/>
          <w:sz w:val="24"/>
          <w:szCs w:val="24"/>
          <w:lang w:val="sr-Cyrl-RS"/>
        </w:rPr>
        <w:t>испоруку добара</w:t>
      </w:r>
      <w:r w:rsidRPr="00455E3F">
        <w:rPr>
          <w:rFonts w:cs="Arial"/>
          <w:bCs/>
          <w:sz w:val="24"/>
          <w:szCs w:val="24"/>
          <w:lang w:val="sr-Cyrl-RS"/>
        </w:rPr>
        <w:t>.</w:t>
      </w:r>
      <w:r w:rsidR="00633E8C">
        <w:rPr>
          <w:rFonts w:cs="Arial"/>
          <w:bCs/>
          <w:sz w:val="24"/>
          <w:szCs w:val="24"/>
          <w:lang w:val="sr-Cyrl-RS"/>
        </w:rPr>
        <w:t xml:space="preserve"> </w:t>
      </w:r>
      <w:r>
        <w:rPr>
          <w:rFonts w:cs="Arial"/>
          <w:bCs/>
          <w:sz w:val="24"/>
          <w:szCs w:val="24"/>
          <w:lang w:val="sr-Cyrl-RS"/>
        </w:rPr>
        <w:t>Уколико на основу једног н</w:t>
      </w:r>
      <w:r w:rsidRPr="00455E3F">
        <w:rPr>
          <w:rFonts w:cs="Arial"/>
          <w:bCs/>
          <w:sz w:val="24"/>
          <w:szCs w:val="24"/>
          <w:lang w:val="sr-Cyrl-RS"/>
        </w:rPr>
        <w:t xml:space="preserve">алога за </w:t>
      </w:r>
      <w:r w:rsidR="00633E8C">
        <w:rPr>
          <w:rFonts w:cs="Arial"/>
          <w:bCs/>
          <w:sz w:val="24"/>
          <w:szCs w:val="24"/>
          <w:lang w:val="sr-Cyrl-RS"/>
        </w:rPr>
        <w:t>испоруку добара</w:t>
      </w:r>
      <w:r w:rsidRPr="00455E3F">
        <w:rPr>
          <w:rFonts w:cs="Arial"/>
          <w:bCs/>
          <w:sz w:val="24"/>
          <w:szCs w:val="24"/>
          <w:lang w:val="sr-Cyrl-RS"/>
        </w:rPr>
        <w:t xml:space="preserve"> </w:t>
      </w:r>
      <w:r w:rsidR="00633E8C">
        <w:rPr>
          <w:rFonts w:cs="Arial"/>
          <w:bCs/>
          <w:sz w:val="24"/>
          <w:szCs w:val="24"/>
          <w:lang w:val="sr-Cyrl-RS"/>
        </w:rPr>
        <w:t>Понуђач</w:t>
      </w:r>
      <w:r w:rsidRPr="00455E3F">
        <w:rPr>
          <w:rFonts w:cs="Arial"/>
          <w:bCs/>
          <w:sz w:val="24"/>
          <w:szCs w:val="24"/>
          <w:lang w:val="sr-Cyrl-RS"/>
        </w:rPr>
        <w:t xml:space="preserve"> изда више рачуна, збир њихових износа мора б</w:t>
      </w:r>
      <w:r w:rsidR="00AF029A">
        <w:rPr>
          <w:rFonts w:cs="Arial"/>
          <w:bCs/>
          <w:sz w:val="24"/>
          <w:szCs w:val="24"/>
          <w:lang w:val="sr-Cyrl-RS"/>
        </w:rPr>
        <w:t>ити</w:t>
      </w:r>
      <w:r w:rsidRPr="00455E3F">
        <w:rPr>
          <w:rFonts w:cs="Arial"/>
          <w:bCs/>
          <w:sz w:val="24"/>
          <w:szCs w:val="24"/>
          <w:lang w:val="sr-Cyrl-RS"/>
        </w:rPr>
        <w:t xml:space="preserve"> идентичан износ</w:t>
      </w:r>
      <w:r w:rsidR="00AF029A">
        <w:rPr>
          <w:rFonts w:cs="Arial"/>
          <w:bCs/>
          <w:sz w:val="24"/>
          <w:szCs w:val="24"/>
          <w:lang w:val="sr-Cyrl-RS"/>
        </w:rPr>
        <w:t>у</w:t>
      </w:r>
      <w:r w:rsidRPr="00455E3F">
        <w:rPr>
          <w:rFonts w:cs="Arial"/>
          <w:bCs/>
          <w:sz w:val="24"/>
          <w:szCs w:val="24"/>
          <w:lang w:val="sr-Cyrl-RS"/>
        </w:rPr>
        <w:t xml:space="preserve"> </w:t>
      </w:r>
      <w:r w:rsidR="00AF029A">
        <w:rPr>
          <w:rFonts w:cs="Arial"/>
          <w:bCs/>
          <w:sz w:val="24"/>
          <w:szCs w:val="24"/>
          <w:lang w:val="sr-Cyrl-RS"/>
        </w:rPr>
        <w:t>с</w:t>
      </w:r>
      <w:r w:rsidRPr="00455E3F">
        <w:rPr>
          <w:rFonts w:cs="Arial"/>
          <w:bCs/>
          <w:sz w:val="24"/>
          <w:szCs w:val="24"/>
          <w:lang w:val="sr-Cyrl-RS"/>
        </w:rPr>
        <w:t xml:space="preserve">а </w:t>
      </w:r>
      <w:r>
        <w:rPr>
          <w:rFonts w:cs="Arial"/>
          <w:bCs/>
          <w:sz w:val="24"/>
          <w:szCs w:val="24"/>
          <w:lang w:val="sr-Cyrl-RS"/>
        </w:rPr>
        <w:t>н</w:t>
      </w:r>
      <w:r w:rsidRPr="00455E3F">
        <w:rPr>
          <w:rFonts w:cs="Arial"/>
          <w:bCs/>
          <w:sz w:val="24"/>
          <w:szCs w:val="24"/>
          <w:lang w:val="sr-Cyrl-RS"/>
        </w:rPr>
        <w:t>алог</w:t>
      </w:r>
      <w:r w:rsidR="00AF029A">
        <w:rPr>
          <w:rFonts w:cs="Arial"/>
          <w:bCs/>
          <w:sz w:val="24"/>
          <w:szCs w:val="24"/>
          <w:lang w:val="sr-Cyrl-RS"/>
        </w:rPr>
        <w:t>а</w:t>
      </w:r>
      <w:r w:rsidRPr="00455E3F">
        <w:rPr>
          <w:rFonts w:cs="Arial"/>
          <w:bCs/>
          <w:sz w:val="24"/>
          <w:szCs w:val="24"/>
          <w:lang w:val="sr-Cyrl-RS"/>
        </w:rPr>
        <w:t xml:space="preserve"> за </w:t>
      </w:r>
      <w:r w:rsidR="00AF029A">
        <w:rPr>
          <w:rFonts w:cs="Arial"/>
          <w:bCs/>
          <w:sz w:val="24"/>
          <w:szCs w:val="24"/>
          <w:lang w:val="sr-Cyrl-RS"/>
        </w:rPr>
        <w:t>испоруку добара</w:t>
      </w:r>
      <w:r w:rsidRPr="00455E3F">
        <w:rPr>
          <w:rFonts w:cs="Arial"/>
          <w:bCs/>
          <w:sz w:val="24"/>
          <w:szCs w:val="24"/>
          <w:lang w:val="sr-Cyrl-RS"/>
        </w:rPr>
        <w:t>.</w:t>
      </w:r>
      <w:r w:rsidR="00633E8C">
        <w:rPr>
          <w:rFonts w:cs="Arial"/>
          <w:bCs/>
          <w:sz w:val="24"/>
          <w:szCs w:val="24"/>
          <w:lang w:val="sr-Cyrl-RS"/>
        </w:rPr>
        <w:t xml:space="preserve"> Обрачун </w:t>
      </w:r>
      <w:r w:rsidR="00AF029A">
        <w:rPr>
          <w:rFonts w:cs="Arial"/>
          <w:bCs/>
          <w:sz w:val="24"/>
          <w:szCs w:val="24"/>
          <w:lang w:val="sr-Cyrl-RS"/>
        </w:rPr>
        <w:t xml:space="preserve">испоручених добара, према свим укупно издатим појединачним налозима не сме бити већи од вредности на коју се закључује Уговор. </w:t>
      </w:r>
    </w:p>
    <w:p w14:paraId="225AE900" w14:textId="77777777" w:rsidR="00375BC6" w:rsidRPr="00375BC6" w:rsidRDefault="00375BC6" w:rsidP="00375BC6">
      <w:pPr>
        <w:pStyle w:val="KDParagraf"/>
        <w:rPr>
          <w:rFonts w:cs="Arial"/>
          <w:sz w:val="24"/>
          <w:szCs w:val="24"/>
          <w:lang w:val="sr-Cyrl-RS"/>
        </w:rPr>
      </w:pPr>
      <w:r w:rsidRPr="00375BC6">
        <w:rPr>
          <w:rFonts w:cs="Arial"/>
          <w:sz w:val="24"/>
          <w:szCs w:val="24"/>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w:t>
      </w:r>
      <w:r w:rsidR="004374DF">
        <w:rPr>
          <w:rFonts w:cs="Arial"/>
          <w:sz w:val="24"/>
          <w:szCs w:val="24"/>
          <w:lang w:val="sr-Cyrl-RS"/>
        </w:rPr>
        <w:t>е у којима ће се плаћати уговор</w:t>
      </w:r>
      <w:r w:rsidRPr="00375BC6">
        <w:rPr>
          <w:rFonts w:cs="Arial"/>
          <w:sz w:val="24"/>
          <w:szCs w:val="24"/>
          <w:lang w:val="sr-Cyrl-RS"/>
        </w:rPr>
        <w:t>не обавезе.</w:t>
      </w:r>
    </w:p>
    <w:p w14:paraId="14A96298" w14:textId="77777777" w:rsidR="00375BC6" w:rsidRPr="00D479CB" w:rsidRDefault="00375BC6" w:rsidP="00D479CB">
      <w:pPr>
        <w:widowControl w:val="0"/>
        <w:tabs>
          <w:tab w:val="left" w:pos="284"/>
        </w:tabs>
        <w:overflowPunct w:val="0"/>
        <w:autoSpaceDE w:val="0"/>
        <w:autoSpaceDN w:val="0"/>
        <w:adjustRightInd w:val="0"/>
        <w:spacing w:before="0" w:line="228" w:lineRule="auto"/>
        <w:ind w:right="40"/>
        <w:rPr>
          <w:rFonts w:cs="Arial"/>
          <w:sz w:val="24"/>
          <w:szCs w:val="24"/>
          <w:lang w:val="sr-Cyrl-RS"/>
        </w:rPr>
      </w:pPr>
    </w:p>
    <w:p w14:paraId="41382089" w14:textId="77777777" w:rsidR="005A2CDA" w:rsidRPr="005A2CDA" w:rsidRDefault="00633E8C" w:rsidP="00D479CB">
      <w:pPr>
        <w:tabs>
          <w:tab w:val="left" w:pos="284"/>
          <w:tab w:val="left" w:pos="851"/>
        </w:tabs>
        <w:spacing w:before="0"/>
        <w:rPr>
          <w:rFonts w:cs="Arial"/>
          <w:b/>
          <w:sz w:val="24"/>
          <w:szCs w:val="24"/>
        </w:rPr>
      </w:pPr>
      <w:r>
        <w:rPr>
          <w:rFonts w:cs="Arial"/>
          <w:b/>
          <w:sz w:val="24"/>
          <w:szCs w:val="24"/>
          <w:lang w:val="sr-Cyrl-RS"/>
        </w:rPr>
        <w:t>6.9</w:t>
      </w:r>
      <w:r w:rsidR="005A2CDA" w:rsidRPr="005A2CDA">
        <w:rPr>
          <w:rFonts w:cs="Arial"/>
          <w:b/>
          <w:sz w:val="24"/>
          <w:szCs w:val="24"/>
          <w:lang w:val="sr-Cyrl-RS"/>
        </w:rPr>
        <w:t>.</w:t>
      </w:r>
      <w:r w:rsidR="00235D04">
        <w:rPr>
          <w:rFonts w:cs="Arial"/>
          <w:b/>
          <w:sz w:val="24"/>
          <w:szCs w:val="24"/>
          <w:lang w:val="sr-Cyrl-RS"/>
        </w:rPr>
        <w:t>8</w:t>
      </w:r>
      <w:r w:rsidR="005A2CDA" w:rsidRPr="005A2CDA">
        <w:rPr>
          <w:rFonts w:cs="Arial"/>
          <w:b/>
          <w:sz w:val="24"/>
          <w:szCs w:val="24"/>
          <w:lang w:val="sr-Cyrl-RS"/>
        </w:rPr>
        <w:t xml:space="preserve"> </w:t>
      </w:r>
      <w:r w:rsidR="005A2CDA" w:rsidRPr="005A2CDA">
        <w:rPr>
          <w:rFonts w:cs="Arial"/>
          <w:b/>
          <w:sz w:val="24"/>
          <w:szCs w:val="24"/>
          <w:lang w:val="sr-Cyrl-RS"/>
        </w:rPr>
        <w:tab/>
        <w:t>Р</w:t>
      </w:r>
      <w:r w:rsidR="005A2CDA" w:rsidRPr="005A2CDA">
        <w:rPr>
          <w:rFonts w:cs="Arial"/>
          <w:b/>
          <w:sz w:val="24"/>
          <w:szCs w:val="24"/>
        </w:rPr>
        <w:t>ок важења понуде (опција понуде)</w:t>
      </w:r>
    </w:p>
    <w:p w14:paraId="2144EDE8" w14:textId="77777777" w:rsid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Рок важења понуде </w:t>
      </w:r>
      <w:r w:rsidR="004374DF">
        <w:rPr>
          <w:rFonts w:eastAsia="TimesNewRomanPSMT" w:cs="Arial"/>
          <w:bCs/>
          <w:sz w:val="24"/>
          <w:szCs w:val="24"/>
          <w:lang w:val="sr-Cyrl-RS"/>
        </w:rPr>
        <w:t xml:space="preserve">мора </w:t>
      </w:r>
      <w:r w:rsidRPr="005A2CDA">
        <w:rPr>
          <w:rFonts w:eastAsia="TimesNewRomanPSMT" w:cs="Arial"/>
          <w:bCs/>
          <w:sz w:val="24"/>
          <w:szCs w:val="24"/>
          <w:lang w:val="sr-Cyrl-RS"/>
        </w:rPr>
        <w:t>износи</w:t>
      </w:r>
      <w:r w:rsidR="004374DF">
        <w:rPr>
          <w:rFonts w:eastAsia="TimesNewRomanPSMT" w:cs="Arial"/>
          <w:bCs/>
          <w:sz w:val="24"/>
          <w:szCs w:val="24"/>
          <w:lang w:val="sr-Cyrl-RS"/>
        </w:rPr>
        <w:t>ти</w:t>
      </w:r>
      <w:r w:rsidR="00633E8C">
        <w:rPr>
          <w:rFonts w:eastAsia="TimesNewRomanPSMT" w:cs="Arial"/>
          <w:bCs/>
          <w:sz w:val="24"/>
          <w:szCs w:val="24"/>
          <w:lang w:val="sr-Cyrl-RS"/>
        </w:rPr>
        <w:t xml:space="preserve"> најмање 6</w:t>
      </w:r>
      <w:r w:rsidRPr="005A2CDA">
        <w:rPr>
          <w:rFonts w:eastAsia="TimesNewRomanPSMT" w:cs="Arial"/>
          <w:bCs/>
          <w:sz w:val="24"/>
          <w:szCs w:val="24"/>
          <w:lang w:val="sr-Cyrl-RS"/>
        </w:rPr>
        <w:t>0</w:t>
      </w:r>
      <w:r w:rsidR="004374DF">
        <w:rPr>
          <w:rFonts w:eastAsia="TimesNewRomanPSMT" w:cs="Arial"/>
          <w:bCs/>
          <w:sz w:val="24"/>
          <w:szCs w:val="24"/>
          <w:lang w:val="sr-Cyrl-RS"/>
        </w:rPr>
        <w:t xml:space="preserve"> </w:t>
      </w:r>
      <w:r w:rsidR="004374DF" w:rsidRPr="004374DF">
        <w:rPr>
          <w:rFonts w:eastAsia="TimesNewRomanPSMT" w:cs="Arial"/>
          <w:bCs/>
          <w:i/>
          <w:sz w:val="24"/>
          <w:szCs w:val="24"/>
          <w:lang w:val="sr-Cyrl-RS"/>
        </w:rPr>
        <w:t>(</w:t>
      </w:r>
      <w:r w:rsidR="00633E8C">
        <w:rPr>
          <w:rFonts w:eastAsia="TimesNewRomanPSMT" w:cs="Arial"/>
          <w:bCs/>
          <w:i/>
          <w:sz w:val="24"/>
          <w:szCs w:val="24"/>
          <w:lang w:val="sr-Cyrl-RS"/>
        </w:rPr>
        <w:t>шездесет</w:t>
      </w:r>
      <w:r w:rsidR="004374DF" w:rsidRPr="004374DF">
        <w:rPr>
          <w:rFonts w:eastAsia="TimesNewRomanPSMT" w:cs="Arial"/>
          <w:bCs/>
          <w:i/>
          <w:sz w:val="24"/>
          <w:szCs w:val="24"/>
          <w:lang w:val="sr-Cyrl-RS"/>
        </w:rPr>
        <w:t>)</w:t>
      </w:r>
      <w:r w:rsidRPr="005A2CDA">
        <w:rPr>
          <w:rFonts w:eastAsia="TimesNewRomanPSMT" w:cs="Arial"/>
          <w:bCs/>
          <w:sz w:val="24"/>
          <w:szCs w:val="24"/>
          <w:lang w:val="sr-Cyrl-RS"/>
        </w:rPr>
        <w:t xml:space="preserve"> дана од дана отварања понуда.</w:t>
      </w:r>
    </w:p>
    <w:p w14:paraId="6C67915B" w14:textId="77777777" w:rsidR="004374DF" w:rsidRDefault="004374DF" w:rsidP="00B02A76">
      <w:pPr>
        <w:tabs>
          <w:tab w:val="left" w:pos="284"/>
          <w:tab w:val="left" w:pos="330"/>
        </w:tabs>
        <w:rPr>
          <w:rFonts w:eastAsia="TimesNewRomanPSMT" w:cs="Arial"/>
          <w:bCs/>
          <w:sz w:val="24"/>
          <w:szCs w:val="24"/>
          <w:lang w:val="sr-Cyrl-RS"/>
        </w:rPr>
      </w:pPr>
    </w:p>
    <w:p w14:paraId="5C40331D" w14:textId="77777777" w:rsidR="005A2CDA" w:rsidRPr="005A2CDA" w:rsidRDefault="005A2CDA" w:rsidP="0076769A">
      <w:pPr>
        <w:numPr>
          <w:ilvl w:val="1"/>
          <w:numId w:val="19"/>
        </w:numPr>
        <w:tabs>
          <w:tab w:val="left" w:pos="284"/>
        </w:tabs>
        <w:spacing w:before="0"/>
        <w:ind w:left="0" w:firstLine="0"/>
        <w:rPr>
          <w:rFonts w:cs="Arial"/>
          <w:b/>
          <w:sz w:val="24"/>
          <w:szCs w:val="24"/>
        </w:rPr>
      </w:pPr>
      <w:r w:rsidRPr="005A2CDA">
        <w:rPr>
          <w:rFonts w:cs="Arial"/>
          <w:b/>
          <w:sz w:val="24"/>
          <w:szCs w:val="24"/>
        </w:rPr>
        <w:t>Средства финансијског обезбеђења</w:t>
      </w:r>
    </w:p>
    <w:p w14:paraId="25F5BE79" w14:textId="77777777" w:rsidR="005A2CDA" w:rsidRPr="005A2CDA" w:rsidRDefault="005A2CDA" w:rsidP="0088781A">
      <w:pPr>
        <w:tabs>
          <w:tab w:val="left" w:pos="284"/>
          <w:tab w:val="left" w:pos="330"/>
        </w:tabs>
        <w:spacing w:after="120"/>
        <w:rPr>
          <w:rFonts w:eastAsia="TimesNewRomanPSMT" w:cs="Arial"/>
          <w:b/>
          <w:bCs/>
          <w:sz w:val="24"/>
          <w:szCs w:val="24"/>
          <w:lang w:val="sr-Cyrl-RS"/>
        </w:rPr>
      </w:pPr>
      <w:bookmarkStart w:id="208" w:name="_Toc430335172"/>
      <w:bookmarkStart w:id="209" w:name="_Toc430335265"/>
      <w:bookmarkStart w:id="210" w:name="_Toc430335684"/>
      <w:bookmarkStart w:id="211" w:name="_Toc430336056"/>
      <w:r w:rsidRPr="005A2CDA">
        <w:rPr>
          <w:rFonts w:eastAsia="TimesNewRomanPSMT" w:cs="Arial"/>
          <w:b/>
          <w:bCs/>
          <w:sz w:val="24"/>
          <w:szCs w:val="24"/>
          <w:lang w:val="sr-Cyrl-RS"/>
        </w:rPr>
        <w:t>Понуђач је обавезан да достави следећа средства финансијског обезбеђења:</w:t>
      </w:r>
    </w:p>
    <w:p w14:paraId="5F98E0C0" w14:textId="77777777" w:rsidR="005A2CDA" w:rsidRPr="005A2CDA" w:rsidRDefault="005A2CDA" w:rsidP="0076769A">
      <w:pPr>
        <w:numPr>
          <w:ilvl w:val="0"/>
          <w:numId w:val="21"/>
        </w:numPr>
        <w:tabs>
          <w:tab w:val="left" w:pos="284"/>
          <w:tab w:val="left" w:pos="330"/>
        </w:tabs>
        <w:spacing w:before="0"/>
        <w:ind w:left="0" w:firstLine="0"/>
        <w:rPr>
          <w:rFonts w:eastAsia="TimesNewRomanPSMT" w:cs="Arial"/>
          <w:b/>
          <w:bCs/>
          <w:sz w:val="24"/>
          <w:szCs w:val="24"/>
          <w:lang w:val="sr-Cyrl-RS"/>
        </w:rPr>
      </w:pPr>
      <w:r w:rsidRPr="005A2CDA">
        <w:rPr>
          <w:rFonts w:eastAsia="TimesNewRomanPSMT" w:cs="Arial"/>
          <w:b/>
          <w:bCs/>
          <w:color w:val="000000"/>
          <w:sz w:val="24"/>
          <w:szCs w:val="24"/>
          <w:lang w:val="sr-Cyrl-RS"/>
        </w:rPr>
        <w:t>Средство финансијског обезбеђења као саставни део понуде и</w:t>
      </w:r>
    </w:p>
    <w:p w14:paraId="06F319D1" w14:textId="77777777" w:rsidR="005A2CDA" w:rsidRPr="005A2CDA" w:rsidRDefault="005A2CDA" w:rsidP="005B1AB2">
      <w:pPr>
        <w:numPr>
          <w:ilvl w:val="0"/>
          <w:numId w:val="21"/>
        </w:numPr>
        <w:tabs>
          <w:tab w:val="left" w:pos="284"/>
          <w:tab w:val="left" w:pos="330"/>
        </w:tabs>
        <w:spacing w:before="60"/>
        <w:ind w:left="0" w:firstLine="0"/>
        <w:rPr>
          <w:rFonts w:eastAsia="TimesNewRomanPSMT" w:cs="Arial"/>
          <w:b/>
          <w:bCs/>
          <w:sz w:val="24"/>
          <w:szCs w:val="24"/>
          <w:lang w:val="sr-Cyrl-RS"/>
        </w:rPr>
      </w:pPr>
      <w:r w:rsidRPr="005A2CDA">
        <w:rPr>
          <w:rFonts w:eastAsia="TimesNewRomanPSMT" w:cs="Arial"/>
          <w:b/>
          <w:bCs/>
          <w:color w:val="000000"/>
          <w:sz w:val="24"/>
          <w:szCs w:val="24"/>
          <w:lang w:val="sr-Cyrl-RS"/>
        </w:rPr>
        <w:t>Средств</w:t>
      </w:r>
      <w:r w:rsidR="008A6C56">
        <w:rPr>
          <w:rFonts w:eastAsia="TimesNewRomanPSMT" w:cs="Arial"/>
          <w:b/>
          <w:bCs/>
          <w:color w:val="000000"/>
          <w:sz w:val="24"/>
          <w:szCs w:val="24"/>
          <w:lang w:val="sr-Cyrl-RS"/>
        </w:rPr>
        <w:t>а</w:t>
      </w:r>
      <w:r w:rsidRPr="005A2CDA">
        <w:rPr>
          <w:rFonts w:eastAsia="TimesNewRomanPSMT" w:cs="Arial"/>
          <w:b/>
          <w:bCs/>
          <w:color w:val="000000"/>
          <w:sz w:val="24"/>
          <w:szCs w:val="24"/>
          <w:lang w:val="sr-Cyrl-RS"/>
        </w:rPr>
        <w:t xml:space="preserve"> финансијског обезбеђења након закључења </w:t>
      </w:r>
      <w:r w:rsidR="0068178C">
        <w:rPr>
          <w:rFonts w:eastAsia="TimesNewRomanPSMT" w:cs="Arial"/>
          <w:b/>
          <w:bCs/>
          <w:color w:val="000000"/>
          <w:sz w:val="24"/>
          <w:szCs w:val="24"/>
          <w:lang w:val="sr-Cyrl-RS"/>
        </w:rPr>
        <w:t>уговора</w:t>
      </w:r>
    </w:p>
    <w:p w14:paraId="37322844" w14:textId="77777777" w:rsidR="005A2CDA" w:rsidRPr="005A2CDA" w:rsidRDefault="005A2CDA" w:rsidP="00612885">
      <w:pPr>
        <w:tabs>
          <w:tab w:val="left" w:pos="284"/>
          <w:tab w:val="left" w:pos="330"/>
        </w:tabs>
        <w:spacing w:before="0"/>
        <w:rPr>
          <w:rFonts w:eastAsia="TimesNewRomanPSMT" w:cs="Arial"/>
          <w:b/>
          <w:bCs/>
          <w:sz w:val="24"/>
          <w:szCs w:val="24"/>
          <w:lang w:val="sr-Cyrl-RS"/>
        </w:rPr>
      </w:pPr>
    </w:p>
    <w:p w14:paraId="1A3F7B2B" w14:textId="77777777" w:rsidR="00B241F3" w:rsidRPr="00B241F3" w:rsidRDefault="00544330" w:rsidP="00A16AEB">
      <w:pPr>
        <w:tabs>
          <w:tab w:val="left" w:pos="330"/>
        </w:tabs>
        <w:spacing w:before="0"/>
        <w:ind w:left="720" w:hanging="720"/>
        <w:rPr>
          <w:rFonts w:cs="Arial"/>
          <w:b/>
          <w:color w:val="000000"/>
          <w:sz w:val="24"/>
          <w:szCs w:val="24"/>
          <w:lang w:val="sr-Latn-RS" w:eastAsia="x-none"/>
        </w:rPr>
      </w:pPr>
      <w:r>
        <w:rPr>
          <w:rFonts w:eastAsia="TimesNewRomanPSMT" w:cs="Arial"/>
          <w:b/>
          <w:bCs/>
          <w:color w:val="000000"/>
          <w:sz w:val="24"/>
          <w:szCs w:val="24"/>
          <w:lang w:val="sr-Cyrl-RS"/>
        </w:rPr>
        <w:t>6.10</w:t>
      </w:r>
      <w:r w:rsidR="005A2CDA" w:rsidRPr="005A2CDA">
        <w:rPr>
          <w:rFonts w:eastAsia="TimesNewRomanPSMT" w:cs="Arial"/>
          <w:b/>
          <w:bCs/>
          <w:color w:val="000000"/>
          <w:sz w:val="24"/>
          <w:szCs w:val="24"/>
          <w:lang w:val="sr-Cyrl-RS"/>
        </w:rPr>
        <w:t>.1</w:t>
      </w:r>
      <w:r w:rsidR="005A2CDA" w:rsidRPr="005A2CDA">
        <w:rPr>
          <w:rFonts w:eastAsia="TimesNewRomanPSMT" w:cs="Arial"/>
          <w:b/>
          <w:bCs/>
          <w:color w:val="000000"/>
          <w:sz w:val="24"/>
          <w:szCs w:val="24"/>
          <w:lang w:val="sr-Cyrl-RS"/>
        </w:rPr>
        <w:tab/>
        <w:t>Као саставни</w:t>
      </w:r>
      <w:r w:rsidR="00F878B9">
        <w:rPr>
          <w:rFonts w:eastAsia="TimesNewRomanPSMT" w:cs="Arial"/>
          <w:b/>
          <w:bCs/>
          <w:color w:val="000000"/>
          <w:sz w:val="24"/>
          <w:szCs w:val="24"/>
          <w:lang w:val="sr-Cyrl-RS"/>
        </w:rPr>
        <w:t xml:space="preserve"> део понуде </w:t>
      </w:r>
      <w:r w:rsidR="00F878B9" w:rsidRPr="00B241F3">
        <w:rPr>
          <w:rFonts w:eastAsia="TimesNewRomanPSMT" w:cs="Arial"/>
          <w:b/>
          <w:bCs/>
          <w:color w:val="000000"/>
          <w:sz w:val="24"/>
          <w:szCs w:val="24"/>
          <w:lang w:val="sr-Cyrl-RS"/>
        </w:rPr>
        <w:t>понуђач доставља</w:t>
      </w:r>
      <w:r w:rsidR="005A2CDA" w:rsidRPr="00B241F3">
        <w:rPr>
          <w:rFonts w:eastAsia="TimesNewRomanPSMT" w:cs="Arial"/>
          <w:b/>
          <w:bCs/>
          <w:color w:val="000000"/>
          <w:sz w:val="24"/>
          <w:szCs w:val="24"/>
          <w:lang w:val="sr-Cyrl-RS"/>
        </w:rPr>
        <w:t xml:space="preserve">: </w:t>
      </w:r>
      <w:r w:rsidR="00B241F3" w:rsidRPr="00B241F3">
        <w:rPr>
          <w:rFonts w:cs="Arial"/>
          <w:b/>
          <w:color w:val="000000"/>
          <w:sz w:val="24"/>
          <w:szCs w:val="24"/>
          <w:lang w:val="sr-Cyrl-RS" w:eastAsia="x-none"/>
        </w:rPr>
        <w:t>Бланко сопствену меницу за озбиљност понуде</w:t>
      </w:r>
      <w:r w:rsidR="00A16AEB">
        <w:rPr>
          <w:rFonts w:cs="Arial"/>
          <w:b/>
          <w:color w:val="000000"/>
          <w:sz w:val="24"/>
          <w:szCs w:val="24"/>
          <w:lang w:val="sr-Cyrl-RS" w:eastAsia="x-none"/>
        </w:rPr>
        <w:t xml:space="preserve"> </w:t>
      </w:r>
      <w:r w:rsidR="00A16AEB" w:rsidRPr="005B1AB2">
        <w:rPr>
          <w:rFonts w:cs="Arial"/>
          <w:b/>
          <w:i/>
          <w:color w:val="000000"/>
          <w:sz w:val="24"/>
          <w:szCs w:val="24"/>
          <w:lang w:val="sr-Cyrl-RS" w:eastAsia="x-none"/>
        </w:rPr>
        <w:t>(за сваку партију за коју се подноси понуда)</w:t>
      </w:r>
    </w:p>
    <w:bookmarkEnd w:id="208"/>
    <w:bookmarkEnd w:id="209"/>
    <w:bookmarkEnd w:id="210"/>
    <w:bookmarkEnd w:id="211"/>
    <w:p w14:paraId="1064D885" w14:textId="77777777" w:rsidR="00B241F3" w:rsidRPr="00B241F3" w:rsidRDefault="00B241F3" w:rsidP="005B1AB2">
      <w:pPr>
        <w:ind w:left="284" w:hanging="284"/>
        <w:rPr>
          <w:rFonts w:cs="Arial"/>
          <w:color w:val="000000"/>
          <w:sz w:val="24"/>
          <w:szCs w:val="24"/>
          <w:lang w:val="sr-Cyrl-RS"/>
        </w:rPr>
      </w:pPr>
      <w:r w:rsidRPr="00B241F3">
        <w:rPr>
          <w:rFonts w:cs="Arial"/>
          <w:color w:val="000000"/>
          <w:sz w:val="24"/>
          <w:szCs w:val="24"/>
          <w:lang w:val="sr-Cyrl-RS"/>
        </w:rPr>
        <w:t>Понуђач је обавезан да уз понуду Наручиоцу достави</w:t>
      </w:r>
      <w:r w:rsidRPr="00B241F3">
        <w:rPr>
          <w:rFonts w:cs="Arial"/>
          <w:color w:val="000000"/>
          <w:sz w:val="24"/>
          <w:szCs w:val="24"/>
          <w:lang w:val="sr-Latn-RS"/>
        </w:rPr>
        <w:t>:</w:t>
      </w:r>
    </w:p>
    <w:p w14:paraId="07D32D21" w14:textId="77777777" w:rsidR="00B241F3" w:rsidRPr="00B241F3" w:rsidRDefault="00B241F3" w:rsidP="000E1967">
      <w:pPr>
        <w:numPr>
          <w:ilvl w:val="0"/>
          <w:numId w:val="23"/>
        </w:numPr>
        <w:spacing w:before="60"/>
        <w:ind w:left="567" w:hanging="425"/>
        <w:rPr>
          <w:rFonts w:cs="Arial"/>
          <w:color w:val="000000"/>
          <w:sz w:val="24"/>
          <w:szCs w:val="24"/>
          <w:lang w:val="sr-Cyrl-RS"/>
        </w:rPr>
      </w:pPr>
      <w:r w:rsidRPr="00B241F3">
        <w:rPr>
          <w:rFonts w:cs="Arial"/>
          <w:color w:val="000000"/>
          <w:sz w:val="24"/>
          <w:szCs w:val="24"/>
          <w:lang w:val="sr-Cyrl-RS"/>
        </w:rPr>
        <w:lastRenderedPageBreak/>
        <w:t>бланко сопствену меницу за озбиљност понуде која је неопозива, безусловна, без права протеста и наплатива на први позив, потписана и оверена службеним печатом од стране овлашћеног лица понуђача,</w:t>
      </w:r>
    </w:p>
    <w:p w14:paraId="4B76F10D" w14:textId="77777777" w:rsidR="00B241F3" w:rsidRPr="00B241F3" w:rsidRDefault="00B241F3" w:rsidP="000E1967">
      <w:pPr>
        <w:numPr>
          <w:ilvl w:val="0"/>
          <w:numId w:val="23"/>
        </w:numPr>
        <w:spacing w:before="60"/>
        <w:ind w:left="567" w:hanging="425"/>
        <w:rPr>
          <w:rFonts w:cs="Arial"/>
          <w:color w:val="000000"/>
          <w:sz w:val="24"/>
          <w:szCs w:val="24"/>
          <w:lang w:val="sr-Cyrl-RS"/>
        </w:rPr>
      </w:pPr>
      <w:r w:rsidRPr="00B241F3">
        <w:rPr>
          <w:rFonts w:cs="Arial"/>
          <w:color w:val="000000"/>
          <w:sz w:val="24"/>
          <w:szCs w:val="24"/>
          <w:lang w:val="sr-Cyrl-RS"/>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30 </w:t>
      </w:r>
      <w:r w:rsidRPr="00B241F3">
        <w:rPr>
          <w:rFonts w:cs="Arial"/>
          <w:i/>
          <w:color w:val="000000"/>
          <w:sz w:val="24"/>
          <w:szCs w:val="24"/>
          <w:lang w:val="sr-Cyrl-RS"/>
        </w:rPr>
        <w:t>(тридесет</w:t>
      </w:r>
      <w:r w:rsidRPr="00B241F3">
        <w:rPr>
          <w:rFonts w:cs="Arial"/>
          <w:color w:val="000000"/>
          <w:sz w:val="24"/>
          <w:szCs w:val="24"/>
          <w:lang w:val="sr-Cyrl-RS"/>
        </w:rPr>
        <w:t>)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p>
    <w:p w14:paraId="2D0A640E" w14:textId="77777777" w:rsidR="00B241F3" w:rsidRPr="00B241F3" w:rsidRDefault="00B241F3" w:rsidP="000E1967">
      <w:pPr>
        <w:numPr>
          <w:ilvl w:val="0"/>
          <w:numId w:val="23"/>
        </w:numPr>
        <w:spacing w:before="60"/>
        <w:ind w:left="567" w:hanging="425"/>
        <w:rPr>
          <w:rFonts w:cs="Arial"/>
          <w:sz w:val="24"/>
          <w:szCs w:val="24"/>
          <w:lang w:val="sr-Cyrl-RS"/>
        </w:rPr>
      </w:pPr>
      <w:r w:rsidRPr="00B241F3">
        <w:rPr>
          <w:rFonts w:cs="Arial"/>
          <w:sz w:val="24"/>
          <w:szCs w:val="24"/>
          <w:lang w:val="sr-Cyrl-RS"/>
        </w:rPr>
        <w:t>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02AD28E2" w14:textId="77777777" w:rsidR="00B241F3" w:rsidRPr="00B241F3" w:rsidRDefault="00B241F3" w:rsidP="000E1967">
      <w:pPr>
        <w:numPr>
          <w:ilvl w:val="0"/>
          <w:numId w:val="23"/>
        </w:numPr>
        <w:spacing w:before="60"/>
        <w:ind w:left="567" w:hanging="425"/>
        <w:rPr>
          <w:rFonts w:cs="Arial"/>
          <w:sz w:val="24"/>
          <w:szCs w:val="24"/>
          <w:lang w:val="sr-Cyrl-RS"/>
        </w:rPr>
      </w:pPr>
      <w:r w:rsidRPr="00B241F3">
        <w:rPr>
          <w:rFonts w:cs="Arial"/>
          <w:sz w:val="24"/>
          <w:szCs w:val="24"/>
          <w:lang w:val="sr-Cyrl-RS"/>
        </w:rPr>
        <w:t>фотокопију ОП обрасца,</w:t>
      </w:r>
    </w:p>
    <w:p w14:paraId="480617A1" w14:textId="77777777" w:rsidR="00B241F3" w:rsidRPr="00B241F3" w:rsidRDefault="00B241F3" w:rsidP="000E1967">
      <w:pPr>
        <w:numPr>
          <w:ilvl w:val="0"/>
          <w:numId w:val="23"/>
        </w:numPr>
        <w:spacing w:before="60"/>
        <w:ind w:left="567" w:hanging="425"/>
        <w:rPr>
          <w:rFonts w:cs="Arial"/>
          <w:sz w:val="24"/>
          <w:szCs w:val="24"/>
          <w:lang w:val="sr-Cyrl-RS"/>
        </w:rPr>
      </w:pPr>
      <w:r w:rsidRPr="00B241F3">
        <w:rPr>
          <w:rFonts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2CC557CE" w14:textId="77777777" w:rsidR="00B241F3" w:rsidRPr="00B241F3" w:rsidRDefault="00B241F3" w:rsidP="005B1AB2">
      <w:pPr>
        <w:rPr>
          <w:rFonts w:cs="Arial"/>
          <w:color w:val="000000"/>
          <w:sz w:val="24"/>
          <w:szCs w:val="24"/>
          <w:lang w:val="sr-Latn-RS"/>
        </w:rPr>
      </w:pPr>
      <w:r w:rsidRPr="00B241F3">
        <w:rPr>
          <w:rFonts w:cs="Arial"/>
          <w:color w:val="000000"/>
          <w:sz w:val="24"/>
          <w:szCs w:val="24"/>
          <w:lang w:val="sr-Cyrl-RS"/>
        </w:rPr>
        <w:t>У случају да Изабрани понуђач после истека рока за подношење понуда, а у року</w:t>
      </w:r>
      <w:r w:rsidRPr="00B241F3">
        <w:rPr>
          <w:rFonts w:cs="Arial"/>
          <w:color w:val="000000"/>
          <w:sz w:val="24"/>
          <w:szCs w:val="24"/>
          <w:lang w:val="sr-Latn-RS"/>
        </w:rPr>
        <w:t xml:space="preserve"> </w:t>
      </w:r>
      <w:r w:rsidRPr="00B241F3">
        <w:rPr>
          <w:rFonts w:cs="Arial"/>
          <w:color w:val="000000"/>
          <w:sz w:val="24"/>
          <w:szCs w:val="24"/>
          <w:lang w:val="sr-Cyrl-RS"/>
        </w:rPr>
        <w:t>важења опције понуде, повуче или измени понуду, не потпише уговор када је његова понуда изабрана као најповољнија или не достави ср</w:t>
      </w:r>
      <w:r w:rsidRPr="00B241F3">
        <w:rPr>
          <w:rFonts w:cs="Arial"/>
          <w:color w:val="000000"/>
          <w:sz w:val="24"/>
          <w:szCs w:val="24"/>
          <w:lang w:val="sr-Latn-RS"/>
        </w:rPr>
        <w:t>e</w:t>
      </w:r>
      <w:r w:rsidRPr="00B241F3">
        <w:rPr>
          <w:rFonts w:cs="Arial"/>
          <w:color w:val="000000"/>
          <w:sz w:val="24"/>
          <w:szCs w:val="24"/>
          <w:lang w:val="sr-Cyrl-RS"/>
        </w:rPr>
        <w:t>дство финансијског обезбеђења које је захтевано уговором, Наручилац има право да изврши у целости наплату бланко сопствене менице за озбиљност понуде</w:t>
      </w:r>
      <w:r w:rsidRPr="00B241F3">
        <w:rPr>
          <w:rFonts w:cs="Arial"/>
          <w:color w:val="000000"/>
          <w:sz w:val="24"/>
          <w:szCs w:val="24"/>
          <w:lang w:val="sr-Latn-RS"/>
        </w:rPr>
        <w:t>.</w:t>
      </w:r>
    </w:p>
    <w:p w14:paraId="29C63BED" w14:textId="77777777" w:rsidR="00B241F3" w:rsidRPr="00B241F3" w:rsidRDefault="00B241F3" w:rsidP="00B241F3">
      <w:pPr>
        <w:spacing w:before="60"/>
        <w:rPr>
          <w:rFonts w:cs="Arial"/>
          <w:color w:val="000000"/>
          <w:sz w:val="24"/>
          <w:szCs w:val="24"/>
          <w:lang w:val="sr-Cyrl-RS"/>
        </w:rPr>
      </w:pPr>
      <w:r w:rsidRPr="00B241F3">
        <w:rPr>
          <w:rFonts w:cs="Arial"/>
          <w:color w:val="000000"/>
          <w:sz w:val="24"/>
          <w:szCs w:val="24"/>
          <w:lang w:val="sr-Cyrl-RS"/>
        </w:rPr>
        <w:t xml:space="preserve">Меница ће бити враћена понуђачима у року од 8 </w:t>
      </w:r>
      <w:r w:rsidRPr="005B1AB2">
        <w:rPr>
          <w:rFonts w:cs="Arial"/>
          <w:i/>
          <w:color w:val="000000"/>
          <w:sz w:val="24"/>
          <w:szCs w:val="24"/>
          <w:lang w:val="sr-Cyrl-RS"/>
        </w:rPr>
        <w:t>(осам)</w:t>
      </w:r>
      <w:r w:rsidRPr="00B241F3">
        <w:rPr>
          <w:rFonts w:cs="Arial"/>
          <w:color w:val="000000"/>
          <w:sz w:val="24"/>
          <w:szCs w:val="24"/>
          <w:lang w:val="sr-Cyrl-RS"/>
        </w:rPr>
        <w:t xml:space="preserve"> дана од дана када Изабрани понуђач преда Наручиоцу средство финансијског обезбеђења за добро извршење посла.</w:t>
      </w:r>
    </w:p>
    <w:p w14:paraId="34F5AE84" w14:textId="77777777" w:rsidR="00B241F3" w:rsidRPr="00B241F3" w:rsidRDefault="00B241F3" w:rsidP="00B241F3">
      <w:pPr>
        <w:rPr>
          <w:rFonts w:eastAsia="Arial Unicode MS" w:cs="Arial"/>
          <w:b/>
          <w:iCs/>
          <w:color w:val="000000"/>
          <w:kern w:val="1"/>
          <w:sz w:val="24"/>
          <w:szCs w:val="24"/>
          <w:lang w:val="sr-Cyrl-RS" w:eastAsia="ar-SA"/>
        </w:rPr>
      </w:pPr>
      <w:r w:rsidRPr="00B241F3">
        <w:rPr>
          <w:rFonts w:cs="Arial"/>
          <w:b/>
          <w:color w:val="000000"/>
          <w:sz w:val="24"/>
          <w:szCs w:val="24"/>
          <w:lang w:val="sr-Cyrl-RS"/>
        </w:rPr>
        <w:t>Бланко сопствена меница за озбиљност понуде доставља се као саставни део понуде</w:t>
      </w:r>
      <w:r w:rsidRPr="00B241F3">
        <w:rPr>
          <w:rFonts w:cs="Arial"/>
          <w:b/>
          <w:color w:val="000000"/>
          <w:sz w:val="24"/>
          <w:szCs w:val="24"/>
          <w:lang w:val="sr-Latn-RS"/>
        </w:rPr>
        <w:t>, a</w:t>
      </w:r>
      <w:r w:rsidRPr="00B241F3">
        <w:rPr>
          <w:rFonts w:cs="Arial"/>
          <w:b/>
          <w:color w:val="000000"/>
          <w:sz w:val="24"/>
          <w:szCs w:val="24"/>
          <w:lang w:val="sr-Cyrl-RS"/>
        </w:rPr>
        <w:t xml:space="preserve"> гласи на Јавно предузеће „Електропривреда Србије“ Београд, </w:t>
      </w:r>
      <w:r>
        <w:rPr>
          <w:rFonts w:cs="Arial"/>
          <w:b/>
          <w:color w:val="000000"/>
          <w:sz w:val="24"/>
          <w:szCs w:val="24"/>
          <w:lang w:val="sr-Cyrl-RS"/>
        </w:rPr>
        <w:t xml:space="preserve">Балканска </w:t>
      </w:r>
      <w:r w:rsidRPr="00B241F3">
        <w:rPr>
          <w:rFonts w:cs="Arial"/>
          <w:b/>
          <w:color w:val="000000"/>
          <w:sz w:val="24"/>
          <w:szCs w:val="24"/>
          <w:lang w:val="sr-Cyrl-RS"/>
        </w:rPr>
        <w:t>13</w:t>
      </w:r>
      <w:r w:rsidRPr="00B241F3">
        <w:rPr>
          <w:rFonts w:eastAsia="Arial Unicode MS" w:cs="Arial"/>
          <w:b/>
          <w:iCs/>
          <w:color w:val="000000"/>
          <w:kern w:val="1"/>
          <w:sz w:val="24"/>
          <w:szCs w:val="24"/>
          <w:lang w:val="sr-Cyrl-RS" w:eastAsia="ar-SA"/>
        </w:rPr>
        <w:t>,</w:t>
      </w:r>
      <w:r w:rsidRPr="00B241F3">
        <w:rPr>
          <w:rFonts w:eastAsia="Arial Unicode MS" w:cs="Arial"/>
          <w:b/>
          <w:iCs/>
          <w:color w:val="000000"/>
          <w:kern w:val="1"/>
          <w:sz w:val="24"/>
          <w:szCs w:val="24"/>
          <w:lang w:eastAsia="ar-SA"/>
        </w:rPr>
        <w:t xml:space="preserve"> </w:t>
      </w:r>
      <w:r w:rsidRPr="00B241F3">
        <w:rPr>
          <w:rFonts w:cs="Arial"/>
          <w:b/>
          <w:sz w:val="24"/>
          <w:szCs w:val="24"/>
        </w:rPr>
        <w:t>11000 Београд, ПИБ 103920327</w:t>
      </w:r>
      <w:r w:rsidRPr="00B241F3">
        <w:rPr>
          <w:rFonts w:eastAsia="Arial Unicode MS" w:cs="Arial"/>
          <w:b/>
          <w:iCs/>
          <w:color w:val="000000"/>
          <w:kern w:val="1"/>
          <w:sz w:val="24"/>
          <w:szCs w:val="24"/>
          <w:lang w:val="sr-Cyrl-RS" w:eastAsia="ar-SA"/>
        </w:rPr>
        <w:t>.</w:t>
      </w:r>
    </w:p>
    <w:p w14:paraId="5034D95D" w14:textId="77777777" w:rsidR="005A2CDA" w:rsidRPr="005A2CDA" w:rsidRDefault="005A2CDA" w:rsidP="0088781A">
      <w:pPr>
        <w:tabs>
          <w:tab w:val="left" w:pos="284"/>
        </w:tabs>
        <w:rPr>
          <w:rFonts w:cs="Arial"/>
          <w:sz w:val="24"/>
          <w:szCs w:val="24"/>
          <w:lang w:val="sr-Cyrl-RS"/>
        </w:rPr>
      </w:pPr>
    </w:p>
    <w:p w14:paraId="1683B5B4" w14:textId="77777777" w:rsidR="005A2CDA" w:rsidRPr="005B1AB2" w:rsidRDefault="00544330" w:rsidP="00F55017">
      <w:pPr>
        <w:tabs>
          <w:tab w:val="left" w:pos="284"/>
          <w:tab w:val="left" w:pos="567"/>
          <w:tab w:val="left" w:pos="993"/>
        </w:tabs>
        <w:spacing w:before="0"/>
        <w:rPr>
          <w:rFonts w:eastAsia="TimesNewRomanPSMT" w:cs="Arial"/>
          <w:b/>
          <w:bCs/>
          <w:i/>
          <w:color w:val="000000"/>
          <w:sz w:val="24"/>
          <w:szCs w:val="24"/>
          <w:lang w:val="sr-Cyrl-RS"/>
        </w:rPr>
      </w:pPr>
      <w:r>
        <w:rPr>
          <w:rFonts w:eastAsia="TimesNewRomanPSMT" w:cs="Arial"/>
          <w:b/>
          <w:bCs/>
          <w:color w:val="000000"/>
          <w:sz w:val="24"/>
          <w:szCs w:val="24"/>
          <w:lang w:val="sr-Cyrl-RS"/>
        </w:rPr>
        <w:t>6.10</w:t>
      </w:r>
      <w:r w:rsidR="005A2CDA" w:rsidRPr="005A2CDA">
        <w:rPr>
          <w:rFonts w:eastAsia="TimesNewRomanPSMT" w:cs="Arial"/>
          <w:b/>
          <w:bCs/>
          <w:color w:val="000000"/>
          <w:sz w:val="24"/>
          <w:szCs w:val="24"/>
          <w:lang w:val="sr-Cyrl-RS"/>
        </w:rPr>
        <w:t xml:space="preserve">.2. Након закључења </w:t>
      </w:r>
      <w:r w:rsidR="0068178C">
        <w:rPr>
          <w:rFonts w:eastAsia="TimesNewRomanPSMT" w:cs="Arial"/>
          <w:b/>
          <w:bCs/>
          <w:color w:val="000000"/>
          <w:sz w:val="24"/>
          <w:szCs w:val="24"/>
          <w:lang w:val="sr-Cyrl-RS"/>
        </w:rPr>
        <w:t>уговора</w:t>
      </w:r>
      <w:r w:rsidR="005A2CDA" w:rsidRPr="005A2CDA">
        <w:rPr>
          <w:rFonts w:eastAsia="TimesNewRomanPSMT" w:cs="Arial"/>
          <w:b/>
          <w:bCs/>
          <w:color w:val="000000"/>
          <w:sz w:val="24"/>
          <w:szCs w:val="24"/>
          <w:lang w:val="sr-Cyrl-RS"/>
        </w:rPr>
        <w:t xml:space="preserve"> понуђач доставља</w:t>
      </w:r>
      <w:r w:rsidR="00B02A76">
        <w:rPr>
          <w:rFonts w:eastAsia="TimesNewRomanPSMT" w:cs="Arial"/>
          <w:b/>
          <w:bCs/>
          <w:color w:val="000000"/>
          <w:sz w:val="24"/>
          <w:szCs w:val="24"/>
          <w:lang w:val="sr-Cyrl-RS"/>
        </w:rPr>
        <w:t xml:space="preserve"> </w:t>
      </w:r>
      <w:r w:rsidR="00B02A76" w:rsidRPr="005B1AB2">
        <w:rPr>
          <w:rFonts w:eastAsia="TimesNewRomanPSMT" w:cs="Arial"/>
          <w:b/>
          <w:bCs/>
          <w:i/>
          <w:color w:val="000000"/>
          <w:sz w:val="24"/>
          <w:szCs w:val="24"/>
          <w:lang w:val="sr-Cyrl-RS"/>
        </w:rPr>
        <w:t>(за сваку партију за који је закључен уговор)</w:t>
      </w:r>
      <w:r w:rsidR="005A2CDA" w:rsidRPr="005B1AB2">
        <w:rPr>
          <w:rFonts w:eastAsia="TimesNewRomanPSMT" w:cs="Arial"/>
          <w:b/>
          <w:bCs/>
          <w:i/>
          <w:color w:val="000000"/>
          <w:sz w:val="24"/>
          <w:szCs w:val="24"/>
          <w:lang w:val="sr-Cyrl-RS"/>
        </w:rPr>
        <w:t>:</w:t>
      </w:r>
    </w:p>
    <w:p w14:paraId="55DE89F7" w14:textId="77777777" w:rsidR="004C5464" w:rsidRDefault="004C5464" w:rsidP="0088781A">
      <w:pPr>
        <w:tabs>
          <w:tab w:val="left" w:pos="284"/>
          <w:tab w:val="left" w:pos="851"/>
          <w:tab w:val="left" w:pos="993"/>
        </w:tabs>
        <w:rPr>
          <w:rFonts w:eastAsia="TimesNewRomanPSMT" w:cs="Arial"/>
          <w:b/>
          <w:bCs/>
          <w:color w:val="000000"/>
          <w:sz w:val="24"/>
          <w:szCs w:val="24"/>
          <w:lang w:val="sr-Cyrl-RS"/>
        </w:rPr>
      </w:pPr>
      <w:r>
        <w:rPr>
          <w:rFonts w:eastAsia="TimesNewRomanPSMT" w:cs="Arial"/>
          <w:b/>
          <w:bCs/>
          <w:color w:val="000000"/>
          <w:sz w:val="24"/>
          <w:szCs w:val="24"/>
          <w:lang w:val="sr-Cyrl-RS"/>
        </w:rPr>
        <w:t xml:space="preserve">- </w:t>
      </w:r>
      <w:r w:rsidR="00B241F3">
        <w:rPr>
          <w:rFonts w:eastAsia="TimesNewRomanPSMT" w:cs="Arial"/>
          <w:b/>
          <w:bCs/>
          <w:color w:val="000000"/>
          <w:sz w:val="24"/>
          <w:szCs w:val="24"/>
          <w:lang w:val="sr-Cyrl-RS"/>
        </w:rPr>
        <w:t xml:space="preserve">Бланко соло меницу </w:t>
      </w:r>
      <w:r w:rsidR="005A2CDA" w:rsidRPr="005A2CDA">
        <w:rPr>
          <w:rFonts w:eastAsia="TimesNewRomanPSMT" w:cs="Arial"/>
          <w:b/>
          <w:bCs/>
          <w:color w:val="000000"/>
          <w:sz w:val="24"/>
          <w:szCs w:val="24"/>
          <w:lang w:val="sr-Cyrl-RS"/>
        </w:rPr>
        <w:t xml:space="preserve">за добро извршење посла </w:t>
      </w:r>
      <w:r>
        <w:rPr>
          <w:rFonts w:eastAsia="TimesNewRomanPSMT" w:cs="Arial"/>
          <w:b/>
          <w:bCs/>
          <w:color w:val="000000"/>
          <w:sz w:val="24"/>
          <w:szCs w:val="24"/>
          <w:lang w:val="sr-Cyrl-RS"/>
        </w:rPr>
        <w:t>и</w:t>
      </w:r>
    </w:p>
    <w:p w14:paraId="555F9ED2" w14:textId="77777777" w:rsidR="005A2CDA" w:rsidRPr="005A2CDA" w:rsidRDefault="004C5464" w:rsidP="0088781A">
      <w:pPr>
        <w:tabs>
          <w:tab w:val="left" w:pos="284"/>
          <w:tab w:val="left" w:pos="851"/>
          <w:tab w:val="left" w:pos="993"/>
        </w:tabs>
        <w:rPr>
          <w:rFonts w:cs="Arial"/>
          <w:b/>
          <w:color w:val="000000"/>
          <w:sz w:val="24"/>
          <w:szCs w:val="24"/>
          <w:lang w:val="sr-Latn-RS" w:eastAsia="x-none"/>
        </w:rPr>
      </w:pPr>
      <w:r>
        <w:rPr>
          <w:rFonts w:eastAsia="TimesNewRomanPSMT" w:cs="Arial"/>
          <w:b/>
          <w:bCs/>
          <w:color w:val="000000"/>
          <w:sz w:val="24"/>
          <w:szCs w:val="24"/>
          <w:lang w:val="sr-Cyrl-RS"/>
        </w:rPr>
        <w:t>- Бланко соло меницу за отклањање недостстака у гарантном року</w:t>
      </w:r>
    </w:p>
    <w:p w14:paraId="505CD32D" w14:textId="77777777" w:rsidR="005A2CDA" w:rsidRDefault="005A2CDA" w:rsidP="0088781A">
      <w:pPr>
        <w:tabs>
          <w:tab w:val="left" w:pos="284"/>
        </w:tabs>
        <w:rPr>
          <w:rFonts w:eastAsia="TimesNewRomanPSMT" w:cs="Arial"/>
          <w:bCs/>
          <w:i/>
          <w:color w:val="000000"/>
          <w:sz w:val="24"/>
          <w:szCs w:val="24"/>
          <w:lang w:val="sr-Cyrl-RS"/>
        </w:rPr>
      </w:pPr>
      <w:r w:rsidRPr="005A2CDA">
        <w:rPr>
          <w:rFonts w:eastAsia="TimesNewRomanPSMT" w:cs="Arial"/>
          <w:bCs/>
          <w:i/>
          <w:color w:val="000000"/>
          <w:sz w:val="24"/>
          <w:szCs w:val="24"/>
          <w:u w:val="single"/>
          <w:lang w:val="sr-Cyrl-RS"/>
        </w:rPr>
        <w:t>Напомена:</w:t>
      </w:r>
      <w:r w:rsidRPr="005A2CDA">
        <w:rPr>
          <w:rFonts w:eastAsia="TimesNewRomanPSMT" w:cs="Arial"/>
          <w:bCs/>
          <w:i/>
          <w:color w:val="000000"/>
          <w:sz w:val="24"/>
          <w:szCs w:val="24"/>
          <w:lang w:val="sr-Cyrl-RS"/>
        </w:rPr>
        <w:t xml:space="preserve"> У моделу </w:t>
      </w:r>
      <w:r w:rsidR="004C5464">
        <w:rPr>
          <w:rFonts w:eastAsia="TimesNewRomanPSMT" w:cs="Arial"/>
          <w:bCs/>
          <w:i/>
          <w:color w:val="000000"/>
          <w:sz w:val="24"/>
          <w:szCs w:val="24"/>
          <w:lang w:val="sr-Cyrl-RS"/>
        </w:rPr>
        <w:t>уговора</w:t>
      </w:r>
      <w:r w:rsidRPr="005A2CDA">
        <w:rPr>
          <w:rFonts w:eastAsia="TimesNewRomanPSMT" w:cs="Arial"/>
          <w:bCs/>
          <w:i/>
          <w:color w:val="000000"/>
          <w:sz w:val="24"/>
          <w:szCs w:val="24"/>
          <w:lang w:val="sr-Cyrl-RS"/>
        </w:rPr>
        <w:t xml:space="preserve"> детаљније су наведени подаци о СФО које доставља изабрани понуђач након закључења </w:t>
      </w:r>
      <w:r w:rsidR="004C5464">
        <w:rPr>
          <w:rFonts w:eastAsia="TimesNewRomanPSMT" w:cs="Arial"/>
          <w:bCs/>
          <w:i/>
          <w:color w:val="000000"/>
          <w:sz w:val="24"/>
          <w:szCs w:val="24"/>
          <w:lang w:val="sr-Cyrl-RS"/>
        </w:rPr>
        <w:t>уговора</w:t>
      </w:r>
      <w:r w:rsidRPr="005A2CDA">
        <w:rPr>
          <w:rFonts w:eastAsia="TimesNewRomanPSMT" w:cs="Arial"/>
          <w:bCs/>
          <w:i/>
          <w:color w:val="000000"/>
          <w:sz w:val="24"/>
          <w:szCs w:val="24"/>
          <w:lang w:val="sr-Cyrl-RS"/>
        </w:rPr>
        <w:t xml:space="preserve">. </w:t>
      </w:r>
    </w:p>
    <w:p w14:paraId="141E4CFA" w14:textId="77777777" w:rsidR="005A2CDA" w:rsidRPr="005A2CDA" w:rsidRDefault="005A2CDA" w:rsidP="0088781A">
      <w:pPr>
        <w:tabs>
          <w:tab w:val="left" w:pos="284"/>
          <w:tab w:val="left" w:pos="330"/>
        </w:tabs>
        <w:rPr>
          <w:rFonts w:eastAsia="TimesNewRomanPSMT" w:cs="Arial"/>
          <w:bCs/>
          <w:sz w:val="24"/>
          <w:szCs w:val="24"/>
          <w:lang w:val="sr-Cyrl-RS"/>
        </w:rPr>
      </w:pPr>
    </w:p>
    <w:p w14:paraId="697BCE50" w14:textId="77777777" w:rsidR="005A2CDA" w:rsidRPr="005A2CDA" w:rsidRDefault="005A2CDA" w:rsidP="0076769A">
      <w:pPr>
        <w:numPr>
          <w:ilvl w:val="1"/>
          <w:numId w:val="19"/>
        </w:numPr>
        <w:tabs>
          <w:tab w:val="left" w:pos="284"/>
        </w:tabs>
        <w:spacing w:before="0"/>
        <w:ind w:left="0" w:firstLine="0"/>
        <w:rPr>
          <w:rFonts w:cs="Arial"/>
          <w:b/>
          <w:sz w:val="24"/>
          <w:szCs w:val="24"/>
          <w:lang w:val="sr-Cyrl-RS"/>
        </w:rPr>
      </w:pPr>
      <w:r w:rsidRPr="005A2CDA">
        <w:rPr>
          <w:rFonts w:cs="Arial"/>
          <w:b/>
          <w:sz w:val="24"/>
          <w:szCs w:val="24"/>
          <w:lang w:val="ru-RU"/>
        </w:rPr>
        <w:t>Предност за домаће понуђаче</w:t>
      </w:r>
      <w:r w:rsidR="00495E12">
        <w:rPr>
          <w:rFonts w:cs="Arial"/>
          <w:b/>
          <w:sz w:val="24"/>
          <w:szCs w:val="24"/>
          <w:lang w:val="ru-RU"/>
        </w:rPr>
        <w:t xml:space="preserve"> и добра</w:t>
      </w:r>
    </w:p>
    <w:p w14:paraId="4DA6B571" w14:textId="77777777" w:rsidR="00495E12" w:rsidRPr="00495E12" w:rsidRDefault="00495E12" w:rsidP="00495E12">
      <w:pPr>
        <w:tabs>
          <w:tab w:val="left" w:pos="284"/>
          <w:tab w:val="left" w:pos="330"/>
        </w:tabs>
        <w:rPr>
          <w:rFonts w:eastAsia="TimesNewRomanPSMT" w:cs="Arial"/>
          <w:bCs/>
          <w:sz w:val="24"/>
          <w:szCs w:val="24"/>
          <w:lang w:val="sr-Cyrl-RS"/>
        </w:rPr>
      </w:pPr>
      <w:r w:rsidRPr="00495E12">
        <w:rPr>
          <w:rFonts w:eastAsia="TimesNewRomanPSMT" w:cs="Arial"/>
          <w:bCs/>
          <w:sz w:val="24"/>
          <w:szCs w:val="24"/>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14:paraId="0F8B9CDA" w14:textId="77777777" w:rsidR="00495E12" w:rsidRPr="00495E12" w:rsidRDefault="00495E12" w:rsidP="00495E12">
      <w:pPr>
        <w:tabs>
          <w:tab w:val="left" w:pos="284"/>
          <w:tab w:val="left" w:pos="330"/>
        </w:tabs>
        <w:rPr>
          <w:rFonts w:eastAsia="TimesNewRomanPSMT" w:cs="Arial"/>
          <w:bCs/>
          <w:sz w:val="24"/>
          <w:szCs w:val="24"/>
          <w:lang w:val="sr-Cyrl-RS"/>
        </w:rPr>
      </w:pPr>
      <w:r w:rsidRPr="00495E12">
        <w:rPr>
          <w:rFonts w:eastAsia="TimesNewRomanPSMT" w:cs="Arial"/>
          <w:bCs/>
          <w:sz w:val="24"/>
          <w:szCs w:val="24"/>
          <w:lang w:val="sr-Cyrl-RS"/>
        </w:rPr>
        <w:lastRenderedPageBreak/>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14:paraId="7A0D00C7" w14:textId="77777777" w:rsidR="005A2CDA" w:rsidRPr="005A2CDA" w:rsidRDefault="005A2CDA" w:rsidP="0088781A">
      <w:pPr>
        <w:tabs>
          <w:tab w:val="left" w:pos="284"/>
          <w:tab w:val="left" w:pos="330"/>
        </w:tabs>
        <w:rPr>
          <w:rFonts w:eastAsia="TimesNewRomanPSMT" w:cs="Arial"/>
          <w:bCs/>
          <w:sz w:val="24"/>
          <w:szCs w:val="24"/>
          <w:lang w:val="sr-Cyrl-RS"/>
        </w:rPr>
      </w:pPr>
    </w:p>
    <w:p w14:paraId="5FE3CB3A" w14:textId="77777777" w:rsidR="005A2CDA" w:rsidRPr="00235D04" w:rsidRDefault="005A2CDA" w:rsidP="0076769A">
      <w:pPr>
        <w:numPr>
          <w:ilvl w:val="1"/>
          <w:numId w:val="19"/>
        </w:numPr>
        <w:tabs>
          <w:tab w:val="left" w:pos="284"/>
        </w:tabs>
        <w:spacing w:before="0"/>
        <w:ind w:left="0" w:firstLine="0"/>
        <w:rPr>
          <w:rFonts w:cs="Arial"/>
          <w:b/>
          <w:sz w:val="24"/>
          <w:szCs w:val="24"/>
          <w:lang w:val="ru-RU"/>
        </w:rPr>
      </w:pPr>
      <w:r w:rsidRPr="005A2CDA">
        <w:rPr>
          <w:rFonts w:cs="Arial"/>
          <w:b/>
          <w:sz w:val="24"/>
          <w:szCs w:val="24"/>
          <w:lang w:val="ru-RU"/>
        </w:rPr>
        <w:t xml:space="preserve">Начин означавања поверљивих података у понуди </w:t>
      </w:r>
    </w:p>
    <w:p w14:paraId="40F85081"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113535F0"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41630032"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0E0B46FF"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Наручилац ће одбити да да информацију која би значила повреду поверљивости података добијених у понуди.</w:t>
      </w:r>
    </w:p>
    <w:p w14:paraId="61AF6D64"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Наручилац ће чувати као пословну тајну имена заинтересованих лица, понуђача и податке о </w:t>
      </w:r>
      <w:r w:rsidRPr="005A2CDA">
        <w:rPr>
          <w:rFonts w:eastAsia="TimesNewRomanPSMT" w:cs="Arial"/>
          <w:bCs/>
          <w:sz w:val="24"/>
          <w:szCs w:val="24"/>
          <w:lang w:val="ru-RU"/>
        </w:rPr>
        <w:t>поднет</w:t>
      </w:r>
      <w:r w:rsidRPr="005A2CDA">
        <w:rPr>
          <w:rFonts w:eastAsia="TimesNewRomanPSMT" w:cs="Arial"/>
          <w:bCs/>
          <w:sz w:val="24"/>
          <w:szCs w:val="24"/>
          <w:lang w:val="sr-Cyrl-RS"/>
        </w:rPr>
        <w:t>им</w:t>
      </w:r>
      <w:r w:rsidRPr="005A2CDA">
        <w:rPr>
          <w:rFonts w:eastAsia="TimesNewRomanPSMT" w:cs="Arial"/>
          <w:bCs/>
          <w:sz w:val="24"/>
          <w:szCs w:val="24"/>
          <w:lang w:val="ru-RU"/>
        </w:rPr>
        <w:t xml:space="preserve"> п</w:t>
      </w:r>
      <w:r w:rsidRPr="005A2CDA">
        <w:rPr>
          <w:rFonts w:eastAsia="TimesNewRomanPSMT" w:cs="Arial"/>
          <w:bCs/>
          <w:sz w:val="24"/>
          <w:szCs w:val="24"/>
          <w:lang w:val="sr-Cyrl-RS"/>
        </w:rPr>
        <w:t xml:space="preserve">онудама </w:t>
      </w:r>
      <w:r w:rsidRPr="005A2CDA">
        <w:rPr>
          <w:rFonts w:eastAsia="TimesNewRomanPSMT" w:cs="Arial"/>
          <w:bCs/>
          <w:sz w:val="24"/>
          <w:szCs w:val="24"/>
          <w:lang w:val="ru-RU"/>
        </w:rPr>
        <w:t>до отварањ</w:t>
      </w:r>
      <w:r w:rsidRPr="005A2CDA">
        <w:rPr>
          <w:rFonts w:eastAsia="TimesNewRomanPSMT" w:cs="Arial"/>
          <w:bCs/>
          <w:sz w:val="24"/>
          <w:szCs w:val="24"/>
          <w:lang w:val="sr-Cyrl-RS"/>
        </w:rPr>
        <w:t>а</w:t>
      </w:r>
      <w:r w:rsidRPr="005A2CDA">
        <w:rPr>
          <w:rFonts w:eastAsia="TimesNewRomanPSMT" w:cs="Arial"/>
          <w:bCs/>
          <w:sz w:val="24"/>
          <w:szCs w:val="24"/>
          <w:lang w:val="ru-RU"/>
        </w:rPr>
        <w:t xml:space="preserve"> п</w:t>
      </w:r>
      <w:r w:rsidRPr="005A2CDA">
        <w:rPr>
          <w:rFonts w:eastAsia="TimesNewRomanPSMT" w:cs="Arial"/>
          <w:bCs/>
          <w:sz w:val="24"/>
          <w:szCs w:val="24"/>
          <w:lang w:val="sr-Cyrl-RS"/>
        </w:rPr>
        <w:t>онуда.</w:t>
      </w:r>
    </w:p>
    <w:p w14:paraId="22047D7B" w14:textId="77777777" w:rsidR="005A2CDA" w:rsidRPr="005A2CDA" w:rsidRDefault="005A2CDA" w:rsidP="0088781A">
      <w:pPr>
        <w:tabs>
          <w:tab w:val="left" w:pos="284"/>
          <w:tab w:val="left" w:pos="330"/>
        </w:tabs>
        <w:rPr>
          <w:rFonts w:eastAsia="TimesNewRomanPSMT" w:cs="Arial"/>
          <w:bCs/>
          <w:sz w:val="24"/>
          <w:szCs w:val="24"/>
          <w:lang w:val="sr-Cyrl-RS"/>
        </w:rPr>
      </w:pPr>
    </w:p>
    <w:p w14:paraId="214E9D98" w14:textId="77777777" w:rsidR="005A2CDA" w:rsidRPr="005A2CDA" w:rsidRDefault="005A2CDA" w:rsidP="0076769A">
      <w:pPr>
        <w:numPr>
          <w:ilvl w:val="1"/>
          <w:numId w:val="19"/>
        </w:numPr>
        <w:tabs>
          <w:tab w:val="left" w:pos="284"/>
        </w:tabs>
        <w:spacing w:before="0"/>
        <w:ind w:left="0" w:firstLine="0"/>
        <w:rPr>
          <w:rFonts w:cs="Arial"/>
          <w:b/>
          <w:sz w:val="24"/>
          <w:szCs w:val="24"/>
          <w:lang w:val="ru-RU"/>
        </w:rPr>
      </w:pPr>
      <w:r w:rsidRPr="005A2CDA">
        <w:rPr>
          <w:rFonts w:cs="Arial"/>
          <w:b/>
          <w:sz w:val="24"/>
          <w:szCs w:val="24"/>
          <w:lang w:val="ru-RU"/>
        </w:rPr>
        <w:t xml:space="preserve">Додатне информације и објашњења </w:t>
      </w:r>
    </w:p>
    <w:p w14:paraId="600095C0"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w:t>
      </w:r>
      <w:r w:rsidRPr="00A83E28">
        <w:rPr>
          <w:rFonts w:eastAsia="TimesNewRomanPSMT" w:cs="Arial"/>
          <w:bCs/>
          <w:i/>
          <w:sz w:val="24"/>
          <w:szCs w:val="24"/>
          <w:lang w:val="sr-Cyrl-RS"/>
        </w:rPr>
        <w:t xml:space="preserve">(пет) </w:t>
      </w:r>
      <w:r w:rsidRPr="005A2CDA">
        <w:rPr>
          <w:rFonts w:eastAsia="TimesNewRomanPSMT" w:cs="Arial"/>
          <w:bCs/>
          <w:sz w:val="24"/>
          <w:szCs w:val="24"/>
          <w:lang w:val="sr-Cyrl-RS"/>
        </w:rPr>
        <w:t>дана пре истека рока за подношење понуде.</w:t>
      </w:r>
    </w:p>
    <w:p w14:paraId="117DD62C" w14:textId="77777777" w:rsidR="005A2CDA" w:rsidRPr="005A2CDA" w:rsidRDefault="005A2CDA" w:rsidP="00A83E28">
      <w:pPr>
        <w:tabs>
          <w:tab w:val="left" w:pos="284"/>
          <w:tab w:val="left" w:pos="567"/>
        </w:tabs>
        <w:rPr>
          <w:rFonts w:eastAsia="TimesNewRomanPSMT" w:cs="Arial"/>
          <w:bCs/>
          <w:sz w:val="24"/>
          <w:szCs w:val="24"/>
          <w:lang w:val="sr-Cyrl-RS"/>
        </w:rPr>
      </w:pPr>
      <w:r w:rsidRPr="005A2CDA">
        <w:rPr>
          <w:rFonts w:eastAsia="TimesNewRomanPSMT" w:cs="Arial"/>
          <w:bCs/>
          <w:sz w:val="24"/>
          <w:szCs w:val="24"/>
          <w:lang w:val="sr-Cyrl-RS"/>
        </w:rPr>
        <w:t>Захтев за додатним информацијама се доставља са обавезном назнаком: „</w:t>
      </w:r>
      <w:r w:rsidRPr="005A2CDA">
        <w:rPr>
          <w:rFonts w:eastAsia="TimesNewRomanPSMT" w:cs="Arial"/>
          <w:bCs/>
          <w:i/>
          <w:sz w:val="24"/>
          <w:szCs w:val="24"/>
          <w:lang w:val="sr-Cyrl-RS"/>
        </w:rPr>
        <w:t xml:space="preserve">Захтев за додатним информацијама или појашњењима за јавну набавку </w:t>
      </w:r>
      <w:r w:rsidR="00A83E28">
        <w:rPr>
          <w:rFonts w:eastAsia="TimesNewRomanPSMT" w:cs="Arial"/>
          <w:bCs/>
          <w:i/>
          <w:sz w:val="24"/>
          <w:szCs w:val="24"/>
          <w:lang w:val="sr-Cyrl-RS"/>
        </w:rPr>
        <w:t xml:space="preserve">добара </w:t>
      </w:r>
      <w:r w:rsidRPr="005A2CDA">
        <w:rPr>
          <w:rFonts w:cs="Arial"/>
          <w:i/>
          <w:sz w:val="24"/>
          <w:szCs w:val="24"/>
          <w:lang w:val="sr-Cyrl-RS"/>
        </w:rPr>
        <w:t>бр.</w:t>
      </w:r>
      <w:r w:rsidR="009467A9">
        <w:rPr>
          <w:rFonts w:cs="Arial"/>
          <w:i/>
          <w:sz w:val="24"/>
          <w:szCs w:val="24"/>
          <w:lang w:val="sr-Cyrl-RS"/>
        </w:rPr>
        <w:t>ЈНО/8000/0017/2018 (1226/2018</w:t>
      </w:r>
      <w:r w:rsidR="009467A9" w:rsidRPr="0060466F">
        <w:rPr>
          <w:rFonts w:cs="Arial"/>
          <w:i/>
          <w:sz w:val="24"/>
          <w:szCs w:val="24"/>
          <w:lang w:val="sr-Cyrl-RS"/>
        </w:rPr>
        <w:t>)</w:t>
      </w:r>
      <w:r w:rsidR="00A83E28" w:rsidRPr="0060466F">
        <w:rPr>
          <w:rFonts w:cs="Arial"/>
          <w:i/>
          <w:sz w:val="24"/>
          <w:szCs w:val="24"/>
          <w:lang w:val="sr-Cyrl-RS"/>
        </w:rPr>
        <w:t xml:space="preserve"> </w:t>
      </w:r>
      <w:r w:rsidRPr="0060466F">
        <w:rPr>
          <w:rFonts w:cs="Arial"/>
          <w:i/>
          <w:sz w:val="24"/>
          <w:szCs w:val="24"/>
          <w:lang w:val="sr-Cyrl-RS"/>
        </w:rPr>
        <w:t>-</w:t>
      </w:r>
      <w:r w:rsidRPr="0060466F">
        <w:rPr>
          <w:rFonts w:eastAsia="TimesNewRomanPSMT" w:cs="Arial"/>
          <w:bCs/>
          <w:i/>
          <w:sz w:val="24"/>
          <w:szCs w:val="24"/>
          <w:lang w:val="sr-Cyrl-RS"/>
        </w:rPr>
        <w:t xml:space="preserve"> </w:t>
      </w:r>
      <w:r w:rsidR="0060466F" w:rsidRPr="0060466F">
        <w:rPr>
          <w:i/>
          <w:sz w:val="24"/>
          <w:szCs w:val="24"/>
          <w:lang w:val="sr-Cyrl-RS"/>
        </w:rPr>
        <w:t>Резервни делови за одржавање вози</w:t>
      </w:r>
      <w:r w:rsidR="00DA0D24">
        <w:rPr>
          <w:i/>
          <w:sz w:val="24"/>
          <w:szCs w:val="24"/>
          <w:lang w:val="sr-Cyrl-RS"/>
        </w:rPr>
        <w:t>ла за потребе техничких центара -</w:t>
      </w:r>
      <w:r w:rsidR="0060466F" w:rsidRPr="0060466F">
        <w:rPr>
          <w:i/>
          <w:sz w:val="24"/>
          <w:szCs w:val="24"/>
          <w:lang w:val="sr-Cyrl-RS"/>
        </w:rPr>
        <w:t xml:space="preserve"> </w:t>
      </w:r>
      <w:r w:rsidR="0060466F" w:rsidRPr="0060466F">
        <w:rPr>
          <w:rFonts w:eastAsia="TimesNewRomanPSMT" w:cs="Arial"/>
          <w:bCs/>
          <w:i/>
          <w:sz w:val="24"/>
          <w:szCs w:val="24"/>
          <w:lang w:val="sr-Cyrl-RS"/>
        </w:rPr>
        <w:t>Партија бр. __</w:t>
      </w:r>
      <w:r w:rsidR="005B1AB2">
        <w:rPr>
          <w:rFonts w:eastAsia="TimesNewRomanPSMT" w:cs="Arial"/>
          <w:bCs/>
          <w:i/>
          <w:sz w:val="24"/>
          <w:szCs w:val="24"/>
          <w:lang w:val="sr-Cyrl-RS"/>
        </w:rPr>
        <w:t>___</w:t>
      </w:r>
      <w:r w:rsidR="0060466F" w:rsidRPr="0060466F">
        <w:rPr>
          <w:rFonts w:eastAsia="TimesNewRomanPSMT" w:cs="Arial"/>
          <w:bCs/>
          <w:i/>
          <w:sz w:val="24"/>
          <w:szCs w:val="24"/>
          <w:lang w:val="sr-Cyrl-RS"/>
        </w:rPr>
        <w:t xml:space="preserve">_ </w:t>
      </w:r>
      <w:r w:rsidR="0060466F" w:rsidRPr="0060466F">
        <w:rPr>
          <w:rFonts w:eastAsia="TimesNewRomanPSMT" w:cs="Arial"/>
          <w:bCs/>
          <w:i/>
          <w:iCs/>
          <w:sz w:val="24"/>
          <w:szCs w:val="24"/>
          <w:lang w:val="sr-Cyrl-RS"/>
        </w:rPr>
        <w:t>(уписати број и назив партије)</w:t>
      </w:r>
      <w:r w:rsidRPr="0060466F">
        <w:rPr>
          <w:rFonts w:eastAsia="TimesNewRomanPSMT" w:cs="Arial"/>
          <w:bCs/>
          <w:i/>
          <w:sz w:val="24"/>
          <w:szCs w:val="24"/>
          <w:lang w:val="sr-Latn-RS"/>
        </w:rPr>
        <w:t>“</w:t>
      </w:r>
      <w:r w:rsidRPr="0060466F">
        <w:rPr>
          <w:rFonts w:eastAsia="TimesNewRomanPSMT" w:cs="Arial"/>
          <w:bCs/>
          <w:i/>
          <w:sz w:val="24"/>
          <w:szCs w:val="24"/>
          <w:lang w:val="sr-Cyrl-RS"/>
        </w:rPr>
        <w:t xml:space="preserve">  </w:t>
      </w:r>
      <w:r w:rsidRPr="0060466F">
        <w:rPr>
          <w:rFonts w:eastAsia="TimesNewRomanPSMT" w:cs="Arial"/>
          <w:bCs/>
          <w:sz w:val="24"/>
          <w:szCs w:val="24"/>
          <w:lang w:val="sr-Cyrl-RS"/>
        </w:rPr>
        <w:t>и може се упутити Наручиоцу</w:t>
      </w:r>
      <w:r w:rsidRPr="005A2CDA">
        <w:rPr>
          <w:rFonts w:eastAsia="TimesNewRomanPSMT" w:cs="Arial"/>
          <w:bCs/>
          <w:sz w:val="24"/>
          <w:szCs w:val="24"/>
          <w:lang w:val="sr-Cyrl-RS"/>
        </w:rPr>
        <w:t xml:space="preserve"> писаним путем, односно путем поште или непосредно преко писарнице на адресу Наручиоца и путем електронске поште, на e-mail</w:t>
      </w:r>
      <w:r w:rsidRPr="005A2CDA">
        <w:rPr>
          <w:rFonts w:eastAsia="TimesNewRomanPSMT" w:cs="Arial"/>
          <w:bCs/>
          <w:sz w:val="24"/>
          <w:szCs w:val="24"/>
          <w:lang w:val="sr-Latn-RS"/>
        </w:rPr>
        <w:t>:</w:t>
      </w:r>
      <w:r w:rsidRPr="005A2CDA">
        <w:rPr>
          <w:rFonts w:eastAsia="TimesNewRomanPSMT" w:cs="Arial"/>
          <w:bCs/>
          <w:sz w:val="24"/>
          <w:szCs w:val="24"/>
          <w:lang w:val="sr-Cyrl-RS"/>
        </w:rPr>
        <w:t xml:space="preserve"> </w:t>
      </w:r>
      <w:hyperlink r:id="rId172" w:history="1">
        <w:r w:rsidRPr="005A2CDA">
          <w:rPr>
            <w:rStyle w:val="Hyperlink"/>
            <w:rFonts w:eastAsia="TimesNewRomanPSMT" w:cs="Arial"/>
            <w:bCs/>
            <w:sz w:val="24"/>
            <w:szCs w:val="24"/>
            <w:lang w:val="sr-Latn-RS"/>
          </w:rPr>
          <w:t>marija.sentivanac</w:t>
        </w:r>
        <w:r w:rsidRPr="005A2CDA">
          <w:rPr>
            <w:rStyle w:val="Hyperlink"/>
            <w:rFonts w:eastAsia="TimesNewRomanPSMT" w:cs="Arial"/>
            <w:bCs/>
            <w:sz w:val="24"/>
            <w:szCs w:val="24"/>
          </w:rPr>
          <w:t>@eps.rs</w:t>
        </w:r>
      </w:hyperlink>
      <w:r w:rsidRPr="005A2CDA">
        <w:rPr>
          <w:rFonts w:eastAsia="TimesNewRomanPSMT" w:cs="Arial"/>
          <w:bCs/>
          <w:sz w:val="24"/>
          <w:szCs w:val="24"/>
          <w:lang w:val="sr-Cyrl-RS"/>
        </w:rPr>
        <w:t xml:space="preserve"> радним данима (понедељак-петак) у периоду од 07:</w:t>
      </w:r>
      <w:r w:rsidRPr="005A2CDA">
        <w:rPr>
          <w:rFonts w:eastAsia="TimesNewRomanPSMT" w:cs="Arial"/>
          <w:bCs/>
          <w:sz w:val="24"/>
          <w:szCs w:val="24"/>
          <w:lang w:val="sr-Latn-RS"/>
        </w:rPr>
        <w:t>3</w:t>
      </w:r>
      <w:r w:rsidRPr="005A2CDA">
        <w:rPr>
          <w:rFonts w:eastAsia="TimesNewRomanPSMT" w:cs="Arial"/>
          <w:bCs/>
          <w:sz w:val="24"/>
          <w:szCs w:val="24"/>
          <w:lang w:val="sr-Cyrl-RS"/>
        </w:rPr>
        <w:t>0 до 15:</w:t>
      </w:r>
      <w:r w:rsidRPr="005A2CDA">
        <w:rPr>
          <w:rFonts w:eastAsia="TimesNewRomanPSMT" w:cs="Arial"/>
          <w:bCs/>
          <w:sz w:val="24"/>
          <w:szCs w:val="24"/>
          <w:lang w:val="sr-Latn-RS"/>
        </w:rPr>
        <w:t>3</w:t>
      </w:r>
      <w:r w:rsidRPr="005A2CDA">
        <w:rPr>
          <w:rFonts w:eastAsia="TimesNewRomanPSMT" w:cs="Arial"/>
          <w:bCs/>
          <w:sz w:val="24"/>
          <w:szCs w:val="24"/>
          <w:lang w:val="sr-Cyrl-RS"/>
        </w:rPr>
        <w:t>0 часова.</w:t>
      </w:r>
    </w:p>
    <w:p w14:paraId="238E0D49"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Наручилац ће заинтересованом лицу у року од 3 </w:t>
      </w:r>
      <w:r w:rsidRPr="00A83E28">
        <w:rPr>
          <w:rFonts w:eastAsia="TimesNewRomanPSMT" w:cs="Arial"/>
          <w:bCs/>
          <w:i/>
          <w:sz w:val="24"/>
          <w:szCs w:val="24"/>
          <w:lang w:val="sr-Cyrl-RS"/>
        </w:rPr>
        <w:t>(три)</w:t>
      </w:r>
      <w:r w:rsidRPr="005A2CDA">
        <w:rPr>
          <w:rFonts w:eastAsia="TimesNewRomanPSMT" w:cs="Arial"/>
          <w:bCs/>
          <w:sz w:val="24"/>
          <w:szCs w:val="24"/>
          <w:lang w:val="sr-Cyrl-RS"/>
        </w:rPr>
        <w:t xml:space="preserve"> дана од дана пријема захтева, одговор објавити на Порталу јавних набавки и на својој интернет страници.</w:t>
      </w:r>
    </w:p>
    <w:p w14:paraId="1BA05EF2"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Тражење додатних информација или појашњења у вези са припремањем понуде телефоном није дозвољено.</w:t>
      </w:r>
    </w:p>
    <w:p w14:paraId="726730F1"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 зависности од изабраног начина комуникације, Наручилац ће поступати у складу са 13-им начелним ставом који је Републичка комисија за заштиту права заузела на трећој Општој седници 14.04.2014. године (објављеним на интернет страници </w:t>
      </w:r>
      <w:hyperlink r:id="rId173" w:history="1">
        <w:r w:rsidRPr="005A2CDA">
          <w:rPr>
            <w:rFonts w:eastAsia="TimesNewRomanPSMT" w:cs="Arial"/>
            <w:sz w:val="24"/>
            <w:szCs w:val="24"/>
            <w:lang w:val="sr-Cyrl-RS"/>
          </w:rPr>
          <w:t>www.kjn.gov.rs</w:t>
        </w:r>
      </w:hyperlink>
      <w:r w:rsidRPr="005A2CDA">
        <w:rPr>
          <w:rFonts w:eastAsia="TimesNewRomanPSMT" w:cs="Arial"/>
          <w:bCs/>
          <w:sz w:val="24"/>
          <w:szCs w:val="24"/>
          <w:lang w:val="sr-Cyrl-RS"/>
        </w:rPr>
        <w:t>).</w:t>
      </w:r>
    </w:p>
    <w:p w14:paraId="7BCD953E"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8E369EE"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763936B"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lastRenderedPageBreak/>
        <w:t xml:space="preserve">Ако Наручилац измени или допуни конкурсну документацију 8 </w:t>
      </w:r>
      <w:r w:rsidRPr="00985713">
        <w:rPr>
          <w:rFonts w:eastAsia="TimesNewRomanPSMT" w:cs="Arial"/>
          <w:bCs/>
          <w:i/>
          <w:sz w:val="24"/>
          <w:szCs w:val="24"/>
          <w:lang w:val="sr-Cyrl-RS"/>
        </w:rPr>
        <w:t>(осам)</w:t>
      </w:r>
      <w:r w:rsidRPr="005A2CDA">
        <w:rPr>
          <w:rFonts w:eastAsia="TimesNewRomanPSMT" w:cs="Arial"/>
          <w:bCs/>
          <w:sz w:val="24"/>
          <w:szCs w:val="24"/>
          <w:lang w:val="sr-Cyrl-RS"/>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21B6668"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По истеку рока предвиђеног за подношење понуда Наручилац не може да мења нити да допуњује конкурсну документацију.</w:t>
      </w:r>
    </w:p>
    <w:p w14:paraId="20348B42" w14:textId="77777777" w:rsidR="005A2CDA" w:rsidRPr="005A2CDA" w:rsidRDefault="005A2CDA" w:rsidP="0088781A">
      <w:pPr>
        <w:tabs>
          <w:tab w:val="left" w:pos="284"/>
          <w:tab w:val="left" w:pos="330"/>
        </w:tabs>
        <w:rPr>
          <w:rFonts w:eastAsia="TimesNewRomanPSMT" w:cs="Arial"/>
          <w:bCs/>
          <w:sz w:val="24"/>
          <w:szCs w:val="24"/>
          <w:lang w:val="sr-Cyrl-RS"/>
        </w:rPr>
      </w:pPr>
    </w:p>
    <w:p w14:paraId="1ACF36F9" w14:textId="77777777" w:rsidR="005A2CDA" w:rsidRPr="005A2CDA" w:rsidRDefault="005A2CDA" w:rsidP="0076769A">
      <w:pPr>
        <w:numPr>
          <w:ilvl w:val="1"/>
          <w:numId w:val="19"/>
        </w:numPr>
        <w:tabs>
          <w:tab w:val="left" w:pos="284"/>
        </w:tabs>
        <w:spacing w:before="0"/>
        <w:ind w:left="0" w:firstLine="0"/>
        <w:rPr>
          <w:rFonts w:cs="Arial"/>
          <w:b/>
          <w:sz w:val="24"/>
          <w:szCs w:val="24"/>
          <w:lang w:val="ru-RU"/>
        </w:rPr>
      </w:pPr>
      <w:r w:rsidRPr="005A2CDA">
        <w:rPr>
          <w:rFonts w:cs="Arial"/>
          <w:b/>
          <w:sz w:val="24"/>
          <w:szCs w:val="24"/>
          <w:lang w:val="ru-RU"/>
        </w:rPr>
        <w:t>Додатна објашњења, контрола и допуштене исправке</w:t>
      </w:r>
    </w:p>
    <w:p w14:paraId="1A7CB9B0"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DEC5680"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2EBF43DE"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A9B6D8B"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У случају разлике између јединичне цене и укупне цене, меродавна је јединична цена без ПДВ-а. Ако се понуђач не сагласи са исправком рачунских грешака, Наручилац ће његову понуду одбити као неприхватљиву.</w:t>
      </w:r>
    </w:p>
    <w:p w14:paraId="37C65BCB" w14:textId="77777777" w:rsidR="005A2CDA" w:rsidRPr="005A2CDA" w:rsidRDefault="005A2CDA" w:rsidP="0088781A">
      <w:pPr>
        <w:tabs>
          <w:tab w:val="left" w:pos="284"/>
          <w:tab w:val="left" w:pos="330"/>
        </w:tabs>
        <w:rPr>
          <w:rFonts w:eastAsia="TimesNewRomanPSMT" w:cs="Arial"/>
          <w:bCs/>
          <w:sz w:val="24"/>
          <w:szCs w:val="24"/>
          <w:lang w:val="sr-Cyrl-RS"/>
        </w:rPr>
      </w:pPr>
    </w:p>
    <w:p w14:paraId="4FBC3C9C" w14:textId="77777777" w:rsidR="005A2CDA" w:rsidRPr="005A2CDA" w:rsidRDefault="005A2CDA" w:rsidP="0076769A">
      <w:pPr>
        <w:numPr>
          <w:ilvl w:val="1"/>
          <w:numId w:val="19"/>
        </w:numPr>
        <w:tabs>
          <w:tab w:val="left" w:pos="284"/>
        </w:tabs>
        <w:spacing w:before="0"/>
        <w:ind w:left="0" w:firstLine="0"/>
        <w:rPr>
          <w:rFonts w:cs="Arial"/>
          <w:b/>
          <w:sz w:val="24"/>
          <w:szCs w:val="24"/>
          <w:lang w:val="ru-RU"/>
        </w:rPr>
      </w:pPr>
      <w:r w:rsidRPr="005A2CDA">
        <w:rPr>
          <w:rFonts w:cs="Arial"/>
          <w:b/>
          <w:sz w:val="24"/>
          <w:szCs w:val="24"/>
          <w:lang w:val="ru-RU"/>
        </w:rPr>
        <w:t>Коришћење патената и права интелектуалне својине</w:t>
      </w:r>
    </w:p>
    <w:p w14:paraId="036DF98D"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14:paraId="2D0B57A3" w14:textId="77777777" w:rsidR="005A2CDA" w:rsidRPr="005A2CDA" w:rsidRDefault="005A2CDA" w:rsidP="0088781A">
      <w:pPr>
        <w:tabs>
          <w:tab w:val="left" w:pos="284"/>
          <w:tab w:val="left" w:pos="330"/>
        </w:tabs>
        <w:rPr>
          <w:rFonts w:eastAsia="TimesNewRomanPSMT" w:cs="Arial"/>
          <w:bCs/>
          <w:iCs/>
          <w:sz w:val="24"/>
          <w:szCs w:val="24"/>
          <w:lang w:val="sr-Cyrl-RS"/>
        </w:rPr>
      </w:pPr>
    </w:p>
    <w:p w14:paraId="272DD1A5" w14:textId="77777777" w:rsidR="005A2CDA" w:rsidRPr="005A2CDA" w:rsidRDefault="005A2CDA" w:rsidP="0076769A">
      <w:pPr>
        <w:numPr>
          <w:ilvl w:val="1"/>
          <w:numId w:val="19"/>
        </w:numPr>
        <w:tabs>
          <w:tab w:val="left" w:pos="284"/>
        </w:tabs>
        <w:spacing w:before="0"/>
        <w:ind w:left="0" w:firstLine="0"/>
        <w:rPr>
          <w:rFonts w:cs="Arial"/>
          <w:b/>
          <w:sz w:val="24"/>
          <w:szCs w:val="24"/>
          <w:lang w:val="ru-RU"/>
        </w:rPr>
      </w:pPr>
      <w:r w:rsidRPr="005A2CDA">
        <w:rPr>
          <w:rFonts w:cs="Arial"/>
          <w:b/>
          <w:sz w:val="24"/>
          <w:szCs w:val="24"/>
          <w:lang w:val="ru-RU"/>
        </w:rPr>
        <w:t>Захтев за заштиту права</w:t>
      </w:r>
    </w:p>
    <w:p w14:paraId="23D08115"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0F4C9D0" w14:textId="77777777" w:rsidR="005A2CDA" w:rsidRPr="005A2CDA" w:rsidRDefault="005A2CDA" w:rsidP="0088781A">
      <w:pPr>
        <w:tabs>
          <w:tab w:val="left" w:pos="284"/>
        </w:tabs>
        <w:spacing w:before="240"/>
        <w:ind w:right="-181"/>
        <w:rPr>
          <w:rFonts w:cs="Arial"/>
          <w:sz w:val="24"/>
          <w:szCs w:val="24"/>
          <w:u w:val="single"/>
          <w:lang w:val="ru-RU"/>
        </w:rPr>
      </w:pPr>
      <w:r w:rsidRPr="005A2CDA">
        <w:rPr>
          <w:rFonts w:cs="Arial"/>
          <w:b/>
          <w:sz w:val="24"/>
          <w:szCs w:val="24"/>
          <w:lang w:val="ru-RU"/>
        </w:rPr>
        <w:t>6.15.1</w:t>
      </w:r>
      <w:r w:rsidRPr="005A2CDA">
        <w:rPr>
          <w:rFonts w:cs="Arial"/>
          <w:sz w:val="24"/>
          <w:szCs w:val="24"/>
          <w:lang w:val="ru-RU"/>
        </w:rPr>
        <w:t xml:space="preserve">  </w:t>
      </w:r>
      <w:r w:rsidRPr="005A2CDA">
        <w:rPr>
          <w:rFonts w:cs="Arial"/>
          <w:sz w:val="24"/>
          <w:szCs w:val="24"/>
          <w:u w:val="single"/>
          <w:lang w:val="ru-RU"/>
        </w:rPr>
        <w:t>Рокови и начин подношења захтева за заштиту права:</w:t>
      </w:r>
    </w:p>
    <w:p w14:paraId="19EEF978" w14:textId="77777777" w:rsidR="005A2CDA" w:rsidRPr="0060466F"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подноси се лично или путем поште </w:t>
      </w:r>
      <w:r w:rsidRPr="0060466F">
        <w:rPr>
          <w:rFonts w:eastAsia="TimesNewRomanPSMT" w:cs="Arial"/>
          <w:bCs/>
          <w:sz w:val="24"/>
          <w:szCs w:val="24"/>
          <w:lang w:val="sr-Cyrl-RS"/>
        </w:rPr>
        <w:t xml:space="preserve">на адресу: ЈП „Електропривреда Србије“ Београд, </w:t>
      </w:r>
      <w:r w:rsidRPr="0060466F">
        <w:rPr>
          <w:rFonts w:eastAsia="TimesNewRomanPSMT" w:cs="Arial"/>
          <w:bCs/>
          <w:color w:val="000000"/>
          <w:sz w:val="24"/>
          <w:szCs w:val="24"/>
          <w:lang w:val="sr-Cyrl-RS"/>
        </w:rPr>
        <w:t>Булевар ослобођења 100, 21000 НОВИ САД</w:t>
      </w:r>
      <w:r w:rsidR="005B1AB2">
        <w:rPr>
          <w:rFonts w:eastAsia="TimesNewRomanPSMT" w:cs="Arial"/>
          <w:bCs/>
          <w:color w:val="000000"/>
          <w:sz w:val="24"/>
          <w:szCs w:val="24"/>
          <w:lang w:val="sr-Cyrl-RS"/>
        </w:rPr>
        <w:t xml:space="preserve"> </w:t>
      </w:r>
      <w:r w:rsidRPr="0060466F">
        <w:rPr>
          <w:rFonts w:eastAsia="TimesNewRomanPSMT" w:cs="Arial"/>
          <w:bCs/>
          <w:sz w:val="24"/>
          <w:szCs w:val="24"/>
          <w:lang w:val="sr-Cyrl-RS"/>
        </w:rPr>
        <w:t xml:space="preserve"> са назнаком: </w:t>
      </w:r>
      <w:r w:rsidRPr="0060466F">
        <w:rPr>
          <w:rFonts w:eastAsia="TimesNewRomanPSMT" w:cs="Arial"/>
          <w:bCs/>
          <w:i/>
          <w:sz w:val="24"/>
          <w:szCs w:val="24"/>
          <w:lang w:val="sr-Cyrl-RS"/>
        </w:rPr>
        <w:t xml:space="preserve">Захтев за заштиту права за јавну набавку </w:t>
      </w:r>
      <w:r w:rsidRPr="0060466F">
        <w:rPr>
          <w:rFonts w:cs="Arial"/>
          <w:i/>
          <w:sz w:val="24"/>
          <w:szCs w:val="24"/>
          <w:lang w:val="sr-Cyrl-RS"/>
        </w:rPr>
        <w:t xml:space="preserve">бр. </w:t>
      </w:r>
      <w:r w:rsidR="009467A9" w:rsidRPr="0060466F">
        <w:rPr>
          <w:rFonts w:cs="Arial"/>
          <w:i/>
          <w:sz w:val="24"/>
          <w:szCs w:val="24"/>
          <w:lang w:val="sr-Cyrl-RS"/>
        </w:rPr>
        <w:t>ЈНО/8000/0017/2018 (1226/2018)</w:t>
      </w:r>
      <w:r w:rsidR="0015720D" w:rsidRPr="0060466F">
        <w:rPr>
          <w:rFonts w:cs="Arial"/>
          <w:i/>
          <w:sz w:val="24"/>
          <w:szCs w:val="24"/>
          <w:lang w:val="sr-Cyrl-RS"/>
        </w:rPr>
        <w:t xml:space="preserve"> </w:t>
      </w:r>
      <w:r w:rsidRPr="0060466F">
        <w:rPr>
          <w:rFonts w:cs="Arial"/>
          <w:i/>
          <w:sz w:val="24"/>
          <w:szCs w:val="24"/>
          <w:lang w:val="sr-Cyrl-RS"/>
        </w:rPr>
        <w:t>-</w:t>
      </w:r>
      <w:r w:rsidRPr="0060466F">
        <w:rPr>
          <w:rFonts w:eastAsia="TimesNewRomanPSMT" w:cs="Arial"/>
          <w:bCs/>
          <w:i/>
          <w:sz w:val="24"/>
          <w:szCs w:val="24"/>
          <w:lang w:val="sr-Cyrl-RS"/>
        </w:rPr>
        <w:t xml:space="preserve"> </w:t>
      </w:r>
      <w:r w:rsidR="00DE4E51" w:rsidRPr="0060466F">
        <w:rPr>
          <w:i/>
          <w:sz w:val="24"/>
          <w:szCs w:val="24"/>
          <w:lang w:val="sr-Cyrl-RS"/>
        </w:rPr>
        <w:t>Резервни делови за одржавање вози</w:t>
      </w:r>
      <w:r w:rsidR="00DA0D24">
        <w:rPr>
          <w:i/>
          <w:sz w:val="24"/>
          <w:szCs w:val="24"/>
          <w:lang w:val="sr-Cyrl-RS"/>
        </w:rPr>
        <w:t>ла за потребе техничких центара -</w:t>
      </w:r>
      <w:r w:rsidR="00DE4E51" w:rsidRPr="0060466F">
        <w:rPr>
          <w:i/>
          <w:sz w:val="24"/>
          <w:szCs w:val="24"/>
          <w:lang w:val="sr-Cyrl-RS"/>
        </w:rPr>
        <w:t xml:space="preserve"> </w:t>
      </w:r>
      <w:r w:rsidR="00DE4E51" w:rsidRPr="0060466F">
        <w:rPr>
          <w:rFonts w:eastAsia="TimesNewRomanPSMT" w:cs="Arial"/>
          <w:bCs/>
          <w:i/>
          <w:sz w:val="24"/>
          <w:szCs w:val="24"/>
          <w:lang w:val="sr-Cyrl-RS"/>
        </w:rPr>
        <w:t>Партија бр. _</w:t>
      </w:r>
      <w:r w:rsidR="00B02A76">
        <w:rPr>
          <w:rFonts w:eastAsia="TimesNewRomanPSMT" w:cs="Arial"/>
          <w:bCs/>
          <w:i/>
          <w:sz w:val="24"/>
          <w:szCs w:val="24"/>
          <w:lang w:val="sr-Cyrl-RS"/>
        </w:rPr>
        <w:t>________</w:t>
      </w:r>
      <w:r w:rsidR="00DE4E51" w:rsidRPr="0060466F">
        <w:rPr>
          <w:rFonts w:eastAsia="TimesNewRomanPSMT" w:cs="Arial"/>
          <w:bCs/>
          <w:i/>
          <w:sz w:val="24"/>
          <w:szCs w:val="24"/>
          <w:lang w:val="sr-Cyrl-RS"/>
        </w:rPr>
        <w:t xml:space="preserve">__ </w:t>
      </w:r>
      <w:r w:rsidR="00DE4E51" w:rsidRPr="0060466F">
        <w:rPr>
          <w:rFonts w:eastAsia="TimesNewRomanPSMT" w:cs="Arial"/>
          <w:bCs/>
          <w:i/>
          <w:iCs/>
          <w:sz w:val="24"/>
          <w:szCs w:val="24"/>
          <w:lang w:val="sr-Cyrl-RS"/>
        </w:rPr>
        <w:t>(уписати број и назив партије)</w:t>
      </w:r>
      <w:r w:rsidR="0015720D" w:rsidRPr="0060466F">
        <w:rPr>
          <w:rFonts w:eastAsia="TimesNewRomanPSMT" w:cs="Arial"/>
          <w:bCs/>
          <w:i/>
          <w:sz w:val="24"/>
          <w:szCs w:val="24"/>
          <w:lang w:val="sr-Latn-RS"/>
        </w:rPr>
        <w:t>“</w:t>
      </w:r>
      <w:r w:rsidR="0015720D" w:rsidRPr="0060466F">
        <w:rPr>
          <w:rFonts w:eastAsia="TimesNewRomanPSMT" w:cs="Arial"/>
          <w:bCs/>
          <w:i/>
          <w:sz w:val="24"/>
          <w:szCs w:val="24"/>
          <w:lang w:val="sr-Cyrl-RS"/>
        </w:rPr>
        <w:t>,</w:t>
      </w:r>
      <w:r w:rsidRPr="0060466F">
        <w:rPr>
          <w:rFonts w:eastAsia="TimesNewRomanPSMT" w:cs="Arial"/>
          <w:bCs/>
          <w:sz w:val="24"/>
          <w:szCs w:val="24"/>
          <w:lang w:val="sr-Cyrl-RS"/>
        </w:rPr>
        <w:t xml:space="preserve"> а копија се истовремено доставља Републичкој комисији.</w:t>
      </w:r>
    </w:p>
    <w:p w14:paraId="7FE54050"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Захтев за заштиту права се може доставити и путем електронске поште на е-</w:t>
      </w:r>
      <w:r w:rsidRPr="005A2CDA">
        <w:rPr>
          <w:rFonts w:eastAsia="TimesNewRomanPSMT" w:cs="Arial"/>
          <w:bCs/>
          <w:sz w:val="24"/>
          <w:szCs w:val="24"/>
          <w:lang w:val="sr-Latn-RS"/>
        </w:rPr>
        <w:t>mail</w:t>
      </w:r>
      <w:r w:rsidRPr="005A2CDA">
        <w:rPr>
          <w:rFonts w:eastAsia="TimesNewRomanPSMT" w:cs="Arial"/>
          <w:bCs/>
          <w:sz w:val="24"/>
          <w:szCs w:val="24"/>
          <w:lang w:val="sr-Cyrl-RS"/>
        </w:rPr>
        <w:t>:</w:t>
      </w:r>
      <w:r w:rsidRPr="005A2CDA">
        <w:rPr>
          <w:rFonts w:eastAsia="TimesNewRomanPSMT" w:cs="Arial"/>
          <w:bCs/>
          <w:sz w:val="24"/>
          <w:szCs w:val="24"/>
          <w:lang w:val="sr-Latn-RS"/>
        </w:rPr>
        <w:t xml:space="preserve"> </w:t>
      </w:r>
      <w:hyperlink r:id="rId174" w:history="1">
        <w:r w:rsidRPr="005A2CDA">
          <w:rPr>
            <w:rStyle w:val="Hyperlink"/>
            <w:rFonts w:eastAsia="TimesNewRomanPSMT" w:cs="Arial"/>
            <w:bCs/>
            <w:sz w:val="24"/>
            <w:szCs w:val="24"/>
            <w:lang w:val="sr-Latn-RS"/>
          </w:rPr>
          <w:t>marija.sentivanac</w:t>
        </w:r>
        <w:r w:rsidRPr="005A2CDA">
          <w:rPr>
            <w:rStyle w:val="Hyperlink"/>
            <w:rFonts w:eastAsia="TimesNewRomanPSMT" w:cs="Arial"/>
            <w:bCs/>
            <w:sz w:val="24"/>
            <w:szCs w:val="24"/>
          </w:rPr>
          <w:t>@eps.rs</w:t>
        </w:r>
      </w:hyperlink>
      <w:r w:rsidRPr="005A2CDA">
        <w:rPr>
          <w:rFonts w:eastAsia="TimesNewRomanPSMT" w:cs="Arial"/>
          <w:bCs/>
          <w:sz w:val="24"/>
          <w:szCs w:val="24"/>
          <w:lang w:val="sr-Cyrl-RS"/>
        </w:rPr>
        <w:t xml:space="preserve"> радним данима (понедељак-петак) од 7:30 до 15:30 часова.</w:t>
      </w:r>
    </w:p>
    <w:p w14:paraId="18E14775"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14:paraId="157F19DD"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15720D">
        <w:rPr>
          <w:rFonts w:eastAsia="TimesNewRomanPSMT" w:cs="Arial"/>
          <w:bCs/>
          <w:i/>
          <w:sz w:val="24"/>
          <w:szCs w:val="24"/>
          <w:lang w:val="sr-Cyrl-RS"/>
        </w:rPr>
        <w:t>седам)</w:t>
      </w:r>
      <w:r w:rsidRPr="005A2CDA">
        <w:rPr>
          <w:rFonts w:eastAsia="TimesNewRomanPSMT" w:cs="Arial"/>
          <w:bCs/>
          <w:sz w:val="24"/>
          <w:szCs w:val="24"/>
          <w:lang w:val="sr-Cyrl-RS"/>
        </w:rPr>
        <w:t xml:space="preserve"> дана пре истека рока за подношење понуда, без обзира на начин достављања и уколико је подносилац </w:t>
      </w:r>
      <w:r w:rsidRPr="005A2CDA">
        <w:rPr>
          <w:rFonts w:eastAsia="TimesNewRomanPSMT" w:cs="Arial"/>
          <w:bCs/>
          <w:sz w:val="24"/>
          <w:szCs w:val="24"/>
          <w:lang w:val="sr-Cyrl-RS"/>
        </w:rPr>
        <w:lastRenderedPageBreak/>
        <w:t xml:space="preserve">захтева у складу са чланом 63. став 2. овог закона указао Наручиоцу на евентуалне недостатке и неправилности, а Наручилац исте није отклонио. </w:t>
      </w:r>
    </w:p>
    <w:p w14:paraId="480FFC44"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84D9366"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После доношења одлуке о </w:t>
      </w:r>
      <w:r w:rsidR="0015720D">
        <w:rPr>
          <w:rFonts w:eastAsia="TimesNewRomanPSMT" w:cs="Arial"/>
          <w:bCs/>
          <w:sz w:val="24"/>
          <w:szCs w:val="24"/>
          <w:lang w:val="sr-Cyrl-RS"/>
        </w:rPr>
        <w:t>додели</w:t>
      </w:r>
      <w:r w:rsidRPr="005A2CDA">
        <w:rPr>
          <w:rFonts w:eastAsia="TimesNewRomanPSMT" w:cs="Arial"/>
          <w:bCs/>
          <w:sz w:val="24"/>
          <w:szCs w:val="24"/>
          <w:lang w:val="sr-Cyrl-RS"/>
        </w:rPr>
        <w:t xml:space="preserve"> </w:t>
      </w:r>
      <w:r w:rsidR="0015720D">
        <w:rPr>
          <w:rFonts w:eastAsia="TimesNewRomanPSMT" w:cs="Arial"/>
          <w:bCs/>
          <w:sz w:val="24"/>
          <w:szCs w:val="24"/>
          <w:lang w:val="sr-Cyrl-RS"/>
        </w:rPr>
        <w:t>уговора</w:t>
      </w:r>
      <w:r w:rsidRPr="005A2CDA">
        <w:rPr>
          <w:rFonts w:eastAsia="TimesNewRomanPSMT" w:cs="Arial"/>
          <w:bCs/>
          <w:sz w:val="24"/>
          <w:szCs w:val="24"/>
          <w:lang w:val="sr-Cyrl-RS"/>
        </w:rPr>
        <w:t xml:space="preserve"> /</w:t>
      </w:r>
      <w:r w:rsidRPr="005A2CDA">
        <w:rPr>
          <w:rFonts w:eastAsia="TimesNewRomanPSMT" w:cs="Arial"/>
          <w:bCs/>
          <w:color w:val="00B050"/>
          <w:sz w:val="24"/>
          <w:szCs w:val="24"/>
          <w:lang w:val="sr-Cyrl-RS"/>
        </w:rPr>
        <w:t xml:space="preserve"> </w:t>
      </w:r>
      <w:r w:rsidRPr="005A2CDA">
        <w:rPr>
          <w:rFonts w:eastAsia="TimesNewRomanPSMT" w:cs="Arial"/>
          <w:bCs/>
          <w:sz w:val="24"/>
          <w:szCs w:val="24"/>
          <w:lang w:val="sr-Cyrl-RS"/>
        </w:rPr>
        <w:t xml:space="preserve">одлуке о обустави поступка, рок за подношење захтева за заштиту права је 10 </w:t>
      </w:r>
      <w:r w:rsidRPr="0015720D">
        <w:rPr>
          <w:rFonts w:eastAsia="TimesNewRomanPSMT" w:cs="Arial"/>
          <w:bCs/>
          <w:i/>
          <w:sz w:val="24"/>
          <w:szCs w:val="24"/>
          <w:lang w:val="sr-Cyrl-RS"/>
        </w:rPr>
        <w:t>(десет)</w:t>
      </w:r>
      <w:r w:rsidRPr="005A2CDA">
        <w:rPr>
          <w:rFonts w:eastAsia="TimesNewRomanPSMT" w:cs="Arial"/>
          <w:bCs/>
          <w:sz w:val="24"/>
          <w:szCs w:val="24"/>
          <w:lang w:val="sr-Cyrl-RS"/>
        </w:rPr>
        <w:t xml:space="preserve"> дана од дана објављивања одлуке на Порталу јавних набавки.</w:t>
      </w:r>
    </w:p>
    <w:p w14:paraId="431C699A"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340BFF9B"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 које садржи податке из Прилога 3Љ. </w:t>
      </w:r>
    </w:p>
    <w:p w14:paraId="4B599BCC" w14:textId="77777777" w:rsidR="005A2CDA" w:rsidRPr="005A2CDA" w:rsidRDefault="005A2CDA" w:rsidP="0088781A">
      <w:pPr>
        <w:tabs>
          <w:tab w:val="left" w:pos="284"/>
        </w:tabs>
        <w:spacing w:before="240"/>
        <w:ind w:right="-181"/>
        <w:rPr>
          <w:rFonts w:cs="Arial"/>
          <w:sz w:val="24"/>
          <w:szCs w:val="24"/>
          <w:lang w:val="ru-RU"/>
        </w:rPr>
      </w:pPr>
      <w:r w:rsidRPr="005A2CDA">
        <w:rPr>
          <w:rFonts w:cs="Arial"/>
          <w:b/>
          <w:sz w:val="24"/>
          <w:szCs w:val="24"/>
          <w:lang w:val="ru-RU"/>
        </w:rPr>
        <w:t>6.15.2</w:t>
      </w:r>
      <w:r w:rsidRPr="005A2CDA">
        <w:rPr>
          <w:rFonts w:cs="Arial"/>
          <w:sz w:val="24"/>
          <w:szCs w:val="24"/>
          <w:lang w:val="ru-RU"/>
        </w:rPr>
        <w:t xml:space="preserve"> </w:t>
      </w:r>
      <w:r w:rsidRPr="005A2CDA">
        <w:rPr>
          <w:rFonts w:cs="Arial"/>
          <w:sz w:val="24"/>
          <w:szCs w:val="24"/>
          <w:u w:val="single"/>
          <w:lang w:val="ru-RU"/>
        </w:rPr>
        <w:t>Детаљно упутство о садржини потпуног захтева за заштиту права</w:t>
      </w:r>
      <w:r w:rsidRPr="005A2CDA">
        <w:rPr>
          <w:rFonts w:cs="Arial"/>
          <w:sz w:val="24"/>
          <w:szCs w:val="24"/>
          <w:lang w:val="ru-RU"/>
        </w:rPr>
        <w:t xml:space="preserve"> у складу са чланом   151. став 1. тач. 1) – 7) ЗЈН.</w:t>
      </w:r>
    </w:p>
    <w:p w14:paraId="47BACDAE"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Захтев за заштиту права садржи:</w:t>
      </w:r>
    </w:p>
    <w:p w14:paraId="64716D9E" w14:textId="77777777"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1) назив и адресу подносиоца захтева и лице за контакт</w:t>
      </w:r>
    </w:p>
    <w:p w14:paraId="6E872554" w14:textId="77777777"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 xml:space="preserve">2) назив и адресу </w:t>
      </w:r>
      <w:r w:rsidRPr="005A2CDA">
        <w:rPr>
          <w:rFonts w:cs="Arial"/>
          <w:sz w:val="24"/>
          <w:szCs w:val="24"/>
          <w:lang w:val="sr-Cyrl-RS" w:eastAsia="sr-Latn-CS"/>
        </w:rPr>
        <w:t>Н</w:t>
      </w:r>
      <w:r w:rsidRPr="005A2CDA">
        <w:rPr>
          <w:rFonts w:cs="Arial"/>
          <w:sz w:val="24"/>
          <w:szCs w:val="24"/>
          <w:lang w:val="sr-Latn-CS" w:eastAsia="sr-Latn-CS"/>
        </w:rPr>
        <w:t>аручиоца</w:t>
      </w:r>
    </w:p>
    <w:p w14:paraId="51B00D09" w14:textId="77777777"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3) податке о јавној набавци која је предмет захтева, односно о одлуци Наручиоца</w:t>
      </w:r>
    </w:p>
    <w:p w14:paraId="69F1067B" w14:textId="77777777"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4) повреде прописа којима се уређује поступак јавне набавке</w:t>
      </w:r>
    </w:p>
    <w:p w14:paraId="5E929252" w14:textId="77777777"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5) чињенице и доказе којима се повреде доказују</w:t>
      </w:r>
    </w:p>
    <w:p w14:paraId="3804345F" w14:textId="77777777" w:rsidR="005A2CDA" w:rsidRPr="005A2CDA" w:rsidRDefault="005A2CDA" w:rsidP="0088781A">
      <w:pPr>
        <w:tabs>
          <w:tab w:val="left" w:pos="284"/>
        </w:tabs>
        <w:spacing w:before="60"/>
        <w:rPr>
          <w:rFonts w:cs="Arial"/>
          <w:sz w:val="24"/>
          <w:szCs w:val="24"/>
          <w:lang w:val="sr-Cyrl-RS" w:eastAsia="sr-Latn-CS"/>
        </w:rPr>
      </w:pPr>
      <w:r w:rsidRPr="005A2CDA">
        <w:rPr>
          <w:rFonts w:cs="Arial"/>
          <w:sz w:val="24"/>
          <w:szCs w:val="24"/>
          <w:lang w:val="sr-Latn-CS" w:eastAsia="sr-Latn-CS"/>
        </w:rPr>
        <w:t xml:space="preserve">6) потврду о уплати таксе из члана 156. </w:t>
      </w:r>
      <w:r w:rsidRPr="005A2CDA">
        <w:rPr>
          <w:rFonts w:cs="Arial"/>
          <w:sz w:val="24"/>
          <w:szCs w:val="24"/>
          <w:lang w:val="sr-Cyrl-RS" w:eastAsia="sr-Latn-CS"/>
        </w:rPr>
        <w:t>ЗЈН</w:t>
      </w:r>
    </w:p>
    <w:p w14:paraId="1459FF86" w14:textId="77777777" w:rsidR="005A2CDA" w:rsidRPr="005A2CDA" w:rsidRDefault="005A2CDA" w:rsidP="0088781A">
      <w:pPr>
        <w:tabs>
          <w:tab w:val="left" w:pos="284"/>
        </w:tabs>
        <w:spacing w:before="60"/>
        <w:rPr>
          <w:rFonts w:cs="Arial"/>
          <w:sz w:val="24"/>
          <w:szCs w:val="24"/>
          <w:lang w:val="sr-Latn-CS" w:eastAsia="sr-Latn-CS"/>
        </w:rPr>
      </w:pPr>
      <w:r w:rsidRPr="005A2CDA">
        <w:rPr>
          <w:rFonts w:cs="Arial"/>
          <w:sz w:val="24"/>
          <w:szCs w:val="24"/>
          <w:lang w:val="sr-Latn-CS" w:eastAsia="sr-Latn-CS"/>
        </w:rPr>
        <w:t>7) потпис подносиоца.</w:t>
      </w:r>
    </w:p>
    <w:p w14:paraId="5BAC7771"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14:paraId="026F19FF"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Закључак Наручилац доставља подносиоцу захтева и Републичкој комисији у року од 3 (три) дана од дана доношења. </w:t>
      </w:r>
    </w:p>
    <w:p w14:paraId="7B450D58" w14:textId="77777777" w:rsidR="005A2CDA" w:rsidRPr="005A2CDA" w:rsidRDefault="005A2CDA" w:rsidP="0088781A">
      <w:pPr>
        <w:tabs>
          <w:tab w:val="left" w:pos="284"/>
          <w:tab w:val="left" w:pos="330"/>
        </w:tabs>
        <w:rPr>
          <w:rFonts w:eastAsia="TimesNewRomanPSMT" w:cs="Arial"/>
          <w:bCs/>
          <w:sz w:val="24"/>
          <w:szCs w:val="24"/>
          <w:lang w:val="sr-Latn-RS"/>
        </w:rPr>
      </w:pPr>
      <w:r w:rsidRPr="005A2CDA">
        <w:rPr>
          <w:rFonts w:eastAsia="TimesNewRomanPSMT" w:cs="Arial"/>
          <w:bCs/>
          <w:sz w:val="24"/>
          <w:szCs w:val="24"/>
          <w:lang w:val="sr-Cyrl-RS"/>
        </w:rPr>
        <w:t xml:space="preserve">Против закључка Наручиоца подносилац захтева може у року од 3 (три) дана од дана пријема закључка поднети жалбу Републичкој комисији, док копију жалбе истовремено доставља Наручиоцу. </w:t>
      </w:r>
    </w:p>
    <w:p w14:paraId="231DF4A4" w14:textId="77777777" w:rsidR="005A2CDA" w:rsidRPr="005A2CDA" w:rsidRDefault="005A2CDA" w:rsidP="0015720D">
      <w:pPr>
        <w:tabs>
          <w:tab w:val="left" w:pos="284"/>
          <w:tab w:val="left" w:pos="1134"/>
        </w:tabs>
        <w:spacing w:before="240"/>
        <w:ind w:right="-180"/>
        <w:rPr>
          <w:rFonts w:cs="Arial"/>
          <w:sz w:val="24"/>
          <w:szCs w:val="24"/>
          <w:u w:val="single"/>
          <w:lang w:val="ru-RU"/>
        </w:rPr>
      </w:pPr>
      <w:r w:rsidRPr="005A2CDA">
        <w:rPr>
          <w:rFonts w:cs="Arial"/>
          <w:b/>
          <w:sz w:val="24"/>
          <w:szCs w:val="24"/>
          <w:lang w:val="ru-RU"/>
        </w:rPr>
        <w:t>6.15.3</w:t>
      </w:r>
      <w:r w:rsidRPr="005A2CDA">
        <w:rPr>
          <w:rFonts w:cs="Arial"/>
          <w:sz w:val="24"/>
          <w:szCs w:val="24"/>
          <w:lang w:val="sr-Latn-RS"/>
        </w:rPr>
        <w:tab/>
      </w:r>
      <w:r w:rsidRPr="005A2CDA">
        <w:rPr>
          <w:rFonts w:cs="Arial"/>
          <w:sz w:val="24"/>
          <w:szCs w:val="24"/>
          <w:u w:val="single"/>
          <w:lang w:val="ru-RU"/>
        </w:rPr>
        <w:t>Износ таксе из члана 156. став 1. тач. 1)- 3) ЗЈН:</w:t>
      </w:r>
    </w:p>
    <w:p w14:paraId="4F3EF1F2"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 xml:space="preserve">Подносилац захтева за заштиту права је дужан да на одређени рачун буџета Републике Србије уплати таксу од:  </w:t>
      </w:r>
    </w:p>
    <w:p w14:paraId="3CD4BDDC"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Latn-RS"/>
        </w:rPr>
        <w:t>1</w:t>
      </w:r>
      <w:r w:rsidRPr="005A2CDA">
        <w:rPr>
          <w:rFonts w:eastAsia="TimesNewRomanPSMT" w:cs="Arial"/>
          <w:bCs/>
          <w:sz w:val="24"/>
          <w:szCs w:val="24"/>
          <w:lang w:val="sr-Cyrl-RS"/>
        </w:rPr>
        <w:t xml:space="preserve">) 120.000 динара ако се захтев за заштиту права подноси пре отварања понуда и ако процењена вредност није већа од 120.000.000 динара </w:t>
      </w:r>
    </w:p>
    <w:p w14:paraId="48847ECF"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Latn-RS"/>
        </w:rPr>
        <w:t>2</w:t>
      </w:r>
      <w:r w:rsidRPr="005A2CDA">
        <w:rPr>
          <w:rFonts w:eastAsia="TimesNewRomanPSMT" w:cs="Arial"/>
          <w:bCs/>
          <w:sz w:val="24"/>
          <w:szCs w:val="24"/>
          <w:lang w:val="sr-Cyrl-RS"/>
        </w:rPr>
        <w:t xml:space="preserve">) 120.000 динара ако се захтев за заштиту права подноси након отварања понуда и ако процењена вредност није већа од 120.000.000 динара </w:t>
      </w:r>
    </w:p>
    <w:p w14:paraId="1E019588"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Свака странка у поступку сноси трошкове које проузрокује својим радњама.</w:t>
      </w:r>
    </w:p>
    <w:p w14:paraId="3DD23D13"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57DE45C"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9AE6AD4"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344EC7C"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Странке у захтеву морају прецизно да наведу трошкове за које траже накнаду.</w:t>
      </w:r>
    </w:p>
    <w:p w14:paraId="0630FDA2"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207EE641"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О трошковима одлучује Републичка комисија. Одлука Републичке комисије је извршни наслов.</w:t>
      </w:r>
    </w:p>
    <w:p w14:paraId="3F541123" w14:textId="77777777" w:rsidR="005A2CDA" w:rsidRPr="005A2CDA" w:rsidRDefault="005A2CDA" w:rsidP="0015720D">
      <w:pPr>
        <w:tabs>
          <w:tab w:val="left" w:pos="284"/>
          <w:tab w:val="left" w:pos="1134"/>
        </w:tabs>
        <w:spacing w:before="240"/>
        <w:ind w:right="-181"/>
        <w:rPr>
          <w:rFonts w:cs="Arial"/>
          <w:sz w:val="24"/>
          <w:szCs w:val="24"/>
          <w:u w:val="single"/>
          <w:lang w:val="ru-RU"/>
        </w:rPr>
      </w:pPr>
      <w:r w:rsidRPr="005A2CDA">
        <w:rPr>
          <w:rFonts w:cs="Arial"/>
          <w:b/>
          <w:sz w:val="24"/>
          <w:szCs w:val="24"/>
          <w:lang w:val="ru-RU"/>
        </w:rPr>
        <w:t>6.15.4</w:t>
      </w:r>
      <w:r w:rsidRPr="005A2CDA">
        <w:rPr>
          <w:rFonts w:cs="Arial"/>
          <w:sz w:val="24"/>
          <w:szCs w:val="24"/>
          <w:lang w:val="sr-Latn-RS"/>
        </w:rPr>
        <w:tab/>
      </w:r>
      <w:r w:rsidRPr="005A2CDA">
        <w:rPr>
          <w:rFonts w:cs="Arial"/>
          <w:sz w:val="24"/>
          <w:szCs w:val="24"/>
          <w:u w:val="single"/>
          <w:lang w:val="ru-RU"/>
        </w:rPr>
        <w:t>Детаљно упутство о потврди из члана 151. став 1. тачка 6) ЗЈН</w:t>
      </w:r>
    </w:p>
    <w:p w14:paraId="17224BE3"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9C60F4C"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E458331" w14:textId="77777777" w:rsidR="005A2CDA" w:rsidRPr="005A2CDA" w:rsidRDefault="005A2CDA" w:rsidP="0088781A">
      <w:pPr>
        <w:tabs>
          <w:tab w:val="left" w:pos="284"/>
          <w:tab w:val="left" w:pos="330"/>
        </w:tabs>
        <w:spacing w:before="60" w:after="120"/>
        <w:rPr>
          <w:rFonts w:eastAsia="TimesNewRomanPSMT" w:cs="Arial"/>
          <w:bCs/>
          <w:sz w:val="24"/>
          <w:szCs w:val="24"/>
          <w:lang w:val="sr-Cyrl-RS"/>
        </w:rPr>
      </w:pPr>
      <w:r w:rsidRPr="005A2CDA">
        <w:rPr>
          <w:rFonts w:eastAsia="TimesNewRomanPSMT" w:cs="Arial"/>
          <w:bCs/>
          <w:sz w:val="24"/>
          <w:szCs w:val="24"/>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BC6CB90"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eastAsia="TimesNewRomanPSMT" w:cs="Arial"/>
          <w:bCs/>
          <w:sz w:val="24"/>
          <w:szCs w:val="24"/>
          <w:lang w:val="sr-Cyrl-RS"/>
        </w:rPr>
        <w:t>Као доказ о уплати таксе, у смислу члана 151. став 1. тачка 6) ЗЈН, прихватиће се:</w:t>
      </w:r>
    </w:p>
    <w:p w14:paraId="047C2836" w14:textId="77777777" w:rsidR="005A2CDA" w:rsidRPr="005A2CDA" w:rsidRDefault="005A2CDA" w:rsidP="0088781A">
      <w:pPr>
        <w:tabs>
          <w:tab w:val="left" w:pos="284"/>
        </w:tabs>
        <w:autoSpaceDE w:val="0"/>
        <w:autoSpaceDN w:val="0"/>
        <w:adjustRightInd w:val="0"/>
        <w:ind w:right="-136"/>
        <w:rPr>
          <w:rFonts w:cs="Arial"/>
          <w:b/>
          <w:bCs/>
          <w:color w:val="000000"/>
          <w:sz w:val="24"/>
          <w:szCs w:val="24"/>
        </w:rPr>
      </w:pPr>
      <w:r w:rsidRPr="005A2CDA">
        <w:rPr>
          <w:rFonts w:cs="Arial"/>
          <w:b/>
          <w:bCs/>
          <w:color w:val="000000"/>
          <w:sz w:val="24"/>
          <w:szCs w:val="24"/>
        </w:rPr>
        <w:t>1. Потврда о извршеној уплати таксе из члана 156. ЗЈН која садржи следеће</w:t>
      </w:r>
      <w:r w:rsidRPr="005A2CDA">
        <w:rPr>
          <w:rFonts w:cs="Arial"/>
          <w:b/>
          <w:bCs/>
          <w:color w:val="000000"/>
          <w:sz w:val="24"/>
          <w:szCs w:val="24"/>
          <w:lang w:val="sr-Cyrl-RS"/>
        </w:rPr>
        <w:t xml:space="preserve"> </w:t>
      </w:r>
      <w:r w:rsidRPr="005A2CDA">
        <w:rPr>
          <w:rFonts w:cs="Arial"/>
          <w:b/>
          <w:bCs/>
          <w:color w:val="000000"/>
          <w:sz w:val="24"/>
          <w:szCs w:val="24"/>
        </w:rPr>
        <w:t>елементе:</w:t>
      </w:r>
    </w:p>
    <w:p w14:paraId="2A1F4B61" w14:textId="77777777" w:rsidR="005A2CDA" w:rsidRPr="005A2CDA" w:rsidRDefault="005A2CDA" w:rsidP="0088781A">
      <w:pPr>
        <w:tabs>
          <w:tab w:val="left" w:pos="284"/>
          <w:tab w:val="left" w:pos="330"/>
        </w:tabs>
        <w:spacing w:before="60"/>
        <w:rPr>
          <w:rFonts w:eastAsia="TimesNewRomanPSMT" w:cs="Arial"/>
          <w:bCs/>
          <w:sz w:val="24"/>
          <w:szCs w:val="24"/>
          <w:lang w:val="sr-Cyrl-RS"/>
        </w:rPr>
      </w:pPr>
      <w:r w:rsidRPr="005A2CDA">
        <w:rPr>
          <w:rFonts w:cs="Arial"/>
          <w:color w:val="000000"/>
          <w:sz w:val="24"/>
          <w:szCs w:val="24"/>
        </w:rPr>
        <w:t>(</w:t>
      </w:r>
      <w:r w:rsidRPr="005A2CDA">
        <w:rPr>
          <w:rFonts w:eastAsia="TimesNewRomanPSMT" w:cs="Arial"/>
          <w:bCs/>
          <w:sz w:val="24"/>
          <w:szCs w:val="24"/>
          <w:lang w:val="sr-Cyrl-RS"/>
        </w:rPr>
        <w:t>1) да буде издата од стране банке и да садржи печат банке;</w:t>
      </w:r>
    </w:p>
    <w:p w14:paraId="0D9B7EB7"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158E7FB"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(3) износ таксе из члана 156. ЗЈН чија се уплата врши;</w:t>
      </w:r>
    </w:p>
    <w:p w14:paraId="6AC8562F"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(4) број рачуна: 840-30678845-06;</w:t>
      </w:r>
    </w:p>
    <w:p w14:paraId="229F264A"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(5) шифру плаћања: 153 или 253;</w:t>
      </w:r>
    </w:p>
    <w:p w14:paraId="4E8C96DC"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(6) позив на број: подаци о броју или ознаци јавне набавке поводом које се подноси захтев за заштиту права;</w:t>
      </w:r>
    </w:p>
    <w:p w14:paraId="028455AF"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(7) сврха: ЗЗП; назив наручиоца; број или ознака јавне набавке поводом које се подноси захтев за заштиту права;</w:t>
      </w:r>
    </w:p>
    <w:p w14:paraId="29D7D34C"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(8) корисник: буџет Републике Србије;</w:t>
      </w:r>
    </w:p>
    <w:p w14:paraId="57D1D158"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(9) назив уплатиоца, односно назив подносиоца захтева за заштиту права за којег је извршена уплата таксе;</w:t>
      </w:r>
    </w:p>
    <w:p w14:paraId="2758F96F"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(10) потпис овлашћеног лица банке.</w:t>
      </w:r>
    </w:p>
    <w:p w14:paraId="1B65D059"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cs="Arial"/>
          <w:b/>
          <w:bCs/>
          <w:color w:val="000000"/>
          <w:sz w:val="24"/>
          <w:szCs w:val="24"/>
        </w:rPr>
        <w:lastRenderedPageBreak/>
        <w:t>2</w:t>
      </w:r>
      <w:r w:rsidRPr="005A2CDA">
        <w:rPr>
          <w:rFonts w:eastAsia="TimesNewRomanPSMT" w:cs="Arial"/>
          <w:b/>
          <w:bCs/>
          <w:sz w:val="24"/>
          <w:szCs w:val="24"/>
          <w:lang w:val="sr-Cyrl-RS"/>
        </w:rPr>
        <w:t>. Налог за уплату, први примерак,</w:t>
      </w:r>
      <w:r w:rsidRPr="005A2CDA">
        <w:rPr>
          <w:rFonts w:eastAsia="TimesNewRomanPSMT" w:cs="Arial"/>
          <w:bCs/>
          <w:sz w:val="24"/>
          <w:szCs w:val="24"/>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BF6A293"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
          <w:bCs/>
          <w:sz w:val="24"/>
          <w:szCs w:val="24"/>
          <w:lang w:val="sr-Cyrl-RS"/>
        </w:rPr>
        <w:t>3. Потврда издата од стране Републике Србије, Министарства финансија, Управе за трезор,</w:t>
      </w:r>
      <w:r w:rsidRPr="005A2CDA">
        <w:rPr>
          <w:rFonts w:eastAsia="TimesNewRomanPSMT" w:cs="Arial"/>
          <w:bCs/>
          <w:sz w:val="24"/>
          <w:szCs w:val="24"/>
          <w:lang w:val="sr-Cyrl-RS"/>
        </w:rPr>
        <w:t xml:space="preserve"> потписана и оверена печатом, која садржи све елементе из потврде о</w:t>
      </w:r>
      <w:r w:rsidRPr="005A2CDA">
        <w:rPr>
          <w:rFonts w:eastAsia="TimesNewRomanPSMT" w:cs="Arial"/>
          <w:bCs/>
          <w:sz w:val="24"/>
          <w:szCs w:val="24"/>
          <w:lang w:val="sr-Latn-RS"/>
        </w:rPr>
        <w:t xml:space="preserve"> </w:t>
      </w:r>
      <w:r w:rsidRPr="005A2CDA">
        <w:rPr>
          <w:rFonts w:eastAsia="TimesNewRomanPSMT" w:cs="Arial"/>
          <w:bCs/>
          <w:sz w:val="24"/>
          <w:szCs w:val="24"/>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FC7BCBE"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
          <w:bCs/>
          <w:sz w:val="24"/>
          <w:szCs w:val="24"/>
          <w:lang w:val="sr-Cyrl-RS"/>
        </w:rPr>
        <w:t>4. Потврда издата од стране Народне банке Србије,</w:t>
      </w:r>
      <w:r w:rsidRPr="005A2CDA">
        <w:rPr>
          <w:rFonts w:eastAsia="TimesNewRomanPSMT" w:cs="Arial"/>
          <w:bCs/>
          <w:sz w:val="24"/>
          <w:szCs w:val="24"/>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CA0889C" w14:textId="77777777" w:rsidR="005B1AB2"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5A2CDA">
          <w:rPr>
            <w:rFonts w:eastAsia="TimesNewRomanPSMT" w:cs="Arial"/>
            <w:bCs/>
            <w:sz w:val="24"/>
            <w:szCs w:val="24"/>
            <w:lang w:val="sr-Cyrl-RS"/>
          </w:rPr>
          <w:t>http://www.kjn.gov.rs/ci/uputstvo-o-uplati-republicke-administrativne-takse.html</w:t>
        </w:r>
      </w:hyperlink>
      <w:r w:rsidRPr="005A2CDA">
        <w:rPr>
          <w:rFonts w:eastAsia="TimesNewRomanPSMT" w:cs="Arial"/>
          <w:bCs/>
          <w:sz w:val="24"/>
          <w:szCs w:val="24"/>
          <w:lang w:val="sr-Cyrl-RS"/>
        </w:rPr>
        <w:t xml:space="preserve"> </w:t>
      </w:r>
    </w:p>
    <w:p w14:paraId="55A59C5E"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УПЛАТА ИЗ ИНОСТРАНСТВА</w:t>
      </w:r>
    </w:p>
    <w:p w14:paraId="4D6C97DE"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A0AF1B2"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НАЗИВ И АДРЕСА БАНКЕ:</w:t>
      </w:r>
    </w:p>
    <w:p w14:paraId="70E70F87"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Народна банка Србије (НБС)</w:t>
      </w:r>
    </w:p>
    <w:p w14:paraId="6B4BB463"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11000 Београд, ул. Немањина бр. 17</w:t>
      </w:r>
    </w:p>
    <w:p w14:paraId="52542E07"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Србија</w:t>
      </w:r>
    </w:p>
    <w:p w14:paraId="0276AA53"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SWIFT CODE: NBSRRSBGXXX</w:t>
      </w:r>
    </w:p>
    <w:p w14:paraId="1D70D539"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НАЗИВ И АДРЕСА ИНСТИТУЦИЈЕ:</w:t>
      </w:r>
    </w:p>
    <w:p w14:paraId="0CB09F7D"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Министарство финансија</w:t>
      </w:r>
    </w:p>
    <w:p w14:paraId="6EE3363B"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Управа за трезор</w:t>
      </w:r>
    </w:p>
    <w:p w14:paraId="1DA45BA3"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ул. Поп Лукина бр. 7-9</w:t>
      </w:r>
    </w:p>
    <w:p w14:paraId="455C4CC3"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11000 Београд</w:t>
      </w:r>
    </w:p>
    <w:p w14:paraId="00F9B8CC"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IBAN: RS 35908500103019323073</w:t>
      </w:r>
    </w:p>
    <w:p w14:paraId="0733296D" w14:textId="77777777" w:rsidR="005A2CDA" w:rsidRPr="005A2CDA" w:rsidRDefault="005A2CDA" w:rsidP="0088781A">
      <w:pPr>
        <w:tabs>
          <w:tab w:val="left" w:pos="284"/>
          <w:tab w:val="left" w:pos="330"/>
        </w:tabs>
        <w:rPr>
          <w:rFonts w:eastAsia="TimesNewRomanPSMT" w:cs="Arial"/>
          <w:bCs/>
          <w:sz w:val="24"/>
          <w:szCs w:val="24"/>
          <w:lang w:val="sr-Cyrl-RS"/>
        </w:rPr>
      </w:pPr>
    </w:p>
    <w:p w14:paraId="50C900BB"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НАПОМЕНА: Приликом уплата средстава потребно је навести следеће информације о плаћању - „детаљи плаћања“ (FIELD 70: DETAILS OF PAYMENT):</w:t>
      </w:r>
    </w:p>
    <w:p w14:paraId="4A2DEBE0"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 број у поступку јавне набавке на које се захтев за заштиту права односи и</w:t>
      </w:r>
    </w:p>
    <w:p w14:paraId="5EBEBBC0" w14:textId="77777777" w:rsidR="005A2CDA" w:rsidRPr="005A2CDA" w:rsidRDefault="005A2CDA" w:rsidP="0088781A">
      <w:pPr>
        <w:tabs>
          <w:tab w:val="left" w:pos="284"/>
          <w:tab w:val="left" w:pos="330"/>
        </w:tabs>
        <w:rPr>
          <w:rFonts w:eastAsia="TimesNewRomanPSMT" w:cs="Arial"/>
          <w:bCs/>
          <w:sz w:val="24"/>
          <w:szCs w:val="24"/>
          <w:lang w:val="sr-Cyrl-RS"/>
        </w:rPr>
      </w:pPr>
      <w:r w:rsidRPr="005A2CDA">
        <w:rPr>
          <w:rFonts w:eastAsia="TimesNewRomanPSMT" w:cs="Arial"/>
          <w:bCs/>
          <w:sz w:val="24"/>
          <w:szCs w:val="24"/>
          <w:lang w:val="sr-Cyrl-RS"/>
        </w:rPr>
        <w:t>назив наручиоца у поступку јавне набавке.</w:t>
      </w:r>
    </w:p>
    <w:p w14:paraId="5635AA9C" w14:textId="77777777" w:rsidR="005A2CDA" w:rsidRPr="005A2CDA" w:rsidRDefault="005A2CDA" w:rsidP="0088781A">
      <w:pPr>
        <w:tabs>
          <w:tab w:val="left" w:pos="284"/>
          <w:tab w:val="left" w:pos="330"/>
        </w:tabs>
        <w:rPr>
          <w:rFonts w:cs="Arial"/>
          <w:sz w:val="24"/>
          <w:szCs w:val="24"/>
          <w:lang w:val="sr-Cyrl-RS"/>
        </w:rPr>
      </w:pPr>
      <w:r w:rsidRPr="005A2CDA">
        <w:rPr>
          <w:rFonts w:eastAsia="TimesNewRomanPSMT" w:cs="Arial"/>
          <w:bCs/>
          <w:sz w:val="24"/>
          <w:szCs w:val="24"/>
          <w:lang w:val="sr-Cyrl-RS"/>
        </w:rPr>
        <w:t>У прилогу су инструкције за уплате</w:t>
      </w:r>
      <w:r w:rsidRPr="005A2CDA">
        <w:rPr>
          <w:rFonts w:cs="Arial"/>
          <w:sz w:val="24"/>
          <w:szCs w:val="24"/>
        </w:rPr>
        <w:t xml:space="preserve"> у валутама: EUR и USD.</w:t>
      </w:r>
    </w:p>
    <w:p w14:paraId="63DF1828" w14:textId="77777777" w:rsidR="005A2CDA" w:rsidRPr="005A2CDA" w:rsidRDefault="005A2CDA" w:rsidP="0088781A">
      <w:pPr>
        <w:tabs>
          <w:tab w:val="left" w:pos="284"/>
        </w:tabs>
        <w:ind w:right="-180"/>
        <w:rPr>
          <w:rFonts w:cs="Arial"/>
          <w:sz w:val="24"/>
          <w:szCs w:val="24"/>
          <w:lang w:val="sr-Cyrl-RS" w:eastAsia="sr-Latn-RS"/>
        </w:rPr>
      </w:pPr>
      <w:r w:rsidRPr="005A2CDA">
        <w:rPr>
          <w:rFonts w:cs="Arial"/>
          <w:sz w:val="24"/>
          <w:szCs w:val="24"/>
          <w:lang w:eastAsia="sr-Latn-RS"/>
        </w:rPr>
        <w:t xml:space="preserve">PAYMENT INSTRUCTIONS </w:t>
      </w:r>
    </w:p>
    <w:p w14:paraId="00AEAF8B" w14:textId="77777777" w:rsidR="005A2CDA" w:rsidRPr="005A2CDA" w:rsidRDefault="005A2CDA" w:rsidP="005A2CDA">
      <w:pPr>
        <w:ind w:left="284" w:right="-180"/>
        <w:rPr>
          <w:rFonts w:cs="Arial"/>
          <w:sz w:val="24"/>
          <w:szCs w:val="24"/>
          <w:lang w:val="sr-Cyrl-RS" w:eastAsia="sr-Latn-R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4752"/>
      </w:tblGrid>
      <w:tr w:rsidR="005A2CDA" w:rsidRPr="005A2CDA" w14:paraId="03C71CFC" w14:textId="77777777" w:rsidTr="002A733E">
        <w:trPr>
          <w:trHeight w:val="30"/>
        </w:trPr>
        <w:tc>
          <w:tcPr>
            <w:tcW w:w="9184" w:type="dxa"/>
            <w:gridSpan w:val="2"/>
            <w:shd w:val="clear" w:color="auto" w:fill="auto"/>
          </w:tcPr>
          <w:p w14:paraId="48912862"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SWIFT MESSAGE MT103 – EUR</w:t>
            </w:r>
          </w:p>
        </w:tc>
      </w:tr>
      <w:tr w:rsidR="005A2CDA" w:rsidRPr="005A2CDA" w14:paraId="7ED1634D" w14:textId="77777777" w:rsidTr="002A733E">
        <w:trPr>
          <w:trHeight w:val="20"/>
        </w:trPr>
        <w:tc>
          <w:tcPr>
            <w:tcW w:w="4396" w:type="dxa"/>
            <w:shd w:val="clear" w:color="auto" w:fill="auto"/>
          </w:tcPr>
          <w:p w14:paraId="08AFA546" w14:textId="77777777" w:rsidR="005A2CDA" w:rsidRPr="005A2CDA" w:rsidRDefault="005A2CDA" w:rsidP="002A733E">
            <w:pPr>
              <w:rPr>
                <w:rFonts w:cs="Arial"/>
                <w:sz w:val="24"/>
                <w:szCs w:val="24"/>
              </w:rPr>
            </w:pPr>
            <w:r w:rsidRPr="005A2CDA">
              <w:rPr>
                <w:rFonts w:cs="Arial"/>
                <w:sz w:val="24"/>
                <w:szCs w:val="24"/>
              </w:rPr>
              <w:lastRenderedPageBreak/>
              <w:t>FIELD 32A:</w:t>
            </w:r>
            <w:r w:rsidRPr="005A2CDA">
              <w:rPr>
                <w:rFonts w:cs="Arial"/>
                <w:sz w:val="24"/>
                <w:szCs w:val="24"/>
                <w:lang w:val="sr-Cyrl-RS"/>
              </w:rPr>
              <w:t xml:space="preserve"> </w:t>
            </w:r>
          </w:p>
        </w:tc>
        <w:tc>
          <w:tcPr>
            <w:tcW w:w="4788" w:type="dxa"/>
            <w:shd w:val="clear" w:color="auto" w:fill="auto"/>
          </w:tcPr>
          <w:p w14:paraId="55642AF9" w14:textId="77777777" w:rsidR="005A2CDA" w:rsidRPr="005A2CDA" w:rsidRDefault="005A2CDA" w:rsidP="002A733E">
            <w:pPr>
              <w:rPr>
                <w:rFonts w:cs="Arial"/>
                <w:sz w:val="24"/>
                <w:szCs w:val="24"/>
              </w:rPr>
            </w:pPr>
            <w:r w:rsidRPr="005A2CDA">
              <w:rPr>
                <w:rFonts w:cs="Arial"/>
                <w:sz w:val="24"/>
                <w:szCs w:val="24"/>
              </w:rPr>
              <w:t>VALUE DATE – EUR- AMOUNT</w:t>
            </w:r>
          </w:p>
        </w:tc>
      </w:tr>
      <w:tr w:rsidR="005A2CDA" w:rsidRPr="005A2CDA" w14:paraId="33C3E07F" w14:textId="77777777" w:rsidTr="002A733E">
        <w:trPr>
          <w:trHeight w:val="20"/>
        </w:trPr>
        <w:tc>
          <w:tcPr>
            <w:tcW w:w="4396" w:type="dxa"/>
            <w:shd w:val="clear" w:color="auto" w:fill="auto"/>
          </w:tcPr>
          <w:p w14:paraId="41DB80CD" w14:textId="77777777" w:rsidR="005A2CDA" w:rsidRPr="005A2CDA" w:rsidRDefault="005A2CDA" w:rsidP="002A733E">
            <w:pPr>
              <w:rPr>
                <w:rFonts w:cs="Arial"/>
                <w:sz w:val="24"/>
                <w:szCs w:val="24"/>
                <w:lang w:val="sr-Cyrl-RS"/>
              </w:rPr>
            </w:pPr>
            <w:r w:rsidRPr="005A2CDA">
              <w:rPr>
                <w:rFonts w:cs="Arial"/>
                <w:sz w:val="24"/>
                <w:szCs w:val="24"/>
              </w:rPr>
              <w:t xml:space="preserve">FIELD 50K: </w:t>
            </w:r>
            <w:r w:rsidRPr="005A2CDA">
              <w:rPr>
                <w:rFonts w:cs="Arial"/>
                <w:sz w:val="24"/>
                <w:szCs w:val="24"/>
                <w:lang w:val="sr-Cyrl-RS"/>
              </w:rPr>
              <w:t xml:space="preserve"> </w:t>
            </w:r>
          </w:p>
        </w:tc>
        <w:tc>
          <w:tcPr>
            <w:tcW w:w="4788" w:type="dxa"/>
            <w:shd w:val="clear" w:color="auto" w:fill="auto"/>
          </w:tcPr>
          <w:p w14:paraId="1CE90DD2" w14:textId="77777777" w:rsidR="005A2CDA" w:rsidRPr="005A2CDA" w:rsidRDefault="005A2CDA" w:rsidP="002A733E">
            <w:pPr>
              <w:rPr>
                <w:rFonts w:cs="Arial"/>
                <w:sz w:val="24"/>
                <w:szCs w:val="24"/>
              </w:rPr>
            </w:pPr>
            <w:r w:rsidRPr="005A2CDA">
              <w:rPr>
                <w:rFonts w:cs="Arial"/>
                <w:sz w:val="24"/>
                <w:szCs w:val="24"/>
              </w:rPr>
              <w:t>ORDERING CUSTOMER</w:t>
            </w:r>
          </w:p>
        </w:tc>
      </w:tr>
      <w:tr w:rsidR="005A2CDA" w:rsidRPr="005A2CDA" w14:paraId="6547F7DE" w14:textId="77777777" w:rsidTr="002A733E">
        <w:trPr>
          <w:trHeight w:val="20"/>
        </w:trPr>
        <w:tc>
          <w:tcPr>
            <w:tcW w:w="4396" w:type="dxa"/>
            <w:shd w:val="clear" w:color="auto" w:fill="auto"/>
          </w:tcPr>
          <w:p w14:paraId="7C882C3E" w14:textId="77777777" w:rsidR="005A2CDA" w:rsidRPr="005A2CDA" w:rsidRDefault="005A2CDA" w:rsidP="002A733E">
            <w:pPr>
              <w:rPr>
                <w:rFonts w:cs="Arial"/>
                <w:sz w:val="24"/>
                <w:szCs w:val="24"/>
                <w:lang w:val="sr-Cyrl-RS"/>
              </w:rPr>
            </w:pPr>
            <w:r w:rsidRPr="005A2CDA">
              <w:rPr>
                <w:rFonts w:cs="Arial"/>
                <w:sz w:val="24"/>
                <w:szCs w:val="24"/>
              </w:rPr>
              <w:t xml:space="preserve">FIELD 50K: </w:t>
            </w:r>
            <w:r w:rsidRPr="005A2CDA">
              <w:rPr>
                <w:rFonts w:cs="Arial"/>
                <w:sz w:val="24"/>
                <w:szCs w:val="24"/>
                <w:lang w:val="sr-Cyrl-RS"/>
              </w:rPr>
              <w:t xml:space="preserve"> </w:t>
            </w:r>
          </w:p>
        </w:tc>
        <w:tc>
          <w:tcPr>
            <w:tcW w:w="4788" w:type="dxa"/>
            <w:shd w:val="clear" w:color="auto" w:fill="auto"/>
          </w:tcPr>
          <w:p w14:paraId="0F164B00" w14:textId="77777777" w:rsidR="005A2CDA" w:rsidRPr="005A2CDA" w:rsidRDefault="005A2CDA" w:rsidP="002A733E">
            <w:pPr>
              <w:rPr>
                <w:rFonts w:cs="Arial"/>
                <w:sz w:val="24"/>
                <w:szCs w:val="24"/>
              </w:rPr>
            </w:pPr>
            <w:r w:rsidRPr="005A2CDA">
              <w:rPr>
                <w:rFonts w:cs="Arial"/>
                <w:sz w:val="24"/>
                <w:szCs w:val="24"/>
              </w:rPr>
              <w:t>ORDERING CUSTOMER</w:t>
            </w:r>
          </w:p>
        </w:tc>
      </w:tr>
      <w:tr w:rsidR="005A2CDA" w:rsidRPr="005A2CDA" w14:paraId="401359E1" w14:textId="77777777" w:rsidTr="002A733E">
        <w:trPr>
          <w:trHeight w:val="1113"/>
        </w:trPr>
        <w:tc>
          <w:tcPr>
            <w:tcW w:w="4396" w:type="dxa"/>
            <w:shd w:val="clear" w:color="auto" w:fill="auto"/>
          </w:tcPr>
          <w:p w14:paraId="14FCFAAF"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FIELD 56A:</w:t>
            </w:r>
          </w:p>
          <w:p w14:paraId="4829C8CA"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(INTERMEDIARY)</w:t>
            </w:r>
          </w:p>
        </w:tc>
        <w:tc>
          <w:tcPr>
            <w:tcW w:w="4788" w:type="dxa"/>
            <w:shd w:val="clear" w:color="auto" w:fill="auto"/>
          </w:tcPr>
          <w:p w14:paraId="0608D696"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DEUTDEFFXXX</w:t>
            </w:r>
          </w:p>
          <w:p w14:paraId="1C1CECDF"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DEUTSCHE BANK AG, F/M</w:t>
            </w:r>
          </w:p>
          <w:p w14:paraId="1CB7D937"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TAUNUSANLAGE 12</w:t>
            </w:r>
          </w:p>
          <w:p w14:paraId="5414E148"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GERMANY</w:t>
            </w:r>
          </w:p>
        </w:tc>
      </w:tr>
      <w:tr w:rsidR="005A2CDA" w:rsidRPr="005A2CDA" w14:paraId="5BD03806" w14:textId="77777777" w:rsidTr="002A733E">
        <w:trPr>
          <w:trHeight w:val="1689"/>
        </w:trPr>
        <w:tc>
          <w:tcPr>
            <w:tcW w:w="4396" w:type="dxa"/>
            <w:shd w:val="clear" w:color="auto" w:fill="auto"/>
          </w:tcPr>
          <w:p w14:paraId="416BD498"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FIELD 57A:</w:t>
            </w:r>
          </w:p>
          <w:p w14:paraId="60C7AC79"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(ACC. WITH BANK)</w:t>
            </w:r>
          </w:p>
        </w:tc>
        <w:tc>
          <w:tcPr>
            <w:tcW w:w="4788" w:type="dxa"/>
            <w:shd w:val="clear" w:color="auto" w:fill="auto"/>
          </w:tcPr>
          <w:p w14:paraId="67309551"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/DE20500700100935930800</w:t>
            </w:r>
          </w:p>
          <w:p w14:paraId="4DDD2BD4"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NBSRRSBGXXX</w:t>
            </w:r>
          </w:p>
          <w:p w14:paraId="38E730F8"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NARODNA BANKA SRBIJE (NATIONAL</w:t>
            </w:r>
          </w:p>
          <w:p w14:paraId="184E627A"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BANK OF SERBIA – NBS BEOGRAD,</w:t>
            </w:r>
          </w:p>
          <w:p w14:paraId="1224A7A2"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NEMANJINA 17</w:t>
            </w:r>
          </w:p>
          <w:p w14:paraId="233FA601"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SERBIA</w:t>
            </w:r>
          </w:p>
        </w:tc>
      </w:tr>
      <w:tr w:rsidR="005A2CDA" w:rsidRPr="005A2CDA" w14:paraId="3047B8EF" w14:textId="77777777" w:rsidTr="002A733E">
        <w:trPr>
          <w:trHeight w:val="20"/>
        </w:trPr>
        <w:tc>
          <w:tcPr>
            <w:tcW w:w="4396" w:type="dxa"/>
            <w:shd w:val="clear" w:color="auto" w:fill="auto"/>
          </w:tcPr>
          <w:p w14:paraId="5E0218D7"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FIELD 59:</w:t>
            </w:r>
          </w:p>
          <w:p w14:paraId="117FE812"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(BENEFICIARY)</w:t>
            </w:r>
          </w:p>
        </w:tc>
        <w:tc>
          <w:tcPr>
            <w:tcW w:w="4788" w:type="dxa"/>
            <w:shd w:val="clear" w:color="auto" w:fill="auto"/>
          </w:tcPr>
          <w:p w14:paraId="72F6A698"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/RS35908500103019323073</w:t>
            </w:r>
          </w:p>
          <w:p w14:paraId="7B620DED"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MINISTARSTVO FINANSIJA</w:t>
            </w:r>
          </w:p>
          <w:p w14:paraId="7BBD2EE9"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UPRAVA ZA TREZOR</w:t>
            </w:r>
          </w:p>
          <w:p w14:paraId="23BD9D8D"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POP LUKINA7-9</w:t>
            </w:r>
          </w:p>
          <w:p w14:paraId="3C51FC45"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BEOGRAD</w:t>
            </w:r>
          </w:p>
        </w:tc>
      </w:tr>
      <w:tr w:rsidR="005A2CDA" w:rsidRPr="005A2CDA" w14:paraId="37949163" w14:textId="77777777" w:rsidTr="002A733E">
        <w:trPr>
          <w:trHeight w:val="20"/>
        </w:trPr>
        <w:tc>
          <w:tcPr>
            <w:tcW w:w="4396" w:type="dxa"/>
            <w:shd w:val="clear" w:color="auto" w:fill="auto"/>
          </w:tcPr>
          <w:p w14:paraId="4A8E88CF" w14:textId="77777777" w:rsidR="005A2CDA" w:rsidRPr="005A2CDA" w:rsidRDefault="005A2CDA" w:rsidP="002A733E">
            <w:pPr>
              <w:autoSpaceDE w:val="0"/>
              <w:autoSpaceDN w:val="0"/>
              <w:adjustRightInd w:val="0"/>
              <w:rPr>
                <w:rFonts w:cs="Arial"/>
                <w:sz w:val="24"/>
                <w:szCs w:val="24"/>
                <w:lang w:val="sr-Cyrl-RS"/>
              </w:rPr>
            </w:pPr>
            <w:r w:rsidRPr="005A2CDA">
              <w:rPr>
                <w:rFonts w:cs="Arial"/>
                <w:sz w:val="24"/>
                <w:szCs w:val="24"/>
              </w:rPr>
              <w:t xml:space="preserve">FIELD 70: </w:t>
            </w:r>
            <w:r w:rsidRPr="005A2CDA">
              <w:rPr>
                <w:rFonts w:cs="Arial"/>
                <w:sz w:val="24"/>
                <w:szCs w:val="24"/>
                <w:lang w:val="sr-Cyrl-RS"/>
              </w:rPr>
              <w:t xml:space="preserve"> </w:t>
            </w:r>
          </w:p>
        </w:tc>
        <w:tc>
          <w:tcPr>
            <w:tcW w:w="4788" w:type="dxa"/>
            <w:shd w:val="clear" w:color="auto" w:fill="auto"/>
          </w:tcPr>
          <w:p w14:paraId="59233AD3"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DETAILS OF PAYMENT</w:t>
            </w:r>
          </w:p>
        </w:tc>
      </w:tr>
      <w:tr w:rsidR="005A2CDA" w:rsidRPr="005A2CDA" w14:paraId="358D32B7" w14:textId="77777777" w:rsidTr="002A733E">
        <w:trPr>
          <w:trHeight w:val="20"/>
        </w:trPr>
        <w:tc>
          <w:tcPr>
            <w:tcW w:w="4396" w:type="dxa"/>
            <w:shd w:val="clear" w:color="auto" w:fill="auto"/>
          </w:tcPr>
          <w:p w14:paraId="599A498C" w14:textId="77777777" w:rsidR="005A2CDA" w:rsidRPr="005A2CDA" w:rsidRDefault="005A2CDA" w:rsidP="002A733E">
            <w:pPr>
              <w:autoSpaceDE w:val="0"/>
              <w:autoSpaceDN w:val="0"/>
              <w:adjustRightInd w:val="0"/>
              <w:rPr>
                <w:rFonts w:cs="Arial"/>
                <w:sz w:val="24"/>
                <w:szCs w:val="24"/>
              </w:rPr>
            </w:pPr>
          </w:p>
        </w:tc>
        <w:tc>
          <w:tcPr>
            <w:tcW w:w="4788" w:type="dxa"/>
            <w:shd w:val="clear" w:color="auto" w:fill="auto"/>
          </w:tcPr>
          <w:p w14:paraId="0F045DBF" w14:textId="77777777" w:rsidR="005A2CDA" w:rsidRPr="005A2CDA" w:rsidRDefault="005A2CDA" w:rsidP="002A733E">
            <w:pPr>
              <w:autoSpaceDE w:val="0"/>
              <w:autoSpaceDN w:val="0"/>
              <w:adjustRightInd w:val="0"/>
              <w:rPr>
                <w:rFonts w:cs="Arial"/>
                <w:sz w:val="24"/>
                <w:szCs w:val="24"/>
              </w:rPr>
            </w:pPr>
          </w:p>
        </w:tc>
      </w:tr>
    </w:tbl>
    <w:p w14:paraId="04DF7784" w14:textId="77777777" w:rsidR="005A2CDA" w:rsidRPr="005A2CDA" w:rsidRDefault="005A2CDA" w:rsidP="005A2CDA">
      <w:pPr>
        <w:autoSpaceDE w:val="0"/>
        <w:autoSpaceDN w:val="0"/>
        <w:adjustRightInd w:val="0"/>
        <w:rPr>
          <w:rFonts w:cs="Arial"/>
          <w:sz w:val="24"/>
          <w:szCs w:val="24"/>
          <w:lang w:val="sr-Cyrl-R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820"/>
      </w:tblGrid>
      <w:tr w:rsidR="005A2CDA" w:rsidRPr="005A2CDA" w14:paraId="267E90AB" w14:textId="77777777" w:rsidTr="002A733E">
        <w:tc>
          <w:tcPr>
            <w:tcW w:w="4394" w:type="dxa"/>
            <w:shd w:val="clear" w:color="auto" w:fill="auto"/>
          </w:tcPr>
          <w:p w14:paraId="0BF8BF0D"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SWIFT MESSAGE MT103 – USD</w:t>
            </w:r>
          </w:p>
        </w:tc>
        <w:tc>
          <w:tcPr>
            <w:tcW w:w="4820" w:type="dxa"/>
            <w:shd w:val="clear" w:color="auto" w:fill="auto"/>
          </w:tcPr>
          <w:p w14:paraId="60C5FCC2" w14:textId="77777777" w:rsidR="005A2CDA" w:rsidRPr="005A2CDA" w:rsidRDefault="005A2CDA" w:rsidP="002A733E">
            <w:pPr>
              <w:autoSpaceDE w:val="0"/>
              <w:autoSpaceDN w:val="0"/>
              <w:adjustRightInd w:val="0"/>
              <w:rPr>
                <w:rFonts w:cs="Arial"/>
                <w:sz w:val="24"/>
                <w:szCs w:val="24"/>
              </w:rPr>
            </w:pPr>
          </w:p>
        </w:tc>
      </w:tr>
      <w:tr w:rsidR="005A2CDA" w:rsidRPr="005A2CDA" w14:paraId="0B49AF16" w14:textId="77777777" w:rsidTr="002A733E">
        <w:tc>
          <w:tcPr>
            <w:tcW w:w="4394" w:type="dxa"/>
            <w:shd w:val="clear" w:color="auto" w:fill="auto"/>
          </w:tcPr>
          <w:p w14:paraId="6080C311" w14:textId="77777777" w:rsidR="005A2CDA" w:rsidRPr="005A2CDA" w:rsidRDefault="005A2CDA" w:rsidP="002A733E">
            <w:pPr>
              <w:rPr>
                <w:rFonts w:cs="Arial"/>
                <w:sz w:val="24"/>
                <w:szCs w:val="24"/>
              </w:rPr>
            </w:pPr>
            <w:r w:rsidRPr="005A2CDA">
              <w:rPr>
                <w:rFonts w:cs="Arial"/>
                <w:sz w:val="24"/>
                <w:szCs w:val="24"/>
              </w:rPr>
              <w:t xml:space="preserve">FIELD 32A: </w:t>
            </w:r>
          </w:p>
        </w:tc>
        <w:tc>
          <w:tcPr>
            <w:tcW w:w="4820" w:type="dxa"/>
            <w:shd w:val="clear" w:color="auto" w:fill="auto"/>
          </w:tcPr>
          <w:p w14:paraId="46C83FF0" w14:textId="77777777" w:rsidR="005A2CDA" w:rsidRPr="005A2CDA" w:rsidRDefault="005A2CDA" w:rsidP="002A733E">
            <w:pPr>
              <w:rPr>
                <w:rFonts w:cs="Arial"/>
                <w:sz w:val="24"/>
                <w:szCs w:val="24"/>
              </w:rPr>
            </w:pPr>
            <w:r w:rsidRPr="005A2CDA">
              <w:rPr>
                <w:rFonts w:cs="Arial"/>
                <w:sz w:val="24"/>
                <w:szCs w:val="24"/>
              </w:rPr>
              <w:t>VALUE DATE – USD- AMOUNT</w:t>
            </w:r>
          </w:p>
        </w:tc>
      </w:tr>
      <w:tr w:rsidR="005A2CDA" w:rsidRPr="005A2CDA" w14:paraId="7F5B8A5A" w14:textId="77777777" w:rsidTr="002A733E">
        <w:tc>
          <w:tcPr>
            <w:tcW w:w="4394" w:type="dxa"/>
            <w:shd w:val="clear" w:color="auto" w:fill="auto"/>
          </w:tcPr>
          <w:p w14:paraId="24CE8AC1" w14:textId="77777777" w:rsidR="005A2CDA" w:rsidRPr="005A2CDA" w:rsidRDefault="005A2CDA" w:rsidP="002A733E">
            <w:pPr>
              <w:autoSpaceDE w:val="0"/>
              <w:autoSpaceDN w:val="0"/>
              <w:adjustRightInd w:val="0"/>
              <w:rPr>
                <w:rFonts w:cs="Arial"/>
                <w:sz w:val="24"/>
                <w:szCs w:val="24"/>
                <w:lang w:val="sr-Cyrl-RS"/>
              </w:rPr>
            </w:pPr>
            <w:r w:rsidRPr="005A2CDA">
              <w:rPr>
                <w:rFonts w:cs="Arial"/>
                <w:sz w:val="24"/>
                <w:szCs w:val="24"/>
              </w:rPr>
              <w:t xml:space="preserve">FIELD 50K: </w:t>
            </w:r>
            <w:r w:rsidRPr="005A2CDA">
              <w:rPr>
                <w:rFonts w:cs="Arial"/>
                <w:sz w:val="24"/>
                <w:szCs w:val="24"/>
                <w:lang w:val="sr-Cyrl-RS"/>
              </w:rPr>
              <w:t xml:space="preserve"> </w:t>
            </w:r>
          </w:p>
        </w:tc>
        <w:tc>
          <w:tcPr>
            <w:tcW w:w="4820" w:type="dxa"/>
            <w:shd w:val="clear" w:color="auto" w:fill="auto"/>
          </w:tcPr>
          <w:p w14:paraId="22ADC497"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ORDERING CUSTOMER</w:t>
            </w:r>
          </w:p>
        </w:tc>
      </w:tr>
      <w:tr w:rsidR="005A2CDA" w:rsidRPr="005A2CDA" w14:paraId="4D7C5C18" w14:textId="77777777" w:rsidTr="002A733E">
        <w:tc>
          <w:tcPr>
            <w:tcW w:w="4394" w:type="dxa"/>
            <w:shd w:val="clear" w:color="auto" w:fill="auto"/>
          </w:tcPr>
          <w:p w14:paraId="75D7930E"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FIELD 56A:</w:t>
            </w:r>
          </w:p>
          <w:p w14:paraId="6A3183BC"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(INTERMEDIARY)</w:t>
            </w:r>
          </w:p>
          <w:p w14:paraId="0897A2AF" w14:textId="77777777" w:rsidR="005A2CDA" w:rsidRPr="005A2CDA" w:rsidRDefault="005A2CDA" w:rsidP="002A733E">
            <w:pPr>
              <w:autoSpaceDE w:val="0"/>
              <w:autoSpaceDN w:val="0"/>
              <w:adjustRightInd w:val="0"/>
              <w:rPr>
                <w:rFonts w:cs="Arial"/>
                <w:sz w:val="24"/>
                <w:szCs w:val="24"/>
              </w:rPr>
            </w:pPr>
          </w:p>
        </w:tc>
        <w:tc>
          <w:tcPr>
            <w:tcW w:w="4820" w:type="dxa"/>
            <w:shd w:val="clear" w:color="auto" w:fill="auto"/>
          </w:tcPr>
          <w:p w14:paraId="3C48CFD1"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BKTRUS33XXX</w:t>
            </w:r>
          </w:p>
          <w:p w14:paraId="50596043"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DEUTSCHE BANK TRUST COMPANIY</w:t>
            </w:r>
          </w:p>
          <w:p w14:paraId="0FCED44B"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AMERICAS, NEW YORK</w:t>
            </w:r>
          </w:p>
          <w:p w14:paraId="0CB2EE95"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60 WALL STREET</w:t>
            </w:r>
          </w:p>
          <w:p w14:paraId="4777797C"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UNITED STATES</w:t>
            </w:r>
          </w:p>
        </w:tc>
      </w:tr>
      <w:tr w:rsidR="005A2CDA" w:rsidRPr="005A2CDA" w14:paraId="1478717B" w14:textId="77777777" w:rsidTr="002A733E">
        <w:tc>
          <w:tcPr>
            <w:tcW w:w="4394" w:type="dxa"/>
            <w:shd w:val="clear" w:color="auto" w:fill="auto"/>
          </w:tcPr>
          <w:p w14:paraId="36E5DA96"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FIELD 57A:</w:t>
            </w:r>
          </w:p>
          <w:p w14:paraId="2AFF8C7A"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(ACC. WITH BANK)</w:t>
            </w:r>
          </w:p>
          <w:p w14:paraId="28BCF1F3" w14:textId="77777777" w:rsidR="005A2CDA" w:rsidRPr="005A2CDA" w:rsidRDefault="005A2CDA" w:rsidP="002A733E">
            <w:pPr>
              <w:autoSpaceDE w:val="0"/>
              <w:autoSpaceDN w:val="0"/>
              <w:adjustRightInd w:val="0"/>
              <w:rPr>
                <w:rFonts w:cs="Arial"/>
                <w:sz w:val="24"/>
                <w:szCs w:val="24"/>
              </w:rPr>
            </w:pPr>
          </w:p>
        </w:tc>
        <w:tc>
          <w:tcPr>
            <w:tcW w:w="4820" w:type="dxa"/>
            <w:shd w:val="clear" w:color="auto" w:fill="auto"/>
          </w:tcPr>
          <w:p w14:paraId="739AB1A5"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NBSRRSBGXXX</w:t>
            </w:r>
          </w:p>
          <w:p w14:paraId="109DF3E4"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NARODNA BANKA SRBIJE (NATIONAL</w:t>
            </w:r>
          </w:p>
          <w:p w14:paraId="16A22981"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BANK OF SERBIA – NB BEOGRAD,</w:t>
            </w:r>
          </w:p>
          <w:p w14:paraId="661EEBC3"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NEMANJINA 17</w:t>
            </w:r>
          </w:p>
          <w:p w14:paraId="4B4796FE"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SERBIA</w:t>
            </w:r>
          </w:p>
        </w:tc>
      </w:tr>
      <w:tr w:rsidR="005A2CDA" w:rsidRPr="005A2CDA" w14:paraId="2735BA93" w14:textId="77777777" w:rsidTr="002A733E">
        <w:tc>
          <w:tcPr>
            <w:tcW w:w="4394" w:type="dxa"/>
            <w:shd w:val="clear" w:color="auto" w:fill="auto"/>
          </w:tcPr>
          <w:p w14:paraId="6BA6420A"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FIELD 59:</w:t>
            </w:r>
          </w:p>
          <w:p w14:paraId="644068F9"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lastRenderedPageBreak/>
              <w:t>(BENEFICIARY)</w:t>
            </w:r>
          </w:p>
          <w:p w14:paraId="160815AA" w14:textId="77777777" w:rsidR="005A2CDA" w:rsidRPr="005A2CDA" w:rsidRDefault="005A2CDA" w:rsidP="002A733E">
            <w:pPr>
              <w:autoSpaceDE w:val="0"/>
              <w:autoSpaceDN w:val="0"/>
              <w:adjustRightInd w:val="0"/>
              <w:rPr>
                <w:rFonts w:cs="Arial"/>
                <w:sz w:val="24"/>
                <w:szCs w:val="24"/>
              </w:rPr>
            </w:pPr>
          </w:p>
        </w:tc>
        <w:tc>
          <w:tcPr>
            <w:tcW w:w="4820" w:type="dxa"/>
            <w:shd w:val="clear" w:color="auto" w:fill="auto"/>
          </w:tcPr>
          <w:p w14:paraId="4F33E23D"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lastRenderedPageBreak/>
              <w:t>/RS35908500103019323073</w:t>
            </w:r>
          </w:p>
          <w:p w14:paraId="147B22F1"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lastRenderedPageBreak/>
              <w:t>MINISTARSTVO FINANSIJA</w:t>
            </w:r>
          </w:p>
          <w:p w14:paraId="52F836CA"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UPRAVA ZA TREZOR</w:t>
            </w:r>
          </w:p>
          <w:p w14:paraId="175AC8EA"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POP LUKINA7-9</w:t>
            </w:r>
          </w:p>
          <w:p w14:paraId="10DA7135"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BEOGRAD</w:t>
            </w:r>
          </w:p>
        </w:tc>
      </w:tr>
      <w:tr w:rsidR="005A2CDA" w:rsidRPr="005A2CDA" w14:paraId="5361C42E" w14:textId="77777777" w:rsidTr="002A733E">
        <w:tc>
          <w:tcPr>
            <w:tcW w:w="4394" w:type="dxa"/>
            <w:shd w:val="clear" w:color="auto" w:fill="auto"/>
          </w:tcPr>
          <w:p w14:paraId="53435558" w14:textId="77777777" w:rsidR="005A2CDA" w:rsidRPr="005A2CDA" w:rsidRDefault="005A2CDA" w:rsidP="002A733E">
            <w:pPr>
              <w:ind w:left="-120" w:right="-180" w:firstLine="120"/>
              <w:rPr>
                <w:rFonts w:cs="Arial"/>
                <w:sz w:val="24"/>
                <w:szCs w:val="24"/>
              </w:rPr>
            </w:pPr>
            <w:r w:rsidRPr="005A2CDA">
              <w:rPr>
                <w:rFonts w:cs="Arial"/>
                <w:sz w:val="24"/>
                <w:szCs w:val="24"/>
              </w:rPr>
              <w:lastRenderedPageBreak/>
              <w:t xml:space="preserve">FIELD 70: </w:t>
            </w:r>
            <w:r w:rsidRPr="005A2CDA">
              <w:rPr>
                <w:rFonts w:cs="Arial"/>
                <w:sz w:val="24"/>
                <w:szCs w:val="24"/>
                <w:lang w:val="sr-Cyrl-RS"/>
              </w:rPr>
              <w:t xml:space="preserve"> </w:t>
            </w:r>
          </w:p>
        </w:tc>
        <w:tc>
          <w:tcPr>
            <w:tcW w:w="4820" w:type="dxa"/>
            <w:shd w:val="clear" w:color="auto" w:fill="auto"/>
          </w:tcPr>
          <w:p w14:paraId="592DF6CC" w14:textId="77777777" w:rsidR="005A2CDA" w:rsidRPr="005A2CDA" w:rsidRDefault="005A2CDA" w:rsidP="002A733E">
            <w:pPr>
              <w:autoSpaceDE w:val="0"/>
              <w:autoSpaceDN w:val="0"/>
              <w:adjustRightInd w:val="0"/>
              <w:rPr>
                <w:rFonts w:cs="Arial"/>
                <w:sz w:val="24"/>
                <w:szCs w:val="24"/>
              </w:rPr>
            </w:pPr>
            <w:r w:rsidRPr="005A2CDA">
              <w:rPr>
                <w:rFonts w:cs="Arial"/>
                <w:sz w:val="24"/>
                <w:szCs w:val="24"/>
              </w:rPr>
              <w:t>DETAILS OF PAYMENT</w:t>
            </w:r>
          </w:p>
        </w:tc>
      </w:tr>
    </w:tbl>
    <w:p w14:paraId="68AFEAE8" w14:textId="77777777" w:rsidR="005A2CDA" w:rsidRPr="005A2CDA" w:rsidRDefault="005A2CDA" w:rsidP="005A2CDA">
      <w:pPr>
        <w:tabs>
          <w:tab w:val="left" w:pos="284"/>
        </w:tabs>
        <w:rPr>
          <w:rFonts w:cs="Arial"/>
          <w:b/>
          <w:sz w:val="24"/>
          <w:szCs w:val="24"/>
          <w:lang w:val="ru-RU"/>
        </w:rPr>
      </w:pPr>
    </w:p>
    <w:p w14:paraId="3FD3AA16" w14:textId="77777777" w:rsidR="005A2CDA" w:rsidRPr="005A2CDA" w:rsidRDefault="005A2CDA" w:rsidP="0076769A">
      <w:pPr>
        <w:numPr>
          <w:ilvl w:val="1"/>
          <w:numId w:val="19"/>
        </w:numPr>
        <w:tabs>
          <w:tab w:val="left" w:pos="284"/>
        </w:tabs>
        <w:spacing w:before="0"/>
        <w:ind w:left="0" w:firstLine="0"/>
        <w:rPr>
          <w:rFonts w:cs="Arial"/>
          <w:b/>
          <w:sz w:val="24"/>
          <w:szCs w:val="24"/>
          <w:lang w:val="ru-RU"/>
        </w:rPr>
      </w:pPr>
      <w:r w:rsidRPr="005A2CDA">
        <w:rPr>
          <w:rFonts w:cs="Arial"/>
          <w:b/>
          <w:sz w:val="24"/>
          <w:szCs w:val="24"/>
          <w:lang w:val="ru-RU"/>
        </w:rPr>
        <w:t xml:space="preserve">Закључивање </w:t>
      </w:r>
      <w:r w:rsidR="00593317">
        <w:rPr>
          <w:rFonts w:cs="Arial"/>
          <w:b/>
          <w:sz w:val="24"/>
          <w:szCs w:val="24"/>
          <w:lang w:val="ru-RU"/>
        </w:rPr>
        <w:t>уговора</w:t>
      </w:r>
    </w:p>
    <w:p w14:paraId="3630E5BC" w14:textId="77777777"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Наручилац је обавезан да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достави понуђачу којем је додељен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у року од 8 </w:t>
      </w:r>
      <w:r w:rsidRPr="0015720D">
        <w:rPr>
          <w:rFonts w:eastAsia="TimesNewRomanPSMT" w:cs="Arial"/>
          <w:bCs/>
          <w:i/>
          <w:sz w:val="24"/>
          <w:szCs w:val="24"/>
          <w:lang w:val="sr-Cyrl-RS"/>
        </w:rPr>
        <w:t>(осам)</w:t>
      </w:r>
      <w:r w:rsidRPr="005A2CDA">
        <w:rPr>
          <w:rFonts w:eastAsia="TimesNewRomanPSMT" w:cs="Arial"/>
          <w:bCs/>
          <w:sz w:val="24"/>
          <w:szCs w:val="24"/>
          <w:lang w:val="sr-Cyrl-RS"/>
        </w:rPr>
        <w:t xml:space="preserve"> дана од дана протека рока за подношење захтева за заштиту права.</w:t>
      </w:r>
    </w:p>
    <w:p w14:paraId="0CEA2BAD" w14:textId="77777777"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Понуђач којем буде додељен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обавезан је да у року од највише 10 </w:t>
      </w:r>
      <w:r w:rsidRPr="0015720D">
        <w:rPr>
          <w:rFonts w:eastAsia="TimesNewRomanPSMT" w:cs="Arial"/>
          <w:bCs/>
          <w:i/>
          <w:sz w:val="24"/>
          <w:szCs w:val="24"/>
          <w:lang w:val="sr-Cyrl-RS"/>
        </w:rPr>
        <w:t>(десет)</w:t>
      </w:r>
      <w:r w:rsidRPr="005A2CDA">
        <w:rPr>
          <w:rFonts w:eastAsia="TimesNewRomanPSMT" w:cs="Arial"/>
          <w:bCs/>
          <w:sz w:val="24"/>
          <w:szCs w:val="24"/>
          <w:lang w:val="sr-Cyrl-RS"/>
        </w:rPr>
        <w:t xml:space="preserve"> дана од дана закључења </w:t>
      </w:r>
      <w:r w:rsidR="0015720D">
        <w:rPr>
          <w:rFonts w:eastAsia="TimesNewRomanPSMT" w:cs="Arial"/>
          <w:bCs/>
          <w:sz w:val="24"/>
          <w:szCs w:val="24"/>
          <w:lang w:val="sr-Cyrl-RS"/>
        </w:rPr>
        <w:t>уговора</w:t>
      </w:r>
      <w:r w:rsidRPr="005A2CDA">
        <w:rPr>
          <w:rFonts w:eastAsia="TimesNewRomanPSMT" w:cs="Arial"/>
          <w:bCs/>
          <w:sz w:val="24"/>
          <w:szCs w:val="24"/>
          <w:lang w:val="sr-Cyrl-RS"/>
        </w:rPr>
        <w:t xml:space="preserve"> достави банкарску гаранцију за добро извршење посла.</w:t>
      </w:r>
    </w:p>
    <w:p w14:paraId="0E9A3F2D" w14:textId="77777777"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Достављање средства финансијског обезбеђења представља одложни услов, тако да правно дејство </w:t>
      </w:r>
      <w:r w:rsidR="0015720D">
        <w:rPr>
          <w:rFonts w:eastAsia="TimesNewRomanPSMT" w:cs="Arial"/>
          <w:bCs/>
          <w:sz w:val="24"/>
          <w:szCs w:val="24"/>
          <w:lang w:val="sr-Cyrl-RS"/>
        </w:rPr>
        <w:t>уговора</w:t>
      </w:r>
      <w:r w:rsidRPr="005A2CDA">
        <w:rPr>
          <w:rFonts w:eastAsia="TimesNewRomanPSMT" w:cs="Arial"/>
          <w:bCs/>
          <w:sz w:val="24"/>
          <w:szCs w:val="24"/>
          <w:lang w:val="sr-Cyrl-RS"/>
        </w:rPr>
        <w:t xml:space="preserve"> не настаје док се одложни услов не испуни. </w:t>
      </w:r>
    </w:p>
    <w:p w14:paraId="4E766515" w14:textId="77777777"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Ако понуђач којем је додељен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одбије да закључи исти Наручилац може да закључи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са првим следећим најповољнијим понуђачем.</w:t>
      </w:r>
    </w:p>
    <w:p w14:paraId="2F10B843" w14:textId="77777777"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Уколико у року за подношење понуда пристигне само једна понуда и та понуда буде прихватљива, </w:t>
      </w:r>
      <w:r w:rsidR="0015720D">
        <w:rPr>
          <w:rFonts w:eastAsia="TimesNewRomanPSMT" w:cs="Arial"/>
          <w:bCs/>
          <w:sz w:val="24"/>
          <w:szCs w:val="24"/>
          <w:lang w:val="sr-Cyrl-RS"/>
        </w:rPr>
        <w:t>Н</w:t>
      </w:r>
      <w:r w:rsidRPr="005A2CDA">
        <w:rPr>
          <w:rFonts w:eastAsia="TimesNewRomanPSMT" w:cs="Arial"/>
          <w:bCs/>
          <w:sz w:val="24"/>
          <w:szCs w:val="24"/>
          <w:lang w:val="sr-Cyrl-RS"/>
        </w:rPr>
        <w:t xml:space="preserve">аручилац ће сходно члану 112. став 2. тачка 5) ЗЈН-а закључити </w:t>
      </w:r>
      <w:r w:rsidR="0015720D">
        <w:rPr>
          <w:rFonts w:eastAsia="TimesNewRomanPSMT" w:cs="Arial"/>
          <w:bCs/>
          <w:sz w:val="24"/>
          <w:szCs w:val="24"/>
          <w:lang w:val="sr-Cyrl-RS"/>
        </w:rPr>
        <w:t>уговор</w:t>
      </w:r>
      <w:r w:rsidRPr="005A2CDA">
        <w:rPr>
          <w:rFonts w:eastAsia="TimesNewRomanPSMT" w:cs="Arial"/>
          <w:bCs/>
          <w:sz w:val="24"/>
          <w:szCs w:val="24"/>
          <w:lang w:val="sr-Cyrl-RS"/>
        </w:rPr>
        <w:t xml:space="preserve"> са понуђачем и пре истека рока за подношење захтева за заштиту права. </w:t>
      </w:r>
    </w:p>
    <w:p w14:paraId="2F79AFD1" w14:textId="77777777" w:rsidR="005A2CDA" w:rsidRPr="005A2CDA" w:rsidRDefault="005A2CDA" w:rsidP="005A2CDA">
      <w:pPr>
        <w:tabs>
          <w:tab w:val="left" w:pos="284"/>
        </w:tabs>
        <w:ind w:left="360"/>
        <w:rPr>
          <w:rFonts w:cs="Arial"/>
          <w:b/>
          <w:sz w:val="24"/>
          <w:szCs w:val="24"/>
          <w:lang w:val="ru-RU"/>
        </w:rPr>
      </w:pPr>
    </w:p>
    <w:p w14:paraId="6A5AB7B8" w14:textId="77777777" w:rsidR="005A2CDA" w:rsidRPr="005A2CDA" w:rsidRDefault="005A2CDA" w:rsidP="0076769A">
      <w:pPr>
        <w:numPr>
          <w:ilvl w:val="1"/>
          <w:numId w:val="19"/>
        </w:numPr>
        <w:tabs>
          <w:tab w:val="left" w:pos="284"/>
        </w:tabs>
        <w:spacing w:before="0"/>
        <w:ind w:left="0" w:firstLine="0"/>
        <w:rPr>
          <w:rFonts w:cs="Arial"/>
          <w:b/>
          <w:sz w:val="24"/>
          <w:szCs w:val="24"/>
          <w:lang w:val="ru-RU"/>
        </w:rPr>
      </w:pPr>
      <w:r w:rsidRPr="005A2CDA">
        <w:rPr>
          <w:rFonts w:cs="Arial"/>
          <w:b/>
          <w:sz w:val="24"/>
          <w:szCs w:val="24"/>
          <w:lang w:val="ru-RU"/>
        </w:rPr>
        <w:t xml:space="preserve">Измене током трајања </w:t>
      </w:r>
      <w:r w:rsidR="0015720D">
        <w:rPr>
          <w:rFonts w:cs="Arial"/>
          <w:b/>
          <w:sz w:val="24"/>
          <w:szCs w:val="24"/>
          <w:lang w:val="ru-RU"/>
        </w:rPr>
        <w:t>уговора</w:t>
      </w:r>
    </w:p>
    <w:p w14:paraId="35470308" w14:textId="77777777" w:rsidR="00495E12" w:rsidRPr="008409AD" w:rsidRDefault="00495E12" w:rsidP="00495E12">
      <w:pPr>
        <w:rPr>
          <w:rFonts w:cs="Arial"/>
          <w:sz w:val="24"/>
          <w:szCs w:val="24"/>
          <w:lang w:eastAsia="sr-Latn-CS"/>
        </w:rPr>
      </w:pPr>
      <w:r w:rsidRPr="008409AD">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04C270C" w14:textId="77777777" w:rsidR="008409AD" w:rsidRPr="008409AD" w:rsidRDefault="008409AD" w:rsidP="008409AD">
      <w:pPr>
        <w:rPr>
          <w:rFonts w:cs="Arial"/>
          <w:sz w:val="24"/>
          <w:szCs w:val="24"/>
        </w:rPr>
      </w:pPr>
      <w:r w:rsidRPr="008409AD">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0482A25F" w14:textId="77777777" w:rsidR="008409AD" w:rsidRPr="008409AD" w:rsidRDefault="008409AD" w:rsidP="008409AD">
      <w:pPr>
        <w:pStyle w:val="KDParagraf"/>
        <w:rPr>
          <w:rFonts w:cs="Arial"/>
          <w:sz w:val="24"/>
          <w:szCs w:val="24"/>
        </w:rPr>
      </w:pPr>
      <w:r w:rsidRPr="008409AD">
        <w:rPr>
          <w:rFonts w:cs="Arial"/>
          <w:sz w:val="24"/>
          <w:szCs w:val="24"/>
        </w:rPr>
        <w:t>Након закључења уговора о јавној набавци наручилац може да дозволи промену цене</w:t>
      </w:r>
      <w:r w:rsidRPr="008409AD">
        <w:rPr>
          <w:rFonts w:cs="Arial"/>
          <w:sz w:val="24"/>
          <w:szCs w:val="24"/>
          <w:lang w:val="ru-RU"/>
        </w:rPr>
        <w:t>,</w:t>
      </w:r>
      <w:r w:rsidRPr="008409AD">
        <w:rPr>
          <w:rFonts w:cs="Arial"/>
          <w:sz w:val="24"/>
          <w:szCs w:val="24"/>
        </w:rPr>
        <w:t xml:space="preserve"> рока извршења,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r w:rsidRPr="008409AD">
        <w:rPr>
          <w:rFonts w:cs="Arial"/>
          <w:sz w:val="24"/>
          <w:szCs w:val="24"/>
          <w:lang w:val="sr-Cyrl-RS"/>
        </w:rPr>
        <w:t xml:space="preserve"> </w:t>
      </w:r>
      <w:r w:rsidRPr="008409AD">
        <w:rPr>
          <w:rFonts w:cs="Arial"/>
          <w:sz w:val="24"/>
          <w:szCs w:val="24"/>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29BD408" w14:textId="77777777" w:rsidR="005A2CDA" w:rsidRPr="005A2CDA" w:rsidRDefault="008409AD" w:rsidP="008409AD">
      <w:pPr>
        <w:spacing w:before="0"/>
        <w:jc w:val="left"/>
        <w:rPr>
          <w:rFonts w:cs="Arial"/>
          <w:sz w:val="24"/>
          <w:szCs w:val="24"/>
          <w:lang w:val="sr-Cyrl-RS"/>
        </w:rPr>
      </w:pPr>
      <w:r w:rsidRPr="008409AD">
        <w:rPr>
          <w:rFonts w:cs="Arial"/>
          <w:color w:val="00B0F0"/>
          <w:sz w:val="24"/>
          <w:szCs w:val="24"/>
          <w:lang w:eastAsia="sr-Latn-CS"/>
        </w:rPr>
        <w:br w:type="page"/>
      </w:r>
    </w:p>
    <w:p w14:paraId="4F21FDA0" w14:textId="77777777" w:rsidR="005A2CDA" w:rsidRPr="005A2CDA" w:rsidRDefault="005A2CDA" w:rsidP="0076769A">
      <w:pPr>
        <w:numPr>
          <w:ilvl w:val="1"/>
          <w:numId w:val="19"/>
        </w:numPr>
        <w:tabs>
          <w:tab w:val="left" w:pos="284"/>
        </w:tabs>
        <w:spacing w:before="0"/>
        <w:ind w:left="0" w:firstLine="0"/>
        <w:rPr>
          <w:rFonts w:cs="Arial"/>
          <w:b/>
          <w:sz w:val="24"/>
          <w:szCs w:val="24"/>
          <w:lang w:val="ru-RU"/>
        </w:rPr>
      </w:pPr>
      <w:r w:rsidRPr="005A2CDA">
        <w:rPr>
          <w:rFonts w:cs="Arial"/>
          <w:b/>
          <w:sz w:val="24"/>
          <w:szCs w:val="24"/>
          <w:lang w:val="ru-RU"/>
        </w:rPr>
        <w:lastRenderedPageBreak/>
        <w:t>Негативне референце</w:t>
      </w:r>
    </w:p>
    <w:p w14:paraId="660BB80E" w14:textId="77777777"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Наручилац може одбити понуду уколико поседује доказе наведене у члану 82. Закона о јавним набавкама.</w:t>
      </w:r>
    </w:p>
    <w:p w14:paraId="6AA0D9D5" w14:textId="77777777" w:rsidR="005A2CDA" w:rsidRPr="005A2CDA" w:rsidRDefault="005A2CDA" w:rsidP="005A2CDA">
      <w:pPr>
        <w:tabs>
          <w:tab w:val="left" w:pos="284"/>
          <w:tab w:val="left" w:pos="330"/>
        </w:tabs>
        <w:ind w:left="284"/>
        <w:rPr>
          <w:rFonts w:eastAsia="TimesNewRomanPSMT" w:cs="Arial"/>
          <w:b/>
          <w:bCs/>
          <w:iCs/>
          <w:sz w:val="24"/>
          <w:szCs w:val="24"/>
          <w:lang w:val="sr-Cyrl-RS"/>
        </w:rPr>
      </w:pPr>
    </w:p>
    <w:p w14:paraId="37D1BE09" w14:textId="77777777" w:rsidR="005A2CDA" w:rsidRPr="005A2CDA" w:rsidRDefault="005A2CDA" w:rsidP="0076769A">
      <w:pPr>
        <w:numPr>
          <w:ilvl w:val="1"/>
          <w:numId w:val="19"/>
        </w:numPr>
        <w:tabs>
          <w:tab w:val="left" w:pos="284"/>
        </w:tabs>
        <w:spacing w:before="0"/>
        <w:ind w:left="0" w:firstLine="0"/>
        <w:rPr>
          <w:rFonts w:cs="Arial"/>
          <w:b/>
          <w:sz w:val="24"/>
          <w:szCs w:val="24"/>
          <w:lang w:val="ru-RU"/>
        </w:rPr>
      </w:pPr>
      <w:r w:rsidRPr="005A2CDA">
        <w:rPr>
          <w:rFonts w:cs="Arial"/>
          <w:b/>
          <w:sz w:val="24"/>
          <w:szCs w:val="24"/>
          <w:lang w:val="ru-RU"/>
        </w:rPr>
        <w:t>Подношење понуде</w:t>
      </w:r>
    </w:p>
    <w:p w14:paraId="04742A34" w14:textId="77777777"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Понуда се подноси у затвореној коверти (запакованој пошиљци) лично у писарницу  или поштом на адресу:</w:t>
      </w:r>
    </w:p>
    <w:p w14:paraId="7783B294" w14:textId="77777777" w:rsidR="005A2CDA" w:rsidRPr="005A2CDA" w:rsidRDefault="005A2CDA" w:rsidP="005A2CDA">
      <w:pPr>
        <w:suppressAutoHyphens/>
        <w:spacing w:line="100" w:lineRule="atLeast"/>
        <w:jc w:val="center"/>
        <w:rPr>
          <w:rFonts w:eastAsia="Arial Unicode MS" w:cs="Arial"/>
          <w:b/>
          <w:color w:val="000000"/>
          <w:kern w:val="1"/>
          <w:sz w:val="24"/>
          <w:szCs w:val="24"/>
          <w:lang w:val="sr-Cyrl-RS" w:eastAsia="ar-SA"/>
        </w:rPr>
      </w:pPr>
      <w:r w:rsidRPr="005A2CDA">
        <w:rPr>
          <w:rFonts w:eastAsia="Arial Unicode MS" w:cs="Arial"/>
          <w:b/>
          <w:color w:val="000000"/>
          <w:kern w:val="1"/>
          <w:sz w:val="24"/>
          <w:szCs w:val="24"/>
          <w:lang w:val="sr-Cyrl-RS" w:eastAsia="ar-SA"/>
        </w:rPr>
        <w:t>ЈП „Електропривреда Србије“ Београд</w:t>
      </w:r>
    </w:p>
    <w:p w14:paraId="1266BF9F" w14:textId="77777777" w:rsidR="005A2CDA" w:rsidRPr="005A2CDA" w:rsidRDefault="00217233" w:rsidP="00CC326D">
      <w:pPr>
        <w:tabs>
          <w:tab w:val="left" w:pos="1134"/>
        </w:tabs>
        <w:spacing w:before="0"/>
        <w:jc w:val="center"/>
        <w:rPr>
          <w:rFonts w:cs="Arial"/>
          <w:b/>
          <w:sz w:val="24"/>
          <w:szCs w:val="24"/>
          <w:lang w:val="sr-Cyrl-RS"/>
        </w:rPr>
      </w:pPr>
      <w:r>
        <w:rPr>
          <w:rFonts w:cs="Arial"/>
          <w:b/>
          <w:sz w:val="24"/>
          <w:szCs w:val="24"/>
          <w:lang w:val="sr-Cyrl-RS"/>
        </w:rPr>
        <w:t>Б</w:t>
      </w:r>
      <w:r w:rsidR="00593317">
        <w:rPr>
          <w:rFonts w:cs="Arial"/>
          <w:b/>
          <w:sz w:val="24"/>
          <w:szCs w:val="24"/>
          <w:lang w:val="sr-Cyrl-RS"/>
        </w:rPr>
        <w:t xml:space="preserve">улевар ослобођења </w:t>
      </w:r>
      <w:r w:rsidR="005A2CDA" w:rsidRPr="005A2CDA">
        <w:rPr>
          <w:rFonts w:cs="Arial"/>
          <w:b/>
          <w:sz w:val="24"/>
          <w:szCs w:val="24"/>
          <w:lang w:val="sr-Cyrl-RS"/>
        </w:rPr>
        <w:t>бр</w:t>
      </w:r>
      <w:r w:rsidR="005A2CDA" w:rsidRPr="005A2CDA">
        <w:rPr>
          <w:rFonts w:cs="Arial"/>
          <w:b/>
          <w:sz w:val="24"/>
          <w:szCs w:val="24"/>
          <w:lang w:val="sr-Latn-RS"/>
        </w:rPr>
        <w:t>.</w:t>
      </w:r>
      <w:r w:rsidR="005A2CDA" w:rsidRPr="005A2CDA">
        <w:rPr>
          <w:rFonts w:cs="Arial"/>
          <w:b/>
          <w:sz w:val="24"/>
          <w:szCs w:val="24"/>
          <w:lang w:val="sr-Cyrl-RS"/>
        </w:rPr>
        <w:t>1</w:t>
      </w:r>
      <w:r w:rsidR="00593317">
        <w:rPr>
          <w:rFonts w:cs="Arial"/>
          <w:b/>
          <w:sz w:val="24"/>
          <w:szCs w:val="24"/>
          <w:lang w:val="sr-Cyrl-RS"/>
        </w:rPr>
        <w:t>00</w:t>
      </w:r>
      <w:r w:rsidR="005A2CDA" w:rsidRPr="005A2CDA">
        <w:rPr>
          <w:rFonts w:cs="Arial"/>
          <w:b/>
          <w:sz w:val="24"/>
          <w:szCs w:val="24"/>
          <w:lang w:val="sr-Cyrl-RS"/>
        </w:rPr>
        <w:t xml:space="preserve">, </w:t>
      </w:r>
      <w:r w:rsidR="00593317">
        <w:rPr>
          <w:rFonts w:cs="Arial"/>
          <w:b/>
          <w:sz w:val="24"/>
          <w:szCs w:val="24"/>
          <w:lang w:val="sr-Cyrl-RS"/>
        </w:rPr>
        <w:t>2</w:t>
      </w:r>
      <w:r>
        <w:rPr>
          <w:rFonts w:cs="Arial"/>
          <w:b/>
          <w:sz w:val="24"/>
          <w:szCs w:val="24"/>
          <w:lang w:val="sr-Cyrl-RS"/>
        </w:rPr>
        <w:t xml:space="preserve">1000 </w:t>
      </w:r>
      <w:r w:rsidR="00593317">
        <w:rPr>
          <w:rFonts w:cs="Arial"/>
          <w:b/>
          <w:sz w:val="24"/>
          <w:szCs w:val="24"/>
          <w:lang w:val="sr-Cyrl-RS"/>
        </w:rPr>
        <w:t>Нови Сад</w:t>
      </w:r>
      <w:r w:rsidR="00EE364B">
        <w:rPr>
          <w:rFonts w:cs="Arial"/>
          <w:b/>
          <w:sz w:val="24"/>
          <w:szCs w:val="24"/>
          <w:lang w:val="sr-Cyrl-RS"/>
        </w:rPr>
        <w:t xml:space="preserve"> </w:t>
      </w:r>
    </w:p>
    <w:p w14:paraId="0AD1E0F3" w14:textId="77777777" w:rsidR="005A2CDA" w:rsidRPr="005A2CDA" w:rsidRDefault="005A2CDA" w:rsidP="00BC7696">
      <w:pPr>
        <w:tabs>
          <w:tab w:val="left" w:pos="284"/>
          <w:tab w:val="left" w:pos="330"/>
        </w:tabs>
        <w:spacing w:before="0"/>
        <w:ind w:left="284"/>
        <w:rPr>
          <w:rFonts w:cs="Arial"/>
          <w:sz w:val="24"/>
          <w:szCs w:val="24"/>
          <w:lang w:val="sr-Cyrl-RS"/>
        </w:rPr>
      </w:pPr>
      <w:r w:rsidRPr="005A2CDA">
        <w:rPr>
          <w:rFonts w:cs="Arial"/>
          <w:sz w:val="24"/>
          <w:szCs w:val="24"/>
          <w:lang w:val="sr-Cyrl-RS"/>
        </w:rPr>
        <w:t>уз назнаку:</w:t>
      </w:r>
    </w:p>
    <w:p w14:paraId="30AF87DF" w14:textId="77777777" w:rsidR="005A2CDA" w:rsidRPr="00CC326D" w:rsidRDefault="005A2CDA" w:rsidP="005A2CDA">
      <w:pPr>
        <w:tabs>
          <w:tab w:val="left" w:pos="1134"/>
        </w:tabs>
        <w:jc w:val="center"/>
        <w:rPr>
          <w:rFonts w:eastAsia="TimesNewRomanPSMT" w:cs="Arial"/>
          <w:b/>
          <w:bCs/>
          <w:sz w:val="24"/>
          <w:szCs w:val="24"/>
          <w:lang w:val="sr-Cyrl-RS"/>
        </w:rPr>
      </w:pPr>
      <w:r w:rsidRPr="005A2CDA">
        <w:rPr>
          <w:rFonts w:cs="Arial"/>
          <w:b/>
          <w:sz w:val="24"/>
          <w:szCs w:val="24"/>
          <w:lang w:val="sr-Cyrl-RS"/>
        </w:rPr>
        <w:t xml:space="preserve">„НЕ ОТВАРАТИ – ПОНУДА ЗА ЈАВНУ НАБАВКУ БР. </w:t>
      </w:r>
      <w:r w:rsidR="009467A9">
        <w:rPr>
          <w:rFonts w:cs="Arial"/>
          <w:b/>
          <w:sz w:val="24"/>
          <w:szCs w:val="24"/>
          <w:lang w:val="sr-Cyrl-RS"/>
        </w:rPr>
        <w:t>ЈНО/8000/0017/2018 (1226/2018)</w:t>
      </w:r>
      <w:r w:rsidR="00CC326D" w:rsidRPr="00CC326D">
        <w:rPr>
          <w:rFonts w:cs="Arial"/>
          <w:b/>
          <w:sz w:val="24"/>
          <w:szCs w:val="24"/>
          <w:lang w:val="sr-Cyrl-RS"/>
        </w:rPr>
        <w:t xml:space="preserve"> - </w:t>
      </w:r>
      <w:r w:rsidR="00B02A76">
        <w:rPr>
          <w:b/>
          <w:sz w:val="24"/>
          <w:szCs w:val="24"/>
          <w:lang w:val="sr-Cyrl-RS"/>
        </w:rPr>
        <w:t>Резервни делови за одржавање возила за потребе техничких центара</w:t>
      </w:r>
      <w:r w:rsidR="008409AD">
        <w:rPr>
          <w:b/>
          <w:sz w:val="24"/>
          <w:szCs w:val="24"/>
          <w:lang w:val="sr-Cyrl-RS"/>
        </w:rPr>
        <w:t xml:space="preserve"> – ПАРТИЈА _____ </w:t>
      </w:r>
      <w:r w:rsidR="008409AD" w:rsidRPr="008409AD">
        <w:rPr>
          <w:b/>
          <w:i/>
          <w:sz w:val="24"/>
          <w:szCs w:val="24"/>
          <w:lang w:val="sr-Cyrl-RS"/>
        </w:rPr>
        <w:t>(уписати број и назив партије)</w:t>
      </w:r>
      <w:r w:rsidRPr="00CC326D">
        <w:rPr>
          <w:rFonts w:eastAsia="TimesNewRomanPSMT" w:cs="Arial"/>
          <w:b/>
          <w:bCs/>
          <w:sz w:val="24"/>
          <w:szCs w:val="24"/>
          <w:lang w:val="sr-Cyrl-RS"/>
        </w:rPr>
        <w:t>“</w:t>
      </w:r>
    </w:p>
    <w:p w14:paraId="58FC3553" w14:textId="77777777"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Понуда треба да буде затворена на начин да се приликом њеног отварања са сигурношћу може утврдити да се први пут отвара.</w:t>
      </w:r>
    </w:p>
    <w:p w14:paraId="5E969DA6" w14:textId="77777777"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532AC3BE" w14:textId="77777777" w:rsidR="005A2CDA" w:rsidRPr="005A2CDA" w:rsidRDefault="005A2CDA" w:rsidP="005A2CDA">
      <w:pPr>
        <w:tabs>
          <w:tab w:val="left" w:pos="284"/>
          <w:tab w:val="left" w:pos="330"/>
        </w:tabs>
        <w:ind w:left="284"/>
        <w:rPr>
          <w:rFonts w:eastAsia="TimesNewRomanPSMT" w:cs="Arial"/>
          <w:bCs/>
          <w:sz w:val="24"/>
          <w:szCs w:val="24"/>
          <w:lang w:val="sr-Cyrl-RS"/>
        </w:rPr>
      </w:pPr>
    </w:p>
    <w:p w14:paraId="2AA43315" w14:textId="77777777" w:rsidR="005A2CDA" w:rsidRPr="0015720D" w:rsidRDefault="005A2CDA" w:rsidP="0076769A">
      <w:pPr>
        <w:numPr>
          <w:ilvl w:val="1"/>
          <w:numId w:val="19"/>
        </w:numPr>
        <w:tabs>
          <w:tab w:val="left" w:pos="284"/>
        </w:tabs>
        <w:spacing w:before="0"/>
        <w:ind w:left="0" w:firstLine="0"/>
        <w:rPr>
          <w:rFonts w:cs="Arial"/>
          <w:b/>
          <w:sz w:val="24"/>
          <w:szCs w:val="24"/>
          <w:lang w:val="ru-RU"/>
        </w:rPr>
      </w:pPr>
      <w:r w:rsidRPr="005A2CDA">
        <w:rPr>
          <w:rFonts w:cs="Arial"/>
          <w:b/>
          <w:sz w:val="24"/>
          <w:szCs w:val="24"/>
          <w:lang w:val="ru-RU"/>
        </w:rPr>
        <w:t>Услови под којим представници понуђача могу учествовати у поступку отварања</w:t>
      </w:r>
      <w:r w:rsidRPr="0015720D">
        <w:rPr>
          <w:rFonts w:cs="Arial"/>
          <w:b/>
          <w:sz w:val="24"/>
          <w:szCs w:val="24"/>
          <w:lang w:val="ru-RU"/>
        </w:rPr>
        <w:t xml:space="preserve"> понуда</w:t>
      </w:r>
    </w:p>
    <w:p w14:paraId="7848650C" w14:textId="77777777" w:rsidR="00BC7696" w:rsidRDefault="005A2CDA" w:rsidP="0015720D">
      <w:pPr>
        <w:rPr>
          <w:rFonts w:eastAsia="TimesNewRomanPSMT" w:cs="Arial"/>
          <w:bCs/>
          <w:sz w:val="24"/>
          <w:szCs w:val="24"/>
          <w:lang w:val="sr-Cyrl-RS"/>
        </w:rPr>
      </w:pPr>
      <w:r w:rsidRPr="005A2CDA">
        <w:rPr>
          <w:rFonts w:eastAsia="TimesNewRomanPSMT" w:cs="Arial"/>
          <w:bCs/>
          <w:sz w:val="24"/>
          <w:szCs w:val="24"/>
          <w:lang w:val="sr-Cyrl-RS"/>
        </w:rPr>
        <w:t xml:space="preserve">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w:t>
      </w:r>
    </w:p>
    <w:p w14:paraId="0C5974F3" w14:textId="77777777" w:rsidR="005A2CDA" w:rsidRPr="005A2CDA" w:rsidRDefault="005A2CDA" w:rsidP="0015720D">
      <w:pPr>
        <w:rPr>
          <w:rFonts w:eastAsia="TimesNewRomanPSMT" w:cs="Arial"/>
          <w:bCs/>
          <w:sz w:val="24"/>
          <w:szCs w:val="24"/>
          <w:lang w:val="sr-Cyrl-RS"/>
        </w:rPr>
      </w:pPr>
      <w:r w:rsidRPr="005A2CDA">
        <w:rPr>
          <w:rFonts w:eastAsia="TimesNewRomanPSMT" w:cs="Arial"/>
          <w:bCs/>
          <w:sz w:val="24"/>
          <w:szCs w:val="24"/>
          <w:lang w:val="sr-Cyrl-RS"/>
        </w:rPr>
        <w:t>Лица која присуствују јавном отварању понуда, а нису предали овлашћење, немају право да коментаришу и дају примедбе на ток отварања понуда.</w:t>
      </w:r>
    </w:p>
    <w:p w14:paraId="5EE83DDB" w14:textId="77777777" w:rsidR="00495E12" w:rsidRDefault="00495E12">
      <w:pPr>
        <w:spacing w:before="0"/>
        <w:jc w:val="left"/>
        <w:rPr>
          <w:rFonts w:eastAsia="TimesNewRomanPSMT"/>
          <w:bCs/>
          <w:lang w:val="sr-Cyrl-RS"/>
        </w:rPr>
      </w:pPr>
      <w:r>
        <w:rPr>
          <w:rFonts w:eastAsia="TimesNewRomanPSMT"/>
          <w:bCs/>
          <w:lang w:val="sr-Cyrl-RS"/>
        </w:rPr>
        <w:br w:type="page"/>
      </w:r>
    </w:p>
    <w:p w14:paraId="0E99E183" w14:textId="77777777" w:rsidR="00495E12" w:rsidRDefault="00495E12">
      <w:pPr>
        <w:spacing w:before="0"/>
        <w:jc w:val="left"/>
        <w:rPr>
          <w:rFonts w:eastAsia="TimesNewRomanPSMT"/>
          <w:bCs/>
          <w:lang w:val="sr-Cyrl-RS"/>
        </w:rPr>
      </w:pPr>
    </w:p>
    <w:p w14:paraId="406D2818" w14:textId="77777777" w:rsidR="00495E12" w:rsidRDefault="00495E12">
      <w:pPr>
        <w:spacing w:before="0"/>
        <w:jc w:val="left"/>
        <w:rPr>
          <w:rFonts w:eastAsia="TimesNewRomanPSMT"/>
          <w:bCs/>
          <w:lang w:val="sr-Cyrl-RS"/>
        </w:rPr>
      </w:pPr>
    </w:p>
    <w:p w14:paraId="36A801D4" w14:textId="77777777" w:rsidR="00495E12" w:rsidRDefault="00495E12">
      <w:pPr>
        <w:spacing w:before="0"/>
        <w:jc w:val="left"/>
        <w:rPr>
          <w:rFonts w:eastAsia="TimesNewRomanPSMT"/>
          <w:bCs/>
          <w:lang w:val="sr-Cyrl-RS"/>
        </w:rPr>
      </w:pPr>
    </w:p>
    <w:p w14:paraId="665AE513" w14:textId="77777777" w:rsidR="00495E12" w:rsidRDefault="00495E12">
      <w:pPr>
        <w:spacing w:before="0"/>
        <w:jc w:val="left"/>
        <w:rPr>
          <w:rFonts w:eastAsia="TimesNewRomanPSMT"/>
          <w:bCs/>
          <w:lang w:val="sr-Cyrl-RS"/>
        </w:rPr>
      </w:pPr>
    </w:p>
    <w:p w14:paraId="4812F98C" w14:textId="77777777" w:rsidR="00495E12" w:rsidRDefault="00495E12">
      <w:pPr>
        <w:spacing w:before="0"/>
        <w:jc w:val="left"/>
        <w:rPr>
          <w:rFonts w:eastAsia="TimesNewRomanPSMT"/>
          <w:bCs/>
          <w:lang w:val="sr-Cyrl-RS"/>
        </w:rPr>
      </w:pPr>
    </w:p>
    <w:p w14:paraId="1AFC3C10" w14:textId="77777777" w:rsidR="00495E12" w:rsidRDefault="00495E12">
      <w:pPr>
        <w:spacing w:before="0"/>
        <w:jc w:val="left"/>
        <w:rPr>
          <w:rFonts w:eastAsia="TimesNewRomanPSMT"/>
          <w:bCs/>
          <w:lang w:val="sr-Cyrl-RS"/>
        </w:rPr>
      </w:pPr>
    </w:p>
    <w:p w14:paraId="5999013C" w14:textId="77777777" w:rsidR="00495E12" w:rsidRDefault="00495E12">
      <w:pPr>
        <w:spacing w:before="0"/>
        <w:jc w:val="left"/>
        <w:rPr>
          <w:rFonts w:eastAsia="TimesNewRomanPSMT"/>
          <w:bCs/>
          <w:lang w:val="sr-Cyrl-RS"/>
        </w:rPr>
      </w:pPr>
    </w:p>
    <w:p w14:paraId="5DD14951" w14:textId="77777777" w:rsidR="00495E12" w:rsidRDefault="00495E12">
      <w:pPr>
        <w:spacing w:before="0"/>
        <w:jc w:val="left"/>
        <w:rPr>
          <w:rFonts w:eastAsia="TimesNewRomanPSMT"/>
          <w:bCs/>
          <w:lang w:val="sr-Cyrl-RS"/>
        </w:rPr>
      </w:pPr>
    </w:p>
    <w:p w14:paraId="40F67F31" w14:textId="77777777" w:rsidR="00495E12" w:rsidRDefault="00495E12">
      <w:pPr>
        <w:spacing w:before="0"/>
        <w:jc w:val="left"/>
        <w:rPr>
          <w:rFonts w:eastAsia="TimesNewRomanPSMT"/>
          <w:bCs/>
          <w:lang w:val="sr-Cyrl-RS"/>
        </w:rPr>
      </w:pPr>
    </w:p>
    <w:p w14:paraId="4B7A61AD" w14:textId="77777777" w:rsidR="00495E12" w:rsidRDefault="00495E12">
      <w:pPr>
        <w:spacing w:before="0"/>
        <w:jc w:val="left"/>
        <w:rPr>
          <w:rFonts w:eastAsia="TimesNewRomanPSMT"/>
          <w:bCs/>
          <w:lang w:val="sr-Cyrl-RS"/>
        </w:rPr>
      </w:pPr>
    </w:p>
    <w:p w14:paraId="310212C0" w14:textId="77777777" w:rsidR="00495E12" w:rsidRDefault="00495E12">
      <w:pPr>
        <w:spacing w:before="0"/>
        <w:jc w:val="left"/>
        <w:rPr>
          <w:rFonts w:eastAsia="TimesNewRomanPSMT"/>
          <w:bCs/>
          <w:lang w:val="sr-Cyrl-RS"/>
        </w:rPr>
      </w:pPr>
    </w:p>
    <w:p w14:paraId="37960E9E" w14:textId="77777777" w:rsidR="00495E12" w:rsidRDefault="00495E12">
      <w:pPr>
        <w:spacing w:before="0"/>
        <w:jc w:val="left"/>
        <w:rPr>
          <w:rFonts w:eastAsia="TimesNewRomanPSMT"/>
          <w:bCs/>
          <w:lang w:val="sr-Cyrl-RS"/>
        </w:rPr>
      </w:pPr>
    </w:p>
    <w:p w14:paraId="12BB8616" w14:textId="77777777" w:rsidR="00495E12" w:rsidRDefault="00495E12">
      <w:pPr>
        <w:spacing w:before="0"/>
        <w:jc w:val="left"/>
        <w:rPr>
          <w:rFonts w:eastAsia="TimesNewRomanPSMT"/>
          <w:bCs/>
          <w:lang w:val="sr-Cyrl-RS"/>
        </w:rPr>
      </w:pPr>
    </w:p>
    <w:p w14:paraId="3F13C6CB" w14:textId="77777777" w:rsidR="00495E12" w:rsidRDefault="00495E12">
      <w:pPr>
        <w:spacing w:before="0"/>
        <w:jc w:val="left"/>
        <w:rPr>
          <w:rFonts w:eastAsia="TimesNewRomanPSMT"/>
          <w:bCs/>
          <w:lang w:val="sr-Cyrl-RS"/>
        </w:rPr>
      </w:pPr>
    </w:p>
    <w:p w14:paraId="74BE3A8D" w14:textId="77777777" w:rsidR="00495E12" w:rsidRDefault="00495E12">
      <w:pPr>
        <w:spacing w:before="0"/>
        <w:jc w:val="left"/>
        <w:rPr>
          <w:rFonts w:eastAsia="TimesNewRomanPSMT"/>
          <w:bCs/>
          <w:lang w:val="sr-Cyrl-RS"/>
        </w:rPr>
      </w:pPr>
    </w:p>
    <w:p w14:paraId="40D92723" w14:textId="77777777" w:rsidR="00495E12" w:rsidRDefault="00495E12">
      <w:pPr>
        <w:spacing w:before="0"/>
        <w:jc w:val="left"/>
        <w:rPr>
          <w:rFonts w:eastAsia="TimesNewRomanPSMT"/>
          <w:bCs/>
          <w:lang w:val="sr-Cyrl-RS"/>
        </w:rPr>
      </w:pPr>
    </w:p>
    <w:p w14:paraId="65BF438D" w14:textId="77777777" w:rsidR="00495E12" w:rsidRDefault="00495E12">
      <w:pPr>
        <w:spacing w:before="0"/>
        <w:jc w:val="left"/>
        <w:rPr>
          <w:rFonts w:eastAsia="TimesNewRomanPSMT"/>
          <w:bCs/>
          <w:lang w:val="sr-Cyrl-RS"/>
        </w:rPr>
      </w:pPr>
    </w:p>
    <w:p w14:paraId="758F7041" w14:textId="77777777" w:rsidR="00495E12" w:rsidRDefault="00495E12">
      <w:pPr>
        <w:spacing w:before="0"/>
        <w:jc w:val="left"/>
        <w:rPr>
          <w:rFonts w:eastAsia="TimesNewRomanPSMT"/>
          <w:bCs/>
          <w:lang w:val="sr-Cyrl-RS"/>
        </w:rPr>
      </w:pPr>
    </w:p>
    <w:p w14:paraId="1AD26D5E" w14:textId="77777777" w:rsidR="00495E12" w:rsidRDefault="00495E12">
      <w:pPr>
        <w:spacing w:before="0"/>
        <w:jc w:val="left"/>
        <w:rPr>
          <w:rFonts w:eastAsia="TimesNewRomanPSMT"/>
          <w:bCs/>
          <w:lang w:val="sr-Cyrl-RS"/>
        </w:rPr>
      </w:pPr>
    </w:p>
    <w:p w14:paraId="15BA7D74" w14:textId="77777777" w:rsidR="00495E12" w:rsidRDefault="00495E12">
      <w:pPr>
        <w:spacing w:before="0"/>
        <w:jc w:val="left"/>
        <w:rPr>
          <w:rFonts w:eastAsia="TimesNewRomanPSMT"/>
          <w:bCs/>
          <w:lang w:val="sr-Cyrl-RS"/>
        </w:rPr>
      </w:pPr>
    </w:p>
    <w:p w14:paraId="2E6B7780" w14:textId="77777777" w:rsidR="00495E12" w:rsidRDefault="00495E12">
      <w:pPr>
        <w:spacing w:before="0"/>
        <w:jc w:val="left"/>
        <w:rPr>
          <w:rFonts w:eastAsia="TimesNewRomanPSMT"/>
          <w:bCs/>
          <w:lang w:val="sr-Cyrl-RS"/>
        </w:rPr>
      </w:pPr>
    </w:p>
    <w:p w14:paraId="6BD4315B" w14:textId="77777777" w:rsidR="00495E12" w:rsidRDefault="00495E12">
      <w:pPr>
        <w:spacing w:before="0"/>
        <w:jc w:val="left"/>
        <w:rPr>
          <w:rFonts w:eastAsia="TimesNewRomanPSMT"/>
          <w:bCs/>
          <w:lang w:val="sr-Cyrl-RS"/>
        </w:rPr>
      </w:pPr>
    </w:p>
    <w:p w14:paraId="46765151" w14:textId="77777777" w:rsidR="00495E12" w:rsidRDefault="00495E12">
      <w:pPr>
        <w:spacing w:before="0"/>
        <w:jc w:val="left"/>
        <w:rPr>
          <w:rFonts w:eastAsia="TimesNewRomanPSMT"/>
          <w:bCs/>
          <w:lang w:val="sr-Cyrl-RS"/>
        </w:rPr>
      </w:pPr>
    </w:p>
    <w:p w14:paraId="441A6193" w14:textId="77777777" w:rsidR="00495E12" w:rsidRDefault="00495E12">
      <w:pPr>
        <w:spacing w:before="0"/>
        <w:jc w:val="left"/>
        <w:rPr>
          <w:rFonts w:eastAsia="TimesNewRomanPSMT" w:cs="Arial"/>
          <w:b/>
          <w:bCs/>
          <w:lang w:val="sr-Cyrl-RS"/>
        </w:rPr>
      </w:pPr>
    </w:p>
    <w:p w14:paraId="431E1360" w14:textId="77777777" w:rsidR="00495E12" w:rsidRPr="00495E12" w:rsidRDefault="00495E12" w:rsidP="002E6E10">
      <w:pPr>
        <w:pStyle w:val="KDObrazac"/>
        <w:numPr>
          <w:ilvl w:val="0"/>
          <w:numId w:val="11"/>
        </w:numPr>
        <w:spacing w:before="0"/>
        <w:jc w:val="center"/>
        <w:rPr>
          <w:noProof/>
          <w:sz w:val="24"/>
          <w:szCs w:val="24"/>
        </w:rPr>
      </w:pPr>
      <w:r>
        <w:rPr>
          <w:rFonts w:eastAsia="TimesNewRomanPSMT"/>
          <w:bCs/>
          <w:lang w:val="sr-Cyrl-RS"/>
        </w:rPr>
        <w:t>О</w:t>
      </w:r>
      <w:r w:rsidR="00DE781F">
        <w:rPr>
          <w:rFonts w:eastAsia="TimesNewRomanPSMT"/>
          <w:bCs/>
          <w:lang w:val="sr-Cyrl-RS"/>
        </w:rPr>
        <w:t xml:space="preserve"> </w:t>
      </w:r>
      <w:r>
        <w:rPr>
          <w:rFonts w:eastAsia="TimesNewRomanPSMT"/>
          <w:bCs/>
          <w:lang w:val="sr-Cyrl-RS"/>
        </w:rPr>
        <w:t>Б</w:t>
      </w:r>
      <w:r w:rsidR="00DE781F">
        <w:rPr>
          <w:rFonts w:eastAsia="TimesNewRomanPSMT"/>
          <w:bCs/>
          <w:lang w:val="sr-Cyrl-RS"/>
        </w:rPr>
        <w:t xml:space="preserve"> </w:t>
      </w:r>
      <w:r>
        <w:rPr>
          <w:rFonts w:eastAsia="TimesNewRomanPSMT"/>
          <w:bCs/>
          <w:lang w:val="sr-Cyrl-RS"/>
        </w:rPr>
        <w:t>Р</w:t>
      </w:r>
      <w:r w:rsidR="00DE781F">
        <w:rPr>
          <w:rFonts w:eastAsia="TimesNewRomanPSMT"/>
          <w:bCs/>
          <w:lang w:val="sr-Cyrl-RS"/>
        </w:rPr>
        <w:t xml:space="preserve"> </w:t>
      </w:r>
      <w:r>
        <w:rPr>
          <w:rFonts w:eastAsia="TimesNewRomanPSMT"/>
          <w:bCs/>
          <w:lang w:val="sr-Cyrl-RS"/>
        </w:rPr>
        <w:t>А</w:t>
      </w:r>
      <w:r w:rsidR="00DE781F">
        <w:rPr>
          <w:rFonts w:eastAsia="TimesNewRomanPSMT"/>
          <w:bCs/>
          <w:lang w:val="sr-Cyrl-RS"/>
        </w:rPr>
        <w:t xml:space="preserve"> </w:t>
      </w:r>
      <w:r>
        <w:rPr>
          <w:rFonts w:eastAsia="TimesNewRomanPSMT"/>
          <w:bCs/>
          <w:lang w:val="sr-Cyrl-RS"/>
        </w:rPr>
        <w:t>С</w:t>
      </w:r>
      <w:r w:rsidR="00DE781F">
        <w:rPr>
          <w:rFonts w:eastAsia="TimesNewRomanPSMT"/>
          <w:bCs/>
          <w:lang w:val="sr-Cyrl-RS"/>
        </w:rPr>
        <w:t xml:space="preserve"> </w:t>
      </w:r>
      <w:r>
        <w:rPr>
          <w:rFonts w:eastAsia="TimesNewRomanPSMT"/>
          <w:bCs/>
          <w:lang w:val="sr-Cyrl-RS"/>
        </w:rPr>
        <w:t>Ц</w:t>
      </w:r>
      <w:r w:rsidR="00DE781F">
        <w:rPr>
          <w:rFonts w:eastAsia="TimesNewRomanPSMT"/>
          <w:bCs/>
          <w:lang w:val="sr-Cyrl-RS"/>
        </w:rPr>
        <w:t xml:space="preserve"> И</w:t>
      </w:r>
    </w:p>
    <w:p w14:paraId="73DA34F2" w14:textId="77777777" w:rsidR="00343A18" w:rsidRPr="0094600D" w:rsidRDefault="005A2CDA" w:rsidP="003D5B69">
      <w:pPr>
        <w:pStyle w:val="KDObrazac"/>
        <w:spacing w:before="0"/>
        <w:ind w:left="6120" w:firstLine="360"/>
        <w:rPr>
          <w:noProof/>
          <w:sz w:val="24"/>
          <w:szCs w:val="24"/>
        </w:rPr>
      </w:pPr>
      <w:r w:rsidRPr="00967324">
        <w:rPr>
          <w:rFonts w:eastAsia="TimesNewRomanPSMT"/>
          <w:bCs/>
          <w:lang w:val="sr-Cyrl-RS"/>
        </w:rPr>
        <w:br w:type="page"/>
      </w:r>
      <w:r w:rsidR="00343A18" w:rsidRPr="0094600D">
        <w:rPr>
          <w:sz w:val="24"/>
          <w:szCs w:val="24"/>
        </w:rPr>
        <w:lastRenderedPageBreak/>
        <w:t xml:space="preserve">ОБРАЗАЦ </w:t>
      </w:r>
      <w:r w:rsidR="00B94CA2" w:rsidRPr="0094600D">
        <w:rPr>
          <w:sz w:val="24"/>
          <w:szCs w:val="24"/>
        </w:rPr>
        <w:t>1</w:t>
      </w:r>
      <w:r w:rsidR="00343A18" w:rsidRPr="0094600D">
        <w:rPr>
          <w:noProof/>
          <w:sz w:val="24"/>
          <w:szCs w:val="24"/>
        </w:rPr>
        <w:t>.</w:t>
      </w:r>
      <w:bookmarkEnd w:id="207"/>
    </w:p>
    <w:p w14:paraId="152E1769" w14:textId="77777777" w:rsidR="00343A18" w:rsidRPr="0094600D" w:rsidRDefault="00343A18" w:rsidP="0020583A">
      <w:pPr>
        <w:spacing w:before="0"/>
        <w:jc w:val="center"/>
        <w:rPr>
          <w:rStyle w:val="BookTitle"/>
          <w:rFonts w:cs="Arial"/>
          <w:sz w:val="24"/>
          <w:szCs w:val="24"/>
        </w:rPr>
      </w:pPr>
      <w:r w:rsidRPr="0094600D">
        <w:rPr>
          <w:rStyle w:val="BookTitle"/>
          <w:rFonts w:cs="Arial"/>
          <w:sz w:val="24"/>
          <w:szCs w:val="24"/>
        </w:rPr>
        <w:t xml:space="preserve">ОБРАЗАЦ </w:t>
      </w:r>
      <w:r w:rsidR="0065437B">
        <w:rPr>
          <w:rStyle w:val="BookTitle"/>
          <w:rFonts w:cs="Arial"/>
          <w:sz w:val="24"/>
          <w:szCs w:val="24"/>
          <w:lang w:val="sr-Cyrl-RS"/>
        </w:rPr>
        <w:t xml:space="preserve"> </w:t>
      </w:r>
      <w:r w:rsidRPr="0094600D">
        <w:rPr>
          <w:rStyle w:val="BookTitle"/>
          <w:rFonts w:cs="Arial"/>
          <w:sz w:val="24"/>
          <w:szCs w:val="24"/>
        </w:rPr>
        <w:t>ПОНУДЕ</w:t>
      </w:r>
    </w:p>
    <w:p w14:paraId="2444D569" w14:textId="77777777" w:rsidR="00343A18" w:rsidRPr="0094600D" w:rsidRDefault="00343A18" w:rsidP="0020583A">
      <w:pPr>
        <w:spacing w:before="0"/>
        <w:rPr>
          <w:rStyle w:val="BookTitle"/>
          <w:rFonts w:cs="Arial"/>
          <w:sz w:val="24"/>
          <w:szCs w:val="24"/>
        </w:rPr>
      </w:pPr>
    </w:p>
    <w:p w14:paraId="7FBBF4CF" w14:textId="77777777" w:rsidR="00AB0640" w:rsidRPr="009E6F04" w:rsidRDefault="00343A18" w:rsidP="0020583A">
      <w:pPr>
        <w:spacing w:before="0"/>
        <w:rPr>
          <w:i/>
          <w:sz w:val="24"/>
          <w:szCs w:val="24"/>
          <w:lang w:val="sr-Cyrl-RS"/>
        </w:rPr>
      </w:pPr>
      <w:r w:rsidRPr="0094600D">
        <w:rPr>
          <w:rFonts w:eastAsia="TimesNewRomanPS-BoldMT" w:cs="Arial"/>
          <w:bCs/>
          <w:color w:val="000000"/>
          <w:sz w:val="24"/>
          <w:szCs w:val="24"/>
        </w:rPr>
        <w:t>Понуда бр._________ од _______________ за јавн</w:t>
      </w:r>
      <w:r w:rsidR="0062702C">
        <w:rPr>
          <w:rFonts w:eastAsia="TimesNewRomanPS-BoldMT" w:cs="Arial"/>
          <w:bCs/>
          <w:color w:val="000000"/>
          <w:sz w:val="24"/>
          <w:szCs w:val="24"/>
          <w:lang w:val="sr-Cyrl-RS"/>
        </w:rPr>
        <w:t>у</w:t>
      </w:r>
      <w:r w:rsidRPr="0094600D">
        <w:rPr>
          <w:rFonts w:eastAsia="TimesNewRomanPS-BoldMT" w:cs="Arial"/>
          <w:bCs/>
          <w:color w:val="000000"/>
          <w:sz w:val="24"/>
          <w:szCs w:val="24"/>
        </w:rPr>
        <w:t xml:space="preserve"> набавк</w:t>
      </w:r>
      <w:r w:rsidR="0062702C">
        <w:rPr>
          <w:rFonts w:eastAsia="TimesNewRomanPS-BoldMT" w:cs="Arial"/>
          <w:bCs/>
          <w:color w:val="000000"/>
          <w:sz w:val="24"/>
          <w:szCs w:val="24"/>
          <w:lang w:val="sr-Cyrl-RS"/>
        </w:rPr>
        <w:t>у</w:t>
      </w:r>
      <w:r w:rsidR="0065437B">
        <w:rPr>
          <w:rFonts w:eastAsia="TimesNewRomanPS-BoldMT" w:cs="Arial"/>
          <w:bCs/>
          <w:color w:val="000000"/>
          <w:sz w:val="24"/>
          <w:szCs w:val="24"/>
          <w:lang w:val="sr-Cyrl-RS"/>
        </w:rPr>
        <w:t xml:space="preserve"> </w:t>
      </w:r>
      <w:r w:rsidR="0062702C">
        <w:rPr>
          <w:rFonts w:eastAsia="TimesNewRomanPS-BoldMT" w:cs="Arial"/>
          <w:bCs/>
          <w:color w:val="000000"/>
          <w:sz w:val="24"/>
          <w:szCs w:val="24"/>
          <w:lang w:val="sr-Cyrl-RS"/>
        </w:rPr>
        <w:t xml:space="preserve">добара </w:t>
      </w:r>
      <w:r w:rsidR="00617691" w:rsidRPr="0094600D">
        <w:rPr>
          <w:rFonts w:eastAsia="TimesNewRomanPS-BoldMT" w:cs="Arial"/>
          <w:bCs/>
          <w:color w:val="000000" w:themeColor="text1"/>
          <w:sz w:val="24"/>
          <w:szCs w:val="24"/>
        </w:rPr>
        <w:t>бр.</w:t>
      </w:r>
      <w:r w:rsidR="0062702C">
        <w:rPr>
          <w:rFonts w:eastAsia="TimesNewRomanPS-BoldMT" w:cs="Arial"/>
          <w:bCs/>
          <w:color w:val="000000" w:themeColor="text1"/>
          <w:sz w:val="24"/>
          <w:szCs w:val="24"/>
          <w:lang w:val="sr-Cyrl-RS"/>
        </w:rPr>
        <w:t xml:space="preserve"> </w:t>
      </w:r>
      <w:r w:rsidR="009467A9">
        <w:rPr>
          <w:rFonts w:eastAsia="TimesNewRomanPS-BoldMT" w:cs="Arial"/>
          <w:bCs/>
          <w:color w:val="000000" w:themeColor="text1"/>
          <w:sz w:val="24"/>
          <w:szCs w:val="24"/>
        </w:rPr>
        <w:t>ЈНО/8000/0017/2018 (1226/2018)</w:t>
      </w:r>
      <w:r w:rsidR="00AB0640">
        <w:rPr>
          <w:rFonts w:eastAsia="TimesNewRomanPS-BoldMT" w:cs="Arial"/>
          <w:bCs/>
          <w:color w:val="000000" w:themeColor="text1"/>
          <w:sz w:val="24"/>
          <w:szCs w:val="24"/>
          <w:lang w:val="sr-Cyrl-RS"/>
        </w:rPr>
        <w:t xml:space="preserve"> </w:t>
      </w:r>
      <w:r w:rsidR="0065437B">
        <w:rPr>
          <w:rFonts w:eastAsia="TimesNewRomanPS-BoldMT" w:cs="Arial"/>
          <w:bCs/>
          <w:color w:val="000000" w:themeColor="text1"/>
          <w:sz w:val="24"/>
          <w:szCs w:val="24"/>
          <w:lang w:val="sr-Cyrl-RS"/>
        </w:rPr>
        <w:t>-</w:t>
      </w:r>
      <w:r w:rsidR="007B7CEF" w:rsidRPr="0094600D">
        <w:rPr>
          <w:rFonts w:eastAsia="TimesNewRomanPS-BoldMT" w:cs="Arial"/>
          <w:bCs/>
          <w:color w:val="000000" w:themeColor="text1"/>
          <w:sz w:val="24"/>
          <w:szCs w:val="24"/>
        </w:rPr>
        <w:t xml:space="preserve"> </w:t>
      </w:r>
      <w:r w:rsidR="00E17807">
        <w:rPr>
          <w:sz w:val="24"/>
          <w:szCs w:val="24"/>
          <w:lang w:val="sr-Cyrl-RS"/>
        </w:rPr>
        <w:t xml:space="preserve">Резервни делови за одржавање возила за потребе техничких центара ПАРТИЈА бр. _______ </w:t>
      </w:r>
      <w:r w:rsidR="00E17807" w:rsidRPr="009E6F04">
        <w:rPr>
          <w:rFonts w:cs="Arial"/>
          <w:i/>
          <w:sz w:val="24"/>
          <w:szCs w:val="24"/>
          <w:lang w:val="ru-RU"/>
        </w:rPr>
        <w:t>(уписати број партије за коју се подноси понуда)</w:t>
      </w:r>
    </w:p>
    <w:p w14:paraId="68AB96F8" w14:textId="77777777" w:rsidR="00E17807" w:rsidRDefault="00E17807" w:rsidP="0020583A">
      <w:pPr>
        <w:spacing w:before="0"/>
        <w:rPr>
          <w:sz w:val="24"/>
          <w:szCs w:val="24"/>
          <w:lang w:val="sr-Cyrl-RS"/>
        </w:rPr>
      </w:pPr>
    </w:p>
    <w:p w14:paraId="19CB85FB" w14:textId="77777777" w:rsidR="00343A18" w:rsidRPr="0094600D" w:rsidRDefault="00343A18" w:rsidP="0020583A">
      <w:pPr>
        <w:spacing w:before="0"/>
        <w:rPr>
          <w:rFonts w:cs="Arial"/>
          <w:b/>
          <w:bCs/>
          <w:iCs/>
          <w:sz w:val="24"/>
          <w:szCs w:val="24"/>
        </w:rPr>
      </w:pPr>
      <w:r w:rsidRPr="0094600D">
        <w:rPr>
          <w:rFonts w:cs="Arial"/>
          <w:b/>
          <w:bCs/>
          <w:iCs/>
          <w:sz w:val="24"/>
          <w:szCs w:val="24"/>
        </w:rPr>
        <w:t>1)</w:t>
      </w:r>
      <w:r w:rsidR="00FC5D92">
        <w:rPr>
          <w:rFonts w:cs="Arial"/>
          <w:b/>
          <w:bCs/>
          <w:iCs/>
          <w:sz w:val="24"/>
          <w:szCs w:val="24"/>
        </w:rPr>
        <w:t xml:space="preserve"> </w:t>
      </w:r>
      <w:r w:rsidRPr="0094600D">
        <w:rPr>
          <w:rFonts w:cs="Arial"/>
          <w:b/>
          <w:bCs/>
          <w:iCs/>
          <w:sz w:val="24"/>
          <w:szCs w:val="24"/>
        </w:rPr>
        <w:t>ОПШТИ ПОДАЦИ О ПОНУЂАЧУ</w:t>
      </w:r>
    </w:p>
    <w:p w14:paraId="2FDFB884" w14:textId="77777777" w:rsidR="00343A18" w:rsidRPr="0094600D" w:rsidRDefault="00343A18" w:rsidP="0020583A">
      <w:pPr>
        <w:spacing w:before="0"/>
        <w:rPr>
          <w:rFonts w:cs="Arial"/>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94600D" w14:paraId="75D070E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B65A9F" w14:textId="77777777" w:rsidR="00343A18" w:rsidRPr="0094600D" w:rsidRDefault="00343A18" w:rsidP="0020583A">
            <w:pPr>
              <w:spacing w:before="0"/>
              <w:rPr>
                <w:rFonts w:cs="Arial"/>
                <w:b/>
                <w:bCs/>
                <w:iCs/>
                <w:sz w:val="24"/>
                <w:szCs w:val="24"/>
              </w:rPr>
            </w:pPr>
            <w:r w:rsidRPr="0094600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BF6837" w14:textId="77777777" w:rsidR="00343A18" w:rsidRPr="0094600D" w:rsidRDefault="00343A18" w:rsidP="0020583A">
            <w:pPr>
              <w:snapToGrid w:val="0"/>
              <w:spacing w:before="0"/>
              <w:rPr>
                <w:rFonts w:cs="Arial"/>
                <w:b/>
                <w:bCs/>
                <w:iCs/>
                <w:sz w:val="24"/>
                <w:szCs w:val="24"/>
              </w:rPr>
            </w:pPr>
          </w:p>
          <w:p w14:paraId="140DF9BF" w14:textId="77777777" w:rsidR="00343A18" w:rsidRPr="0094600D" w:rsidRDefault="00343A18" w:rsidP="0020583A">
            <w:pPr>
              <w:spacing w:before="0"/>
              <w:rPr>
                <w:rFonts w:cs="Arial"/>
                <w:b/>
                <w:bCs/>
                <w:iCs/>
                <w:sz w:val="24"/>
                <w:szCs w:val="24"/>
              </w:rPr>
            </w:pPr>
          </w:p>
          <w:p w14:paraId="7732E036" w14:textId="77777777" w:rsidR="00343A18" w:rsidRPr="0094600D" w:rsidRDefault="00343A18" w:rsidP="0020583A">
            <w:pPr>
              <w:spacing w:before="0"/>
              <w:rPr>
                <w:rFonts w:cs="Arial"/>
                <w:b/>
                <w:bCs/>
                <w:iCs/>
                <w:sz w:val="24"/>
                <w:szCs w:val="24"/>
              </w:rPr>
            </w:pPr>
          </w:p>
        </w:tc>
      </w:tr>
      <w:tr w:rsidR="00343A18" w:rsidRPr="0094600D" w14:paraId="4F423699"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88910EF" w14:textId="77777777" w:rsidR="00343A18" w:rsidRPr="0094600D" w:rsidRDefault="00343A18" w:rsidP="0020583A">
            <w:pPr>
              <w:spacing w:before="0"/>
              <w:rPr>
                <w:rFonts w:cs="Arial"/>
                <w:b/>
                <w:bCs/>
                <w:iCs/>
                <w:sz w:val="24"/>
                <w:szCs w:val="24"/>
              </w:rPr>
            </w:pPr>
            <w:r w:rsidRPr="0094600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5B7CC4" w14:textId="77777777" w:rsidR="00343A18" w:rsidRPr="0094600D" w:rsidRDefault="00343A18" w:rsidP="0020583A">
            <w:pPr>
              <w:snapToGrid w:val="0"/>
              <w:spacing w:before="0"/>
              <w:rPr>
                <w:rFonts w:cs="Arial"/>
                <w:b/>
                <w:bCs/>
                <w:iCs/>
                <w:sz w:val="24"/>
                <w:szCs w:val="24"/>
              </w:rPr>
            </w:pPr>
          </w:p>
          <w:p w14:paraId="59CE19CF" w14:textId="77777777" w:rsidR="00343A18" w:rsidRPr="0094600D" w:rsidRDefault="00343A18" w:rsidP="0020583A">
            <w:pPr>
              <w:spacing w:before="0"/>
              <w:rPr>
                <w:rFonts w:cs="Arial"/>
                <w:b/>
                <w:bCs/>
                <w:iCs/>
                <w:sz w:val="24"/>
                <w:szCs w:val="24"/>
              </w:rPr>
            </w:pPr>
          </w:p>
          <w:p w14:paraId="52C0F34A" w14:textId="77777777" w:rsidR="00343A18" w:rsidRPr="0094600D" w:rsidRDefault="00343A18" w:rsidP="0020583A">
            <w:pPr>
              <w:spacing w:before="0"/>
              <w:rPr>
                <w:rFonts w:cs="Arial"/>
                <w:b/>
                <w:bCs/>
                <w:iCs/>
                <w:sz w:val="24"/>
                <w:szCs w:val="24"/>
              </w:rPr>
            </w:pPr>
          </w:p>
        </w:tc>
      </w:tr>
      <w:tr w:rsidR="000B2EE9" w:rsidRPr="0094600D" w14:paraId="42029D33" w14:textId="77777777" w:rsidTr="00D3469F">
        <w:trPr>
          <w:trHeight w:val="494"/>
        </w:trPr>
        <w:tc>
          <w:tcPr>
            <w:tcW w:w="4621" w:type="dxa"/>
            <w:tcBorders>
              <w:top w:val="single" w:sz="4" w:space="0" w:color="000000"/>
              <w:left w:val="single" w:sz="4" w:space="0" w:color="000000"/>
              <w:bottom w:val="single" w:sz="4" w:space="0" w:color="000000"/>
            </w:tcBorders>
            <w:shd w:val="clear" w:color="auto" w:fill="auto"/>
          </w:tcPr>
          <w:p w14:paraId="3A3567D2" w14:textId="77777777" w:rsidR="000B2EE9" w:rsidRPr="0094600D" w:rsidRDefault="000B2EE9" w:rsidP="0020583A">
            <w:pPr>
              <w:spacing w:before="0"/>
              <w:rPr>
                <w:rFonts w:cs="Arial"/>
                <w:iCs/>
                <w:sz w:val="24"/>
                <w:szCs w:val="24"/>
              </w:rPr>
            </w:pPr>
            <w:r w:rsidRPr="0094600D">
              <w:rPr>
                <w:rFonts w:cs="Arial"/>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DCADC5" w14:textId="77777777" w:rsidR="000B2EE9" w:rsidRDefault="000B2EE9" w:rsidP="0020583A">
            <w:pPr>
              <w:snapToGrid w:val="0"/>
              <w:spacing w:before="0"/>
              <w:rPr>
                <w:rFonts w:cs="Arial"/>
                <w:b/>
                <w:bCs/>
                <w:iCs/>
                <w:sz w:val="24"/>
                <w:szCs w:val="24"/>
              </w:rPr>
            </w:pPr>
          </w:p>
          <w:p w14:paraId="0603272D" w14:textId="77777777" w:rsidR="00D3469F" w:rsidRPr="0094600D" w:rsidRDefault="00D3469F" w:rsidP="0020583A">
            <w:pPr>
              <w:snapToGrid w:val="0"/>
              <w:spacing w:before="0"/>
              <w:rPr>
                <w:rFonts w:cs="Arial"/>
                <w:b/>
                <w:bCs/>
                <w:iCs/>
                <w:sz w:val="24"/>
                <w:szCs w:val="24"/>
              </w:rPr>
            </w:pPr>
          </w:p>
        </w:tc>
      </w:tr>
      <w:tr w:rsidR="00343A18" w:rsidRPr="0094600D" w14:paraId="7E99308B" w14:textId="77777777" w:rsidTr="00D3469F">
        <w:trPr>
          <w:trHeight w:val="486"/>
        </w:trPr>
        <w:tc>
          <w:tcPr>
            <w:tcW w:w="4621" w:type="dxa"/>
            <w:tcBorders>
              <w:top w:val="single" w:sz="4" w:space="0" w:color="000000"/>
              <w:left w:val="single" w:sz="4" w:space="0" w:color="000000"/>
              <w:bottom w:val="single" w:sz="4" w:space="0" w:color="000000"/>
            </w:tcBorders>
            <w:shd w:val="clear" w:color="auto" w:fill="auto"/>
          </w:tcPr>
          <w:p w14:paraId="79557BAD" w14:textId="77777777" w:rsidR="00343A18" w:rsidRPr="0094600D" w:rsidRDefault="00343A18" w:rsidP="0020583A">
            <w:pPr>
              <w:spacing w:before="0"/>
              <w:rPr>
                <w:rFonts w:cs="Arial"/>
                <w:b/>
                <w:bCs/>
                <w:iCs/>
                <w:sz w:val="24"/>
                <w:szCs w:val="24"/>
              </w:rPr>
            </w:pPr>
            <w:r w:rsidRPr="0094600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7686FE" w14:textId="77777777" w:rsidR="00343A18" w:rsidRPr="0094600D" w:rsidRDefault="00343A18" w:rsidP="0020583A">
            <w:pPr>
              <w:snapToGrid w:val="0"/>
              <w:spacing w:before="0"/>
              <w:rPr>
                <w:rFonts w:cs="Arial"/>
                <w:b/>
                <w:bCs/>
                <w:iCs/>
                <w:sz w:val="24"/>
                <w:szCs w:val="24"/>
              </w:rPr>
            </w:pPr>
          </w:p>
          <w:p w14:paraId="6125B4E2" w14:textId="77777777" w:rsidR="00343A18" w:rsidRPr="0094600D" w:rsidRDefault="00343A18" w:rsidP="0020583A">
            <w:pPr>
              <w:spacing w:before="0"/>
              <w:rPr>
                <w:rFonts w:cs="Arial"/>
                <w:b/>
                <w:bCs/>
                <w:iCs/>
                <w:sz w:val="24"/>
                <w:szCs w:val="24"/>
              </w:rPr>
            </w:pPr>
          </w:p>
        </w:tc>
      </w:tr>
      <w:tr w:rsidR="00343A18" w:rsidRPr="0094600D" w14:paraId="313FD9D1" w14:textId="77777777" w:rsidTr="00BC01DC">
        <w:tc>
          <w:tcPr>
            <w:tcW w:w="4621" w:type="dxa"/>
            <w:tcBorders>
              <w:top w:val="single" w:sz="4" w:space="0" w:color="000000"/>
              <w:left w:val="single" w:sz="4" w:space="0" w:color="000000"/>
              <w:bottom w:val="single" w:sz="4" w:space="0" w:color="000000"/>
            </w:tcBorders>
            <w:shd w:val="clear" w:color="auto" w:fill="auto"/>
          </w:tcPr>
          <w:p w14:paraId="55E83AA8" w14:textId="77777777" w:rsidR="00343A18" w:rsidRPr="0094600D" w:rsidRDefault="00343A18" w:rsidP="0065437B">
            <w:pPr>
              <w:spacing w:before="0"/>
              <w:jc w:val="left"/>
              <w:rPr>
                <w:rFonts w:cs="Arial"/>
                <w:b/>
                <w:bCs/>
                <w:iCs/>
                <w:sz w:val="24"/>
                <w:szCs w:val="24"/>
                <w:lang w:val="ru-RU"/>
              </w:rPr>
            </w:pPr>
            <w:r w:rsidRPr="0094600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1F2A1B" w14:textId="77777777" w:rsidR="00343A18" w:rsidRDefault="00343A18" w:rsidP="0020583A">
            <w:pPr>
              <w:snapToGrid w:val="0"/>
              <w:spacing w:before="0"/>
              <w:rPr>
                <w:rFonts w:cs="Arial"/>
                <w:b/>
                <w:bCs/>
                <w:iCs/>
                <w:sz w:val="24"/>
                <w:szCs w:val="24"/>
                <w:lang w:val="ru-RU"/>
              </w:rPr>
            </w:pPr>
          </w:p>
          <w:p w14:paraId="4B9F16F0" w14:textId="77777777" w:rsidR="00D3469F" w:rsidRPr="0094600D" w:rsidRDefault="00D3469F" w:rsidP="0020583A">
            <w:pPr>
              <w:snapToGrid w:val="0"/>
              <w:spacing w:before="0"/>
              <w:rPr>
                <w:rFonts w:cs="Arial"/>
                <w:b/>
                <w:bCs/>
                <w:iCs/>
                <w:sz w:val="24"/>
                <w:szCs w:val="24"/>
                <w:lang w:val="ru-RU"/>
              </w:rPr>
            </w:pPr>
          </w:p>
        </w:tc>
      </w:tr>
      <w:tr w:rsidR="00343A18" w:rsidRPr="0094600D" w14:paraId="34DF566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993FE97" w14:textId="77777777" w:rsidR="00343A18" w:rsidRPr="0094600D" w:rsidRDefault="00343A18" w:rsidP="0020583A">
            <w:pPr>
              <w:spacing w:before="0"/>
              <w:rPr>
                <w:rFonts w:cs="Arial"/>
                <w:iCs/>
                <w:sz w:val="24"/>
                <w:szCs w:val="24"/>
              </w:rPr>
            </w:pPr>
          </w:p>
          <w:p w14:paraId="3D9AD4A0" w14:textId="77777777" w:rsidR="00343A18" w:rsidRPr="0094600D" w:rsidRDefault="00343A18" w:rsidP="0020583A">
            <w:pPr>
              <w:spacing w:before="0"/>
              <w:rPr>
                <w:rFonts w:cs="Arial"/>
                <w:b/>
                <w:bCs/>
                <w:iCs/>
                <w:sz w:val="24"/>
                <w:szCs w:val="24"/>
              </w:rPr>
            </w:pPr>
            <w:r w:rsidRPr="0094600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DBDC02" w14:textId="77777777" w:rsidR="00343A18" w:rsidRPr="0094600D" w:rsidRDefault="00343A18" w:rsidP="0020583A">
            <w:pPr>
              <w:snapToGrid w:val="0"/>
              <w:spacing w:before="0"/>
              <w:rPr>
                <w:rFonts w:cs="Arial"/>
                <w:b/>
                <w:bCs/>
                <w:iCs/>
                <w:sz w:val="24"/>
                <w:szCs w:val="24"/>
              </w:rPr>
            </w:pPr>
          </w:p>
          <w:p w14:paraId="4894296B" w14:textId="77777777" w:rsidR="00343A18" w:rsidRPr="0094600D" w:rsidRDefault="00343A18" w:rsidP="0020583A">
            <w:pPr>
              <w:spacing w:before="0"/>
              <w:rPr>
                <w:rFonts w:cs="Arial"/>
                <w:b/>
                <w:bCs/>
                <w:iCs/>
                <w:sz w:val="24"/>
                <w:szCs w:val="24"/>
              </w:rPr>
            </w:pPr>
          </w:p>
          <w:p w14:paraId="7705CEE6" w14:textId="77777777" w:rsidR="00343A18" w:rsidRPr="0094600D" w:rsidRDefault="00343A18" w:rsidP="0020583A">
            <w:pPr>
              <w:spacing w:before="0"/>
              <w:rPr>
                <w:rFonts w:cs="Arial"/>
                <w:b/>
                <w:bCs/>
                <w:iCs/>
                <w:sz w:val="24"/>
                <w:szCs w:val="24"/>
              </w:rPr>
            </w:pPr>
          </w:p>
        </w:tc>
      </w:tr>
      <w:tr w:rsidR="00343A18" w:rsidRPr="0094600D" w14:paraId="58CBFA5D" w14:textId="77777777" w:rsidTr="00AB0640">
        <w:trPr>
          <w:trHeight w:val="685"/>
        </w:trPr>
        <w:tc>
          <w:tcPr>
            <w:tcW w:w="4621" w:type="dxa"/>
            <w:tcBorders>
              <w:top w:val="single" w:sz="4" w:space="0" w:color="000000"/>
              <w:left w:val="single" w:sz="4" w:space="0" w:color="000000"/>
              <w:bottom w:val="single" w:sz="4" w:space="0" w:color="000000"/>
            </w:tcBorders>
            <w:shd w:val="clear" w:color="auto" w:fill="auto"/>
          </w:tcPr>
          <w:p w14:paraId="77016E6C" w14:textId="77777777" w:rsidR="00343A18" w:rsidRPr="0094600D" w:rsidRDefault="00343A18" w:rsidP="0020583A">
            <w:pPr>
              <w:spacing w:before="0"/>
              <w:rPr>
                <w:rFonts w:cs="Arial"/>
                <w:b/>
                <w:bCs/>
                <w:iCs/>
                <w:sz w:val="24"/>
                <w:szCs w:val="24"/>
                <w:lang w:val="ru-RU"/>
              </w:rPr>
            </w:pPr>
            <w:r w:rsidRPr="0094600D">
              <w:rPr>
                <w:rFonts w:cs="Arial"/>
                <w:iCs/>
                <w:sz w:val="24"/>
                <w:szCs w:val="24"/>
                <w:lang w:val="ru-RU"/>
              </w:rPr>
              <w:t>Електронска адреса понуђача (</w:t>
            </w:r>
            <w:r w:rsidRPr="0094600D">
              <w:rPr>
                <w:rFonts w:cs="Arial"/>
                <w:iCs/>
                <w:sz w:val="24"/>
                <w:szCs w:val="24"/>
              </w:rPr>
              <w:t>e</w:t>
            </w:r>
            <w:r w:rsidRPr="0094600D">
              <w:rPr>
                <w:rFonts w:cs="Arial"/>
                <w:iCs/>
                <w:sz w:val="24"/>
                <w:szCs w:val="24"/>
                <w:lang w:val="ru-RU"/>
              </w:rPr>
              <w:t>-</w:t>
            </w:r>
            <w:r w:rsidRPr="0094600D">
              <w:rPr>
                <w:rFonts w:cs="Arial"/>
                <w:iCs/>
                <w:sz w:val="24"/>
                <w:szCs w:val="24"/>
              </w:rPr>
              <w:t>mail</w:t>
            </w:r>
            <w:r w:rsidRPr="0094600D">
              <w:rPr>
                <w:rFonts w:cs="Arial"/>
                <w:iCs/>
                <w:sz w:val="24"/>
                <w:szCs w:val="24"/>
                <w:lang w:val="ru-RU"/>
              </w:rPr>
              <w:t>):</w:t>
            </w:r>
          </w:p>
          <w:p w14:paraId="0CF6255D" w14:textId="77777777" w:rsidR="00343A18" w:rsidRPr="0094600D" w:rsidRDefault="00343A18" w:rsidP="0020583A">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042BA3" w14:textId="77777777" w:rsidR="00343A18" w:rsidRDefault="00343A18" w:rsidP="0020583A">
            <w:pPr>
              <w:snapToGrid w:val="0"/>
              <w:spacing w:before="0"/>
              <w:rPr>
                <w:rFonts w:cs="Arial"/>
                <w:b/>
                <w:bCs/>
                <w:iCs/>
                <w:sz w:val="24"/>
                <w:szCs w:val="24"/>
                <w:lang w:val="ru-RU"/>
              </w:rPr>
            </w:pPr>
          </w:p>
          <w:p w14:paraId="6D0AF7A9" w14:textId="77777777" w:rsidR="00D3469F" w:rsidRPr="0094600D" w:rsidRDefault="00D3469F" w:rsidP="0020583A">
            <w:pPr>
              <w:snapToGrid w:val="0"/>
              <w:spacing w:before="0"/>
              <w:rPr>
                <w:rFonts w:cs="Arial"/>
                <w:b/>
                <w:bCs/>
                <w:iCs/>
                <w:sz w:val="24"/>
                <w:szCs w:val="24"/>
                <w:lang w:val="ru-RU"/>
              </w:rPr>
            </w:pPr>
          </w:p>
        </w:tc>
      </w:tr>
      <w:tr w:rsidR="00343A18" w:rsidRPr="0094600D" w14:paraId="3614F32F" w14:textId="77777777" w:rsidTr="00AB0640">
        <w:trPr>
          <w:trHeight w:val="682"/>
        </w:trPr>
        <w:tc>
          <w:tcPr>
            <w:tcW w:w="4621" w:type="dxa"/>
            <w:tcBorders>
              <w:top w:val="single" w:sz="4" w:space="0" w:color="000000"/>
              <w:left w:val="single" w:sz="4" w:space="0" w:color="000000"/>
              <w:bottom w:val="single" w:sz="4" w:space="0" w:color="000000"/>
            </w:tcBorders>
            <w:shd w:val="clear" w:color="auto" w:fill="auto"/>
          </w:tcPr>
          <w:p w14:paraId="2450B840" w14:textId="77777777" w:rsidR="00343A18" w:rsidRPr="0094600D" w:rsidRDefault="00343A18" w:rsidP="0020583A">
            <w:pPr>
              <w:spacing w:before="0"/>
              <w:rPr>
                <w:rFonts w:cs="Arial"/>
                <w:b/>
                <w:bCs/>
                <w:iCs/>
                <w:sz w:val="24"/>
                <w:szCs w:val="24"/>
              </w:rPr>
            </w:pPr>
            <w:r w:rsidRPr="0094600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B92965" w14:textId="77777777" w:rsidR="00343A18" w:rsidRPr="0094600D" w:rsidRDefault="00343A18" w:rsidP="0020583A">
            <w:pPr>
              <w:snapToGrid w:val="0"/>
              <w:spacing w:before="0"/>
              <w:rPr>
                <w:rFonts w:cs="Arial"/>
                <w:b/>
                <w:bCs/>
                <w:iCs/>
                <w:sz w:val="24"/>
                <w:szCs w:val="24"/>
              </w:rPr>
            </w:pPr>
          </w:p>
          <w:p w14:paraId="2575DFBC" w14:textId="77777777" w:rsidR="00343A18" w:rsidRPr="0094600D" w:rsidRDefault="00343A18" w:rsidP="0020583A">
            <w:pPr>
              <w:spacing w:before="0"/>
              <w:rPr>
                <w:rFonts w:cs="Arial"/>
                <w:b/>
                <w:bCs/>
                <w:iCs/>
                <w:sz w:val="24"/>
                <w:szCs w:val="24"/>
              </w:rPr>
            </w:pPr>
          </w:p>
        </w:tc>
      </w:tr>
      <w:tr w:rsidR="00343A18" w:rsidRPr="0094600D" w14:paraId="1D4A8AD3"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CC21B47" w14:textId="77777777" w:rsidR="00343A18" w:rsidRPr="0094600D" w:rsidRDefault="00343A18" w:rsidP="0020583A">
            <w:pPr>
              <w:spacing w:before="0"/>
              <w:rPr>
                <w:rFonts w:cs="Arial"/>
                <w:b/>
                <w:bCs/>
                <w:iCs/>
                <w:sz w:val="24"/>
                <w:szCs w:val="24"/>
                <w:lang w:val="ru-RU"/>
              </w:rPr>
            </w:pPr>
            <w:r w:rsidRPr="0094600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9D5E64" w14:textId="77777777" w:rsidR="00343A18" w:rsidRPr="0094600D" w:rsidRDefault="00343A18" w:rsidP="0020583A">
            <w:pPr>
              <w:snapToGrid w:val="0"/>
              <w:spacing w:before="0"/>
              <w:rPr>
                <w:rFonts w:cs="Arial"/>
                <w:b/>
                <w:bCs/>
                <w:iCs/>
                <w:sz w:val="24"/>
                <w:szCs w:val="24"/>
                <w:lang w:val="ru-RU"/>
              </w:rPr>
            </w:pPr>
          </w:p>
          <w:p w14:paraId="393AF5E0" w14:textId="77777777" w:rsidR="00343A18" w:rsidRPr="0094600D" w:rsidRDefault="00343A18" w:rsidP="0020583A">
            <w:pPr>
              <w:spacing w:before="0"/>
              <w:rPr>
                <w:rFonts w:cs="Arial"/>
                <w:b/>
                <w:bCs/>
                <w:iCs/>
                <w:sz w:val="24"/>
                <w:szCs w:val="24"/>
                <w:lang w:val="ru-RU"/>
              </w:rPr>
            </w:pPr>
          </w:p>
          <w:p w14:paraId="25F75A29" w14:textId="77777777" w:rsidR="00343A18" w:rsidRPr="0094600D" w:rsidRDefault="00343A18" w:rsidP="0020583A">
            <w:pPr>
              <w:spacing w:before="0"/>
              <w:rPr>
                <w:rFonts w:cs="Arial"/>
                <w:b/>
                <w:bCs/>
                <w:iCs/>
                <w:sz w:val="24"/>
                <w:szCs w:val="24"/>
                <w:lang w:val="ru-RU"/>
              </w:rPr>
            </w:pPr>
          </w:p>
        </w:tc>
      </w:tr>
      <w:tr w:rsidR="00343A18" w:rsidRPr="0094600D" w14:paraId="16F3646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FBC6F68" w14:textId="77777777" w:rsidR="00343A18" w:rsidRPr="0094600D" w:rsidRDefault="00343A18" w:rsidP="0020583A">
            <w:pPr>
              <w:spacing w:before="0"/>
              <w:rPr>
                <w:rFonts w:cs="Arial"/>
                <w:b/>
                <w:bCs/>
                <w:iCs/>
                <w:sz w:val="24"/>
                <w:szCs w:val="24"/>
                <w:lang w:val="ru-RU"/>
              </w:rPr>
            </w:pPr>
            <w:r w:rsidRPr="0094600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0ACFD0" w14:textId="77777777" w:rsidR="00343A18" w:rsidRPr="0094600D" w:rsidRDefault="00343A18" w:rsidP="0020583A">
            <w:pPr>
              <w:snapToGrid w:val="0"/>
              <w:spacing w:before="0"/>
              <w:rPr>
                <w:rFonts w:cs="Arial"/>
                <w:b/>
                <w:bCs/>
                <w:iCs/>
                <w:sz w:val="24"/>
                <w:szCs w:val="24"/>
                <w:lang w:val="ru-RU"/>
              </w:rPr>
            </w:pPr>
          </w:p>
          <w:p w14:paraId="38D308AC" w14:textId="77777777" w:rsidR="00343A18" w:rsidRPr="0094600D" w:rsidRDefault="00343A18" w:rsidP="0020583A">
            <w:pPr>
              <w:spacing w:before="0"/>
              <w:rPr>
                <w:rFonts w:cs="Arial"/>
                <w:b/>
                <w:bCs/>
                <w:iCs/>
                <w:sz w:val="24"/>
                <w:szCs w:val="24"/>
                <w:lang w:val="ru-RU"/>
              </w:rPr>
            </w:pPr>
          </w:p>
          <w:p w14:paraId="13008B79" w14:textId="77777777" w:rsidR="00343A18" w:rsidRPr="0094600D" w:rsidRDefault="00343A18" w:rsidP="0020583A">
            <w:pPr>
              <w:spacing w:before="0"/>
              <w:rPr>
                <w:rFonts w:cs="Arial"/>
                <w:b/>
                <w:bCs/>
                <w:iCs/>
                <w:sz w:val="24"/>
                <w:szCs w:val="24"/>
                <w:lang w:val="ru-RU"/>
              </w:rPr>
            </w:pPr>
          </w:p>
        </w:tc>
      </w:tr>
    </w:tbl>
    <w:p w14:paraId="125F3C74" w14:textId="77777777" w:rsidR="00343A18" w:rsidRPr="0094600D" w:rsidRDefault="00343A18" w:rsidP="0020583A">
      <w:pPr>
        <w:spacing w:before="0"/>
        <w:rPr>
          <w:rFonts w:cs="Arial"/>
          <w:sz w:val="24"/>
          <w:szCs w:val="24"/>
        </w:rPr>
      </w:pPr>
    </w:p>
    <w:p w14:paraId="6A9EE5BC" w14:textId="77777777" w:rsidR="00343A18" w:rsidRPr="0094600D" w:rsidRDefault="00343A18" w:rsidP="0020583A">
      <w:pPr>
        <w:spacing w:before="0"/>
        <w:rPr>
          <w:rFonts w:eastAsia="TimesNewRomanPSMT" w:cs="Arial"/>
          <w:b/>
          <w:bCs/>
          <w:i/>
          <w:iCs/>
          <w:sz w:val="24"/>
          <w:szCs w:val="24"/>
        </w:rPr>
      </w:pPr>
      <w:r w:rsidRPr="0094600D">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94600D" w14:paraId="1E2A4ED7" w14:textId="77777777"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CE054F4" w14:textId="77777777" w:rsidR="00343A18" w:rsidRPr="0094600D" w:rsidRDefault="00343A18" w:rsidP="0020583A">
            <w:pPr>
              <w:snapToGrid w:val="0"/>
              <w:spacing w:before="0"/>
              <w:jc w:val="center"/>
              <w:rPr>
                <w:rFonts w:cs="Arial"/>
                <w:sz w:val="24"/>
                <w:szCs w:val="24"/>
              </w:rPr>
            </w:pPr>
          </w:p>
          <w:p w14:paraId="752817E9" w14:textId="77777777" w:rsidR="00343A18" w:rsidRPr="0094600D" w:rsidRDefault="00343A18" w:rsidP="0020583A">
            <w:pPr>
              <w:spacing w:before="0"/>
              <w:jc w:val="center"/>
              <w:rPr>
                <w:rFonts w:eastAsia="TimesNewRomanPSMT" w:cs="Arial"/>
                <w:b/>
                <w:bCs/>
                <w:sz w:val="24"/>
                <w:szCs w:val="24"/>
              </w:rPr>
            </w:pPr>
            <w:r w:rsidRPr="0094600D">
              <w:rPr>
                <w:rFonts w:eastAsia="TimesNewRomanPSMT" w:cs="Arial"/>
                <w:b/>
                <w:bCs/>
                <w:sz w:val="24"/>
                <w:szCs w:val="24"/>
              </w:rPr>
              <w:t xml:space="preserve">А) САМОСТАЛНО </w:t>
            </w:r>
          </w:p>
        </w:tc>
      </w:tr>
      <w:tr w:rsidR="00343A18" w:rsidRPr="0094600D" w14:paraId="2B792310" w14:textId="77777777"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1F580F" w14:textId="77777777" w:rsidR="00343A18" w:rsidRPr="0094600D" w:rsidRDefault="00343A18" w:rsidP="0020583A">
            <w:pPr>
              <w:snapToGrid w:val="0"/>
              <w:spacing w:before="0"/>
              <w:jc w:val="center"/>
              <w:rPr>
                <w:rFonts w:eastAsia="TimesNewRomanPSMT" w:cs="Arial"/>
                <w:b/>
                <w:bCs/>
                <w:sz w:val="24"/>
                <w:szCs w:val="24"/>
              </w:rPr>
            </w:pPr>
          </w:p>
          <w:p w14:paraId="45821C01" w14:textId="77777777" w:rsidR="00343A18" w:rsidRPr="0094600D" w:rsidRDefault="00343A18" w:rsidP="0020583A">
            <w:pPr>
              <w:spacing w:before="0"/>
              <w:jc w:val="center"/>
              <w:rPr>
                <w:rFonts w:eastAsia="TimesNewRomanPSMT" w:cs="Arial"/>
                <w:b/>
                <w:bCs/>
                <w:sz w:val="24"/>
                <w:szCs w:val="24"/>
              </w:rPr>
            </w:pPr>
            <w:r w:rsidRPr="0094600D">
              <w:rPr>
                <w:rFonts w:eastAsia="TimesNewRomanPSMT" w:cs="Arial"/>
                <w:b/>
                <w:bCs/>
                <w:sz w:val="24"/>
                <w:szCs w:val="24"/>
              </w:rPr>
              <w:t>Б) СА ПОДИЗВОЂАЧЕМ</w:t>
            </w:r>
          </w:p>
        </w:tc>
      </w:tr>
      <w:tr w:rsidR="00343A18" w:rsidRPr="0094600D" w14:paraId="26917FE1" w14:textId="77777777"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142E857" w14:textId="77777777" w:rsidR="00343A18" w:rsidRPr="0094600D" w:rsidRDefault="00343A18" w:rsidP="0020583A">
            <w:pPr>
              <w:snapToGrid w:val="0"/>
              <w:spacing w:before="0"/>
              <w:jc w:val="center"/>
              <w:rPr>
                <w:rFonts w:eastAsia="TimesNewRomanPSMT" w:cs="Arial"/>
                <w:b/>
                <w:bCs/>
                <w:sz w:val="24"/>
                <w:szCs w:val="24"/>
              </w:rPr>
            </w:pPr>
          </w:p>
          <w:p w14:paraId="5ED82F0A" w14:textId="77777777" w:rsidR="00343A18" w:rsidRPr="0094600D" w:rsidRDefault="00343A18" w:rsidP="0020583A">
            <w:pPr>
              <w:spacing w:before="0"/>
              <w:jc w:val="center"/>
              <w:rPr>
                <w:rFonts w:cs="Arial"/>
                <w:b/>
                <w:i/>
                <w:iCs/>
                <w:sz w:val="24"/>
                <w:szCs w:val="24"/>
                <w:lang w:val="ru-RU"/>
              </w:rPr>
            </w:pPr>
            <w:r w:rsidRPr="0094600D">
              <w:rPr>
                <w:rFonts w:eastAsia="TimesNewRomanPSMT" w:cs="Arial"/>
                <w:b/>
                <w:bCs/>
                <w:sz w:val="24"/>
                <w:szCs w:val="24"/>
              </w:rPr>
              <w:t>В) КАО ЗАЈЕДНИЧКУ ПОНУДУ</w:t>
            </w:r>
          </w:p>
        </w:tc>
      </w:tr>
    </w:tbl>
    <w:p w14:paraId="36E3AE22" w14:textId="77777777" w:rsidR="00343A18" w:rsidRPr="0094600D" w:rsidRDefault="00343A18" w:rsidP="0020583A">
      <w:pPr>
        <w:spacing w:before="0"/>
        <w:rPr>
          <w:rFonts w:cs="Arial"/>
          <w:b/>
          <w:i/>
          <w:iCs/>
          <w:sz w:val="24"/>
          <w:szCs w:val="24"/>
          <w:lang w:val="ru-RU"/>
        </w:rPr>
      </w:pPr>
    </w:p>
    <w:p w14:paraId="579C2E8F" w14:textId="77777777" w:rsidR="0062702C" w:rsidRDefault="0062702C" w:rsidP="0020583A">
      <w:pPr>
        <w:spacing w:before="0"/>
        <w:rPr>
          <w:rFonts w:cs="Arial"/>
          <w:b/>
          <w:i/>
          <w:iCs/>
          <w:u w:val="single"/>
          <w:lang w:val="ru-RU"/>
        </w:rPr>
      </w:pPr>
    </w:p>
    <w:p w14:paraId="1DB3067B" w14:textId="77777777" w:rsidR="00D3469F" w:rsidRPr="0062702C" w:rsidRDefault="00343A18" w:rsidP="0020583A">
      <w:pPr>
        <w:spacing w:before="0"/>
        <w:rPr>
          <w:rFonts w:cs="Arial"/>
          <w:i/>
          <w:iCs/>
          <w:lang w:val="ru-RU"/>
        </w:rPr>
      </w:pPr>
      <w:r w:rsidRPr="0062702C">
        <w:rPr>
          <w:rFonts w:cs="Arial"/>
          <w:b/>
          <w:i/>
          <w:iCs/>
          <w:u w:val="single"/>
          <w:lang w:val="ru-RU"/>
        </w:rPr>
        <w:t>Напомена:</w:t>
      </w:r>
      <w:r w:rsidRPr="0062702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3469F" w:rsidRPr="0062702C">
        <w:rPr>
          <w:rFonts w:cs="Arial"/>
          <w:i/>
          <w:iCs/>
          <w:lang w:val="ru-RU"/>
        </w:rPr>
        <w:t>.</w:t>
      </w:r>
    </w:p>
    <w:p w14:paraId="780C710D" w14:textId="77777777" w:rsidR="00D3469F" w:rsidRPr="0062702C" w:rsidRDefault="00D3469F">
      <w:pPr>
        <w:spacing w:before="0"/>
        <w:jc w:val="left"/>
        <w:rPr>
          <w:rFonts w:cs="Arial"/>
          <w:iCs/>
          <w:lang w:val="ru-RU"/>
        </w:rPr>
      </w:pPr>
      <w:r w:rsidRPr="0062702C">
        <w:rPr>
          <w:rFonts w:cs="Arial"/>
          <w:iCs/>
          <w:lang w:val="ru-RU"/>
        </w:rPr>
        <w:br w:type="page"/>
      </w:r>
    </w:p>
    <w:p w14:paraId="1059EDCC" w14:textId="77777777" w:rsidR="00343A18" w:rsidRPr="0094600D" w:rsidRDefault="00343A18" w:rsidP="0020583A">
      <w:pPr>
        <w:spacing w:before="0"/>
        <w:rPr>
          <w:rFonts w:cs="Arial"/>
          <w:iCs/>
          <w:sz w:val="24"/>
          <w:szCs w:val="24"/>
          <w:lang w:val="ru-RU"/>
        </w:rPr>
      </w:pPr>
    </w:p>
    <w:p w14:paraId="65045824" w14:textId="77777777" w:rsidR="00343A18" w:rsidRPr="0094600D" w:rsidRDefault="001D40DD" w:rsidP="0020583A">
      <w:pPr>
        <w:spacing w:before="0"/>
        <w:rPr>
          <w:rFonts w:eastAsia="TimesNewRomanPSMT" w:cs="Arial"/>
          <w:b/>
          <w:bCs/>
          <w:sz w:val="24"/>
          <w:szCs w:val="24"/>
        </w:rPr>
      </w:pPr>
      <w:r w:rsidRPr="0094600D">
        <w:rPr>
          <w:rFonts w:eastAsia="TimesNewRomanPSMT" w:cs="Arial"/>
          <w:b/>
          <w:bCs/>
          <w:sz w:val="24"/>
          <w:szCs w:val="24"/>
          <w:lang w:val="sr-Cyrl-CS"/>
        </w:rPr>
        <w:t>3</w:t>
      </w:r>
      <w:r w:rsidR="00343A18" w:rsidRPr="0094600D">
        <w:rPr>
          <w:rFonts w:eastAsia="TimesNewRomanPSMT" w:cs="Arial"/>
          <w:b/>
          <w:bCs/>
          <w:sz w:val="24"/>
          <w:szCs w:val="24"/>
          <w:lang w:val="sr-Cyrl-CS"/>
        </w:rPr>
        <w:t xml:space="preserve">) </w:t>
      </w:r>
      <w:r w:rsidR="00343A18" w:rsidRPr="0094600D">
        <w:rPr>
          <w:rFonts w:eastAsia="TimesNewRomanPSMT" w:cs="Arial"/>
          <w:b/>
          <w:bCs/>
          <w:sz w:val="24"/>
          <w:szCs w:val="24"/>
        </w:rPr>
        <w:t xml:space="preserve">ПОДАЦИ О ПОДИЗВОЂАЧУ </w:t>
      </w:r>
    </w:p>
    <w:p w14:paraId="72B63D49" w14:textId="77777777" w:rsidR="00343A18" w:rsidRPr="0094600D" w:rsidRDefault="00343A18" w:rsidP="0020583A">
      <w:pPr>
        <w:spacing w:before="0"/>
        <w:rPr>
          <w:rFonts w:cs="Arial"/>
          <w:sz w:val="24"/>
          <w:szCs w:val="24"/>
        </w:rPr>
      </w:pPr>
      <w:r w:rsidRPr="0094600D">
        <w:rPr>
          <w:rFonts w:eastAsia="TimesNewRomanPSMT" w:cs="Arial"/>
          <w:b/>
          <w:bCs/>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4600D" w14:paraId="1CD8F9B2" w14:textId="77777777" w:rsidTr="00BC01DC">
        <w:tc>
          <w:tcPr>
            <w:tcW w:w="465" w:type="dxa"/>
            <w:tcBorders>
              <w:top w:val="single" w:sz="4" w:space="0" w:color="000000"/>
              <w:left w:val="single" w:sz="4" w:space="0" w:color="000000"/>
              <w:bottom w:val="single" w:sz="4" w:space="0" w:color="000000"/>
            </w:tcBorders>
            <w:shd w:val="clear" w:color="auto" w:fill="auto"/>
          </w:tcPr>
          <w:p w14:paraId="5459FC0D" w14:textId="77777777" w:rsidR="00343A18" w:rsidRPr="0094600D" w:rsidRDefault="00343A18" w:rsidP="0020583A">
            <w:pPr>
              <w:snapToGrid w:val="0"/>
              <w:spacing w:before="0"/>
              <w:rPr>
                <w:rFonts w:cs="Arial"/>
                <w:sz w:val="24"/>
                <w:szCs w:val="24"/>
              </w:rPr>
            </w:pPr>
          </w:p>
          <w:p w14:paraId="1B27532B" w14:textId="77777777" w:rsidR="00343A18" w:rsidRPr="0094600D" w:rsidRDefault="00343A18" w:rsidP="0020583A">
            <w:pPr>
              <w:spacing w:before="0"/>
              <w:rPr>
                <w:rFonts w:eastAsia="TimesNewRomanPSMT" w:cs="Arial"/>
                <w:bCs/>
                <w:sz w:val="24"/>
                <w:szCs w:val="24"/>
              </w:rPr>
            </w:pPr>
            <w:r w:rsidRPr="0094600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EAE674C" w14:textId="77777777" w:rsidR="00343A18" w:rsidRPr="0094600D" w:rsidRDefault="00343A18" w:rsidP="0020583A">
            <w:pPr>
              <w:snapToGrid w:val="0"/>
              <w:spacing w:before="0"/>
              <w:rPr>
                <w:rFonts w:eastAsia="TimesNewRomanPSMT" w:cs="Arial"/>
                <w:bCs/>
                <w:sz w:val="24"/>
                <w:szCs w:val="24"/>
              </w:rPr>
            </w:pPr>
          </w:p>
          <w:p w14:paraId="13BD9DD0"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5BE7D0" w14:textId="77777777" w:rsidR="00343A18" w:rsidRPr="0094600D" w:rsidRDefault="00343A18" w:rsidP="0020583A">
            <w:pPr>
              <w:snapToGrid w:val="0"/>
              <w:spacing w:before="0"/>
              <w:rPr>
                <w:rFonts w:eastAsia="TimesNewRomanPSMT" w:cs="Arial"/>
                <w:b/>
                <w:bCs/>
                <w:sz w:val="24"/>
                <w:szCs w:val="24"/>
              </w:rPr>
            </w:pPr>
          </w:p>
        </w:tc>
      </w:tr>
      <w:tr w:rsidR="00343A18" w:rsidRPr="0094600D" w14:paraId="0E92F242" w14:textId="77777777" w:rsidTr="00BC01DC">
        <w:tc>
          <w:tcPr>
            <w:tcW w:w="465" w:type="dxa"/>
            <w:tcBorders>
              <w:top w:val="single" w:sz="4" w:space="0" w:color="000000"/>
              <w:left w:val="single" w:sz="4" w:space="0" w:color="000000"/>
              <w:bottom w:val="single" w:sz="4" w:space="0" w:color="000000"/>
            </w:tcBorders>
            <w:shd w:val="clear" w:color="auto" w:fill="auto"/>
          </w:tcPr>
          <w:p w14:paraId="4AEFE121" w14:textId="77777777" w:rsidR="00343A18" w:rsidRPr="0094600D" w:rsidRDefault="00343A18" w:rsidP="0020583A">
            <w:pPr>
              <w:snapToGrid w:val="0"/>
              <w:spacing w:before="0"/>
              <w:rPr>
                <w:rFonts w:eastAsia="TimesNewRomanPSMT" w:cs="Arial"/>
                <w:bCs/>
                <w:sz w:val="24"/>
                <w:szCs w:val="24"/>
              </w:rPr>
            </w:pPr>
          </w:p>
          <w:p w14:paraId="6F9C830E" w14:textId="77777777"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5CA8A5" w14:textId="77777777" w:rsidR="00343A18" w:rsidRPr="0094600D" w:rsidRDefault="00343A18" w:rsidP="0020583A">
            <w:pPr>
              <w:snapToGrid w:val="0"/>
              <w:spacing w:before="0"/>
              <w:rPr>
                <w:rFonts w:eastAsia="TimesNewRomanPSMT" w:cs="Arial"/>
                <w:bCs/>
                <w:sz w:val="24"/>
                <w:szCs w:val="24"/>
              </w:rPr>
            </w:pPr>
          </w:p>
          <w:p w14:paraId="17BEA5D3"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EC4801" w14:textId="77777777" w:rsidR="00343A18" w:rsidRPr="0094600D" w:rsidRDefault="00343A18" w:rsidP="0020583A">
            <w:pPr>
              <w:snapToGrid w:val="0"/>
              <w:spacing w:before="0"/>
              <w:rPr>
                <w:rFonts w:eastAsia="TimesNewRomanPSMT" w:cs="Arial"/>
                <w:b/>
                <w:bCs/>
                <w:sz w:val="24"/>
                <w:szCs w:val="24"/>
              </w:rPr>
            </w:pPr>
          </w:p>
        </w:tc>
      </w:tr>
      <w:tr w:rsidR="000B2EE9" w:rsidRPr="0094600D" w14:paraId="54DA3082" w14:textId="77777777" w:rsidTr="00BC01DC">
        <w:tc>
          <w:tcPr>
            <w:tcW w:w="465" w:type="dxa"/>
            <w:tcBorders>
              <w:top w:val="single" w:sz="4" w:space="0" w:color="000000"/>
              <w:left w:val="single" w:sz="4" w:space="0" w:color="000000"/>
              <w:bottom w:val="single" w:sz="4" w:space="0" w:color="000000"/>
            </w:tcBorders>
            <w:shd w:val="clear" w:color="auto" w:fill="auto"/>
          </w:tcPr>
          <w:p w14:paraId="366481AE" w14:textId="77777777" w:rsidR="000B2EE9" w:rsidRPr="0094600D" w:rsidRDefault="000B2EE9"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CFB06D" w14:textId="77777777" w:rsidR="00D3469F" w:rsidRDefault="00D3469F" w:rsidP="00D3469F">
            <w:pPr>
              <w:snapToGrid w:val="0"/>
              <w:spacing w:before="0"/>
              <w:rPr>
                <w:rFonts w:cs="Arial"/>
                <w:iCs/>
                <w:sz w:val="24"/>
                <w:szCs w:val="24"/>
              </w:rPr>
            </w:pPr>
          </w:p>
          <w:p w14:paraId="62B0129F" w14:textId="77777777" w:rsidR="000B2EE9" w:rsidRPr="0094600D" w:rsidRDefault="000B2EE9" w:rsidP="00D3469F">
            <w:pPr>
              <w:snapToGrid w:val="0"/>
              <w:spacing w:before="0"/>
              <w:rPr>
                <w:rFonts w:eastAsia="TimesNewRomanPSMT" w:cs="Arial"/>
                <w:bCs/>
                <w:sz w:val="24"/>
                <w:szCs w:val="24"/>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C7537A" w14:textId="77777777" w:rsidR="000B2EE9" w:rsidRPr="0094600D" w:rsidRDefault="000B2EE9" w:rsidP="0020583A">
            <w:pPr>
              <w:snapToGrid w:val="0"/>
              <w:spacing w:before="0"/>
              <w:rPr>
                <w:rFonts w:eastAsia="TimesNewRomanPSMT" w:cs="Arial"/>
                <w:b/>
                <w:bCs/>
                <w:sz w:val="24"/>
                <w:szCs w:val="24"/>
              </w:rPr>
            </w:pPr>
          </w:p>
        </w:tc>
      </w:tr>
      <w:tr w:rsidR="00343A18" w:rsidRPr="0094600D" w14:paraId="5137A16F" w14:textId="77777777" w:rsidTr="00BC01DC">
        <w:tc>
          <w:tcPr>
            <w:tcW w:w="465" w:type="dxa"/>
            <w:tcBorders>
              <w:top w:val="single" w:sz="4" w:space="0" w:color="000000"/>
              <w:left w:val="single" w:sz="4" w:space="0" w:color="000000"/>
              <w:bottom w:val="single" w:sz="4" w:space="0" w:color="000000"/>
            </w:tcBorders>
            <w:shd w:val="clear" w:color="auto" w:fill="auto"/>
          </w:tcPr>
          <w:p w14:paraId="5183C61D" w14:textId="77777777" w:rsidR="00343A18" w:rsidRPr="0094600D" w:rsidRDefault="00343A18" w:rsidP="0020583A">
            <w:pPr>
              <w:snapToGrid w:val="0"/>
              <w:spacing w:before="0"/>
              <w:rPr>
                <w:rFonts w:eastAsia="TimesNewRomanPSMT" w:cs="Arial"/>
                <w:bCs/>
                <w:sz w:val="24"/>
                <w:szCs w:val="24"/>
              </w:rPr>
            </w:pPr>
          </w:p>
          <w:p w14:paraId="47542D09" w14:textId="77777777"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509EB2" w14:textId="77777777" w:rsidR="00343A18" w:rsidRPr="0094600D" w:rsidRDefault="00343A18" w:rsidP="0020583A">
            <w:pPr>
              <w:snapToGrid w:val="0"/>
              <w:spacing w:before="0"/>
              <w:rPr>
                <w:rFonts w:eastAsia="TimesNewRomanPSMT" w:cs="Arial"/>
                <w:bCs/>
                <w:sz w:val="24"/>
                <w:szCs w:val="24"/>
              </w:rPr>
            </w:pPr>
          </w:p>
          <w:p w14:paraId="46E4BFC5"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DCFBF" w14:textId="77777777" w:rsidR="00343A18" w:rsidRPr="0094600D" w:rsidRDefault="00343A18" w:rsidP="0020583A">
            <w:pPr>
              <w:snapToGrid w:val="0"/>
              <w:spacing w:before="0"/>
              <w:rPr>
                <w:rFonts w:eastAsia="TimesNewRomanPSMT" w:cs="Arial"/>
                <w:b/>
                <w:bCs/>
                <w:sz w:val="24"/>
                <w:szCs w:val="24"/>
              </w:rPr>
            </w:pPr>
          </w:p>
        </w:tc>
      </w:tr>
      <w:tr w:rsidR="00343A18" w:rsidRPr="0094600D" w14:paraId="4CA7E3AB" w14:textId="77777777" w:rsidTr="00BC01DC">
        <w:tc>
          <w:tcPr>
            <w:tcW w:w="465" w:type="dxa"/>
            <w:tcBorders>
              <w:top w:val="single" w:sz="4" w:space="0" w:color="000000"/>
              <w:left w:val="single" w:sz="4" w:space="0" w:color="000000"/>
              <w:bottom w:val="single" w:sz="4" w:space="0" w:color="000000"/>
            </w:tcBorders>
            <w:shd w:val="clear" w:color="auto" w:fill="auto"/>
          </w:tcPr>
          <w:p w14:paraId="5E39115D" w14:textId="77777777" w:rsidR="00343A18" w:rsidRPr="0094600D" w:rsidRDefault="00343A18" w:rsidP="0020583A">
            <w:pPr>
              <w:snapToGrid w:val="0"/>
              <w:spacing w:before="0"/>
              <w:rPr>
                <w:rFonts w:eastAsia="TimesNewRomanPSMT" w:cs="Arial"/>
                <w:bCs/>
                <w:sz w:val="24"/>
                <w:szCs w:val="24"/>
              </w:rPr>
            </w:pPr>
          </w:p>
          <w:p w14:paraId="4E5C0828" w14:textId="77777777"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B1CB89" w14:textId="77777777" w:rsidR="00343A18" w:rsidRPr="0094600D" w:rsidRDefault="00343A18" w:rsidP="0020583A">
            <w:pPr>
              <w:snapToGrid w:val="0"/>
              <w:spacing w:before="0"/>
              <w:rPr>
                <w:rFonts w:eastAsia="TimesNewRomanPSMT" w:cs="Arial"/>
                <w:bCs/>
                <w:sz w:val="24"/>
                <w:szCs w:val="24"/>
              </w:rPr>
            </w:pPr>
          </w:p>
          <w:p w14:paraId="2EDA1AEA"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475C2D" w14:textId="77777777" w:rsidR="00343A18" w:rsidRPr="0094600D" w:rsidRDefault="00343A18" w:rsidP="0020583A">
            <w:pPr>
              <w:snapToGrid w:val="0"/>
              <w:spacing w:before="0"/>
              <w:rPr>
                <w:rFonts w:eastAsia="TimesNewRomanPSMT" w:cs="Arial"/>
                <w:b/>
                <w:bCs/>
                <w:sz w:val="24"/>
                <w:szCs w:val="24"/>
              </w:rPr>
            </w:pPr>
          </w:p>
        </w:tc>
      </w:tr>
      <w:tr w:rsidR="00343A18" w:rsidRPr="0094600D" w14:paraId="7C79CEFA" w14:textId="77777777" w:rsidTr="00BC01DC">
        <w:tc>
          <w:tcPr>
            <w:tcW w:w="465" w:type="dxa"/>
            <w:tcBorders>
              <w:top w:val="single" w:sz="4" w:space="0" w:color="000000"/>
              <w:left w:val="single" w:sz="4" w:space="0" w:color="000000"/>
              <w:bottom w:val="single" w:sz="4" w:space="0" w:color="000000"/>
            </w:tcBorders>
            <w:shd w:val="clear" w:color="auto" w:fill="auto"/>
          </w:tcPr>
          <w:p w14:paraId="5FD5EF3D" w14:textId="77777777"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47D067" w14:textId="77777777" w:rsidR="00343A18" w:rsidRPr="0094600D" w:rsidRDefault="00343A18" w:rsidP="0020583A">
            <w:pPr>
              <w:snapToGrid w:val="0"/>
              <w:spacing w:before="0"/>
              <w:rPr>
                <w:rFonts w:eastAsia="TimesNewRomanPSMT" w:cs="Arial"/>
                <w:bCs/>
                <w:sz w:val="24"/>
                <w:szCs w:val="24"/>
              </w:rPr>
            </w:pPr>
          </w:p>
          <w:p w14:paraId="3712BFB5"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5156BF" w14:textId="77777777" w:rsidR="00343A18" w:rsidRPr="0094600D" w:rsidRDefault="00343A18" w:rsidP="0020583A">
            <w:pPr>
              <w:snapToGrid w:val="0"/>
              <w:spacing w:before="0"/>
              <w:rPr>
                <w:rFonts w:eastAsia="TimesNewRomanPSMT" w:cs="Arial"/>
                <w:b/>
                <w:bCs/>
                <w:sz w:val="24"/>
                <w:szCs w:val="24"/>
              </w:rPr>
            </w:pPr>
          </w:p>
        </w:tc>
      </w:tr>
      <w:tr w:rsidR="00343A18" w:rsidRPr="0094600D" w14:paraId="501C54E9" w14:textId="77777777" w:rsidTr="00BC01DC">
        <w:tc>
          <w:tcPr>
            <w:tcW w:w="465" w:type="dxa"/>
            <w:tcBorders>
              <w:top w:val="single" w:sz="4" w:space="0" w:color="000000"/>
              <w:left w:val="single" w:sz="4" w:space="0" w:color="000000"/>
              <w:bottom w:val="single" w:sz="4" w:space="0" w:color="000000"/>
            </w:tcBorders>
            <w:shd w:val="clear" w:color="auto" w:fill="auto"/>
          </w:tcPr>
          <w:p w14:paraId="680634BE" w14:textId="77777777"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225AD4" w14:textId="77777777" w:rsidR="00343A18" w:rsidRPr="0094600D" w:rsidRDefault="00343A18" w:rsidP="00D3469F">
            <w:pPr>
              <w:spacing w:before="0"/>
              <w:rPr>
                <w:rFonts w:eastAsia="TimesNewRomanPSMT" w:cs="Arial"/>
                <w:b/>
                <w:bCs/>
                <w:sz w:val="24"/>
                <w:szCs w:val="24"/>
                <w:lang w:val="ru-RU"/>
              </w:rPr>
            </w:pPr>
            <w:r w:rsidRPr="0094600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034FE2" w14:textId="77777777" w:rsidR="00343A18" w:rsidRPr="0094600D" w:rsidRDefault="00343A18" w:rsidP="0020583A">
            <w:pPr>
              <w:snapToGrid w:val="0"/>
              <w:spacing w:before="0"/>
              <w:rPr>
                <w:rFonts w:eastAsia="TimesNewRomanPSMT" w:cs="Arial"/>
                <w:b/>
                <w:bCs/>
                <w:sz w:val="24"/>
                <w:szCs w:val="24"/>
                <w:lang w:val="ru-RU"/>
              </w:rPr>
            </w:pPr>
          </w:p>
        </w:tc>
      </w:tr>
      <w:tr w:rsidR="00343A18" w:rsidRPr="0094600D" w14:paraId="21911BA0" w14:textId="77777777" w:rsidTr="00BC01DC">
        <w:tc>
          <w:tcPr>
            <w:tcW w:w="465" w:type="dxa"/>
            <w:tcBorders>
              <w:top w:val="single" w:sz="4" w:space="0" w:color="000000"/>
              <w:left w:val="single" w:sz="4" w:space="0" w:color="000000"/>
              <w:bottom w:val="single" w:sz="4" w:space="0" w:color="000000"/>
            </w:tcBorders>
            <w:shd w:val="clear" w:color="auto" w:fill="auto"/>
          </w:tcPr>
          <w:p w14:paraId="69F2573E" w14:textId="77777777" w:rsidR="00343A18" w:rsidRPr="0094600D" w:rsidRDefault="00343A18"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109D53F" w14:textId="77777777" w:rsidR="00343A18" w:rsidRDefault="00343A18" w:rsidP="0020583A">
            <w:pPr>
              <w:spacing w:before="0"/>
              <w:rPr>
                <w:rFonts w:eastAsia="TimesNewRomanPSMT" w:cs="Arial"/>
                <w:bCs/>
                <w:sz w:val="24"/>
                <w:szCs w:val="24"/>
                <w:lang w:val="ru-RU"/>
              </w:rPr>
            </w:pPr>
            <w:r w:rsidRPr="0094600D">
              <w:rPr>
                <w:rFonts w:eastAsia="TimesNewRomanPSMT" w:cs="Arial"/>
                <w:bCs/>
                <w:sz w:val="24"/>
                <w:szCs w:val="24"/>
                <w:lang w:val="ru-RU"/>
              </w:rPr>
              <w:t>Део предмета набавке који ће извршити подизвођач:</w:t>
            </w:r>
          </w:p>
          <w:p w14:paraId="41467EB2" w14:textId="77777777" w:rsidR="00D3469F" w:rsidRPr="0094600D" w:rsidRDefault="00D3469F" w:rsidP="0020583A">
            <w:pPr>
              <w:spacing w:before="0"/>
              <w:rPr>
                <w:rFonts w:eastAsia="TimesNewRomanPSMT" w:cs="Arial"/>
                <w:b/>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773DF8" w14:textId="77777777" w:rsidR="00343A18" w:rsidRPr="0094600D" w:rsidRDefault="00343A18" w:rsidP="0020583A">
            <w:pPr>
              <w:snapToGrid w:val="0"/>
              <w:spacing w:before="0"/>
              <w:rPr>
                <w:rFonts w:eastAsia="TimesNewRomanPSMT" w:cs="Arial"/>
                <w:b/>
                <w:bCs/>
                <w:sz w:val="24"/>
                <w:szCs w:val="24"/>
                <w:lang w:val="ru-RU"/>
              </w:rPr>
            </w:pPr>
          </w:p>
        </w:tc>
      </w:tr>
      <w:tr w:rsidR="00343A18" w:rsidRPr="0094600D" w14:paraId="23F437FC" w14:textId="77777777" w:rsidTr="00BC01DC">
        <w:tc>
          <w:tcPr>
            <w:tcW w:w="465" w:type="dxa"/>
            <w:tcBorders>
              <w:top w:val="single" w:sz="4" w:space="0" w:color="000000"/>
              <w:left w:val="single" w:sz="4" w:space="0" w:color="000000"/>
              <w:bottom w:val="single" w:sz="4" w:space="0" w:color="000000"/>
            </w:tcBorders>
            <w:shd w:val="clear" w:color="auto" w:fill="auto"/>
          </w:tcPr>
          <w:p w14:paraId="56DD9C5F" w14:textId="77777777" w:rsidR="00343A18" w:rsidRPr="0094600D" w:rsidRDefault="00343A18" w:rsidP="0020583A">
            <w:pPr>
              <w:snapToGrid w:val="0"/>
              <w:spacing w:before="0"/>
              <w:rPr>
                <w:rFonts w:eastAsia="TimesNewRomanPSMT" w:cs="Arial"/>
                <w:bCs/>
                <w:sz w:val="24"/>
                <w:szCs w:val="24"/>
                <w:lang w:val="ru-RU"/>
              </w:rPr>
            </w:pPr>
          </w:p>
          <w:p w14:paraId="0EC4BAC9" w14:textId="77777777" w:rsidR="00343A18" w:rsidRPr="0094600D" w:rsidRDefault="00343A18" w:rsidP="0020583A">
            <w:pPr>
              <w:spacing w:before="0"/>
              <w:rPr>
                <w:rFonts w:eastAsia="TimesNewRomanPSMT" w:cs="Arial"/>
                <w:bCs/>
                <w:sz w:val="24"/>
                <w:szCs w:val="24"/>
              </w:rPr>
            </w:pPr>
            <w:r w:rsidRPr="0094600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C3E756E" w14:textId="77777777" w:rsidR="00343A18" w:rsidRPr="0094600D" w:rsidRDefault="00343A18" w:rsidP="0020583A">
            <w:pPr>
              <w:snapToGrid w:val="0"/>
              <w:spacing w:before="0"/>
              <w:rPr>
                <w:rFonts w:eastAsia="TimesNewRomanPSMT" w:cs="Arial"/>
                <w:bCs/>
                <w:sz w:val="24"/>
                <w:szCs w:val="24"/>
              </w:rPr>
            </w:pPr>
          </w:p>
          <w:p w14:paraId="732BD094"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EDB2E0" w14:textId="77777777" w:rsidR="00343A18" w:rsidRPr="0094600D" w:rsidRDefault="00343A18" w:rsidP="0020583A">
            <w:pPr>
              <w:snapToGrid w:val="0"/>
              <w:spacing w:before="0"/>
              <w:rPr>
                <w:rFonts w:eastAsia="TimesNewRomanPSMT" w:cs="Arial"/>
                <w:b/>
                <w:bCs/>
                <w:sz w:val="24"/>
                <w:szCs w:val="24"/>
              </w:rPr>
            </w:pPr>
          </w:p>
        </w:tc>
      </w:tr>
      <w:tr w:rsidR="00343A18" w:rsidRPr="0094600D" w14:paraId="3E13F599" w14:textId="77777777" w:rsidTr="00BC01DC">
        <w:tc>
          <w:tcPr>
            <w:tcW w:w="465" w:type="dxa"/>
            <w:tcBorders>
              <w:top w:val="single" w:sz="4" w:space="0" w:color="000000"/>
              <w:left w:val="single" w:sz="4" w:space="0" w:color="000000"/>
              <w:bottom w:val="single" w:sz="4" w:space="0" w:color="000000"/>
            </w:tcBorders>
            <w:shd w:val="clear" w:color="auto" w:fill="auto"/>
          </w:tcPr>
          <w:p w14:paraId="6B1474B8" w14:textId="77777777" w:rsidR="00343A18" w:rsidRPr="0094600D" w:rsidRDefault="00343A18" w:rsidP="0020583A">
            <w:pPr>
              <w:snapToGrid w:val="0"/>
              <w:spacing w:before="0"/>
              <w:rPr>
                <w:rFonts w:eastAsia="TimesNewRomanPSMT" w:cs="Arial"/>
                <w:bCs/>
                <w:sz w:val="24"/>
                <w:szCs w:val="24"/>
              </w:rPr>
            </w:pPr>
          </w:p>
          <w:p w14:paraId="0ACE9D33" w14:textId="77777777"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7165CD" w14:textId="77777777" w:rsidR="00343A18" w:rsidRPr="0094600D" w:rsidRDefault="00343A18" w:rsidP="0020583A">
            <w:pPr>
              <w:snapToGrid w:val="0"/>
              <w:spacing w:before="0"/>
              <w:rPr>
                <w:rFonts w:eastAsia="TimesNewRomanPSMT" w:cs="Arial"/>
                <w:bCs/>
                <w:sz w:val="24"/>
                <w:szCs w:val="24"/>
              </w:rPr>
            </w:pPr>
          </w:p>
          <w:p w14:paraId="205B2CC3"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D0ECA9" w14:textId="77777777" w:rsidR="00343A18" w:rsidRPr="0094600D" w:rsidRDefault="00343A18" w:rsidP="0020583A">
            <w:pPr>
              <w:snapToGrid w:val="0"/>
              <w:spacing w:before="0"/>
              <w:rPr>
                <w:rFonts w:eastAsia="TimesNewRomanPSMT" w:cs="Arial"/>
                <w:b/>
                <w:bCs/>
                <w:sz w:val="24"/>
                <w:szCs w:val="24"/>
              </w:rPr>
            </w:pPr>
          </w:p>
        </w:tc>
      </w:tr>
      <w:tr w:rsidR="00D3469F" w:rsidRPr="0094600D" w14:paraId="61C4111D" w14:textId="77777777" w:rsidTr="00BC01DC">
        <w:tc>
          <w:tcPr>
            <w:tcW w:w="465" w:type="dxa"/>
            <w:tcBorders>
              <w:top w:val="single" w:sz="4" w:space="0" w:color="000000"/>
              <w:left w:val="single" w:sz="4" w:space="0" w:color="000000"/>
              <w:bottom w:val="single" w:sz="4" w:space="0" w:color="000000"/>
            </w:tcBorders>
            <w:shd w:val="clear" w:color="auto" w:fill="auto"/>
          </w:tcPr>
          <w:p w14:paraId="1EC1BF22" w14:textId="77777777" w:rsidR="00D3469F" w:rsidRPr="0094600D" w:rsidRDefault="00D3469F"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CE38F2" w14:textId="77777777" w:rsidR="00D3469F" w:rsidRDefault="00D3469F" w:rsidP="0020583A">
            <w:pPr>
              <w:snapToGrid w:val="0"/>
              <w:spacing w:before="0"/>
              <w:rPr>
                <w:rFonts w:cs="Arial"/>
                <w:iCs/>
                <w:sz w:val="24"/>
                <w:szCs w:val="24"/>
              </w:rPr>
            </w:pPr>
          </w:p>
          <w:p w14:paraId="476B5B3A" w14:textId="77777777" w:rsidR="00D3469F" w:rsidRPr="0094600D" w:rsidRDefault="00D3469F" w:rsidP="0020583A">
            <w:pPr>
              <w:snapToGrid w:val="0"/>
              <w:spacing w:before="0"/>
              <w:rPr>
                <w:rFonts w:eastAsia="TimesNewRomanPSMT" w:cs="Arial"/>
                <w:bCs/>
                <w:sz w:val="24"/>
                <w:szCs w:val="24"/>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97AC90" w14:textId="77777777" w:rsidR="00D3469F" w:rsidRPr="0094600D" w:rsidRDefault="00D3469F" w:rsidP="0020583A">
            <w:pPr>
              <w:snapToGrid w:val="0"/>
              <w:spacing w:before="0"/>
              <w:rPr>
                <w:rFonts w:eastAsia="TimesNewRomanPSMT" w:cs="Arial"/>
                <w:b/>
                <w:bCs/>
                <w:sz w:val="24"/>
                <w:szCs w:val="24"/>
              </w:rPr>
            </w:pPr>
          </w:p>
        </w:tc>
      </w:tr>
      <w:tr w:rsidR="00343A18" w:rsidRPr="0094600D" w14:paraId="6B042947" w14:textId="77777777" w:rsidTr="00BC01DC">
        <w:tc>
          <w:tcPr>
            <w:tcW w:w="465" w:type="dxa"/>
            <w:tcBorders>
              <w:top w:val="single" w:sz="4" w:space="0" w:color="000000"/>
              <w:left w:val="single" w:sz="4" w:space="0" w:color="000000"/>
              <w:bottom w:val="single" w:sz="4" w:space="0" w:color="000000"/>
            </w:tcBorders>
            <w:shd w:val="clear" w:color="auto" w:fill="auto"/>
          </w:tcPr>
          <w:p w14:paraId="39D168AA" w14:textId="77777777" w:rsidR="00343A18" w:rsidRPr="0094600D" w:rsidRDefault="00343A18" w:rsidP="0020583A">
            <w:pPr>
              <w:snapToGrid w:val="0"/>
              <w:spacing w:before="0"/>
              <w:rPr>
                <w:rFonts w:eastAsia="TimesNewRomanPSMT" w:cs="Arial"/>
                <w:bCs/>
                <w:sz w:val="24"/>
                <w:szCs w:val="24"/>
              </w:rPr>
            </w:pPr>
          </w:p>
          <w:p w14:paraId="31A92783" w14:textId="77777777"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5D99B1" w14:textId="77777777" w:rsidR="00343A18" w:rsidRPr="0094600D" w:rsidRDefault="00343A18" w:rsidP="0020583A">
            <w:pPr>
              <w:snapToGrid w:val="0"/>
              <w:spacing w:before="0"/>
              <w:rPr>
                <w:rFonts w:eastAsia="TimesNewRomanPSMT" w:cs="Arial"/>
                <w:bCs/>
                <w:sz w:val="24"/>
                <w:szCs w:val="24"/>
              </w:rPr>
            </w:pPr>
          </w:p>
          <w:p w14:paraId="3EDDF19E"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B1DD4" w14:textId="77777777" w:rsidR="00343A18" w:rsidRPr="0094600D" w:rsidRDefault="00343A18" w:rsidP="0020583A">
            <w:pPr>
              <w:snapToGrid w:val="0"/>
              <w:spacing w:before="0"/>
              <w:rPr>
                <w:rFonts w:eastAsia="TimesNewRomanPSMT" w:cs="Arial"/>
                <w:b/>
                <w:bCs/>
                <w:sz w:val="24"/>
                <w:szCs w:val="24"/>
              </w:rPr>
            </w:pPr>
          </w:p>
        </w:tc>
      </w:tr>
      <w:tr w:rsidR="00343A18" w:rsidRPr="0094600D" w14:paraId="618EF6EF" w14:textId="77777777" w:rsidTr="00BC01DC">
        <w:tc>
          <w:tcPr>
            <w:tcW w:w="465" w:type="dxa"/>
            <w:tcBorders>
              <w:top w:val="single" w:sz="4" w:space="0" w:color="000000"/>
              <w:left w:val="single" w:sz="4" w:space="0" w:color="000000"/>
              <w:bottom w:val="single" w:sz="4" w:space="0" w:color="000000"/>
            </w:tcBorders>
            <w:shd w:val="clear" w:color="auto" w:fill="auto"/>
          </w:tcPr>
          <w:p w14:paraId="19B06BC7" w14:textId="77777777" w:rsidR="00343A18" w:rsidRPr="0094600D" w:rsidRDefault="00343A18" w:rsidP="0020583A">
            <w:pPr>
              <w:snapToGrid w:val="0"/>
              <w:spacing w:before="0"/>
              <w:rPr>
                <w:rFonts w:eastAsia="TimesNewRomanPSMT" w:cs="Arial"/>
                <w:bCs/>
                <w:sz w:val="24"/>
                <w:szCs w:val="24"/>
              </w:rPr>
            </w:pPr>
          </w:p>
          <w:p w14:paraId="202362D3" w14:textId="77777777"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92EE9B" w14:textId="77777777" w:rsidR="00343A18" w:rsidRPr="0094600D" w:rsidRDefault="00343A18" w:rsidP="0020583A">
            <w:pPr>
              <w:snapToGrid w:val="0"/>
              <w:spacing w:before="0"/>
              <w:rPr>
                <w:rFonts w:eastAsia="TimesNewRomanPSMT" w:cs="Arial"/>
                <w:bCs/>
                <w:sz w:val="24"/>
                <w:szCs w:val="24"/>
              </w:rPr>
            </w:pPr>
          </w:p>
          <w:p w14:paraId="07D85B65"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36F62E" w14:textId="77777777" w:rsidR="00343A18" w:rsidRPr="0094600D" w:rsidRDefault="00343A18" w:rsidP="0020583A">
            <w:pPr>
              <w:snapToGrid w:val="0"/>
              <w:spacing w:before="0"/>
              <w:rPr>
                <w:rFonts w:eastAsia="TimesNewRomanPSMT" w:cs="Arial"/>
                <w:b/>
                <w:bCs/>
                <w:sz w:val="24"/>
                <w:szCs w:val="24"/>
              </w:rPr>
            </w:pPr>
          </w:p>
        </w:tc>
      </w:tr>
      <w:tr w:rsidR="00343A18" w:rsidRPr="0094600D" w14:paraId="041FBC83" w14:textId="77777777" w:rsidTr="00BC01DC">
        <w:tc>
          <w:tcPr>
            <w:tcW w:w="465" w:type="dxa"/>
            <w:tcBorders>
              <w:top w:val="single" w:sz="4" w:space="0" w:color="000000"/>
              <w:left w:val="single" w:sz="4" w:space="0" w:color="000000"/>
              <w:bottom w:val="single" w:sz="4" w:space="0" w:color="000000"/>
            </w:tcBorders>
            <w:shd w:val="clear" w:color="auto" w:fill="auto"/>
          </w:tcPr>
          <w:p w14:paraId="44A41FD1" w14:textId="77777777"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656B77" w14:textId="77777777" w:rsidR="00343A18" w:rsidRPr="0094600D" w:rsidRDefault="00343A18" w:rsidP="0020583A">
            <w:pPr>
              <w:snapToGrid w:val="0"/>
              <w:spacing w:before="0"/>
              <w:rPr>
                <w:rFonts w:eastAsia="TimesNewRomanPSMT" w:cs="Arial"/>
                <w:bCs/>
                <w:sz w:val="24"/>
                <w:szCs w:val="24"/>
              </w:rPr>
            </w:pPr>
          </w:p>
          <w:p w14:paraId="38D8AC91"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10593" w14:textId="77777777" w:rsidR="00343A18" w:rsidRPr="0094600D" w:rsidRDefault="00343A18" w:rsidP="0020583A">
            <w:pPr>
              <w:snapToGrid w:val="0"/>
              <w:spacing w:before="0"/>
              <w:rPr>
                <w:rFonts w:eastAsia="TimesNewRomanPSMT" w:cs="Arial"/>
                <w:b/>
                <w:bCs/>
                <w:sz w:val="24"/>
                <w:szCs w:val="24"/>
              </w:rPr>
            </w:pPr>
          </w:p>
        </w:tc>
      </w:tr>
      <w:tr w:rsidR="00343A18" w:rsidRPr="0094600D" w14:paraId="01BF06DF" w14:textId="77777777" w:rsidTr="00BC01DC">
        <w:tc>
          <w:tcPr>
            <w:tcW w:w="465" w:type="dxa"/>
            <w:tcBorders>
              <w:top w:val="single" w:sz="4" w:space="0" w:color="000000"/>
              <w:left w:val="single" w:sz="4" w:space="0" w:color="000000"/>
              <w:bottom w:val="single" w:sz="4" w:space="0" w:color="000000"/>
            </w:tcBorders>
            <w:shd w:val="clear" w:color="auto" w:fill="auto"/>
          </w:tcPr>
          <w:p w14:paraId="508F947A" w14:textId="77777777"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3FF093" w14:textId="77777777"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D1297" w14:textId="77777777" w:rsidR="00343A18" w:rsidRPr="0094600D" w:rsidRDefault="00343A18" w:rsidP="0020583A">
            <w:pPr>
              <w:snapToGrid w:val="0"/>
              <w:spacing w:before="0"/>
              <w:rPr>
                <w:rFonts w:eastAsia="TimesNewRomanPSMT" w:cs="Arial"/>
                <w:b/>
                <w:bCs/>
                <w:sz w:val="24"/>
                <w:szCs w:val="24"/>
                <w:lang w:val="ru-RU"/>
              </w:rPr>
            </w:pPr>
          </w:p>
        </w:tc>
      </w:tr>
      <w:tr w:rsidR="00343A18" w:rsidRPr="0094600D" w14:paraId="17A89684" w14:textId="77777777" w:rsidTr="00BC01DC">
        <w:tc>
          <w:tcPr>
            <w:tcW w:w="465" w:type="dxa"/>
            <w:tcBorders>
              <w:top w:val="single" w:sz="4" w:space="0" w:color="000000"/>
              <w:left w:val="single" w:sz="4" w:space="0" w:color="000000"/>
              <w:bottom w:val="single" w:sz="4" w:space="0" w:color="000000"/>
            </w:tcBorders>
            <w:shd w:val="clear" w:color="auto" w:fill="auto"/>
          </w:tcPr>
          <w:p w14:paraId="18774E97" w14:textId="77777777" w:rsidR="00343A18" w:rsidRPr="0094600D" w:rsidRDefault="00343A18"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40EA577" w14:textId="77777777" w:rsidR="00343A18" w:rsidRDefault="00343A18" w:rsidP="0020583A">
            <w:pPr>
              <w:spacing w:before="0"/>
              <w:rPr>
                <w:rFonts w:eastAsia="TimesNewRomanPSMT" w:cs="Arial"/>
                <w:bCs/>
                <w:sz w:val="24"/>
                <w:szCs w:val="24"/>
                <w:lang w:val="ru-RU"/>
              </w:rPr>
            </w:pPr>
            <w:r w:rsidRPr="0094600D">
              <w:rPr>
                <w:rFonts w:eastAsia="TimesNewRomanPSMT" w:cs="Arial"/>
                <w:bCs/>
                <w:sz w:val="24"/>
                <w:szCs w:val="24"/>
                <w:lang w:val="ru-RU"/>
              </w:rPr>
              <w:t>Део предмета набавке који ће извршити подизвођач:</w:t>
            </w:r>
          </w:p>
          <w:p w14:paraId="30EE8FF6" w14:textId="77777777" w:rsidR="00D3469F" w:rsidRPr="0094600D" w:rsidRDefault="00D3469F" w:rsidP="0020583A">
            <w:pPr>
              <w:spacing w:before="0"/>
              <w:rPr>
                <w:rFonts w:eastAsia="TimesNewRomanPSMT" w:cs="Arial"/>
                <w:b/>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15A004" w14:textId="77777777" w:rsidR="00343A18" w:rsidRPr="0094600D" w:rsidRDefault="00343A18" w:rsidP="0020583A">
            <w:pPr>
              <w:snapToGrid w:val="0"/>
              <w:spacing w:before="0"/>
              <w:rPr>
                <w:rFonts w:eastAsia="TimesNewRomanPSMT" w:cs="Arial"/>
                <w:b/>
                <w:bCs/>
                <w:sz w:val="24"/>
                <w:szCs w:val="24"/>
                <w:lang w:val="ru-RU"/>
              </w:rPr>
            </w:pPr>
          </w:p>
        </w:tc>
      </w:tr>
    </w:tbl>
    <w:p w14:paraId="39A3105C" w14:textId="77777777" w:rsidR="00343A18" w:rsidRPr="0094600D" w:rsidRDefault="00343A18" w:rsidP="0020583A">
      <w:pPr>
        <w:spacing w:before="0"/>
        <w:rPr>
          <w:rFonts w:cs="Arial"/>
          <w:b/>
          <w:bCs/>
          <w:iCs/>
          <w:sz w:val="24"/>
          <w:szCs w:val="24"/>
          <w:u w:val="single"/>
          <w:lang w:val="ru-RU"/>
        </w:rPr>
      </w:pPr>
    </w:p>
    <w:p w14:paraId="3FB75B0F" w14:textId="77777777" w:rsidR="0062702C" w:rsidRDefault="0062702C" w:rsidP="0020583A">
      <w:pPr>
        <w:spacing w:before="0"/>
        <w:rPr>
          <w:rFonts w:cs="Arial"/>
          <w:b/>
          <w:bCs/>
          <w:i/>
          <w:iCs/>
          <w:sz w:val="24"/>
          <w:szCs w:val="24"/>
          <w:u w:val="single"/>
          <w:lang w:val="ru-RU"/>
        </w:rPr>
      </w:pPr>
    </w:p>
    <w:p w14:paraId="782D2CC8" w14:textId="77777777" w:rsidR="0062702C" w:rsidRDefault="0062702C" w:rsidP="0020583A">
      <w:pPr>
        <w:spacing w:before="0"/>
        <w:rPr>
          <w:rFonts w:cs="Arial"/>
          <w:b/>
          <w:bCs/>
          <w:i/>
          <w:iCs/>
          <w:sz w:val="24"/>
          <w:szCs w:val="24"/>
          <w:u w:val="single"/>
          <w:lang w:val="ru-RU"/>
        </w:rPr>
      </w:pPr>
    </w:p>
    <w:p w14:paraId="781BE8CB" w14:textId="77777777" w:rsidR="00343A18" w:rsidRPr="0062702C" w:rsidRDefault="00343A18" w:rsidP="0020583A">
      <w:pPr>
        <w:spacing w:before="0"/>
        <w:rPr>
          <w:rFonts w:cs="Arial"/>
          <w:i/>
          <w:iCs/>
          <w:lang w:val="ru-RU"/>
        </w:rPr>
      </w:pPr>
      <w:r w:rsidRPr="0062702C">
        <w:rPr>
          <w:rFonts w:cs="Arial"/>
          <w:b/>
          <w:bCs/>
          <w:i/>
          <w:iCs/>
          <w:u w:val="single"/>
          <w:lang w:val="ru-RU"/>
        </w:rPr>
        <w:t>Напомена:</w:t>
      </w:r>
    </w:p>
    <w:p w14:paraId="61BEA290" w14:textId="77777777" w:rsidR="00343A18" w:rsidRPr="0062702C" w:rsidRDefault="00343A18" w:rsidP="0020583A">
      <w:pPr>
        <w:spacing w:before="0"/>
        <w:rPr>
          <w:rFonts w:eastAsia="TimesNewRomanPSMT" w:cs="Arial"/>
          <w:b/>
          <w:bCs/>
          <w:i/>
          <w:lang w:val="ru-RU"/>
        </w:rPr>
      </w:pPr>
      <w:r w:rsidRPr="0062702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96F6107" w14:textId="77777777" w:rsidR="00D3469F" w:rsidRDefault="00D3469F">
      <w:pPr>
        <w:spacing w:before="0"/>
        <w:jc w:val="left"/>
        <w:rPr>
          <w:rFonts w:eastAsia="TimesNewRomanPSMT" w:cs="Arial"/>
          <w:b/>
          <w:bCs/>
          <w:sz w:val="24"/>
          <w:szCs w:val="24"/>
          <w:lang w:val="ru-RU"/>
        </w:rPr>
      </w:pPr>
      <w:r>
        <w:rPr>
          <w:rFonts w:eastAsia="TimesNewRomanPSMT" w:cs="Arial"/>
          <w:b/>
          <w:bCs/>
          <w:sz w:val="24"/>
          <w:szCs w:val="24"/>
          <w:lang w:val="ru-RU"/>
        </w:rPr>
        <w:br w:type="page"/>
      </w:r>
    </w:p>
    <w:p w14:paraId="70EA26E7" w14:textId="77777777" w:rsidR="00675408" w:rsidRPr="0094600D" w:rsidRDefault="00675408" w:rsidP="0020583A">
      <w:pPr>
        <w:spacing w:before="0"/>
        <w:rPr>
          <w:rFonts w:eastAsia="TimesNewRomanPSMT" w:cs="Arial"/>
          <w:b/>
          <w:bCs/>
          <w:sz w:val="24"/>
          <w:szCs w:val="24"/>
          <w:lang w:val="sr-Cyrl-CS"/>
        </w:rPr>
      </w:pPr>
    </w:p>
    <w:p w14:paraId="61E35231" w14:textId="77777777" w:rsidR="00343A18" w:rsidRPr="0094600D" w:rsidRDefault="001D40DD" w:rsidP="0020583A">
      <w:pPr>
        <w:spacing w:before="0"/>
        <w:rPr>
          <w:rFonts w:eastAsia="TimesNewRomanPSMT" w:cs="Arial"/>
          <w:b/>
          <w:bCs/>
          <w:sz w:val="24"/>
          <w:szCs w:val="24"/>
          <w:lang w:val="ru-RU"/>
        </w:rPr>
      </w:pPr>
      <w:r w:rsidRPr="0094600D">
        <w:rPr>
          <w:rFonts w:eastAsia="TimesNewRomanPSMT" w:cs="Arial"/>
          <w:b/>
          <w:bCs/>
          <w:sz w:val="24"/>
          <w:szCs w:val="24"/>
          <w:lang w:val="sr-Cyrl-CS"/>
        </w:rPr>
        <w:t>4</w:t>
      </w:r>
      <w:r w:rsidR="00343A18" w:rsidRPr="0094600D">
        <w:rPr>
          <w:rFonts w:eastAsia="TimesNewRomanPSMT" w:cs="Arial"/>
          <w:b/>
          <w:bCs/>
          <w:sz w:val="24"/>
          <w:szCs w:val="24"/>
          <w:lang w:val="sr-Cyrl-CS"/>
        </w:rPr>
        <w:t xml:space="preserve">) </w:t>
      </w:r>
      <w:r w:rsidR="00343A18" w:rsidRPr="0094600D">
        <w:rPr>
          <w:rFonts w:eastAsia="TimesNewRomanPSMT" w:cs="Arial"/>
          <w:b/>
          <w:bCs/>
          <w:sz w:val="24"/>
          <w:szCs w:val="24"/>
          <w:lang w:val="ru-RU"/>
        </w:rPr>
        <w:t xml:space="preserve">ПОДАЦИ </w:t>
      </w:r>
      <w:r w:rsidR="00D3469F">
        <w:rPr>
          <w:rFonts w:eastAsia="TimesNewRomanPSMT" w:cs="Arial"/>
          <w:b/>
          <w:bCs/>
          <w:sz w:val="24"/>
          <w:szCs w:val="24"/>
          <w:lang w:val="ru-RU"/>
        </w:rPr>
        <w:t xml:space="preserve">О </w:t>
      </w:r>
      <w:r w:rsidR="00343A18" w:rsidRPr="0094600D">
        <w:rPr>
          <w:rFonts w:eastAsia="TimesNewRomanPSMT" w:cs="Arial"/>
          <w:b/>
          <w:bCs/>
          <w:sz w:val="24"/>
          <w:szCs w:val="24"/>
          <w:lang w:val="ru-RU"/>
        </w:rPr>
        <w:t>ЧЛАНУ ГРУПЕ ПОНУЂАЧА</w:t>
      </w:r>
    </w:p>
    <w:p w14:paraId="68D51FC1" w14:textId="77777777" w:rsidR="00343A18" w:rsidRPr="0094600D" w:rsidRDefault="00343A18" w:rsidP="0020583A">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94600D" w14:paraId="7AE7797D" w14:textId="77777777" w:rsidTr="00BC01DC">
        <w:tc>
          <w:tcPr>
            <w:tcW w:w="465" w:type="dxa"/>
            <w:tcBorders>
              <w:top w:val="single" w:sz="4" w:space="0" w:color="000000"/>
              <w:left w:val="single" w:sz="4" w:space="0" w:color="000000"/>
              <w:bottom w:val="single" w:sz="4" w:space="0" w:color="000000"/>
            </w:tcBorders>
            <w:shd w:val="clear" w:color="auto" w:fill="auto"/>
          </w:tcPr>
          <w:p w14:paraId="533015EA" w14:textId="77777777" w:rsidR="00343A18" w:rsidRPr="0094600D" w:rsidRDefault="00343A18" w:rsidP="0020583A">
            <w:pPr>
              <w:snapToGrid w:val="0"/>
              <w:spacing w:before="0"/>
              <w:rPr>
                <w:rFonts w:cs="Arial"/>
                <w:sz w:val="24"/>
                <w:szCs w:val="24"/>
              </w:rPr>
            </w:pPr>
          </w:p>
          <w:p w14:paraId="76C593F0" w14:textId="77777777" w:rsidR="00343A18" w:rsidRPr="0094600D" w:rsidRDefault="00343A18" w:rsidP="0020583A">
            <w:pPr>
              <w:spacing w:before="0"/>
              <w:rPr>
                <w:rFonts w:eastAsia="TimesNewRomanPSMT" w:cs="Arial"/>
                <w:bCs/>
                <w:sz w:val="24"/>
                <w:szCs w:val="24"/>
                <w:lang w:val="ru-RU"/>
              </w:rPr>
            </w:pPr>
            <w:r w:rsidRPr="0094600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4C9478A" w14:textId="77777777" w:rsidR="00343A18" w:rsidRPr="0094600D" w:rsidRDefault="00343A18" w:rsidP="0020583A">
            <w:pPr>
              <w:snapToGrid w:val="0"/>
              <w:spacing w:before="0"/>
              <w:rPr>
                <w:rFonts w:eastAsia="TimesNewRomanPSMT" w:cs="Arial"/>
                <w:bCs/>
                <w:sz w:val="24"/>
                <w:szCs w:val="24"/>
                <w:lang w:val="ru-RU"/>
              </w:rPr>
            </w:pPr>
          </w:p>
          <w:p w14:paraId="08CA3B99" w14:textId="77777777"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5D147A" w14:textId="77777777" w:rsidR="00343A18" w:rsidRPr="0094600D" w:rsidRDefault="00343A18" w:rsidP="0020583A">
            <w:pPr>
              <w:snapToGrid w:val="0"/>
              <w:spacing w:before="0"/>
              <w:rPr>
                <w:rFonts w:eastAsia="TimesNewRomanPSMT" w:cs="Arial"/>
                <w:b/>
                <w:bCs/>
                <w:sz w:val="24"/>
                <w:szCs w:val="24"/>
                <w:lang w:val="ru-RU"/>
              </w:rPr>
            </w:pPr>
          </w:p>
        </w:tc>
      </w:tr>
      <w:tr w:rsidR="00343A18" w:rsidRPr="0094600D" w14:paraId="79A6DA0B" w14:textId="77777777" w:rsidTr="00BC01DC">
        <w:tc>
          <w:tcPr>
            <w:tcW w:w="465" w:type="dxa"/>
            <w:tcBorders>
              <w:top w:val="single" w:sz="4" w:space="0" w:color="000000"/>
              <w:left w:val="single" w:sz="4" w:space="0" w:color="000000"/>
              <w:bottom w:val="single" w:sz="4" w:space="0" w:color="000000"/>
            </w:tcBorders>
            <w:shd w:val="clear" w:color="auto" w:fill="auto"/>
          </w:tcPr>
          <w:p w14:paraId="1D2CA334" w14:textId="77777777" w:rsidR="00343A18" w:rsidRPr="0094600D" w:rsidRDefault="00343A18" w:rsidP="0020583A">
            <w:pPr>
              <w:snapToGrid w:val="0"/>
              <w:spacing w:before="0"/>
              <w:rPr>
                <w:rFonts w:eastAsia="TimesNewRomanPSMT" w:cs="Arial"/>
                <w:bCs/>
                <w:sz w:val="24"/>
                <w:szCs w:val="24"/>
                <w:lang w:val="ru-RU"/>
              </w:rPr>
            </w:pPr>
          </w:p>
          <w:p w14:paraId="547DBFDB" w14:textId="77777777" w:rsidR="00343A18" w:rsidRPr="0094600D"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73616B6" w14:textId="77777777" w:rsidR="00343A18" w:rsidRPr="0094600D" w:rsidRDefault="00343A18" w:rsidP="0020583A">
            <w:pPr>
              <w:snapToGrid w:val="0"/>
              <w:spacing w:before="0"/>
              <w:rPr>
                <w:rFonts w:eastAsia="TimesNewRomanPSMT" w:cs="Arial"/>
                <w:bCs/>
                <w:sz w:val="24"/>
                <w:szCs w:val="24"/>
                <w:lang w:val="ru-RU"/>
              </w:rPr>
            </w:pPr>
          </w:p>
          <w:p w14:paraId="7112425E"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8912E5" w14:textId="77777777" w:rsidR="00343A18" w:rsidRPr="0094600D" w:rsidRDefault="00343A18" w:rsidP="0020583A">
            <w:pPr>
              <w:snapToGrid w:val="0"/>
              <w:spacing w:before="0"/>
              <w:rPr>
                <w:rFonts w:eastAsia="TimesNewRomanPSMT" w:cs="Arial"/>
                <w:b/>
                <w:bCs/>
                <w:sz w:val="24"/>
                <w:szCs w:val="24"/>
              </w:rPr>
            </w:pPr>
          </w:p>
        </w:tc>
      </w:tr>
      <w:tr w:rsidR="000B2EE9" w:rsidRPr="0094600D" w14:paraId="326E48EF" w14:textId="77777777" w:rsidTr="00BC01DC">
        <w:tc>
          <w:tcPr>
            <w:tcW w:w="465" w:type="dxa"/>
            <w:tcBorders>
              <w:top w:val="single" w:sz="4" w:space="0" w:color="000000"/>
              <w:left w:val="single" w:sz="4" w:space="0" w:color="000000"/>
              <w:bottom w:val="single" w:sz="4" w:space="0" w:color="000000"/>
            </w:tcBorders>
            <w:shd w:val="clear" w:color="auto" w:fill="auto"/>
          </w:tcPr>
          <w:p w14:paraId="1107C5B2" w14:textId="77777777" w:rsidR="000B2EE9" w:rsidRPr="0094600D" w:rsidRDefault="000B2EE9"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237EE24" w14:textId="77777777" w:rsidR="00D3469F" w:rsidRDefault="00D3469F" w:rsidP="00D3469F">
            <w:pPr>
              <w:snapToGrid w:val="0"/>
              <w:spacing w:before="0"/>
              <w:rPr>
                <w:rFonts w:cs="Arial"/>
                <w:iCs/>
                <w:sz w:val="24"/>
                <w:szCs w:val="24"/>
              </w:rPr>
            </w:pPr>
          </w:p>
          <w:p w14:paraId="66B7C8EC" w14:textId="77777777" w:rsidR="000B2EE9" w:rsidRPr="0094600D" w:rsidRDefault="000B2EE9" w:rsidP="00D3469F">
            <w:pPr>
              <w:snapToGrid w:val="0"/>
              <w:spacing w:before="0"/>
              <w:rPr>
                <w:rFonts w:eastAsia="TimesNewRomanPSMT" w:cs="Arial"/>
                <w:bCs/>
                <w:sz w:val="24"/>
                <w:szCs w:val="24"/>
                <w:lang w:val="ru-RU"/>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A3EAAA" w14:textId="77777777" w:rsidR="000B2EE9" w:rsidRPr="0094600D" w:rsidRDefault="000B2EE9" w:rsidP="0020583A">
            <w:pPr>
              <w:snapToGrid w:val="0"/>
              <w:spacing w:before="0"/>
              <w:rPr>
                <w:rFonts w:eastAsia="TimesNewRomanPSMT" w:cs="Arial"/>
                <w:b/>
                <w:bCs/>
                <w:sz w:val="24"/>
                <w:szCs w:val="24"/>
              </w:rPr>
            </w:pPr>
          </w:p>
        </w:tc>
      </w:tr>
      <w:tr w:rsidR="00343A18" w:rsidRPr="0094600D" w14:paraId="503643F9" w14:textId="77777777" w:rsidTr="00BC01DC">
        <w:tc>
          <w:tcPr>
            <w:tcW w:w="465" w:type="dxa"/>
            <w:tcBorders>
              <w:top w:val="single" w:sz="4" w:space="0" w:color="000000"/>
              <w:left w:val="single" w:sz="4" w:space="0" w:color="000000"/>
              <w:bottom w:val="single" w:sz="4" w:space="0" w:color="000000"/>
            </w:tcBorders>
            <w:shd w:val="clear" w:color="auto" w:fill="auto"/>
          </w:tcPr>
          <w:p w14:paraId="4BF0D61C" w14:textId="77777777" w:rsidR="00343A18" w:rsidRPr="0094600D" w:rsidRDefault="00343A18" w:rsidP="0020583A">
            <w:pPr>
              <w:snapToGrid w:val="0"/>
              <w:spacing w:before="0"/>
              <w:rPr>
                <w:rFonts w:eastAsia="TimesNewRomanPSMT" w:cs="Arial"/>
                <w:bCs/>
                <w:sz w:val="24"/>
                <w:szCs w:val="24"/>
              </w:rPr>
            </w:pPr>
          </w:p>
          <w:p w14:paraId="7152CF7A" w14:textId="77777777"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EE7D53" w14:textId="77777777" w:rsidR="00343A18" w:rsidRPr="0094600D" w:rsidRDefault="00343A18" w:rsidP="0020583A">
            <w:pPr>
              <w:snapToGrid w:val="0"/>
              <w:spacing w:before="0"/>
              <w:rPr>
                <w:rFonts w:eastAsia="TimesNewRomanPSMT" w:cs="Arial"/>
                <w:bCs/>
                <w:sz w:val="24"/>
                <w:szCs w:val="24"/>
              </w:rPr>
            </w:pPr>
          </w:p>
          <w:p w14:paraId="284A9253"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DC4455" w14:textId="77777777" w:rsidR="00343A18" w:rsidRPr="0094600D" w:rsidRDefault="00343A18" w:rsidP="0020583A">
            <w:pPr>
              <w:snapToGrid w:val="0"/>
              <w:spacing w:before="0"/>
              <w:rPr>
                <w:rFonts w:eastAsia="TimesNewRomanPSMT" w:cs="Arial"/>
                <w:b/>
                <w:bCs/>
                <w:sz w:val="24"/>
                <w:szCs w:val="24"/>
              </w:rPr>
            </w:pPr>
          </w:p>
        </w:tc>
      </w:tr>
      <w:tr w:rsidR="00343A18" w:rsidRPr="0094600D" w14:paraId="26AF1A19" w14:textId="77777777" w:rsidTr="00BC01DC">
        <w:tc>
          <w:tcPr>
            <w:tcW w:w="465" w:type="dxa"/>
            <w:tcBorders>
              <w:top w:val="single" w:sz="4" w:space="0" w:color="000000"/>
              <w:left w:val="single" w:sz="4" w:space="0" w:color="000000"/>
              <w:bottom w:val="single" w:sz="4" w:space="0" w:color="000000"/>
            </w:tcBorders>
            <w:shd w:val="clear" w:color="auto" w:fill="auto"/>
          </w:tcPr>
          <w:p w14:paraId="4CDA9228" w14:textId="77777777" w:rsidR="00343A18" w:rsidRPr="0094600D" w:rsidRDefault="00343A18" w:rsidP="0020583A">
            <w:pPr>
              <w:snapToGrid w:val="0"/>
              <w:spacing w:before="0"/>
              <w:rPr>
                <w:rFonts w:eastAsia="TimesNewRomanPSMT" w:cs="Arial"/>
                <w:bCs/>
                <w:sz w:val="24"/>
                <w:szCs w:val="24"/>
              </w:rPr>
            </w:pPr>
          </w:p>
          <w:p w14:paraId="7825D52E" w14:textId="77777777"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703EF2" w14:textId="77777777" w:rsidR="00343A18" w:rsidRPr="0094600D" w:rsidRDefault="00343A18" w:rsidP="0020583A">
            <w:pPr>
              <w:snapToGrid w:val="0"/>
              <w:spacing w:before="0"/>
              <w:rPr>
                <w:rFonts w:eastAsia="TimesNewRomanPSMT" w:cs="Arial"/>
                <w:bCs/>
                <w:sz w:val="24"/>
                <w:szCs w:val="24"/>
              </w:rPr>
            </w:pPr>
          </w:p>
          <w:p w14:paraId="132B9FDC"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A07B83" w14:textId="77777777" w:rsidR="00343A18" w:rsidRPr="0094600D" w:rsidRDefault="00343A18" w:rsidP="0020583A">
            <w:pPr>
              <w:snapToGrid w:val="0"/>
              <w:spacing w:before="0"/>
              <w:rPr>
                <w:rFonts w:eastAsia="TimesNewRomanPSMT" w:cs="Arial"/>
                <w:b/>
                <w:bCs/>
                <w:sz w:val="24"/>
                <w:szCs w:val="24"/>
              </w:rPr>
            </w:pPr>
          </w:p>
        </w:tc>
      </w:tr>
      <w:tr w:rsidR="00343A18" w:rsidRPr="0094600D" w14:paraId="6E63CAFA" w14:textId="77777777" w:rsidTr="00BC01DC">
        <w:tc>
          <w:tcPr>
            <w:tcW w:w="465" w:type="dxa"/>
            <w:tcBorders>
              <w:top w:val="single" w:sz="4" w:space="0" w:color="000000"/>
              <w:left w:val="single" w:sz="4" w:space="0" w:color="000000"/>
              <w:bottom w:val="single" w:sz="4" w:space="0" w:color="000000"/>
            </w:tcBorders>
            <w:shd w:val="clear" w:color="auto" w:fill="auto"/>
          </w:tcPr>
          <w:p w14:paraId="2688EBD4" w14:textId="77777777"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CBE713" w14:textId="77777777" w:rsidR="00343A18" w:rsidRPr="0094600D" w:rsidRDefault="00343A18" w:rsidP="0020583A">
            <w:pPr>
              <w:snapToGrid w:val="0"/>
              <w:spacing w:before="0"/>
              <w:rPr>
                <w:rFonts w:eastAsia="TimesNewRomanPSMT" w:cs="Arial"/>
                <w:bCs/>
                <w:sz w:val="24"/>
                <w:szCs w:val="24"/>
              </w:rPr>
            </w:pPr>
          </w:p>
          <w:p w14:paraId="426CB38C"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0CE36" w14:textId="77777777" w:rsidR="00343A18" w:rsidRPr="0094600D" w:rsidRDefault="00343A18" w:rsidP="0020583A">
            <w:pPr>
              <w:snapToGrid w:val="0"/>
              <w:spacing w:before="0"/>
              <w:rPr>
                <w:rFonts w:eastAsia="TimesNewRomanPSMT" w:cs="Arial"/>
                <w:b/>
                <w:bCs/>
                <w:sz w:val="24"/>
                <w:szCs w:val="24"/>
              </w:rPr>
            </w:pPr>
          </w:p>
        </w:tc>
      </w:tr>
      <w:tr w:rsidR="00343A18" w:rsidRPr="0094600D" w14:paraId="00DC912D" w14:textId="77777777" w:rsidTr="00BC01DC">
        <w:tc>
          <w:tcPr>
            <w:tcW w:w="465" w:type="dxa"/>
            <w:tcBorders>
              <w:top w:val="single" w:sz="4" w:space="0" w:color="000000"/>
              <w:left w:val="single" w:sz="4" w:space="0" w:color="000000"/>
              <w:bottom w:val="single" w:sz="4" w:space="0" w:color="000000"/>
            </w:tcBorders>
            <w:shd w:val="clear" w:color="auto" w:fill="auto"/>
          </w:tcPr>
          <w:p w14:paraId="056EBF1A" w14:textId="77777777" w:rsidR="00343A18" w:rsidRPr="0094600D" w:rsidRDefault="00343A18" w:rsidP="0020583A">
            <w:pPr>
              <w:snapToGrid w:val="0"/>
              <w:spacing w:before="0"/>
              <w:rPr>
                <w:rFonts w:eastAsia="TimesNewRomanPSMT" w:cs="Arial"/>
                <w:bCs/>
                <w:sz w:val="24"/>
                <w:szCs w:val="24"/>
              </w:rPr>
            </w:pPr>
          </w:p>
          <w:p w14:paraId="04A5F9AD" w14:textId="77777777" w:rsidR="00343A18" w:rsidRPr="0094600D" w:rsidRDefault="00343A18" w:rsidP="0020583A">
            <w:pPr>
              <w:spacing w:before="0"/>
              <w:rPr>
                <w:rFonts w:eastAsia="TimesNewRomanPSMT" w:cs="Arial"/>
                <w:bCs/>
                <w:sz w:val="24"/>
                <w:szCs w:val="24"/>
                <w:lang w:val="ru-RU"/>
              </w:rPr>
            </w:pPr>
            <w:r w:rsidRPr="0094600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E682249" w14:textId="77777777" w:rsidR="00343A18" w:rsidRPr="0094600D" w:rsidRDefault="00343A18" w:rsidP="0020583A">
            <w:pPr>
              <w:snapToGrid w:val="0"/>
              <w:spacing w:before="0"/>
              <w:rPr>
                <w:rFonts w:eastAsia="TimesNewRomanPSMT" w:cs="Arial"/>
                <w:bCs/>
                <w:sz w:val="24"/>
                <w:szCs w:val="24"/>
                <w:lang w:val="ru-RU"/>
              </w:rPr>
            </w:pPr>
          </w:p>
          <w:p w14:paraId="2BF82C74" w14:textId="77777777"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CE2133" w14:textId="77777777" w:rsidR="00343A18" w:rsidRPr="0094600D" w:rsidRDefault="00343A18" w:rsidP="0020583A">
            <w:pPr>
              <w:snapToGrid w:val="0"/>
              <w:spacing w:before="0"/>
              <w:rPr>
                <w:rFonts w:eastAsia="TimesNewRomanPSMT" w:cs="Arial"/>
                <w:b/>
                <w:bCs/>
                <w:sz w:val="24"/>
                <w:szCs w:val="24"/>
                <w:lang w:val="ru-RU"/>
              </w:rPr>
            </w:pPr>
          </w:p>
        </w:tc>
      </w:tr>
      <w:tr w:rsidR="00343A18" w:rsidRPr="0094600D" w14:paraId="19110E61" w14:textId="77777777" w:rsidTr="00BC01DC">
        <w:tc>
          <w:tcPr>
            <w:tcW w:w="465" w:type="dxa"/>
            <w:tcBorders>
              <w:top w:val="single" w:sz="4" w:space="0" w:color="000000"/>
              <w:left w:val="single" w:sz="4" w:space="0" w:color="000000"/>
              <w:bottom w:val="single" w:sz="4" w:space="0" w:color="000000"/>
            </w:tcBorders>
            <w:shd w:val="clear" w:color="auto" w:fill="auto"/>
          </w:tcPr>
          <w:p w14:paraId="28BA1157" w14:textId="77777777" w:rsidR="00343A18" w:rsidRPr="0094600D" w:rsidRDefault="00343A18" w:rsidP="0020583A">
            <w:pPr>
              <w:snapToGrid w:val="0"/>
              <w:spacing w:before="0"/>
              <w:rPr>
                <w:rFonts w:eastAsia="TimesNewRomanPSMT" w:cs="Arial"/>
                <w:bCs/>
                <w:sz w:val="24"/>
                <w:szCs w:val="24"/>
                <w:lang w:val="ru-RU"/>
              </w:rPr>
            </w:pPr>
          </w:p>
          <w:p w14:paraId="0537ED9C" w14:textId="77777777" w:rsidR="00343A18" w:rsidRPr="0094600D"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DA31EB9" w14:textId="77777777" w:rsidR="00343A18" w:rsidRPr="0094600D" w:rsidRDefault="00343A18" w:rsidP="0020583A">
            <w:pPr>
              <w:snapToGrid w:val="0"/>
              <w:spacing w:before="0"/>
              <w:rPr>
                <w:rFonts w:eastAsia="TimesNewRomanPSMT" w:cs="Arial"/>
                <w:bCs/>
                <w:sz w:val="24"/>
                <w:szCs w:val="24"/>
                <w:lang w:val="ru-RU"/>
              </w:rPr>
            </w:pPr>
          </w:p>
          <w:p w14:paraId="05DE8560"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F6DB8" w14:textId="77777777" w:rsidR="00343A18" w:rsidRPr="0094600D" w:rsidRDefault="00343A18" w:rsidP="0020583A">
            <w:pPr>
              <w:snapToGrid w:val="0"/>
              <w:spacing w:before="0"/>
              <w:rPr>
                <w:rFonts w:eastAsia="TimesNewRomanPSMT" w:cs="Arial"/>
                <w:b/>
                <w:bCs/>
                <w:sz w:val="24"/>
                <w:szCs w:val="24"/>
              </w:rPr>
            </w:pPr>
          </w:p>
        </w:tc>
      </w:tr>
      <w:tr w:rsidR="00D3469F" w:rsidRPr="0094600D" w14:paraId="2C930D2B" w14:textId="77777777" w:rsidTr="00BC01DC">
        <w:tc>
          <w:tcPr>
            <w:tcW w:w="465" w:type="dxa"/>
            <w:tcBorders>
              <w:top w:val="single" w:sz="4" w:space="0" w:color="000000"/>
              <w:left w:val="single" w:sz="4" w:space="0" w:color="000000"/>
              <w:bottom w:val="single" w:sz="4" w:space="0" w:color="000000"/>
            </w:tcBorders>
            <w:shd w:val="clear" w:color="auto" w:fill="auto"/>
          </w:tcPr>
          <w:p w14:paraId="3E614D3F" w14:textId="77777777" w:rsidR="00D3469F" w:rsidRPr="0094600D" w:rsidRDefault="00D3469F"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5DD3198" w14:textId="77777777" w:rsidR="00D3469F" w:rsidRDefault="00D3469F" w:rsidP="0020583A">
            <w:pPr>
              <w:snapToGrid w:val="0"/>
              <w:spacing w:before="0"/>
              <w:rPr>
                <w:rFonts w:cs="Arial"/>
                <w:iCs/>
                <w:sz w:val="24"/>
                <w:szCs w:val="24"/>
              </w:rPr>
            </w:pPr>
          </w:p>
          <w:p w14:paraId="01C4678B" w14:textId="77777777" w:rsidR="00D3469F" w:rsidRPr="0094600D" w:rsidRDefault="00D3469F" w:rsidP="0020583A">
            <w:pPr>
              <w:snapToGrid w:val="0"/>
              <w:spacing w:before="0"/>
              <w:rPr>
                <w:rFonts w:eastAsia="TimesNewRomanPSMT" w:cs="Arial"/>
                <w:bCs/>
                <w:sz w:val="24"/>
                <w:szCs w:val="24"/>
                <w:lang w:val="ru-RU"/>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C4F25F" w14:textId="77777777" w:rsidR="00D3469F" w:rsidRPr="0094600D" w:rsidRDefault="00D3469F" w:rsidP="0020583A">
            <w:pPr>
              <w:snapToGrid w:val="0"/>
              <w:spacing w:before="0"/>
              <w:rPr>
                <w:rFonts w:eastAsia="TimesNewRomanPSMT" w:cs="Arial"/>
                <w:b/>
                <w:bCs/>
                <w:sz w:val="24"/>
                <w:szCs w:val="24"/>
              </w:rPr>
            </w:pPr>
          </w:p>
        </w:tc>
      </w:tr>
      <w:tr w:rsidR="00343A18" w:rsidRPr="0094600D" w14:paraId="66B7DEBA" w14:textId="77777777" w:rsidTr="00BC01DC">
        <w:tc>
          <w:tcPr>
            <w:tcW w:w="465" w:type="dxa"/>
            <w:tcBorders>
              <w:top w:val="single" w:sz="4" w:space="0" w:color="000000"/>
              <w:left w:val="single" w:sz="4" w:space="0" w:color="000000"/>
              <w:bottom w:val="single" w:sz="4" w:space="0" w:color="000000"/>
            </w:tcBorders>
            <w:shd w:val="clear" w:color="auto" w:fill="auto"/>
          </w:tcPr>
          <w:p w14:paraId="206CEF42" w14:textId="77777777" w:rsidR="00343A18" w:rsidRPr="0094600D" w:rsidRDefault="00343A18" w:rsidP="0020583A">
            <w:pPr>
              <w:snapToGrid w:val="0"/>
              <w:spacing w:before="0"/>
              <w:rPr>
                <w:rFonts w:eastAsia="TimesNewRomanPSMT" w:cs="Arial"/>
                <w:bCs/>
                <w:sz w:val="24"/>
                <w:szCs w:val="24"/>
              </w:rPr>
            </w:pPr>
          </w:p>
          <w:p w14:paraId="0E237924" w14:textId="77777777"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EB1C78" w14:textId="77777777" w:rsidR="00343A18" w:rsidRPr="0094600D" w:rsidRDefault="00343A18" w:rsidP="0020583A">
            <w:pPr>
              <w:snapToGrid w:val="0"/>
              <w:spacing w:before="0"/>
              <w:rPr>
                <w:rFonts w:eastAsia="TimesNewRomanPSMT" w:cs="Arial"/>
                <w:bCs/>
                <w:sz w:val="24"/>
                <w:szCs w:val="24"/>
              </w:rPr>
            </w:pPr>
          </w:p>
          <w:p w14:paraId="33AFD886"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2579B" w14:textId="77777777" w:rsidR="00343A18" w:rsidRPr="0094600D" w:rsidRDefault="00343A18" w:rsidP="0020583A">
            <w:pPr>
              <w:snapToGrid w:val="0"/>
              <w:spacing w:before="0"/>
              <w:rPr>
                <w:rFonts w:eastAsia="TimesNewRomanPSMT" w:cs="Arial"/>
                <w:b/>
                <w:bCs/>
                <w:sz w:val="24"/>
                <w:szCs w:val="24"/>
              </w:rPr>
            </w:pPr>
          </w:p>
        </w:tc>
      </w:tr>
      <w:tr w:rsidR="00343A18" w:rsidRPr="0094600D" w14:paraId="16152ADA" w14:textId="77777777" w:rsidTr="00BC01DC">
        <w:tc>
          <w:tcPr>
            <w:tcW w:w="465" w:type="dxa"/>
            <w:tcBorders>
              <w:top w:val="single" w:sz="4" w:space="0" w:color="000000"/>
              <w:left w:val="single" w:sz="4" w:space="0" w:color="000000"/>
              <w:bottom w:val="single" w:sz="4" w:space="0" w:color="000000"/>
            </w:tcBorders>
            <w:shd w:val="clear" w:color="auto" w:fill="auto"/>
          </w:tcPr>
          <w:p w14:paraId="36E86481" w14:textId="77777777" w:rsidR="00343A18" w:rsidRPr="0094600D" w:rsidRDefault="00343A18" w:rsidP="0020583A">
            <w:pPr>
              <w:snapToGrid w:val="0"/>
              <w:spacing w:before="0"/>
              <w:rPr>
                <w:rFonts w:eastAsia="TimesNewRomanPSMT" w:cs="Arial"/>
                <w:bCs/>
                <w:sz w:val="24"/>
                <w:szCs w:val="24"/>
              </w:rPr>
            </w:pPr>
          </w:p>
          <w:p w14:paraId="0C648807" w14:textId="77777777"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C31BE2" w14:textId="77777777" w:rsidR="00343A18" w:rsidRPr="0094600D" w:rsidRDefault="00343A18" w:rsidP="0020583A">
            <w:pPr>
              <w:snapToGrid w:val="0"/>
              <w:spacing w:before="0"/>
              <w:rPr>
                <w:rFonts w:eastAsia="TimesNewRomanPSMT" w:cs="Arial"/>
                <w:bCs/>
                <w:sz w:val="24"/>
                <w:szCs w:val="24"/>
              </w:rPr>
            </w:pPr>
          </w:p>
          <w:p w14:paraId="63116E70"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C6A783" w14:textId="77777777" w:rsidR="00343A18" w:rsidRPr="0094600D" w:rsidRDefault="00343A18" w:rsidP="0020583A">
            <w:pPr>
              <w:snapToGrid w:val="0"/>
              <w:spacing w:before="0"/>
              <w:rPr>
                <w:rFonts w:eastAsia="TimesNewRomanPSMT" w:cs="Arial"/>
                <w:b/>
                <w:bCs/>
                <w:sz w:val="24"/>
                <w:szCs w:val="24"/>
              </w:rPr>
            </w:pPr>
          </w:p>
        </w:tc>
      </w:tr>
      <w:tr w:rsidR="00343A18" w:rsidRPr="0094600D" w14:paraId="137EBC53" w14:textId="77777777" w:rsidTr="00BC01DC">
        <w:tc>
          <w:tcPr>
            <w:tcW w:w="465" w:type="dxa"/>
            <w:tcBorders>
              <w:top w:val="single" w:sz="4" w:space="0" w:color="000000"/>
              <w:left w:val="single" w:sz="4" w:space="0" w:color="000000"/>
              <w:bottom w:val="single" w:sz="4" w:space="0" w:color="000000"/>
            </w:tcBorders>
            <w:shd w:val="clear" w:color="auto" w:fill="auto"/>
          </w:tcPr>
          <w:p w14:paraId="4519B401" w14:textId="77777777"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1B56CB" w14:textId="77777777" w:rsidR="00343A18" w:rsidRPr="0094600D" w:rsidRDefault="00343A18" w:rsidP="0020583A">
            <w:pPr>
              <w:snapToGrid w:val="0"/>
              <w:spacing w:before="0"/>
              <w:rPr>
                <w:rFonts w:eastAsia="TimesNewRomanPSMT" w:cs="Arial"/>
                <w:bCs/>
                <w:sz w:val="24"/>
                <w:szCs w:val="24"/>
              </w:rPr>
            </w:pPr>
          </w:p>
          <w:p w14:paraId="61DD67B6"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E09347" w14:textId="77777777" w:rsidR="00343A18" w:rsidRPr="0094600D" w:rsidRDefault="00343A18" w:rsidP="0020583A">
            <w:pPr>
              <w:snapToGrid w:val="0"/>
              <w:spacing w:before="0"/>
              <w:rPr>
                <w:rFonts w:eastAsia="TimesNewRomanPSMT" w:cs="Arial"/>
                <w:b/>
                <w:bCs/>
                <w:sz w:val="24"/>
                <w:szCs w:val="24"/>
              </w:rPr>
            </w:pPr>
          </w:p>
        </w:tc>
      </w:tr>
      <w:tr w:rsidR="00343A18" w:rsidRPr="0094600D" w14:paraId="499B50F0" w14:textId="77777777" w:rsidTr="00BC01DC">
        <w:tc>
          <w:tcPr>
            <w:tcW w:w="465" w:type="dxa"/>
            <w:tcBorders>
              <w:top w:val="single" w:sz="4" w:space="0" w:color="000000"/>
              <w:left w:val="single" w:sz="4" w:space="0" w:color="000000"/>
              <w:bottom w:val="single" w:sz="4" w:space="0" w:color="000000"/>
            </w:tcBorders>
            <w:shd w:val="clear" w:color="auto" w:fill="auto"/>
          </w:tcPr>
          <w:p w14:paraId="000B721B" w14:textId="77777777" w:rsidR="00343A18" w:rsidRPr="0094600D" w:rsidRDefault="00343A18" w:rsidP="0020583A">
            <w:pPr>
              <w:snapToGrid w:val="0"/>
              <w:spacing w:before="0"/>
              <w:rPr>
                <w:rFonts w:eastAsia="TimesNewRomanPSMT" w:cs="Arial"/>
                <w:bCs/>
                <w:sz w:val="24"/>
                <w:szCs w:val="24"/>
              </w:rPr>
            </w:pPr>
          </w:p>
          <w:p w14:paraId="522520E4" w14:textId="77777777" w:rsidR="00343A18" w:rsidRPr="0094600D" w:rsidRDefault="00343A18" w:rsidP="0020583A">
            <w:pPr>
              <w:spacing w:before="0"/>
              <w:rPr>
                <w:rFonts w:eastAsia="TimesNewRomanPSMT" w:cs="Arial"/>
                <w:bCs/>
                <w:sz w:val="24"/>
                <w:szCs w:val="24"/>
                <w:lang w:val="ru-RU"/>
              </w:rPr>
            </w:pPr>
            <w:r w:rsidRPr="0094600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56BB5AD" w14:textId="77777777" w:rsidR="00343A18" w:rsidRPr="0094600D" w:rsidRDefault="00343A18" w:rsidP="0020583A">
            <w:pPr>
              <w:snapToGrid w:val="0"/>
              <w:spacing w:before="0"/>
              <w:rPr>
                <w:rFonts w:eastAsia="TimesNewRomanPSMT" w:cs="Arial"/>
                <w:bCs/>
                <w:sz w:val="24"/>
                <w:szCs w:val="24"/>
                <w:lang w:val="ru-RU"/>
              </w:rPr>
            </w:pPr>
          </w:p>
          <w:p w14:paraId="40259613" w14:textId="77777777" w:rsidR="00343A18" w:rsidRPr="0094600D" w:rsidRDefault="00343A18" w:rsidP="0020583A">
            <w:pPr>
              <w:spacing w:before="0"/>
              <w:rPr>
                <w:rFonts w:eastAsia="TimesNewRomanPSMT" w:cs="Arial"/>
                <w:b/>
                <w:bCs/>
                <w:sz w:val="24"/>
                <w:szCs w:val="24"/>
                <w:lang w:val="ru-RU"/>
              </w:rPr>
            </w:pPr>
            <w:r w:rsidRPr="0094600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FB23DA" w14:textId="77777777" w:rsidR="00343A18" w:rsidRPr="0094600D" w:rsidRDefault="00343A18" w:rsidP="0020583A">
            <w:pPr>
              <w:snapToGrid w:val="0"/>
              <w:spacing w:before="0"/>
              <w:rPr>
                <w:rFonts w:eastAsia="TimesNewRomanPSMT" w:cs="Arial"/>
                <w:b/>
                <w:bCs/>
                <w:sz w:val="24"/>
                <w:szCs w:val="24"/>
                <w:lang w:val="ru-RU"/>
              </w:rPr>
            </w:pPr>
          </w:p>
        </w:tc>
      </w:tr>
      <w:tr w:rsidR="00343A18" w:rsidRPr="0094600D" w14:paraId="0DDA2609" w14:textId="77777777" w:rsidTr="00BC01DC">
        <w:tc>
          <w:tcPr>
            <w:tcW w:w="465" w:type="dxa"/>
            <w:tcBorders>
              <w:top w:val="single" w:sz="4" w:space="0" w:color="000000"/>
              <w:left w:val="single" w:sz="4" w:space="0" w:color="000000"/>
              <w:bottom w:val="single" w:sz="4" w:space="0" w:color="000000"/>
            </w:tcBorders>
            <w:shd w:val="clear" w:color="auto" w:fill="auto"/>
          </w:tcPr>
          <w:p w14:paraId="667CF302" w14:textId="77777777" w:rsidR="00343A18" w:rsidRPr="0094600D" w:rsidRDefault="00343A18" w:rsidP="0020583A">
            <w:pPr>
              <w:snapToGrid w:val="0"/>
              <w:spacing w:before="0"/>
              <w:rPr>
                <w:rFonts w:eastAsia="TimesNewRomanPSMT" w:cs="Arial"/>
                <w:bCs/>
                <w:sz w:val="24"/>
                <w:szCs w:val="24"/>
                <w:lang w:val="ru-RU"/>
              </w:rPr>
            </w:pPr>
          </w:p>
          <w:p w14:paraId="62837C2D" w14:textId="77777777" w:rsidR="00343A18" w:rsidRPr="0094600D"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3FAC20" w14:textId="77777777" w:rsidR="00343A18" w:rsidRPr="0094600D" w:rsidRDefault="00343A18" w:rsidP="0020583A">
            <w:pPr>
              <w:snapToGrid w:val="0"/>
              <w:spacing w:before="0"/>
              <w:rPr>
                <w:rFonts w:eastAsia="TimesNewRomanPSMT" w:cs="Arial"/>
                <w:bCs/>
                <w:sz w:val="24"/>
                <w:szCs w:val="24"/>
                <w:lang w:val="ru-RU"/>
              </w:rPr>
            </w:pPr>
          </w:p>
          <w:p w14:paraId="4ABB4967"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FBBEFA" w14:textId="77777777" w:rsidR="00343A18" w:rsidRPr="0094600D" w:rsidRDefault="00343A18" w:rsidP="0020583A">
            <w:pPr>
              <w:snapToGrid w:val="0"/>
              <w:spacing w:before="0"/>
              <w:rPr>
                <w:rFonts w:eastAsia="TimesNewRomanPSMT" w:cs="Arial"/>
                <w:b/>
                <w:bCs/>
                <w:sz w:val="24"/>
                <w:szCs w:val="24"/>
              </w:rPr>
            </w:pPr>
          </w:p>
        </w:tc>
      </w:tr>
      <w:tr w:rsidR="00D3469F" w:rsidRPr="0094600D" w14:paraId="4CC0AD2E" w14:textId="77777777" w:rsidTr="00BC01DC">
        <w:tc>
          <w:tcPr>
            <w:tcW w:w="465" w:type="dxa"/>
            <w:tcBorders>
              <w:top w:val="single" w:sz="4" w:space="0" w:color="000000"/>
              <w:left w:val="single" w:sz="4" w:space="0" w:color="000000"/>
              <w:bottom w:val="single" w:sz="4" w:space="0" w:color="000000"/>
            </w:tcBorders>
            <w:shd w:val="clear" w:color="auto" w:fill="auto"/>
          </w:tcPr>
          <w:p w14:paraId="04F1D701" w14:textId="77777777" w:rsidR="00D3469F" w:rsidRPr="0094600D" w:rsidRDefault="00D3469F"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D1E986" w14:textId="77777777" w:rsidR="00D3469F" w:rsidRDefault="00D3469F" w:rsidP="0020583A">
            <w:pPr>
              <w:snapToGrid w:val="0"/>
              <w:spacing w:before="0"/>
              <w:rPr>
                <w:rFonts w:cs="Arial"/>
                <w:iCs/>
                <w:sz w:val="24"/>
                <w:szCs w:val="24"/>
              </w:rPr>
            </w:pPr>
          </w:p>
          <w:p w14:paraId="2BF8A14F" w14:textId="77777777" w:rsidR="00D3469F" w:rsidRPr="0094600D" w:rsidRDefault="00D3469F" w:rsidP="0020583A">
            <w:pPr>
              <w:snapToGrid w:val="0"/>
              <w:spacing w:before="0"/>
              <w:rPr>
                <w:rFonts w:eastAsia="TimesNewRomanPSMT" w:cs="Arial"/>
                <w:bCs/>
                <w:sz w:val="24"/>
                <w:szCs w:val="24"/>
              </w:rPr>
            </w:pPr>
            <w:r w:rsidRPr="0094600D">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10F30" w14:textId="77777777" w:rsidR="00D3469F" w:rsidRPr="0094600D" w:rsidRDefault="00D3469F" w:rsidP="0020583A">
            <w:pPr>
              <w:snapToGrid w:val="0"/>
              <w:spacing w:before="0"/>
              <w:rPr>
                <w:rFonts w:eastAsia="TimesNewRomanPSMT" w:cs="Arial"/>
                <w:b/>
                <w:bCs/>
                <w:sz w:val="24"/>
                <w:szCs w:val="24"/>
              </w:rPr>
            </w:pPr>
          </w:p>
        </w:tc>
      </w:tr>
      <w:tr w:rsidR="00343A18" w:rsidRPr="0094600D" w14:paraId="6F869AAA" w14:textId="77777777" w:rsidTr="00BC01DC">
        <w:tc>
          <w:tcPr>
            <w:tcW w:w="465" w:type="dxa"/>
            <w:tcBorders>
              <w:top w:val="single" w:sz="4" w:space="0" w:color="000000"/>
              <w:left w:val="single" w:sz="4" w:space="0" w:color="000000"/>
              <w:bottom w:val="single" w:sz="4" w:space="0" w:color="000000"/>
            </w:tcBorders>
            <w:shd w:val="clear" w:color="auto" w:fill="auto"/>
          </w:tcPr>
          <w:p w14:paraId="16C0AA96" w14:textId="77777777" w:rsidR="00343A18" w:rsidRPr="0094600D" w:rsidRDefault="00343A18" w:rsidP="0020583A">
            <w:pPr>
              <w:snapToGrid w:val="0"/>
              <w:spacing w:before="0"/>
              <w:rPr>
                <w:rFonts w:eastAsia="TimesNewRomanPSMT" w:cs="Arial"/>
                <w:bCs/>
                <w:sz w:val="24"/>
                <w:szCs w:val="24"/>
              </w:rPr>
            </w:pPr>
          </w:p>
          <w:p w14:paraId="785CED0B" w14:textId="77777777"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FEB3D0" w14:textId="77777777" w:rsidR="00343A18" w:rsidRPr="0094600D" w:rsidRDefault="00343A18" w:rsidP="0020583A">
            <w:pPr>
              <w:snapToGrid w:val="0"/>
              <w:spacing w:before="0"/>
              <w:rPr>
                <w:rFonts w:eastAsia="TimesNewRomanPSMT" w:cs="Arial"/>
                <w:bCs/>
                <w:sz w:val="24"/>
                <w:szCs w:val="24"/>
              </w:rPr>
            </w:pPr>
          </w:p>
          <w:p w14:paraId="0944ECEF"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425368" w14:textId="77777777" w:rsidR="00343A18" w:rsidRPr="0094600D" w:rsidRDefault="00343A18" w:rsidP="0020583A">
            <w:pPr>
              <w:snapToGrid w:val="0"/>
              <w:spacing w:before="0"/>
              <w:rPr>
                <w:rFonts w:eastAsia="TimesNewRomanPSMT" w:cs="Arial"/>
                <w:b/>
                <w:bCs/>
                <w:sz w:val="24"/>
                <w:szCs w:val="24"/>
              </w:rPr>
            </w:pPr>
          </w:p>
        </w:tc>
      </w:tr>
      <w:tr w:rsidR="00343A18" w:rsidRPr="0094600D" w14:paraId="58C6EE69" w14:textId="77777777" w:rsidTr="00BC01DC">
        <w:tc>
          <w:tcPr>
            <w:tcW w:w="465" w:type="dxa"/>
            <w:tcBorders>
              <w:top w:val="single" w:sz="4" w:space="0" w:color="000000"/>
              <w:left w:val="single" w:sz="4" w:space="0" w:color="000000"/>
              <w:bottom w:val="single" w:sz="4" w:space="0" w:color="000000"/>
            </w:tcBorders>
            <w:shd w:val="clear" w:color="auto" w:fill="auto"/>
          </w:tcPr>
          <w:p w14:paraId="19E85C74" w14:textId="77777777" w:rsidR="00343A18" w:rsidRPr="0094600D" w:rsidRDefault="00343A18" w:rsidP="0020583A">
            <w:pPr>
              <w:snapToGrid w:val="0"/>
              <w:spacing w:before="0"/>
              <w:rPr>
                <w:rFonts w:eastAsia="TimesNewRomanPSMT" w:cs="Arial"/>
                <w:bCs/>
                <w:sz w:val="24"/>
                <w:szCs w:val="24"/>
              </w:rPr>
            </w:pPr>
          </w:p>
          <w:p w14:paraId="022F88D0" w14:textId="77777777" w:rsidR="00343A18" w:rsidRPr="0094600D"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A04FA7" w14:textId="77777777" w:rsidR="00343A18" w:rsidRPr="0094600D" w:rsidRDefault="00343A18" w:rsidP="0020583A">
            <w:pPr>
              <w:snapToGrid w:val="0"/>
              <w:spacing w:before="0"/>
              <w:rPr>
                <w:rFonts w:eastAsia="TimesNewRomanPSMT" w:cs="Arial"/>
                <w:bCs/>
                <w:sz w:val="24"/>
                <w:szCs w:val="24"/>
              </w:rPr>
            </w:pPr>
          </w:p>
          <w:p w14:paraId="451CAD6F"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365E27" w14:textId="77777777" w:rsidR="00343A18" w:rsidRPr="0094600D" w:rsidRDefault="00343A18" w:rsidP="0020583A">
            <w:pPr>
              <w:snapToGrid w:val="0"/>
              <w:spacing w:before="0"/>
              <w:rPr>
                <w:rFonts w:eastAsia="TimesNewRomanPSMT" w:cs="Arial"/>
                <w:b/>
                <w:bCs/>
                <w:sz w:val="24"/>
                <w:szCs w:val="24"/>
              </w:rPr>
            </w:pPr>
          </w:p>
        </w:tc>
      </w:tr>
      <w:tr w:rsidR="00343A18" w:rsidRPr="0094600D" w14:paraId="04213AA0" w14:textId="77777777" w:rsidTr="00BC01DC">
        <w:tc>
          <w:tcPr>
            <w:tcW w:w="465" w:type="dxa"/>
            <w:tcBorders>
              <w:top w:val="single" w:sz="4" w:space="0" w:color="000000"/>
              <w:left w:val="single" w:sz="4" w:space="0" w:color="000000"/>
              <w:bottom w:val="single" w:sz="4" w:space="0" w:color="000000"/>
            </w:tcBorders>
            <w:shd w:val="clear" w:color="auto" w:fill="auto"/>
          </w:tcPr>
          <w:p w14:paraId="62B50FE1" w14:textId="77777777" w:rsidR="00343A18" w:rsidRPr="0094600D"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2F0D7E" w14:textId="77777777" w:rsidR="00343A18" w:rsidRPr="0094600D" w:rsidRDefault="00343A18" w:rsidP="0020583A">
            <w:pPr>
              <w:snapToGrid w:val="0"/>
              <w:spacing w:before="0"/>
              <w:rPr>
                <w:rFonts w:eastAsia="TimesNewRomanPSMT" w:cs="Arial"/>
                <w:bCs/>
                <w:sz w:val="24"/>
                <w:szCs w:val="24"/>
              </w:rPr>
            </w:pPr>
          </w:p>
          <w:p w14:paraId="4325840C" w14:textId="77777777" w:rsidR="00343A18" w:rsidRPr="0094600D" w:rsidRDefault="00343A18" w:rsidP="0020583A">
            <w:pPr>
              <w:spacing w:before="0"/>
              <w:rPr>
                <w:rFonts w:eastAsia="TimesNewRomanPSMT" w:cs="Arial"/>
                <w:b/>
                <w:bCs/>
                <w:sz w:val="24"/>
                <w:szCs w:val="24"/>
              </w:rPr>
            </w:pPr>
            <w:r w:rsidRPr="0094600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47A212" w14:textId="77777777" w:rsidR="00343A18" w:rsidRPr="0094600D" w:rsidRDefault="00343A18" w:rsidP="0020583A">
            <w:pPr>
              <w:snapToGrid w:val="0"/>
              <w:spacing w:before="0"/>
              <w:rPr>
                <w:rFonts w:eastAsia="TimesNewRomanPSMT" w:cs="Arial"/>
                <w:b/>
                <w:bCs/>
                <w:sz w:val="24"/>
                <w:szCs w:val="24"/>
              </w:rPr>
            </w:pPr>
          </w:p>
        </w:tc>
      </w:tr>
    </w:tbl>
    <w:p w14:paraId="09D2B471" w14:textId="77777777" w:rsidR="00343A18" w:rsidRDefault="00343A18" w:rsidP="0020583A">
      <w:pPr>
        <w:spacing w:before="0"/>
        <w:rPr>
          <w:rFonts w:cs="Arial"/>
          <w:b/>
          <w:bCs/>
          <w:iCs/>
          <w:sz w:val="24"/>
          <w:szCs w:val="24"/>
          <w:u w:val="single"/>
        </w:rPr>
      </w:pPr>
    </w:p>
    <w:p w14:paraId="7360FBE2" w14:textId="77777777" w:rsidR="0062702C" w:rsidRDefault="0062702C" w:rsidP="0020583A">
      <w:pPr>
        <w:spacing w:before="0"/>
        <w:rPr>
          <w:rFonts w:cs="Arial"/>
          <w:b/>
          <w:bCs/>
          <w:iCs/>
          <w:sz w:val="24"/>
          <w:szCs w:val="24"/>
          <w:u w:val="single"/>
        </w:rPr>
      </w:pPr>
    </w:p>
    <w:p w14:paraId="6AAC0D14" w14:textId="77777777" w:rsidR="0062702C" w:rsidRPr="0094600D" w:rsidRDefault="0062702C" w:rsidP="0020583A">
      <w:pPr>
        <w:spacing w:before="0"/>
        <w:rPr>
          <w:rFonts w:cs="Arial"/>
          <w:b/>
          <w:bCs/>
          <w:iCs/>
          <w:sz w:val="24"/>
          <w:szCs w:val="24"/>
          <w:u w:val="single"/>
        </w:rPr>
      </w:pPr>
    </w:p>
    <w:p w14:paraId="657E9B65" w14:textId="77777777" w:rsidR="00343A18" w:rsidRPr="0062702C" w:rsidRDefault="00343A18" w:rsidP="0020583A">
      <w:pPr>
        <w:spacing w:before="0"/>
        <w:rPr>
          <w:rFonts w:cs="Arial"/>
          <w:i/>
          <w:iCs/>
          <w:lang w:val="ru-RU"/>
        </w:rPr>
      </w:pPr>
      <w:r w:rsidRPr="0062702C">
        <w:rPr>
          <w:rFonts w:cs="Arial"/>
          <w:b/>
          <w:bCs/>
          <w:i/>
          <w:iCs/>
          <w:u w:val="single"/>
        </w:rPr>
        <w:t>Напомена:</w:t>
      </w:r>
    </w:p>
    <w:p w14:paraId="451C5772" w14:textId="77777777" w:rsidR="00D3469F" w:rsidRPr="0062702C" w:rsidRDefault="00343A18" w:rsidP="0020583A">
      <w:pPr>
        <w:spacing w:before="0"/>
        <w:rPr>
          <w:rFonts w:cs="Arial"/>
          <w:i/>
          <w:iCs/>
          <w:lang w:val="ru-RU"/>
        </w:rPr>
      </w:pPr>
      <w:r w:rsidRPr="0062702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B537D83" w14:textId="77777777" w:rsidR="00D3469F" w:rsidRDefault="00D3469F">
      <w:pPr>
        <w:spacing w:before="0"/>
        <w:jc w:val="left"/>
        <w:rPr>
          <w:rFonts w:cs="Arial"/>
          <w:i/>
          <w:iCs/>
          <w:sz w:val="24"/>
          <w:szCs w:val="24"/>
          <w:lang w:val="ru-RU"/>
        </w:rPr>
      </w:pPr>
      <w:r>
        <w:rPr>
          <w:rFonts w:cs="Arial"/>
          <w:i/>
          <w:iCs/>
          <w:sz w:val="24"/>
          <w:szCs w:val="24"/>
          <w:lang w:val="ru-RU"/>
        </w:rPr>
        <w:br w:type="page"/>
      </w:r>
    </w:p>
    <w:p w14:paraId="7D030744" w14:textId="77777777" w:rsidR="00B94CA2" w:rsidRPr="0094600D" w:rsidRDefault="00B94CA2" w:rsidP="0020583A">
      <w:pPr>
        <w:spacing w:before="0"/>
        <w:rPr>
          <w:rFonts w:cs="Arial"/>
          <w:i/>
          <w:iCs/>
          <w:sz w:val="24"/>
          <w:szCs w:val="24"/>
          <w:lang w:val="ru-RU"/>
        </w:rPr>
      </w:pPr>
    </w:p>
    <w:tbl>
      <w:tblPr>
        <w:tblW w:w="9478" w:type="dxa"/>
        <w:tblInd w:w="108" w:type="dxa"/>
        <w:tblLayout w:type="fixed"/>
        <w:tblLook w:val="0000" w:firstRow="0" w:lastRow="0" w:firstColumn="0" w:lastColumn="0" w:noHBand="0" w:noVBand="0"/>
      </w:tblPr>
      <w:tblGrid>
        <w:gridCol w:w="690"/>
        <w:gridCol w:w="3544"/>
        <w:gridCol w:w="5244"/>
      </w:tblGrid>
      <w:tr w:rsidR="00E13962" w:rsidRPr="000519EF" w14:paraId="01B7747A" w14:textId="77777777" w:rsidTr="00BB4F20">
        <w:trPr>
          <w:trHeight w:val="514"/>
        </w:trPr>
        <w:tc>
          <w:tcPr>
            <w:tcW w:w="9478" w:type="dxa"/>
            <w:gridSpan w:val="3"/>
            <w:tcBorders>
              <w:top w:val="thinThickLargeGap" w:sz="24" w:space="0" w:color="auto"/>
              <w:left w:val="thinThickLargeGap" w:sz="24" w:space="0" w:color="auto"/>
              <w:bottom w:val="single" w:sz="4" w:space="0" w:color="000000"/>
              <w:right w:val="thickThinLargeGap" w:sz="24" w:space="0" w:color="auto"/>
            </w:tcBorders>
            <w:shd w:val="clear" w:color="auto" w:fill="F2F2F2"/>
            <w:vAlign w:val="center"/>
          </w:tcPr>
          <w:p w14:paraId="783AC57E" w14:textId="77777777" w:rsidR="00E13962" w:rsidRPr="000519EF" w:rsidRDefault="00D3469F" w:rsidP="00FF7175">
            <w:pPr>
              <w:snapToGrid w:val="0"/>
              <w:spacing w:after="120"/>
              <w:jc w:val="center"/>
              <w:rPr>
                <w:rFonts w:cs="Arial"/>
                <w:b/>
                <w:sz w:val="24"/>
                <w:szCs w:val="24"/>
                <w:lang w:val="sr-Cyrl-RS"/>
              </w:rPr>
            </w:pPr>
            <w:r>
              <w:rPr>
                <w:rFonts w:cs="Arial"/>
                <w:b/>
                <w:sz w:val="24"/>
                <w:szCs w:val="24"/>
                <w:lang w:val="sr-Cyrl-RS"/>
              </w:rPr>
              <w:t xml:space="preserve">ЦЕНА И </w:t>
            </w:r>
            <w:r w:rsidR="00E13962" w:rsidRPr="000519EF">
              <w:rPr>
                <w:rFonts w:cs="Arial"/>
                <w:b/>
                <w:sz w:val="24"/>
                <w:szCs w:val="24"/>
                <w:lang w:val="sr-Cyrl-RS"/>
              </w:rPr>
              <w:t>КОМЕРЦИЈАЛНИ УСЛОВИ</w:t>
            </w:r>
            <w:r>
              <w:rPr>
                <w:rFonts w:cs="Arial"/>
                <w:b/>
                <w:sz w:val="24"/>
                <w:szCs w:val="24"/>
                <w:lang w:val="sr-Cyrl-RS"/>
              </w:rPr>
              <w:t xml:space="preserve"> ПОНУДЕ</w:t>
            </w:r>
          </w:p>
        </w:tc>
      </w:tr>
      <w:tr w:rsidR="00E13962" w:rsidRPr="000519EF" w14:paraId="2DEE3E8D" w14:textId="77777777" w:rsidTr="006672E9">
        <w:trPr>
          <w:trHeight w:val="844"/>
        </w:trPr>
        <w:tc>
          <w:tcPr>
            <w:tcW w:w="690" w:type="dxa"/>
            <w:tcBorders>
              <w:top w:val="single" w:sz="4" w:space="0" w:color="000000"/>
              <w:left w:val="thinThickLargeGap" w:sz="24" w:space="0" w:color="auto"/>
              <w:bottom w:val="single" w:sz="4" w:space="0" w:color="000000"/>
            </w:tcBorders>
            <w:shd w:val="clear" w:color="auto" w:fill="F2F2F2"/>
            <w:vAlign w:val="center"/>
          </w:tcPr>
          <w:p w14:paraId="75FC2FFA" w14:textId="77777777" w:rsidR="00E13962" w:rsidRPr="000519EF" w:rsidRDefault="00E13962" w:rsidP="00FF7175">
            <w:pPr>
              <w:snapToGrid w:val="0"/>
              <w:contextualSpacing/>
              <w:jc w:val="center"/>
              <w:rPr>
                <w:rFonts w:cs="Arial"/>
                <w:sz w:val="24"/>
                <w:szCs w:val="24"/>
                <w:lang w:val="sr-Cyrl-RS"/>
              </w:rPr>
            </w:pPr>
            <w:r w:rsidRPr="000519EF">
              <w:rPr>
                <w:rFonts w:cs="Arial"/>
                <w:sz w:val="24"/>
                <w:szCs w:val="24"/>
                <w:lang w:val="sr-Cyrl-RS"/>
              </w:rPr>
              <w:t>1.</w:t>
            </w:r>
          </w:p>
        </w:tc>
        <w:tc>
          <w:tcPr>
            <w:tcW w:w="3544" w:type="dxa"/>
            <w:tcBorders>
              <w:top w:val="single" w:sz="4" w:space="0" w:color="000000"/>
              <w:left w:val="single" w:sz="4" w:space="0" w:color="000000"/>
              <w:bottom w:val="single" w:sz="4" w:space="0" w:color="000000"/>
              <w:right w:val="single" w:sz="4" w:space="0" w:color="auto"/>
            </w:tcBorders>
            <w:shd w:val="clear" w:color="auto" w:fill="F2F2F2"/>
            <w:vAlign w:val="center"/>
          </w:tcPr>
          <w:p w14:paraId="66C98AD9" w14:textId="77777777" w:rsidR="00E13962" w:rsidRPr="000519EF" w:rsidRDefault="00E13962" w:rsidP="006672E9">
            <w:pPr>
              <w:snapToGrid w:val="0"/>
              <w:spacing w:before="0"/>
              <w:ind w:left="15"/>
              <w:contextualSpacing/>
              <w:rPr>
                <w:rFonts w:cs="Arial"/>
                <w:sz w:val="24"/>
                <w:szCs w:val="24"/>
                <w:lang w:val="sr-Cyrl-RS"/>
              </w:rPr>
            </w:pPr>
            <w:r w:rsidRPr="000519EF">
              <w:rPr>
                <w:rFonts w:cs="Arial"/>
                <w:sz w:val="24"/>
                <w:szCs w:val="24"/>
                <w:lang w:val="ru-RU"/>
              </w:rPr>
              <w:t>Укупна цена без ПДВ</w:t>
            </w:r>
            <w:r w:rsidRPr="000519EF">
              <w:rPr>
                <w:rFonts w:cs="Arial"/>
                <w:sz w:val="24"/>
                <w:szCs w:val="24"/>
                <w:lang w:val="sr-Cyrl-RS"/>
              </w:rPr>
              <w:t>-а</w:t>
            </w:r>
          </w:p>
        </w:tc>
        <w:tc>
          <w:tcPr>
            <w:tcW w:w="5244" w:type="dxa"/>
            <w:tcBorders>
              <w:top w:val="single" w:sz="4" w:space="0" w:color="auto"/>
              <w:left w:val="single" w:sz="4" w:space="0" w:color="auto"/>
              <w:bottom w:val="single" w:sz="4" w:space="0" w:color="auto"/>
              <w:right w:val="thickThinLargeGap" w:sz="24" w:space="0" w:color="auto"/>
            </w:tcBorders>
            <w:vAlign w:val="center"/>
          </w:tcPr>
          <w:p w14:paraId="5CE08F81" w14:textId="77777777" w:rsidR="00E13962" w:rsidRPr="000519EF" w:rsidRDefault="00E13962" w:rsidP="00B74150">
            <w:pPr>
              <w:snapToGrid w:val="0"/>
              <w:contextualSpacing/>
              <w:jc w:val="center"/>
              <w:rPr>
                <w:rFonts w:cs="Arial"/>
                <w:sz w:val="24"/>
                <w:szCs w:val="24"/>
                <w:lang w:val="sr-Cyrl-RS"/>
              </w:rPr>
            </w:pPr>
            <w:r w:rsidRPr="000519EF">
              <w:rPr>
                <w:rFonts w:cs="Arial"/>
                <w:sz w:val="24"/>
                <w:szCs w:val="24"/>
              </w:rPr>
              <w:t>____________</w:t>
            </w:r>
            <w:r w:rsidRPr="000519EF">
              <w:rPr>
                <w:rFonts w:cs="Arial"/>
                <w:sz w:val="24"/>
                <w:szCs w:val="24"/>
                <w:lang w:val="sr-Cyrl-RS"/>
              </w:rPr>
              <w:t>_________</w:t>
            </w:r>
            <w:r w:rsidRPr="000519EF">
              <w:rPr>
                <w:rFonts w:cs="Arial"/>
                <w:sz w:val="24"/>
                <w:szCs w:val="24"/>
              </w:rPr>
              <w:t xml:space="preserve"> </w:t>
            </w:r>
            <w:r w:rsidR="00B74150">
              <w:rPr>
                <w:rFonts w:cs="Arial"/>
                <w:sz w:val="24"/>
                <w:szCs w:val="24"/>
                <w:lang w:val="sr-Cyrl-RS"/>
              </w:rPr>
              <w:t xml:space="preserve"> </w:t>
            </w:r>
            <w:r w:rsidRPr="000519EF">
              <w:rPr>
                <w:rFonts w:cs="Arial"/>
                <w:sz w:val="24"/>
                <w:szCs w:val="24"/>
              </w:rPr>
              <w:t>динара</w:t>
            </w:r>
          </w:p>
        </w:tc>
      </w:tr>
      <w:tr w:rsidR="00E13962" w:rsidRPr="000519EF" w14:paraId="57B123B7" w14:textId="77777777" w:rsidTr="006672E9">
        <w:trPr>
          <w:trHeight w:val="889"/>
        </w:trPr>
        <w:tc>
          <w:tcPr>
            <w:tcW w:w="690" w:type="dxa"/>
            <w:tcBorders>
              <w:top w:val="single" w:sz="4" w:space="0" w:color="000000"/>
              <w:left w:val="thinThickLargeGap" w:sz="24" w:space="0" w:color="auto"/>
              <w:bottom w:val="single" w:sz="4" w:space="0" w:color="000000"/>
            </w:tcBorders>
            <w:shd w:val="clear" w:color="auto" w:fill="F2F2F2"/>
            <w:vAlign w:val="center"/>
          </w:tcPr>
          <w:p w14:paraId="27E27646" w14:textId="77777777" w:rsidR="00E13962" w:rsidRPr="000519EF" w:rsidRDefault="006C4734" w:rsidP="00FF7175">
            <w:pPr>
              <w:snapToGrid w:val="0"/>
              <w:contextualSpacing/>
              <w:jc w:val="center"/>
              <w:rPr>
                <w:rFonts w:cs="Arial"/>
                <w:sz w:val="24"/>
                <w:szCs w:val="24"/>
                <w:lang w:val="sr-Cyrl-RS"/>
              </w:rPr>
            </w:pPr>
            <w:r>
              <w:rPr>
                <w:rFonts w:cs="Arial"/>
                <w:sz w:val="24"/>
                <w:szCs w:val="24"/>
                <w:lang w:val="sr-Cyrl-RS"/>
              </w:rPr>
              <w:t>2</w:t>
            </w:r>
            <w:r w:rsidR="00E13962" w:rsidRPr="000519EF">
              <w:rPr>
                <w:rFonts w:cs="Arial"/>
                <w:sz w:val="24"/>
                <w:szCs w:val="24"/>
              </w:rPr>
              <w:t>.</w:t>
            </w:r>
          </w:p>
        </w:tc>
        <w:tc>
          <w:tcPr>
            <w:tcW w:w="3544" w:type="dxa"/>
            <w:tcBorders>
              <w:top w:val="single" w:sz="4" w:space="0" w:color="000000"/>
              <w:left w:val="single" w:sz="4" w:space="0" w:color="000000"/>
              <w:bottom w:val="single" w:sz="4" w:space="0" w:color="000000"/>
            </w:tcBorders>
            <w:shd w:val="clear" w:color="auto" w:fill="F2F2F2"/>
            <w:vAlign w:val="center"/>
          </w:tcPr>
          <w:p w14:paraId="35E0271C" w14:textId="77777777" w:rsidR="00E13962" w:rsidRPr="000519EF" w:rsidRDefault="00E13962" w:rsidP="006672E9">
            <w:pPr>
              <w:autoSpaceDE w:val="0"/>
              <w:autoSpaceDN w:val="0"/>
              <w:adjustRightInd w:val="0"/>
              <w:spacing w:before="0"/>
              <w:ind w:left="15"/>
              <w:rPr>
                <w:rFonts w:eastAsia="Calibri" w:cs="Arial"/>
                <w:sz w:val="24"/>
                <w:szCs w:val="24"/>
                <w:lang w:val="sr-Cyrl-RS" w:eastAsia="sr-Latn-RS"/>
              </w:rPr>
            </w:pPr>
            <w:r w:rsidRPr="000519EF">
              <w:rPr>
                <w:rFonts w:eastAsia="Calibri" w:cs="Arial"/>
                <w:sz w:val="24"/>
                <w:szCs w:val="24"/>
                <w:lang w:val="sr-Cyrl-RS" w:eastAsia="sr-Latn-RS"/>
              </w:rPr>
              <w:t>Рок испоруке</w:t>
            </w:r>
            <w:r w:rsidR="002B7B0C">
              <w:rPr>
                <w:rFonts w:eastAsia="Calibri" w:cs="Arial"/>
                <w:sz w:val="24"/>
                <w:szCs w:val="24"/>
                <w:lang w:val="sr-Cyrl-RS" w:eastAsia="sr-Latn-RS"/>
              </w:rPr>
              <w:t xml:space="preserve"> добара</w:t>
            </w:r>
          </w:p>
        </w:tc>
        <w:tc>
          <w:tcPr>
            <w:tcW w:w="5244" w:type="dxa"/>
            <w:tcBorders>
              <w:left w:val="single" w:sz="4" w:space="0" w:color="000000"/>
              <w:bottom w:val="single" w:sz="4" w:space="0" w:color="000000"/>
              <w:right w:val="thickThinLargeGap" w:sz="24" w:space="0" w:color="auto"/>
            </w:tcBorders>
            <w:vAlign w:val="center"/>
          </w:tcPr>
          <w:p w14:paraId="7349222E" w14:textId="642D0183" w:rsidR="00E13962" w:rsidRPr="000519EF" w:rsidRDefault="00E13962" w:rsidP="00DF0FD4">
            <w:pPr>
              <w:autoSpaceDE w:val="0"/>
              <w:autoSpaceDN w:val="0"/>
              <w:adjustRightInd w:val="0"/>
              <w:spacing w:after="120"/>
              <w:ind w:left="156" w:right="175"/>
              <w:rPr>
                <w:rFonts w:eastAsia="Calibri" w:cs="Arial"/>
                <w:sz w:val="24"/>
                <w:szCs w:val="24"/>
                <w:lang w:val="sr-Cyrl-RS" w:eastAsia="sr-Latn-RS"/>
              </w:rPr>
            </w:pPr>
            <w:r w:rsidRPr="000519EF">
              <w:rPr>
                <w:rFonts w:eastAsia="Calibri" w:cs="Arial"/>
                <w:sz w:val="24"/>
                <w:szCs w:val="24"/>
                <w:lang w:val="sr-Cyrl-RS" w:eastAsia="sr-Latn-RS"/>
              </w:rPr>
              <w:t xml:space="preserve">_____ </w:t>
            </w:r>
            <w:r w:rsidR="002B7B0C">
              <w:rPr>
                <w:rFonts w:cs="Arial"/>
                <w:sz w:val="24"/>
                <w:szCs w:val="24"/>
                <w:lang w:val="sr-Cyrl-RS"/>
              </w:rPr>
              <w:t>календарских</w:t>
            </w:r>
            <w:r w:rsidR="002B7B0C" w:rsidRPr="00A73107">
              <w:rPr>
                <w:rFonts w:cs="Arial"/>
                <w:sz w:val="24"/>
                <w:szCs w:val="24"/>
              </w:rPr>
              <w:t xml:space="preserve"> </w:t>
            </w:r>
            <w:r w:rsidRPr="000519EF">
              <w:rPr>
                <w:rFonts w:eastAsia="Calibri" w:cs="Arial"/>
                <w:sz w:val="24"/>
                <w:szCs w:val="24"/>
                <w:lang w:val="sr-Cyrl-RS" w:eastAsia="sr-Latn-RS"/>
              </w:rPr>
              <w:t>дана</w:t>
            </w:r>
            <w:r w:rsidRPr="000519EF">
              <w:rPr>
                <w:rFonts w:eastAsia="Calibri" w:cs="Arial"/>
                <w:i/>
                <w:sz w:val="24"/>
                <w:szCs w:val="24"/>
                <w:lang w:val="sr-Cyrl-RS" w:eastAsia="sr-Latn-RS"/>
              </w:rPr>
              <w:t xml:space="preserve"> (</w:t>
            </w:r>
            <w:r w:rsidRPr="009B79EE">
              <w:rPr>
                <w:rFonts w:eastAsia="Calibri" w:cs="Arial"/>
                <w:i/>
                <w:sz w:val="24"/>
                <w:szCs w:val="24"/>
                <w:lang w:val="sr-Cyrl-RS" w:eastAsia="sr-Latn-RS"/>
              </w:rPr>
              <w:t xml:space="preserve">максимално </w:t>
            </w:r>
            <w:r w:rsidR="00DF0FD4" w:rsidRPr="009B79EE">
              <w:rPr>
                <w:rFonts w:eastAsia="Calibri" w:cs="Arial"/>
                <w:i/>
                <w:sz w:val="24"/>
                <w:szCs w:val="24"/>
                <w:lang w:eastAsia="sr-Latn-RS"/>
              </w:rPr>
              <w:t>2</w:t>
            </w:r>
            <w:r w:rsidRPr="000519EF">
              <w:rPr>
                <w:rFonts w:eastAsia="Calibri" w:cs="Arial"/>
                <w:i/>
                <w:sz w:val="24"/>
                <w:szCs w:val="24"/>
                <w:lang w:val="sr-Cyrl-RS" w:eastAsia="sr-Latn-RS"/>
              </w:rPr>
              <w:t xml:space="preserve"> </w:t>
            </w:r>
            <w:r w:rsidR="00DF0FD4">
              <w:rPr>
                <w:rFonts w:eastAsia="Calibri" w:cs="Arial"/>
                <w:i/>
                <w:sz w:val="24"/>
                <w:szCs w:val="24"/>
                <w:lang w:val="sr-Cyrl-RS" w:eastAsia="sr-Latn-RS"/>
              </w:rPr>
              <w:t>календарска</w:t>
            </w:r>
            <w:r w:rsidR="003D01AB">
              <w:rPr>
                <w:rFonts w:eastAsia="Calibri" w:cs="Arial"/>
                <w:i/>
                <w:sz w:val="24"/>
                <w:szCs w:val="24"/>
                <w:lang w:val="sr-Cyrl-RS" w:eastAsia="sr-Latn-RS"/>
              </w:rPr>
              <w:t xml:space="preserve"> </w:t>
            </w:r>
            <w:r w:rsidRPr="000519EF">
              <w:rPr>
                <w:rFonts w:eastAsia="Calibri" w:cs="Arial"/>
                <w:i/>
                <w:sz w:val="24"/>
                <w:szCs w:val="24"/>
                <w:lang w:val="sr-Cyrl-RS" w:eastAsia="sr-Latn-RS"/>
              </w:rPr>
              <w:t>дана)</w:t>
            </w:r>
            <w:r w:rsidRPr="000519EF">
              <w:rPr>
                <w:rFonts w:eastAsia="Calibri" w:cs="Arial"/>
                <w:sz w:val="24"/>
                <w:szCs w:val="24"/>
                <w:lang w:val="sr-Cyrl-RS" w:eastAsia="sr-Latn-RS"/>
              </w:rPr>
              <w:t xml:space="preserve"> </w:t>
            </w:r>
            <w:r w:rsidR="002B7B0C" w:rsidRPr="00A73107">
              <w:rPr>
                <w:rFonts w:cs="Arial"/>
                <w:sz w:val="24"/>
                <w:szCs w:val="24"/>
                <w:lang w:val="ru-RU"/>
              </w:rPr>
              <w:t xml:space="preserve">од дана </w:t>
            </w:r>
            <w:r w:rsidR="002B7B0C">
              <w:rPr>
                <w:rFonts w:cs="Arial"/>
                <w:sz w:val="24"/>
                <w:szCs w:val="24"/>
                <w:lang w:val="ru-RU"/>
              </w:rPr>
              <w:t>упућивања Понуђачу</w:t>
            </w:r>
            <w:r w:rsidR="002B7B0C" w:rsidRPr="00A73107">
              <w:rPr>
                <w:rFonts w:cs="Arial"/>
                <w:sz w:val="24"/>
                <w:szCs w:val="24"/>
                <w:lang w:val="ru-RU"/>
              </w:rPr>
              <w:t xml:space="preserve"> налога за </w:t>
            </w:r>
            <w:r w:rsidR="002B7B0C">
              <w:rPr>
                <w:rFonts w:cs="Arial"/>
                <w:sz w:val="24"/>
                <w:szCs w:val="24"/>
                <w:lang w:val="ru-RU"/>
              </w:rPr>
              <w:t>испоруку добара издатог од стране овлашћеног лица Наручиоца</w:t>
            </w:r>
            <w:r w:rsidR="002B7B0C" w:rsidRPr="00A73107">
              <w:rPr>
                <w:rFonts w:cs="Arial"/>
                <w:sz w:val="24"/>
                <w:szCs w:val="24"/>
                <w:lang w:val="ru-RU"/>
              </w:rPr>
              <w:t>.</w:t>
            </w:r>
          </w:p>
        </w:tc>
      </w:tr>
      <w:tr w:rsidR="00F82B62" w:rsidRPr="000519EF" w14:paraId="6065D507" w14:textId="77777777" w:rsidTr="006672E9">
        <w:trPr>
          <w:trHeight w:val="1610"/>
        </w:trPr>
        <w:tc>
          <w:tcPr>
            <w:tcW w:w="690" w:type="dxa"/>
            <w:tcBorders>
              <w:top w:val="single" w:sz="4" w:space="0" w:color="000000"/>
              <w:left w:val="thinThickLargeGap" w:sz="24" w:space="0" w:color="auto"/>
              <w:bottom w:val="single" w:sz="4" w:space="0" w:color="000000"/>
            </w:tcBorders>
            <w:shd w:val="clear" w:color="auto" w:fill="F2F2F2"/>
            <w:vAlign w:val="center"/>
          </w:tcPr>
          <w:p w14:paraId="41B3F7A0" w14:textId="77777777" w:rsidR="00F82B62" w:rsidRPr="000519EF" w:rsidRDefault="006C4734" w:rsidP="00FF7175">
            <w:pPr>
              <w:snapToGrid w:val="0"/>
              <w:contextualSpacing/>
              <w:jc w:val="center"/>
              <w:rPr>
                <w:rFonts w:cs="Arial"/>
                <w:sz w:val="24"/>
                <w:szCs w:val="24"/>
                <w:lang w:val="sr-Cyrl-RS"/>
              </w:rPr>
            </w:pPr>
            <w:r>
              <w:rPr>
                <w:rFonts w:cs="Arial"/>
                <w:sz w:val="24"/>
                <w:szCs w:val="24"/>
                <w:lang w:val="sr-Cyrl-RS"/>
              </w:rPr>
              <w:t>3</w:t>
            </w:r>
            <w:r w:rsidR="007E454F">
              <w:rPr>
                <w:rFonts w:cs="Arial"/>
                <w:sz w:val="24"/>
                <w:szCs w:val="24"/>
                <w:lang w:val="sr-Cyrl-RS"/>
              </w:rPr>
              <w:t>.</w:t>
            </w:r>
          </w:p>
        </w:tc>
        <w:tc>
          <w:tcPr>
            <w:tcW w:w="3544" w:type="dxa"/>
            <w:tcBorders>
              <w:top w:val="single" w:sz="4" w:space="0" w:color="000000"/>
              <w:left w:val="single" w:sz="4" w:space="0" w:color="000000"/>
              <w:bottom w:val="single" w:sz="4" w:space="0" w:color="000000"/>
            </w:tcBorders>
            <w:shd w:val="clear" w:color="auto" w:fill="F2F2F2"/>
            <w:vAlign w:val="center"/>
          </w:tcPr>
          <w:p w14:paraId="302F8E4A" w14:textId="77777777" w:rsidR="00F82B62" w:rsidRPr="00F82B62" w:rsidRDefault="00F82B62" w:rsidP="006672E9">
            <w:pPr>
              <w:snapToGrid w:val="0"/>
              <w:spacing w:before="0"/>
              <w:ind w:left="34"/>
              <w:contextualSpacing/>
              <w:rPr>
                <w:rFonts w:cs="Arial"/>
                <w:sz w:val="24"/>
                <w:szCs w:val="24"/>
                <w:lang w:val="sr-Cyrl-RS"/>
              </w:rPr>
            </w:pPr>
            <w:r>
              <w:rPr>
                <w:rFonts w:cs="Arial"/>
                <w:sz w:val="24"/>
                <w:szCs w:val="24"/>
                <w:lang w:val="sr-Cyrl-RS"/>
              </w:rPr>
              <w:t xml:space="preserve">Место испоруке </w:t>
            </w:r>
            <w:r w:rsidR="002B7B0C">
              <w:rPr>
                <w:rFonts w:cs="Arial"/>
                <w:sz w:val="24"/>
                <w:szCs w:val="24"/>
                <w:lang w:val="sr-Cyrl-RS"/>
              </w:rPr>
              <w:t>добара</w:t>
            </w:r>
          </w:p>
        </w:tc>
        <w:tc>
          <w:tcPr>
            <w:tcW w:w="5244" w:type="dxa"/>
            <w:tcBorders>
              <w:top w:val="single" w:sz="4" w:space="0" w:color="auto"/>
              <w:left w:val="single" w:sz="4" w:space="0" w:color="000000"/>
              <w:bottom w:val="single" w:sz="4" w:space="0" w:color="auto"/>
              <w:right w:val="thickThinLargeGap" w:sz="24" w:space="0" w:color="auto"/>
            </w:tcBorders>
            <w:vAlign w:val="center"/>
          </w:tcPr>
          <w:p w14:paraId="2B728C91" w14:textId="77777777" w:rsidR="00F82B62" w:rsidRDefault="00F82B62" w:rsidP="003D01AB">
            <w:pPr>
              <w:pStyle w:val="KDParagraf"/>
              <w:spacing w:before="60"/>
              <w:ind w:left="156" w:right="195"/>
              <w:rPr>
                <w:rFonts w:cs="Arial"/>
                <w:sz w:val="24"/>
                <w:szCs w:val="24"/>
                <w:lang w:val="sr-Cyrl-RS"/>
              </w:rPr>
            </w:pPr>
            <w:r>
              <w:rPr>
                <w:rFonts w:cs="Arial"/>
                <w:sz w:val="24"/>
                <w:szCs w:val="24"/>
                <w:lang w:val="sr-Cyrl-RS"/>
              </w:rPr>
              <w:t xml:space="preserve">Место испоруке добара су магацини Наручиоца </w:t>
            </w:r>
            <w:r w:rsidR="002B7B0C" w:rsidRPr="009D0283">
              <w:rPr>
                <w:rFonts w:cs="Arial"/>
                <w:color w:val="000000"/>
                <w:sz w:val="24"/>
                <w:szCs w:val="24"/>
              </w:rPr>
              <w:t>ЈП ЕПС</w:t>
            </w:r>
            <w:r w:rsidR="002B7B0C" w:rsidRPr="009D0283">
              <w:rPr>
                <w:rFonts w:cs="Arial"/>
                <w:color w:val="000000"/>
                <w:sz w:val="24"/>
                <w:szCs w:val="24"/>
                <w:lang w:val="sr-Cyrl-RS"/>
              </w:rPr>
              <w:t xml:space="preserve"> (ТЦ Нови Сад, ТЦ Београд, ТЦ Крагујевац, ТЦ Краљево, </w:t>
            </w:r>
            <w:r w:rsidR="002B7B0C" w:rsidRPr="009D0283">
              <w:rPr>
                <w:rFonts w:cs="Arial"/>
                <w:color w:val="000000"/>
                <w:sz w:val="24"/>
                <w:szCs w:val="24"/>
              </w:rPr>
              <w:t xml:space="preserve">ТЦ </w:t>
            </w:r>
            <w:r w:rsidR="002B7B0C" w:rsidRPr="009D0283">
              <w:rPr>
                <w:rFonts w:cs="Arial"/>
                <w:color w:val="000000"/>
                <w:sz w:val="24"/>
                <w:szCs w:val="24"/>
                <w:lang w:val="sr-Cyrl-RS"/>
              </w:rPr>
              <w:t>Ниш)</w:t>
            </w:r>
            <w:r w:rsidR="002B7B0C" w:rsidRPr="009D0283">
              <w:rPr>
                <w:rFonts w:cs="Arial"/>
                <w:sz w:val="24"/>
                <w:szCs w:val="24"/>
                <w:lang w:val="sr-Cyrl-CS"/>
              </w:rPr>
              <w:t xml:space="preserve"> </w:t>
            </w:r>
            <w:r w:rsidR="008D6287">
              <w:rPr>
                <w:rFonts w:cs="Arial"/>
                <w:sz w:val="24"/>
                <w:szCs w:val="24"/>
                <w:lang w:val="sr-Cyrl-RS"/>
              </w:rPr>
              <w:t>наведени</w:t>
            </w:r>
            <w:r w:rsidR="000943E8">
              <w:rPr>
                <w:rFonts w:cs="Arial"/>
                <w:sz w:val="24"/>
                <w:szCs w:val="24"/>
                <w:lang w:val="sr-Cyrl-RS"/>
              </w:rPr>
              <w:t xml:space="preserve"> у тачки </w:t>
            </w:r>
            <w:r w:rsidR="002B7B0C">
              <w:rPr>
                <w:rFonts w:cs="Arial"/>
                <w:sz w:val="24"/>
                <w:szCs w:val="24"/>
                <w:lang w:val="sr-Cyrl-RS"/>
              </w:rPr>
              <w:t>3.3</w:t>
            </w:r>
            <w:r w:rsidR="008D6287">
              <w:rPr>
                <w:rFonts w:cs="Arial"/>
                <w:sz w:val="24"/>
                <w:szCs w:val="24"/>
                <w:lang w:val="sr-Cyrl-RS"/>
              </w:rPr>
              <w:t xml:space="preserve"> </w:t>
            </w:r>
            <w:r w:rsidR="002B7B0C">
              <w:rPr>
                <w:rFonts w:cs="Arial"/>
                <w:sz w:val="24"/>
                <w:szCs w:val="24"/>
                <w:lang w:val="sr-Cyrl-RS"/>
              </w:rPr>
              <w:t>техничке спецификације</w:t>
            </w:r>
          </w:p>
          <w:p w14:paraId="64876ECA" w14:textId="77777777" w:rsidR="00F82B62" w:rsidRPr="00F82B62" w:rsidRDefault="000943E8" w:rsidP="00F82B62">
            <w:pPr>
              <w:spacing w:after="120"/>
              <w:jc w:val="center"/>
              <w:rPr>
                <w:rFonts w:cs="Arial"/>
                <w:bCs/>
                <w:iCs/>
                <w:sz w:val="24"/>
                <w:szCs w:val="24"/>
                <w:lang w:val="sr-Cyrl-CS"/>
              </w:rPr>
            </w:pPr>
            <w:r>
              <w:rPr>
                <w:rFonts w:cs="Arial"/>
                <w:bCs/>
                <w:iCs/>
                <w:sz w:val="24"/>
                <w:szCs w:val="24"/>
                <w:lang w:val="sr-Cyrl-CS"/>
              </w:rPr>
              <w:t>Сагласан за захтевом Н</w:t>
            </w:r>
            <w:r w:rsidR="00F82B62" w:rsidRPr="00F82B62">
              <w:rPr>
                <w:rFonts w:cs="Arial"/>
                <w:bCs/>
                <w:iCs/>
                <w:sz w:val="24"/>
                <w:szCs w:val="24"/>
                <w:lang w:val="sr-Cyrl-CS"/>
              </w:rPr>
              <w:t>аручиоца</w:t>
            </w:r>
          </w:p>
          <w:p w14:paraId="3AB22C9A" w14:textId="77777777" w:rsidR="00F82B62" w:rsidRPr="005C0B09" w:rsidRDefault="00F82B62" w:rsidP="00F82B62">
            <w:pPr>
              <w:pStyle w:val="KDParagraf"/>
              <w:spacing w:before="60" w:after="120"/>
              <w:ind w:left="156" w:right="195"/>
              <w:jc w:val="center"/>
              <w:rPr>
                <w:rFonts w:cs="Arial"/>
                <w:sz w:val="24"/>
                <w:szCs w:val="24"/>
                <w:lang w:val="sr-Cyrl-RS"/>
              </w:rPr>
            </w:pPr>
            <w:r w:rsidRPr="00F82B62">
              <w:rPr>
                <w:rFonts w:cs="Arial"/>
                <w:bCs/>
                <w:iCs/>
                <w:sz w:val="24"/>
                <w:szCs w:val="24"/>
                <w:lang w:val="sr-Cyrl-CS"/>
              </w:rPr>
              <w:t>ДА/НЕ (заокружити)</w:t>
            </w:r>
          </w:p>
        </w:tc>
      </w:tr>
      <w:tr w:rsidR="00E13962" w:rsidRPr="000519EF" w14:paraId="57B34217" w14:textId="77777777" w:rsidTr="006672E9">
        <w:trPr>
          <w:trHeight w:val="2744"/>
        </w:trPr>
        <w:tc>
          <w:tcPr>
            <w:tcW w:w="690" w:type="dxa"/>
            <w:tcBorders>
              <w:top w:val="single" w:sz="4" w:space="0" w:color="000000"/>
              <w:left w:val="thinThickLargeGap" w:sz="24" w:space="0" w:color="auto"/>
              <w:bottom w:val="single" w:sz="4" w:space="0" w:color="000000"/>
            </w:tcBorders>
            <w:shd w:val="clear" w:color="auto" w:fill="F2F2F2"/>
            <w:vAlign w:val="center"/>
          </w:tcPr>
          <w:p w14:paraId="3DAA5984" w14:textId="77777777" w:rsidR="00E13962" w:rsidRPr="000519EF" w:rsidRDefault="006C4734" w:rsidP="00FF7175">
            <w:pPr>
              <w:snapToGrid w:val="0"/>
              <w:contextualSpacing/>
              <w:jc w:val="center"/>
              <w:rPr>
                <w:rFonts w:cs="Arial"/>
                <w:sz w:val="24"/>
                <w:szCs w:val="24"/>
                <w:lang w:val="sr-Cyrl-RS"/>
              </w:rPr>
            </w:pPr>
            <w:r>
              <w:rPr>
                <w:rFonts w:cs="Arial"/>
                <w:sz w:val="24"/>
                <w:szCs w:val="24"/>
                <w:lang w:val="sr-Cyrl-RS"/>
              </w:rPr>
              <w:t>4</w:t>
            </w:r>
            <w:r w:rsidR="00E13962" w:rsidRPr="000519EF">
              <w:rPr>
                <w:rFonts w:cs="Arial"/>
                <w:sz w:val="24"/>
                <w:szCs w:val="24"/>
                <w:lang w:val="sr-Cyrl-RS"/>
              </w:rPr>
              <w:t>.</w:t>
            </w:r>
          </w:p>
        </w:tc>
        <w:tc>
          <w:tcPr>
            <w:tcW w:w="3544" w:type="dxa"/>
            <w:tcBorders>
              <w:top w:val="single" w:sz="4" w:space="0" w:color="000000"/>
              <w:left w:val="single" w:sz="4" w:space="0" w:color="000000"/>
              <w:bottom w:val="single" w:sz="4" w:space="0" w:color="000000"/>
            </w:tcBorders>
            <w:shd w:val="clear" w:color="auto" w:fill="F2F2F2"/>
            <w:vAlign w:val="center"/>
          </w:tcPr>
          <w:p w14:paraId="4B38ECFA" w14:textId="77777777" w:rsidR="00E13962" w:rsidRPr="000519EF" w:rsidRDefault="00E13962" w:rsidP="006672E9">
            <w:pPr>
              <w:snapToGrid w:val="0"/>
              <w:spacing w:before="0"/>
              <w:ind w:left="34"/>
              <w:contextualSpacing/>
              <w:rPr>
                <w:rFonts w:cs="Arial"/>
                <w:sz w:val="24"/>
                <w:szCs w:val="24"/>
              </w:rPr>
            </w:pPr>
            <w:r w:rsidRPr="000519EF">
              <w:rPr>
                <w:rFonts w:cs="Arial"/>
                <w:sz w:val="24"/>
                <w:szCs w:val="24"/>
              </w:rPr>
              <w:t>Рок и начин плаћања</w:t>
            </w:r>
          </w:p>
        </w:tc>
        <w:tc>
          <w:tcPr>
            <w:tcW w:w="5244" w:type="dxa"/>
            <w:tcBorders>
              <w:top w:val="single" w:sz="4" w:space="0" w:color="auto"/>
              <w:left w:val="single" w:sz="4" w:space="0" w:color="000000"/>
              <w:bottom w:val="single" w:sz="4" w:space="0" w:color="auto"/>
              <w:right w:val="thickThinLargeGap" w:sz="24" w:space="0" w:color="auto"/>
            </w:tcBorders>
            <w:vAlign w:val="center"/>
          </w:tcPr>
          <w:p w14:paraId="61E80C5C" w14:textId="77777777" w:rsidR="003D01AB" w:rsidRDefault="003D01AB" w:rsidP="003D01AB">
            <w:pPr>
              <w:pStyle w:val="KDParagraf"/>
              <w:spacing w:before="60"/>
              <w:ind w:left="156" w:right="195"/>
              <w:rPr>
                <w:rFonts w:cs="Arial"/>
                <w:sz w:val="24"/>
                <w:szCs w:val="24"/>
                <w:lang w:val="sr-Cyrl-RS"/>
              </w:rPr>
            </w:pPr>
            <w:r w:rsidRPr="005C0B09">
              <w:rPr>
                <w:rFonts w:cs="Arial"/>
                <w:sz w:val="24"/>
                <w:szCs w:val="24"/>
                <w:lang w:val="sr-Cyrl-RS"/>
              </w:rPr>
              <w:t>На</w:t>
            </w:r>
            <w:r>
              <w:rPr>
                <w:rFonts w:cs="Arial"/>
                <w:sz w:val="24"/>
                <w:szCs w:val="24"/>
                <w:lang w:val="sr-Cyrl-RS"/>
              </w:rPr>
              <w:t>ручилац ће плаћање за испоручена</w:t>
            </w:r>
            <w:r w:rsidRPr="005C0B09">
              <w:rPr>
                <w:rFonts w:cs="Arial"/>
                <w:sz w:val="24"/>
                <w:szCs w:val="24"/>
                <w:lang w:val="sr-Cyrl-RS"/>
              </w:rPr>
              <w:t xml:space="preserve"> </w:t>
            </w:r>
            <w:r>
              <w:rPr>
                <w:rFonts w:cs="Arial"/>
                <w:sz w:val="24"/>
                <w:szCs w:val="24"/>
                <w:lang w:val="sr-Cyrl-RS"/>
              </w:rPr>
              <w:t>добра</w:t>
            </w:r>
            <w:r w:rsidRPr="005C0B09">
              <w:rPr>
                <w:rFonts w:cs="Arial"/>
                <w:sz w:val="24"/>
                <w:szCs w:val="24"/>
                <w:lang w:val="sr-Cyrl-RS"/>
              </w:rPr>
              <w:t xml:space="preserve"> </w:t>
            </w:r>
            <w:r w:rsidRPr="003E13B0">
              <w:rPr>
                <w:rFonts w:eastAsia="Calibri" w:cs="Arial"/>
                <w:sz w:val="24"/>
                <w:szCs w:val="24"/>
              </w:rPr>
              <w:t xml:space="preserve">извршити </w:t>
            </w:r>
            <w:r>
              <w:rPr>
                <w:rFonts w:eastAsia="Calibri" w:cs="Arial"/>
                <w:sz w:val="24"/>
                <w:szCs w:val="24"/>
                <w:lang w:val="sr-Cyrl-RS"/>
              </w:rPr>
              <w:t>сукцесивно</w:t>
            </w:r>
            <w:r w:rsidR="000943E8">
              <w:rPr>
                <w:rFonts w:eastAsia="Calibri" w:cs="Arial"/>
                <w:sz w:val="24"/>
                <w:szCs w:val="24"/>
                <w:lang w:val="sr-Cyrl-RS"/>
              </w:rPr>
              <w:t>,</w:t>
            </w:r>
            <w:r>
              <w:rPr>
                <w:rFonts w:eastAsia="Calibri" w:cs="Arial"/>
                <w:sz w:val="24"/>
                <w:szCs w:val="24"/>
                <w:lang w:val="sr-Cyrl-RS"/>
              </w:rPr>
              <w:t xml:space="preserve"> </w:t>
            </w:r>
            <w:r w:rsidRPr="003E13B0">
              <w:rPr>
                <w:rFonts w:eastAsia="Calibri" w:cs="Arial"/>
                <w:sz w:val="24"/>
                <w:szCs w:val="24"/>
              </w:rPr>
              <w:t xml:space="preserve">на текући рачун </w:t>
            </w:r>
            <w:r w:rsidRPr="005C0B09">
              <w:rPr>
                <w:rFonts w:cs="Arial"/>
                <w:sz w:val="24"/>
                <w:szCs w:val="24"/>
                <w:lang w:val="sr-Cyrl-RS"/>
              </w:rPr>
              <w:t xml:space="preserve">понуђача, у законском року од 45 </w:t>
            </w:r>
            <w:r w:rsidRPr="005C0B09">
              <w:rPr>
                <w:rFonts w:cs="Arial"/>
                <w:i/>
                <w:sz w:val="24"/>
                <w:szCs w:val="24"/>
                <w:lang w:val="sr-Cyrl-RS"/>
              </w:rPr>
              <w:t>(четрдесетпет)</w:t>
            </w:r>
            <w:r w:rsidRPr="005C0B09">
              <w:rPr>
                <w:rFonts w:cs="Arial"/>
                <w:sz w:val="24"/>
                <w:szCs w:val="24"/>
                <w:lang w:val="sr-Cyrl-RS"/>
              </w:rPr>
              <w:t xml:space="preserve"> дана од дана пријема исправног рачуна, а након потписивања Записника </w:t>
            </w:r>
            <w:r>
              <w:rPr>
                <w:rFonts w:cs="Arial"/>
                <w:sz w:val="24"/>
                <w:szCs w:val="24"/>
                <w:lang w:val="sr-Cyrl-RS"/>
              </w:rPr>
              <w:t xml:space="preserve">о </w:t>
            </w:r>
            <w:r>
              <w:rPr>
                <w:rFonts w:cs="Arial"/>
                <w:sz w:val="24"/>
                <w:szCs w:val="24"/>
                <w:lang w:val="ru-RU"/>
              </w:rPr>
              <w:t>извршеној испоруци добара</w:t>
            </w:r>
            <w:r w:rsidRPr="005C0B09">
              <w:rPr>
                <w:rFonts w:cs="Arial"/>
                <w:sz w:val="24"/>
                <w:szCs w:val="24"/>
                <w:lang w:eastAsia="zh-CN"/>
              </w:rPr>
              <w:t xml:space="preserve"> </w:t>
            </w:r>
            <w:r>
              <w:rPr>
                <w:rFonts w:cs="Arial"/>
                <w:sz w:val="24"/>
                <w:szCs w:val="24"/>
                <w:lang w:val="sr-Cyrl-RS"/>
              </w:rPr>
              <w:t>- без примедби и отпремнице,</w:t>
            </w:r>
            <w:r w:rsidRPr="00375BC6">
              <w:rPr>
                <w:rFonts w:cs="Arial"/>
              </w:rPr>
              <w:t xml:space="preserve"> </w:t>
            </w:r>
            <w:r w:rsidRPr="00375BC6">
              <w:rPr>
                <w:rFonts w:cs="Arial"/>
                <w:sz w:val="24"/>
                <w:szCs w:val="24"/>
              </w:rPr>
              <w:t xml:space="preserve">од стране овлашћених представника </w:t>
            </w:r>
            <w:r w:rsidRPr="00375BC6">
              <w:rPr>
                <w:rFonts w:cs="Arial"/>
                <w:sz w:val="24"/>
                <w:szCs w:val="24"/>
                <w:lang w:val="sr-Cyrl-RS"/>
              </w:rPr>
              <w:t>у</w:t>
            </w:r>
            <w:r w:rsidRPr="00375BC6">
              <w:rPr>
                <w:rFonts w:cs="Arial"/>
                <w:sz w:val="24"/>
                <w:szCs w:val="24"/>
              </w:rPr>
              <w:t>говорних страна</w:t>
            </w:r>
            <w:r w:rsidRPr="00375BC6">
              <w:rPr>
                <w:rFonts w:cs="Arial"/>
                <w:sz w:val="24"/>
                <w:szCs w:val="24"/>
                <w:lang w:val="sr-Cyrl-RS"/>
              </w:rPr>
              <w:t>.</w:t>
            </w:r>
          </w:p>
          <w:p w14:paraId="1E2F0196" w14:textId="77777777" w:rsidR="00F82B62" w:rsidRPr="00F82B62" w:rsidRDefault="00F82B62" w:rsidP="00F82B62">
            <w:pPr>
              <w:spacing w:before="60" w:after="120"/>
              <w:jc w:val="center"/>
              <w:rPr>
                <w:rFonts w:cs="Arial"/>
                <w:bCs/>
                <w:iCs/>
                <w:sz w:val="24"/>
                <w:szCs w:val="24"/>
                <w:lang w:val="sr-Cyrl-CS"/>
              </w:rPr>
            </w:pPr>
            <w:r w:rsidRPr="00F82B62">
              <w:rPr>
                <w:rFonts w:cs="Arial"/>
                <w:bCs/>
                <w:iCs/>
                <w:sz w:val="24"/>
                <w:szCs w:val="24"/>
                <w:lang w:val="sr-Cyrl-CS"/>
              </w:rPr>
              <w:t>Сагласан за</w:t>
            </w:r>
            <w:r w:rsidR="000943E8">
              <w:rPr>
                <w:rFonts w:cs="Arial"/>
                <w:bCs/>
                <w:iCs/>
                <w:sz w:val="24"/>
                <w:szCs w:val="24"/>
                <w:lang w:val="sr-Cyrl-CS"/>
              </w:rPr>
              <w:t xml:space="preserve"> захтевом Н</w:t>
            </w:r>
            <w:r w:rsidRPr="00F82B62">
              <w:rPr>
                <w:rFonts w:cs="Arial"/>
                <w:bCs/>
                <w:iCs/>
                <w:sz w:val="24"/>
                <w:szCs w:val="24"/>
                <w:lang w:val="sr-Cyrl-CS"/>
              </w:rPr>
              <w:t>аручиоца</w:t>
            </w:r>
          </w:p>
          <w:p w14:paraId="0C5C9B02" w14:textId="77777777" w:rsidR="00F82B62" w:rsidRPr="003D01AB" w:rsidRDefault="00F82B62" w:rsidP="00F82B62">
            <w:pPr>
              <w:pStyle w:val="KDParagraf"/>
              <w:spacing w:before="60" w:after="120"/>
              <w:ind w:left="156" w:right="195"/>
              <w:jc w:val="center"/>
              <w:rPr>
                <w:rFonts w:cs="Arial"/>
                <w:sz w:val="24"/>
                <w:szCs w:val="24"/>
                <w:lang w:val="sr-Cyrl-RS"/>
              </w:rPr>
            </w:pPr>
            <w:r w:rsidRPr="00F82B62">
              <w:rPr>
                <w:rFonts w:cs="Arial"/>
                <w:bCs/>
                <w:iCs/>
                <w:sz w:val="24"/>
                <w:szCs w:val="24"/>
                <w:lang w:val="sr-Cyrl-CS"/>
              </w:rPr>
              <w:t>ДА/НЕ (заокружити)</w:t>
            </w:r>
          </w:p>
        </w:tc>
      </w:tr>
      <w:tr w:rsidR="00E13962" w:rsidRPr="000519EF" w14:paraId="56AE19DE" w14:textId="77777777" w:rsidTr="006672E9">
        <w:trPr>
          <w:trHeight w:val="549"/>
        </w:trPr>
        <w:tc>
          <w:tcPr>
            <w:tcW w:w="690" w:type="dxa"/>
            <w:tcBorders>
              <w:top w:val="single" w:sz="4" w:space="0" w:color="000000"/>
              <w:left w:val="thinThickLargeGap" w:sz="24" w:space="0" w:color="auto"/>
              <w:bottom w:val="single" w:sz="4" w:space="0" w:color="000000"/>
            </w:tcBorders>
            <w:shd w:val="clear" w:color="auto" w:fill="F2F2F2"/>
            <w:vAlign w:val="center"/>
          </w:tcPr>
          <w:p w14:paraId="12FB4633" w14:textId="77777777" w:rsidR="00E13962" w:rsidRPr="000519EF" w:rsidRDefault="006C4734" w:rsidP="00FF7175">
            <w:pPr>
              <w:snapToGrid w:val="0"/>
              <w:contextualSpacing/>
              <w:jc w:val="center"/>
              <w:rPr>
                <w:rFonts w:cs="Arial"/>
                <w:sz w:val="24"/>
                <w:szCs w:val="24"/>
                <w:lang w:val="sr-Cyrl-RS"/>
              </w:rPr>
            </w:pPr>
            <w:r>
              <w:rPr>
                <w:rFonts w:cs="Arial"/>
                <w:sz w:val="24"/>
                <w:szCs w:val="24"/>
                <w:lang w:val="sr-Cyrl-RS"/>
              </w:rPr>
              <w:t>5</w:t>
            </w:r>
            <w:r w:rsidR="00E13962" w:rsidRPr="000519EF">
              <w:rPr>
                <w:rFonts w:cs="Arial"/>
                <w:sz w:val="24"/>
                <w:szCs w:val="24"/>
                <w:lang w:val="sr-Cyrl-RS"/>
              </w:rPr>
              <w:t>.</w:t>
            </w:r>
          </w:p>
        </w:tc>
        <w:tc>
          <w:tcPr>
            <w:tcW w:w="3544" w:type="dxa"/>
            <w:tcBorders>
              <w:top w:val="single" w:sz="4" w:space="0" w:color="000000"/>
              <w:left w:val="single" w:sz="4" w:space="0" w:color="000000"/>
              <w:bottom w:val="single" w:sz="4" w:space="0" w:color="000000"/>
            </w:tcBorders>
            <w:shd w:val="clear" w:color="auto" w:fill="F2F2F2"/>
            <w:vAlign w:val="center"/>
          </w:tcPr>
          <w:p w14:paraId="4CC0BDD6" w14:textId="77777777" w:rsidR="00E13962" w:rsidRPr="000519EF" w:rsidRDefault="00E13962" w:rsidP="006672E9">
            <w:pPr>
              <w:snapToGrid w:val="0"/>
              <w:spacing w:before="0"/>
              <w:ind w:left="34"/>
              <w:contextualSpacing/>
              <w:rPr>
                <w:rFonts w:cs="Arial"/>
                <w:sz w:val="24"/>
                <w:szCs w:val="24"/>
                <w:lang w:val="sr-Cyrl-RS"/>
              </w:rPr>
            </w:pPr>
            <w:r w:rsidRPr="000519EF">
              <w:rPr>
                <w:rFonts w:cs="Arial"/>
                <w:sz w:val="24"/>
                <w:szCs w:val="24"/>
                <w:lang w:val="sr-Cyrl-RS"/>
              </w:rPr>
              <w:t xml:space="preserve">Гарантни рок </w:t>
            </w:r>
          </w:p>
        </w:tc>
        <w:tc>
          <w:tcPr>
            <w:tcW w:w="5244" w:type="dxa"/>
            <w:tcBorders>
              <w:top w:val="single" w:sz="4" w:space="0" w:color="auto"/>
              <w:left w:val="single" w:sz="4" w:space="0" w:color="000000"/>
              <w:bottom w:val="single" w:sz="4" w:space="0" w:color="auto"/>
              <w:right w:val="thickThinLargeGap" w:sz="24" w:space="0" w:color="auto"/>
            </w:tcBorders>
            <w:vAlign w:val="center"/>
          </w:tcPr>
          <w:p w14:paraId="193F9422" w14:textId="77777777" w:rsidR="002B7B0C" w:rsidRPr="00395034" w:rsidRDefault="002B7B0C" w:rsidP="002B7B0C">
            <w:pPr>
              <w:tabs>
                <w:tab w:val="right" w:pos="6804"/>
              </w:tabs>
              <w:rPr>
                <w:rFonts w:cs="Arial"/>
                <w:sz w:val="24"/>
                <w:szCs w:val="24"/>
                <w:u w:val="single"/>
                <w:lang w:val="sr-Cyrl-RS"/>
              </w:rPr>
            </w:pPr>
            <w:r w:rsidRPr="00395034">
              <w:rPr>
                <w:rFonts w:cs="Arial"/>
                <w:sz w:val="24"/>
                <w:szCs w:val="24"/>
                <w:u w:val="single"/>
                <w:lang w:val="sr-Cyrl-RS"/>
              </w:rPr>
              <w:t>Гарантни рок за Партије 1-4</w:t>
            </w:r>
          </w:p>
          <w:p w14:paraId="3722AA94" w14:textId="2C165153" w:rsidR="002B7B0C" w:rsidRDefault="002B7B0C" w:rsidP="002B7B0C">
            <w:pPr>
              <w:tabs>
                <w:tab w:val="right" w:pos="6804"/>
              </w:tabs>
              <w:spacing w:before="0"/>
              <w:rPr>
                <w:rFonts w:cs="Arial"/>
                <w:bCs/>
                <w:sz w:val="24"/>
                <w:szCs w:val="24"/>
                <w:lang w:val="sr-Cyrl-CS"/>
              </w:rPr>
            </w:pPr>
            <w:r w:rsidRPr="00260EF5">
              <w:rPr>
                <w:rFonts w:cs="Arial"/>
                <w:sz w:val="24"/>
                <w:szCs w:val="24"/>
                <w:lang w:val="sr-Cyrl-RS"/>
              </w:rPr>
              <w:t>Г</w:t>
            </w:r>
            <w:r>
              <w:rPr>
                <w:rFonts w:cs="Arial"/>
                <w:sz w:val="24"/>
                <w:szCs w:val="24"/>
                <w:lang w:val="sr-Cyrl-RS"/>
              </w:rPr>
              <w:t xml:space="preserve">арантни рок за испоручена добра </w:t>
            </w:r>
            <w:r w:rsidR="005069B2">
              <w:rPr>
                <w:rFonts w:cs="Arial"/>
                <w:sz w:val="24"/>
                <w:szCs w:val="24"/>
                <w:lang w:val="sr-Cyrl-RS"/>
              </w:rPr>
              <w:t>износи _______ месеци</w:t>
            </w:r>
            <w:r w:rsidR="005069B2" w:rsidRPr="00260EF5">
              <w:rPr>
                <w:rFonts w:cs="Arial"/>
                <w:sz w:val="24"/>
                <w:szCs w:val="24"/>
                <w:lang w:val="sr-Cyrl-RS"/>
              </w:rPr>
              <w:t xml:space="preserve"> </w:t>
            </w:r>
            <w:r w:rsidR="005069B2" w:rsidRPr="005069B2">
              <w:rPr>
                <w:rFonts w:cs="Arial"/>
                <w:i/>
                <w:sz w:val="24"/>
                <w:szCs w:val="24"/>
                <w:lang w:val="sr-Cyrl-RS"/>
              </w:rPr>
              <w:t>(минимално 12  месеци)</w:t>
            </w:r>
            <w:r w:rsidR="005069B2">
              <w:rPr>
                <w:rFonts w:cs="Arial"/>
                <w:sz w:val="24"/>
                <w:szCs w:val="24"/>
                <w:lang w:val="sr-Cyrl-RS"/>
              </w:rPr>
              <w:t xml:space="preserve"> </w:t>
            </w:r>
            <w:r>
              <w:rPr>
                <w:rFonts w:cs="Arial"/>
                <w:sz w:val="24"/>
                <w:szCs w:val="24"/>
                <w:lang w:val="sr-Cyrl-RS"/>
              </w:rPr>
              <w:t xml:space="preserve">од дана обостраног потписивања </w:t>
            </w:r>
            <w:r w:rsidRPr="00431C1D">
              <w:rPr>
                <w:rFonts w:cs="Arial"/>
                <w:bCs/>
                <w:sz w:val="24"/>
                <w:szCs w:val="24"/>
                <w:lang w:val="sr-Cyrl-CS"/>
              </w:rPr>
              <w:t>Записни</w:t>
            </w:r>
            <w:r>
              <w:rPr>
                <w:rFonts w:cs="Arial"/>
                <w:bCs/>
                <w:sz w:val="24"/>
                <w:szCs w:val="24"/>
                <w:lang w:val="sr-Cyrl-CS"/>
              </w:rPr>
              <w:t>ка о извршеној испоруци добара.</w:t>
            </w:r>
          </w:p>
          <w:p w14:paraId="47F6BB85" w14:textId="77777777" w:rsidR="002B7B0C" w:rsidRPr="00395034" w:rsidRDefault="002B7B0C" w:rsidP="002B7B0C">
            <w:pPr>
              <w:tabs>
                <w:tab w:val="right" w:pos="6804"/>
              </w:tabs>
              <w:rPr>
                <w:rFonts w:cs="Arial"/>
                <w:sz w:val="24"/>
                <w:szCs w:val="24"/>
                <w:u w:val="single"/>
                <w:lang w:val="sr-Cyrl-RS"/>
              </w:rPr>
            </w:pPr>
            <w:r w:rsidRPr="00395034">
              <w:rPr>
                <w:rFonts w:cs="Arial"/>
                <w:sz w:val="24"/>
                <w:szCs w:val="24"/>
                <w:u w:val="single"/>
                <w:lang w:val="sr-Cyrl-RS"/>
              </w:rPr>
              <w:t xml:space="preserve">Гарантни рок за </w:t>
            </w:r>
            <w:r>
              <w:rPr>
                <w:rFonts w:cs="Arial"/>
                <w:sz w:val="24"/>
                <w:szCs w:val="24"/>
                <w:u w:val="single"/>
                <w:lang w:val="sr-Cyrl-RS"/>
              </w:rPr>
              <w:t>Партију 5</w:t>
            </w:r>
          </w:p>
          <w:p w14:paraId="0E365D83" w14:textId="6730700C" w:rsidR="00F82B62" w:rsidRPr="005069B2" w:rsidRDefault="002B7B0C" w:rsidP="005069B2">
            <w:pPr>
              <w:tabs>
                <w:tab w:val="right" w:pos="6804"/>
              </w:tabs>
              <w:spacing w:before="0" w:after="120"/>
              <w:rPr>
                <w:rFonts w:cs="Arial"/>
                <w:bCs/>
                <w:sz w:val="24"/>
                <w:szCs w:val="24"/>
                <w:lang w:val="sr-Cyrl-CS"/>
              </w:rPr>
            </w:pPr>
            <w:r w:rsidRPr="00260EF5">
              <w:rPr>
                <w:rFonts w:cs="Arial"/>
                <w:sz w:val="24"/>
                <w:szCs w:val="24"/>
                <w:lang w:val="sr-Cyrl-RS"/>
              </w:rPr>
              <w:t>Г</w:t>
            </w:r>
            <w:r>
              <w:rPr>
                <w:rFonts w:cs="Arial"/>
                <w:sz w:val="24"/>
                <w:szCs w:val="24"/>
                <w:lang w:val="sr-Cyrl-RS"/>
              </w:rPr>
              <w:t xml:space="preserve">арантни рок за испоручена добра </w:t>
            </w:r>
            <w:r w:rsidR="005069B2">
              <w:rPr>
                <w:rFonts w:cs="Arial"/>
                <w:sz w:val="24"/>
                <w:szCs w:val="24"/>
                <w:lang w:val="sr-Cyrl-RS"/>
              </w:rPr>
              <w:t>износи _______ месеци</w:t>
            </w:r>
            <w:r w:rsidR="005069B2" w:rsidRPr="00260EF5">
              <w:rPr>
                <w:rFonts w:cs="Arial"/>
                <w:sz w:val="24"/>
                <w:szCs w:val="24"/>
                <w:lang w:val="sr-Cyrl-RS"/>
              </w:rPr>
              <w:t xml:space="preserve"> </w:t>
            </w:r>
            <w:r w:rsidR="005069B2" w:rsidRPr="005069B2">
              <w:rPr>
                <w:rFonts w:cs="Arial"/>
                <w:i/>
                <w:sz w:val="24"/>
                <w:szCs w:val="24"/>
                <w:lang w:val="sr-Cyrl-RS"/>
              </w:rPr>
              <w:t>(минимално 2</w:t>
            </w:r>
            <w:r w:rsidR="005069B2">
              <w:rPr>
                <w:rFonts w:cs="Arial"/>
                <w:i/>
                <w:sz w:val="24"/>
                <w:szCs w:val="24"/>
                <w:lang w:val="sr-Cyrl-RS"/>
              </w:rPr>
              <w:t>4</w:t>
            </w:r>
            <w:r w:rsidR="005069B2" w:rsidRPr="005069B2">
              <w:rPr>
                <w:rFonts w:cs="Arial"/>
                <w:i/>
                <w:sz w:val="24"/>
                <w:szCs w:val="24"/>
                <w:lang w:val="sr-Cyrl-RS"/>
              </w:rPr>
              <w:t xml:space="preserve"> </w:t>
            </w:r>
            <w:r w:rsidR="005069B2">
              <w:rPr>
                <w:rFonts w:cs="Arial"/>
                <w:i/>
                <w:sz w:val="24"/>
                <w:szCs w:val="24"/>
                <w:lang w:val="sr-Cyrl-RS"/>
              </w:rPr>
              <w:t xml:space="preserve"> месеца</w:t>
            </w:r>
            <w:r w:rsidR="005069B2" w:rsidRPr="005069B2">
              <w:rPr>
                <w:rFonts w:cs="Arial"/>
                <w:i/>
                <w:sz w:val="24"/>
                <w:szCs w:val="24"/>
                <w:lang w:val="sr-Cyrl-RS"/>
              </w:rPr>
              <w:t>)</w:t>
            </w:r>
            <w:r w:rsidR="005069B2">
              <w:rPr>
                <w:rFonts w:cs="Arial"/>
                <w:sz w:val="24"/>
                <w:szCs w:val="24"/>
                <w:lang w:val="sr-Cyrl-RS"/>
              </w:rPr>
              <w:t xml:space="preserve"> </w:t>
            </w:r>
            <w:r>
              <w:rPr>
                <w:rFonts w:cs="Arial"/>
                <w:sz w:val="24"/>
                <w:szCs w:val="24"/>
                <w:lang w:val="sr-Cyrl-RS"/>
              </w:rPr>
              <w:t xml:space="preserve">од дана обостраног потписивања </w:t>
            </w:r>
            <w:r w:rsidRPr="00431C1D">
              <w:rPr>
                <w:rFonts w:cs="Arial"/>
                <w:bCs/>
                <w:sz w:val="24"/>
                <w:szCs w:val="24"/>
                <w:lang w:val="sr-Cyrl-CS"/>
              </w:rPr>
              <w:t>Записни</w:t>
            </w:r>
            <w:r>
              <w:rPr>
                <w:rFonts w:cs="Arial"/>
                <w:bCs/>
                <w:sz w:val="24"/>
                <w:szCs w:val="24"/>
                <w:lang w:val="sr-Cyrl-CS"/>
              </w:rPr>
              <w:t>ка о извршеној испоруци добара.</w:t>
            </w:r>
          </w:p>
        </w:tc>
      </w:tr>
      <w:tr w:rsidR="00E13962" w:rsidRPr="000519EF" w14:paraId="620774C8" w14:textId="77777777" w:rsidTr="006672E9">
        <w:trPr>
          <w:trHeight w:val="860"/>
        </w:trPr>
        <w:tc>
          <w:tcPr>
            <w:tcW w:w="690" w:type="dxa"/>
            <w:tcBorders>
              <w:top w:val="single" w:sz="4" w:space="0" w:color="000000"/>
              <w:left w:val="thinThickLargeGap" w:sz="24" w:space="0" w:color="auto"/>
              <w:bottom w:val="thickThinLargeGap" w:sz="24" w:space="0" w:color="auto"/>
            </w:tcBorders>
            <w:shd w:val="clear" w:color="auto" w:fill="F2F2F2"/>
            <w:vAlign w:val="center"/>
          </w:tcPr>
          <w:p w14:paraId="70234B16" w14:textId="77777777" w:rsidR="00E13962" w:rsidRPr="000519EF" w:rsidRDefault="006C4734" w:rsidP="00FF7175">
            <w:pPr>
              <w:snapToGrid w:val="0"/>
              <w:contextualSpacing/>
              <w:jc w:val="center"/>
              <w:rPr>
                <w:rFonts w:cs="Arial"/>
                <w:sz w:val="24"/>
                <w:szCs w:val="24"/>
                <w:lang w:val="sr-Cyrl-RS"/>
              </w:rPr>
            </w:pPr>
            <w:r>
              <w:rPr>
                <w:rFonts w:cs="Arial"/>
                <w:sz w:val="24"/>
                <w:szCs w:val="24"/>
                <w:lang w:val="sr-Cyrl-RS"/>
              </w:rPr>
              <w:t>6</w:t>
            </w:r>
            <w:r w:rsidR="00E13962" w:rsidRPr="000519EF">
              <w:rPr>
                <w:rFonts w:cs="Arial"/>
                <w:sz w:val="24"/>
                <w:szCs w:val="24"/>
                <w:lang w:val="sr-Cyrl-RS"/>
              </w:rPr>
              <w:t>.</w:t>
            </w:r>
          </w:p>
        </w:tc>
        <w:tc>
          <w:tcPr>
            <w:tcW w:w="3544" w:type="dxa"/>
            <w:tcBorders>
              <w:top w:val="single" w:sz="4" w:space="0" w:color="000000"/>
              <w:left w:val="single" w:sz="4" w:space="0" w:color="000000"/>
              <w:bottom w:val="thickThinLargeGap" w:sz="24" w:space="0" w:color="auto"/>
            </w:tcBorders>
            <w:shd w:val="clear" w:color="auto" w:fill="F2F2F2"/>
            <w:vAlign w:val="center"/>
          </w:tcPr>
          <w:p w14:paraId="15048B59" w14:textId="77777777" w:rsidR="00E13962" w:rsidRPr="000519EF" w:rsidRDefault="00E13962" w:rsidP="006672E9">
            <w:pPr>
              <w:snapToGrid w:val="0"/>
              <w:spacing w:before="0"/>
              <w:ind w:left="34"/>
              <w:contextualSpacing/>
              <w:rPr>
                <w:rFonts w:cs="Arial"/>
                <w:sz w:val="24"/>
                <w:szCs w:val="24"/>
              </w:rPr>
            </w:pPr>
            <w:r w:rsidRPr="000519EF">
              <w:rPr>
                <w:rFonts w:cs="Arial"/>
                <w:sz w:val="24"/>
                <w:szCs w:val="24"/>
              </w:rPr>
              <w:t>Рок важења понуде</w:t>
            </w:r>
          </w:p>
        </w:tc>
        <w:tc>
          <w:tcPr>
            <w:tcW w:w="5244" w:type="dxa"/>
            <w:tcBorders>
              <w:top w:val="single" w:sz="4" w:space="0" w:color="auto"/>
              <w:left w:val="single" w:sz="4" w:space="0" w:color="000000"/>
              <w:bottom w:val="thickThinLargeGap" w:sz="24" w:space="0" w:color="auto"/>
              <w:right w:val="thickThinLargeGap" w:sz="24" w:space="0" w:color="auto"/>
            </w:tcBorders>
            <w:vAlign w:val="center"/>
          </w:tcPr>
          <w:p w14:paraId="6A628EA6" w14:textId="77777777" w:rsidR="00E13962" w:rsidRPr="000519EF" w:rsidRDefault="00E13962" w:rsidP="00F11060">
            <w:pPr>
              <w:snapToGrid w:val="0"/>
              <w:spacing w:after="120"/>
              <w:ind w:left="156" w:right="175"/>
              <w:rPr>
                <w:rFonts w:cs="Arial"/>
                <w:sz w:val="24"/>
                <w:szCs w:val="24"/>
                <w:lang w:val="sr-Cyrl-RS"/>
              </w:rPr>
            </w:pPr>
            <w:r w:rsidRPr="000519EF">
              <w:rPr>
                <w:rFonts w:cs="Arial"/>
                <w:sz w:val="24"/>
                <w:szCs w:val="24"/>
              </w:rPr>
              <w:t>______</w:t>
            </w:r>
            <w:r w:rsidRPr="000519EF">
              <w:rPr>
                <w:rFonts w:cs="Arial"/>
                <w:sz w:val="24"/>
                <w:szCs w:val="24"/>
                <w:lang w:val="sr-Cyrl-RS"/>
              </w:rPr>
              <w:t xml:space="preserve"> дана</w:t>
            </w:r>
            <w:r w:rsidRPr="000519EF">
              <w:rPr>
                <w:rFonts w:cs="Arial"/>
                <w:sz w:val="24"/>
                <w:szCs w:val="24"/>
              </w:rPr>
              <w:t xml:space="preserve"> </w:t>
            </w:r>
            <w:r w:rsidRPr="000519EF">
              <w:rPr>
                <w:rFonts w:cs="Arial"/>
                <w:i/>
                <w:sz w:val="24"/>
                <w:szCs w:val="24"/>
              </w:rPr>
              <w:t>(</w:t>
            </w:r>
            <w:r w:rsidRPr="000519EF">
              <w:rPr>
                <w:rFonts w:cs="Arial"/>
                <w:i/>
                <w:sz w:val="24"/>
                <w:szCs w:val="24"/>
                <w:lang w:val="sr-Cyrl-RS"/>
              </w:rPr>
              <w:t>минимално</w:t>
            </w:r>
            <w:r w:rsidRPr="000519EF">
              <w:rPr>
                <w:rFonts w:cs="Arial"/>
                <w:i/>
                <w:sz w:val="24"/>
                <w:szCs w:val="24"/>
              </w:rPr>
              <w:t xml:space="preserve"> </w:t>
            </w:r>
            <w:r w:rsidR="00A16AEB">
              <w:rPr>
                <w:rFonts w:cs="Arial"/>
                <w:i/>
                <w:sz w:val="24"/>
                <w:szCs w:val="24"/>
                <w:lang w:val="sr-Cyrl-RS"/>
              </w:rPr>
              <w:t>6</w:t>
            </w:r>
            <w:r w:rsidRPr="000519EF">
              <w:rPr>
                <w:rFonts w:cs="Arial"/>
                <w:i/>
                <w:sz w:val="24"/>
                <w:szCs w:val="24"/>
              </w:rPr>
              <w:t>0</w:t>
            </w:r>
            <w:r w:rsidRPr="000519EF">
              <w:rPr>
                <w:rFonts w:cs="Arial"/>
                <w:i/>
                <w:sz w:val="24"/>
                <w:szCs w:val="24"/>
                <w:lang w:val="sr-Cyrl-RS"/>
              </w:rPr>
              <w:t xml:space="preserve"> дана</w:t>
            </w:r>
            <w:r w:rsidRPr="000519EF">
              <w:rPr>
                <w:rFonts w:cs="Arial"/>
                <w:i/>
                <w:sz w:val="24"/>
                <w:szCs w:val="24"/>
              </w:rPr>
              <w:t>)</w:t>
            </w:r>
            <w:r w:rsidRPr="000519EF">
              <w:rPr>
                <w:rFonts w:cs="Arial"/>
                <w:sz w:val="24"/>
                <w:szCs w:val="24"/>
              </w:rPr>
              <w:t xml:space="preserve"> од дана отварања понуда</w:t>
            </w:r>
          </w:p>
        </w:tc>
      </w:tr>
    </w:tbl>
    <w:p w14:paraId="53180DDF" w14:textId="77777777" w:rsidR="006E67DA" w:rsidRPr="0094600D" w:rsidRDefault="006E67DA" w:rsidP="0020583A">
      <w:pPr>
        <w:spacing w:before="0"/>
        <w:rPr>
          <w:rFonts w:cs="Arial"/>
          <w:i/>
          <w:iCs/>
          <w:sz w:val="24"/>
          <w:szCs w:val="24"/>
          <w:lang w:val="ru-RU"/>
        </w:rPr>
      </w:pPr>
    </w:p>
    <w:p w14:paraId="5CD90F75" w14:textId="77777777" w:rsidR="00BA2C2D" w:rsidRDefault="00BA2C2D" w:rsidP="0020583A">
      <w:pPr>
        <w:spacing w:before="0"/>
        <w:rPr>
          <w:rFonts w:cs="Arial"/>
          <w:b/>
          <w:bCs/>
          <w:iCs/>
          <w:sz w:val="24"/>
          <w:szCs w:val="24"/>
          <w:lang w:val="sr-Cyrl-CS"/>
        </w:rPr>
      </w:pPr>
    </w:p>
    <w:p w14:paraId="0DA353D6" w14:textId="77777777" w:rsidR="005069B2" w:rsidRPr="0094600D" w:rsidRDefault="005069B2" w:rsidP="0020583A">
      <w:pPr>
        <w:spacing w:before="0"/>
        <w:rPr>
          <w:rFonts w:cs="Arial"/>
          <w:b/>
          <w:bCs/>
          <w:iCs/>
          <w:sz w:val="24"/>
          <w:szCs w:val="24"/>
          <w:lang w:val="sr-Cyrl-CS"/>
        </w:rPr>
      </w:pPr>
    </w:p>
    <w:p w14:paraId="0E32E77B" w14:textId="77777777" w:rsidR="0065437B" w:rsidRPr="0065437B" w:rsidRDefault="0065437B" w:rsidP="0065437B">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lastRenderedPageBreak/>
        <w:t xml:space="preserve">               Датум </w:t>
      </w:r>
      <w:r w:rsidRPr="0065437B">
        <w:rPr>
          <w:rFonts w:eastAsia="Calibri" w:cs="Arial"/>
          <w:bCs/>
          <w:iCs/>
          <w:sz w:val="24"/>
          <w:szCs w:val="24"/>
          <w:lang w:val="sr-Cyrl-RS"/>
        </w:rPr>
        <w:tab/>
      </w:r>
      <w:r w:rsidRPr="0065437B">
        <w:rPr>
          <w:rFonts w:eastAsia="Calibri" w:cs="Arial"/>
          <w:bCs/>
          <w:iCs/>
          <w:sz w:val="24"/>
          <w:szCs w:val="24"/>
          <w:lang w:val="sr-Cyrl-RS"/>
        </w:rPr>
        <w:tab/>
        <w:t xml:space="preserve">            Понуђач</w:t>
      </w:r>
    </w:p>
    <w:p w14:paraId="51E70358" w14:textId="77777777" w:rsidR="0065437B" w:rsidRPr="0065437B" w:rsidRDefault="0065437B" w:rsidP="0065437B">
      <w:pPr>
        <w:tabs>
          <w:tab w:val="left" w:pos="6028"/>
        </w:tabs>
        <w:autoSpaceDE w:val="0"/>
        <w:autoSpaceDN w:val="0"/>
        <w:adjustRightInd w:val="0"/>
        <w:ind w:left="360"/>
        <w:contextualSpacing/>
        <w:rPr>
          <w:rFonts w:eastAsia="Calibri" w:cs="Arial"/>
          <w:bCs/>
          <w:iCs/>
          <w:sz w:val="24"/>
          <w:szCs w:val="24"/>
          <w:lang w:val="sr-Cyrl-RS"/>
        </w:rPr>
      </w:pPr>
    </w:p>
    <w:p w14:paraId="26782083" w14:textId="77777777" w:rsidR="0065437B" w:rsidRPr="0065437B" w:rsidRDefault="0065437B" w:rsidP="0065437B">
      <w:pPr>
        <w:tabs>
          <w:tab w:val="left" w:pos="6028"/>
        </w:tabs>
        <w:autoSpaceDE w:val="0"/>
        <w:autoSpaceDN w:val="0"/>
        <w:adjustRightInd w:val="0"/>
        <w:ind w:left="360"/>
        <w:contextualSpacing/>
        <w:rPr>
          <w:rFonts w:eastAsia="Calibri" w:cs="Arial"/>
          <w:bCs/>
          <w:iCs/>
          <w:sz w:val="24"/>
          <w:szCs w:val="24"/>
          <w:lang w:val="sr-Cyrl-RS"/>
        </w:rPr>
      </w:pPr>
      <w:r w:rsidRPr="0065437B">
        <w:rPr>
          <w:rFonts w:eastAsia="Calibri" w:cs="Arial"/>
          <w:bCs/>
          <w:iCs/>
          <w:sz w:val="24"/>
          <w:szCs w:val="24"/>
          <w:lang w:val="sr-Cyrl-RS"/>
        </w:rPr>
        <w:t>_____________________                  М.П.                       ______________________</w:t>
      </w:r>
    </w:p>
    <w:p w14:paraId="6983F763" w14:textId="77777777" w:rsidR="0065437B" w:rsidRPr="0065437B" w:rsidRDefault="0065437B" w:rsidP="0065437B">
      <w:pPr>
        <w:contextualSpacing/>
        <w:jc w:val="center"/>
        <w:rPr>
          <w:rFonts w:cs="Arial"/>
          <w:sz w:val="24"/>
          <w:szCs w:val="24"/>
          <w:lang w:val="ru-RU"/>
        </w:rPr>
      </w:pPr>
      <w:r w:rsidRPr="0065437B">
        <w:rPr>
          <w:rFonts w:eastAsia="Calibri" w:cs="Arial"/>
          <w:bCs/>
          <w:iCs/>
          <w:sz w:val="24"/>
          <w:szCs w:val="24"/>
          <w:lang w:val="sr-Cyrl-RS"/>
        </w:rPr>
        <w:t xml:space="preserve">                                                                                              </w:t>
      </w:r>
      <w:r w:rsidRPr="0065437B">
        <w:rPr>
          <w:rFonts w:cs="Arial"/>
          <w:sz w:val="24"/>
          <w:szCs w:val="24"/>
          <w:lang w:val="ru-RU"/>
        </w:rPr>
        <w:t>(потпис овлашћеног лица)</w:t>
      </w:r>
    </w:p>
    <w:p w14:paraId="06B67AD8" w14:textId="77777777" w:rsidR="0065437B" w:rsidRDefault="0065437B" w:rsidP="0020583A">
      <w:pPr>
        <w:spacing w:before="0"/>
        <w:rPr>
          <w:rFonts w:cs="Arial"/>
          <w:b/>
          <w:bCs/>
          <w:iCs/>
          <w:sz w:val="24"/>
          <w:szCs w:val="24"/>
          <w:u w:val="single"/>
        </w:rPr>
      </w:pPr>
    </w:p>
    <w:p w14:paraId="219356D6" w14:textId="77777777" w:rsidR="002B7B0C" w:rsidRDefault="002B7B0C" w:rsidP="0020583A">
      <w:pPr>
        <w:spacing w:before="0"/>
        <w:rPr>
          <w:rFonts w:cs="Arial"/>
          <w:b/>
          <w:bCs/>
          <w:iCs/>
          <w:sz w:val="24"/>
          <w:szCs w:val="24"/>
          <w:u w:val="single"/>
        </w:rPr>
      </w:pPr>
    </w:p>
    <w:p w14:paraId="2C770338" w14:textId="77777777" w:rsidR="000943E8" w:rsidRDefault="000943E8" w:rsidP="0020583A">
      <w:pPr>
        <w:spacing w:before="0"/>
        <w:rPr>
          <w:rFonts w:cs="Arial"/>
          <w:b/>
          <w:bCs/>
          <w:iCs/>
          <w:sz w:val="24"/>
          <w:szCs w:val="24"/>
          <w:u w:val="single"/>
        </w:rPr>
      </w:pPr>
    </w:p>
    <w:p w14:paraId="6CC34D03" w14:textId="77777777" w:rsidR="000E75A0" w:rsidRPr="001269E6" w:rsidRDefault="0065437B" w:rsidP="0020583A">
      <w:pPr>
        <w:spacing w:before="0"/>
        <w:rPr>
          <w:rFonts w:cs="Arial"/>
          <w:b/>
          <w:bCs/>
          <w:i/>
          <w:iCs/>
          <w:u w:val="single"/>
        </w:rPr>
      </w:pPr>
      <w:r w:rsidRPr="001269E6">
        <w:rPr>
          <w:rFonts w:cs="Arial"/>
          <w:b/>
          <w:bCs/>
          <w:i/>
          <w:iCs/>
          <w:u w:val="single"/>
        </w:rPr>
        <w:t>Напомена</w:t>
      </w:r>
      <w:r w:rsidR="000E75A0" w:rsidRPr="001269E6">
        <w:rPr>
          <w:rFonts w:cs="Arial"/>
          <w:b/>
          <w:bCs/>
          <w:i/>
          <w:iCs/>
          <w:u w:val="single"/>
        </w:rPr>
        <w:t>:</w:t>
      </w:r>
    </w:p>
    <w:p w14:paraId="1B6E6BD8" w14:textId="4DD40086" w:rsidR="00BA2C2D" w:rsidRPr="005069B2" w:rsidRDefault="000943E8" w:rsidP="000943E8">
      <w:pPr>
        <w:autoSpaceDE w:val="0"/>
        <w:autoSpaceDN w:val="0"/>
        <w:adjustRightInd w:val="0"/>
        <w:spacing w:before="40"/>
        <w:rPr>
          <w:rFonts w:eastAsia="TimesNewRomanPS-BoldMT" w:cs="Arial"/>
          <w:bCs/>
          <w:i/>
          <w:iCs/>
          <w:lang w:val="sr-Cyrl-RS"/>
        </w:rPr>
      </w:pPr>
      <w:r>
        <w:rPr>
          <w:rFonts w:eastAsia="TimesNewRomanPS-BoldMT" w:cs="Arial"/>
          <w:bCs/>
          <w:i/>
          <w:iCs/>
        </w:rPr>
        <w:t xml:space="preserve">- </w:t>
      </w:r>
      <w:r w:rsidR="00BA2C2D" w:rsidRPr="001269E6">
        <w:rPr>
          <w:rFonts w:eastAsia="TimesNewRomanPS-BoldMT" w:cs="Arial"/>
          <w:bCs/>
          <w:i/>
          <w:iCs/>
        </w:rPr>
        <w:t>Понуђач је обавезан да у обрасцу понуде попуни све комерц</w:t>
      </w:r>
      <w:r w:rsidR="005069B2">
        <w:rPr>
          <w:rFonts w:eastAsia="TimesNewRomanPS-BoldMT" w:cs="Arial"/>
          <w:bCs/>
          <w:i/>
          <w:iCs/>
        </w:rPr>
        <w:t>ијалне услове (сва празна поља) у зависности од партије за коју подноси подноси понуду</w:t>
      </w:r>
      <w:r w:rsidR="005069B2">
        <w:rPr>
          <w:rFonts w:eastAsia="TimesNewRomanPS-BoldMT" w:cs="Arial"/>
          <w:bCs/>
          <w:i/>
          <w:iCs/>
          <w:lang w:val="sr-Cyrl-RS"/>
        </w:rPr>
        <w:t>, непотребно прецртати.</w:t>
      </w:r>
    </w:p>
    <w:p w14:paraId="762C0BC4" w14:textId="77777777" w:rsidR="0065437B" w:rsidRDefault="00BA2C2D" w:rsidP="000943E8">
      <w:pPr>
        <w:autoSpaceDE w:val="0"/>
        <w:autoSpaceDN w:val="0"/>
        <w:adjustRightInd w:val="0"/>
        <w:spacing w:before="40"/>
        <w:rPr>
          <w:rFonts w:eastAsia="TimesNewRomanPS-BoldMT" w:cs="Arial"/>
          <w:bCs/>
          <w:i/>
          <w:iCs/>
          <w:lang w:val="ru-RU"/>
        </w:rPr>
      </w:pPr>
      <w:r w:rsidRPr="001269E6">
        <w:rPr>
          <w:rFonts w:eastAsia="TimesNewRomanPS-BoldMT" w:cs="Arial"/>
          <w:bCs/>
          <w:i/>
          <w:iCs/>
        </w:rPr>
        <w:t xml:space="preserve">- </w:t>
      </w:r>
      <w:r w:rsidRPr="001269E6">
        <w:rPr>
          <w:rFonts w:eastAsia="TimesNewRomanPS-BoldMT" w:cs="Arial"/>
          <w:bCs/>
          <w:i/>
          <w:iCs/>
          <w:lang w:val="ru-RU"/>
        </w:rPr>
        <w:t>Уколико понуђачи подносе заједничку понуду,</w:t>
      </w:r>
      <w:r w:rsidR="002B7B0C">
        <w:rPr>
          <w:rFonts w:eastAsia="TimesNewRomanPS-BoldMT" w:cs="Arial"/>
          <w:bCs/>
          <w:i/>
          <w:iCs/>
          <w:lang w:val="ru-RU"/>
        </w:rPr>
        <w:t xml:space="preserve"> </w:t>
      </w:r>
      <w:r w:rsidRPr="001269E6">
        <w:rPr>
          <w:rFonts w:eastAsia="TimesNewRomanPS-BoldMT" w:cs="Arial"/>
          <w:bCs/>
          <w:i/>
          <w:iCs/>
          <w:lang w:val="ru-RU"/>
        </w:rPr>
        <w:t>група понуђача може да о</w:t>
      </w:r>
      <w:r w:rsidRPr="001269E6">
        <w:rPr>
          <w:rFonts w:eastAsia="TimesNewRomanPS-BoldMT" w:cs="Arial"/>
          <w:bCs/>
          <w:i/>
          <w:iCs/>
        </w:rPr>
        <w:t>власти</w:t>
      </w:r>
      <w:r w:rsidRPr="001269E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12" w:name="_Toc442559925"/>
      <w:r w:rsidR="0010482F" w:rsidRPr="001269E6">
        <w:rPr>
          <w:rFonts w:eastAsia="TimesNewRomanPS-BoldMT" w:cs="Arial"/>
          <w:bCs/>
          <w:i/>
          <w:iCs/>
          <w:lang w:val="ru-RU"/>
        </w:rPr>
        <w:t>лагодити већем броју потписника</w:t>
      </w:r>
    </w:p>
    <w:p w14:paraId="12CC574A" w14:textId="77777777" w:rsidR="000943E8" w:rsidRPr="000943E8" w:rsidRDefault="000943E8" w:rsidP="000943E8">
      <w:pPr>
        <w:autoSpaceDE w:val="0"/>
        <w:autoSpaceDN w:val="0"/>
        <w:adjustRightInd w:val="0"/>
        <w:spacing w:before="40"/>
        <w:rPr>
          <w:rFonts w:eastAsia="TimesNewRomanPS-BoldMT" w:cs="Arial"/>
          <w:bCs/>
          <w:i/>
          <w:iCs/>
        </w:rPr>
      </w:pPr>
      <w:r>
        <w:rPr>
          <w:rFonts w:eastAsia="TimesNewRomanPS-BoldMT" w:cs="Arial"/>
          <w:bCs/>
          <w:i/>
          <w:iCs/>
        </w:rPr>
        <w:t>-</w:t>
      </w:r>
      <w:r w:rsidRPr="000943E8">
        <w:rPr>
          <w:rFonts w:eastAsia="TimesNewRomanPS-BoldMT" w:cs="Arial"/>
          <w:bCs/>
          <w:i/>
          <w:iCs/>
        </w:rPr>
        <w:t xml:space="preserve"> Понуда понуђача који не прихвата услове наручиоца за рок и начин плаћања, рок и место </w:t>
      </w:r>
      <w:r>
        <w:rPr>
          <w:rFonts w:eastAsia="TimesNewRomanPS-BoldMT" w:cs="Arial"/>
          <w:bCs/>
          <w:i/>
          <w:iCs/>
          <w:lang w:val="sr-Cyrl-RS"/>
        </w:rPr>
        <w:t>испоруке, гарантни рок</w:t>
      </w:r>
      <w:r w:rsidRPr="000943E8">
        <w:rPr>
          <w:rFonts w:eastAsia="TimesNewRomanPS-BoldMT" w:cs="Arial"/>
          <w:bCs/>
          <w:i/>
          <w:iCs/>
        </w:rPr>
        <w:t xml:space="preserve"> и рок важења понуде сматраће се неприхватљивом.</w:t>
      </w:r>
    </w:p>
    <w:p w14:paraId="443D79BD" w14:textId="77777777" w:rsidR="000943E8" w:rsidRPr="001269E6" w:rsidRDefault="000943E8" w:rsidP="003F7CB4">
      <w:pPr>
        <w:autoSpaceDE w:val="0"/>
        <w:autoSpaceDN w:val="0"/>
        <w:adjustRightInd w:val="0"/>
        <w:spacing w:before="0"/>
        <w:rPr>
          <w:rFonts w:cs="Arial"/>
          <w:b/>
          <w:bCs/>
          <w:iCs/>
          <w:u w:val="single"/>
          <w:lang w:val="sr-Cyrl-CS"/>
        </w:rPr>
      </w:pPr>
    </w:p>
    <w:p w14:paraId="057428EC" w14:textId="77777777" w:rsidR="00BA1189" w:rsidRPr="001269E6" w:rsidRDefault="00BA1189" w:rsidP="0065437B">
      <w:pPr>
        <w:spacing w:before="0"/>
        <w:rPr>
          <w:rFonts w:cs="Arial"/>
          <w:b/>
          <w:bCs/>
          <w:iCs/>
          <w:u w:val="single"/>
          <w:lang w:val="sr-Cyrl-CS"/>
        </w:rPr>
        <w:sectPr w:rsidR="00BA1189" w:rsidRPr="001269E6" w:rsidSect="001C4214">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099" w:right="1136" w:bottom="1440" w:left="1276" w:header="142" w:footer="436" w:gutter="0"/>
          <w:cols w:space="708"/>
          <w:docGrid w:linePitch="360"/>
        </w:sectPr>
      </w:pPr>
    </w:p>
    <w:p w14:paraId="5452905E" w14:textId="77777777" w:rsidR="00D8377E" w:rsidRPr="00FC5D92" w:rsidRDefault="00D8377E" w:rsidP="002D6662">
      <w:pPr>
        <w:tabs>
          <w:tab w:val="left" w:pos="9560"/>
          <w:tab w:val="right" w:pos="14884"/>
        </w:tabs>
        <w:jc w:val="left"/>
        <w:rPr>
          <w:b/>
          <w:sz w:val="24"/>
          <w:szCs w:val="24"/>
          <w:lang w:val="sr-Cyrl-RS"/>
        </w:rPr>
      </w:pPr>
      <w:r>
        <w:rPr>
          <w:b/>
          <w:lang w:val="sr-Cyrl-RS"/>
        </w:rPr>
        <w:lastRenderedPageBreak/>
        <w:tab/>
      </w:r>
      <w:r>
        <w:rPr>
          <w:b/>
          <w:lang w:val="sr-Cyrl-RS"/>
        </w:rPr>
        <w:tab/>
      </w:r>
      <w:r w:rsidRPr="00FC5D92">
        <w:rPr>
          <w:b/>
          <w:sz w:val="24"/>
          <w:szCs w:val="24"/>
          <w:lang w:val="sr-Cyrl-RS"/>
        </w:rPr>
        <w:t>ОБРАЗАЦ 2.</w:t>
      </w:r>
      <w:r w:rsidR="00DB170E">
        <w:rPr>
          <w:b/>
          <w:sz w:val="24"/>
          <w:szCs w:val="24"/>
          <w:lang w:val="sr-Cyrl-RS"/>
        </w:rPr>
        <w:t>1</w:t>
      </w:r>
    </w:p>
    <w:p w14:paraId="7E794D8C" w14:textId="77777777" w:rsidR="00D8377E" w:rsidRDefault="00D8377E" w:rsidP="00D8377E">
      <w:pPr>
        <w:jc w:val="center"/>
        <w:rPr>
          <w:b/>
          <w:sz w:val="24"/>
          <w:szCs w:val="24"/>
          <w:lang w:val="sr-Cyrl-RS"/>
        </w:rPr>
      </w:pPr>
      <w:r w:rsidRPr="00FC5D92">
        <w:rPr>
          <w:b/>
          <w:sz w:val="24"/>
          <w:szCs w:val="24"/>
          <w:lang w:val="sr-Cyrl-RS"/>
        </w:rPr>
        <w:t>ОБРАЗАЦ СТРУКТУРЕ ЦЕНЕ</w:t>
      </w:r>
      <w:r w:rsidR="004B48C0">
        <w:rPr>
          <w:b/>
          <w:sz w:val="24"/>
          <w:szCs w:val="24"/>
          <w:lang w:val="sr-Cyrl-RS"/>
        </w:rPr>
        <w:t xml:space="preserve"> – ПАРТИЈА 1</w:t>
      </w:r>
    </w:p>
    <w:p w14:paraId="0EA0E72D" w14:textId="77777777" w:rsidR="004B48C0" w:rsidRPr="004B48C0" w:rsidRDefault="004B48C0" w:rsidP="004B48C0">
      <w:pPr>
        <w:pStyle w:val="Heading2"/>
        <w:keepNext/>
        <w:keepLines/>
        <w:spacing w:before="40" w:line="259" w:lineRule="auto"/>
        <w:ind w:left="0" w:firstLine="0"/>
        <w:jc w:val="center"/>
        <w:rPr>
          <w:sz w:val="24"/>
          <w:szCs w:val="24"/>
        </w:rPr>
      </w:pPr>
      <w:r w:rsidRPr="004B48C0">
        <w:rPr>
          <w:sz w:val="24"/>
          <w:szCs w:val="24"/>
          <w:lang w:val="sr-Cyrl-RS"/>
        </w:rPr>
        <w:t xml:space="preserve">Партија 1-  резервни делови за одржавање возила марке </w:t>
      </w:r>
      <w:r w:rsidRPr="004B48C0">
        <w:rPr>
          <w:sz w:val="24"/>
          <w:szCs w:val="24"/>
        </w:rPr>
        <w:t>-TURBO ZETA</w:t>
      </w:r>
    </w:p>
    <w:p w14:paraId="4DD171CE" w14:textId="77777777" w:rsidR="002D6662" w:rsidRDefault="002D6662" w:rsidP="002D6662">
      <w:pPr>
        <w:spacing w:before="0"/>
        <w:jc w:val="center"/>
        <w:rPr>
          <w:b/>
          <w:sz w:val="24"/>
          <w:szCs w:val="24"/>
          <w:lang w:val="sr-Latn-RS"/>
        </w:rPr>
      </w:pPr>
    </w:p>
    <w:tbl>
      <w:tblPr>
        <w:tblW w:w="5002" w:type="pct"/>
        <w:tblLook w:val="04A0" w:firstRow="1" w:lastRow="0" w:firstColumn="1" w:lastColumn="0" w:noHBand="0" w:noVBand="1"/>
      </w:tblPr>
      <w:tblGrid>
        <w:gridCol w:w="1064"/>
        <w:gridCol w:w="3787"/>
        <w:gridCol w:w="1257"/>
        <w:gridCol w:w="977"/>
        <w:gridCol w:w="1673"/>
        <w:gridCol w:w="1676"/>
        <w:gridCol w:w="1396"/>
        <w:gridCol w:w="1664"/>
        <w:gridCol w:w="1580"/>
      </w:tblGrid>
      <w:tr w:rsidR="004B48C0" w:rsidRPr="00BE4DBA" w14:paraId="6D299C91" w14:textId="77777777" w:rsidTr="004B48C0">
        <w:trPr>
          <w:trHeight w:val="480"/>
        </w:trPr>
        <w:tc>
          <w:tcPr>
            <w:tcW w:w="353"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bookmarkEnd w:id="212"/>
          <w:p w14:paraId="7707B81C" w14:textId="77777777" w:rsidR="004B48C0" w:rsidRPr="00BE4DBA" w:rsidRDefault="004B48C0" w:rsidP="00773A23">
            <w:pPr>
              <w:pStyle w:val="Heading3"/>
              <w:keepLines/>
              <w:tabs>
                <w:tab w:val="clear" w:pos="0"/>
              </w:tabs>
              <w:spacing w:before="40" w:line="259" w:lineRule="auto"/>
              <w:ind w:left="142"/>
              <w:rPr>
                <w:rFonts w:ascii="Arial" w:hAnsi="Arial" w:cs="Arial"/>
                <w:sz w:val="24"/>
                <w:szCs w:val="24"/>
                <w:highlight w:val="lightGray"/>
                <w:lang w:val="sr-Cyrl-RS"/>
              </w:rPr>
            </w:pPr>
            <w:r w:rsidRPr="00BE4DBA">
              <w:rPr>
                <w:rFonts w:ascii="Arial" w:hAnsi="Arial" w:cs="Arial"/>
                <w:sz w:val="24"/>
                <w:szCs w:val="24"/>
                <w:highlight w:val="lightGray"/>
                <w:lang w:val="sr-Cyrl-RS"/>
              </w:rPr>
              <w:t>1</w:t>
            </w:r>
          </w:p>
        </w:tc>
        <w:tc>
          <w:tcPr>
            <w:tcW w:w="4647" w:type="pct"/>
            <w:gridSpan w:val="8"/>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7E2F06ED" w14:textId="77777777" w:rsidR="004B48C0" w:rsidRPr="00BE4DBA" w:rsidRDefault="004B48C0" w:rsidP="005F3040">
            <w:pPr>
              <w:pStyle w:val="Heading3"/>
              <w:keepLines/>
              <w:tabs>
                <w:tab w:val="clear" w:pos="0"/>
              </w:tabs>
              <w:spacing w:before="40" w:line="259" w:lineRule="auto"/>
              <w:ind w:left="720"/>
              <w:rPr>
                <w:rFonts w:ascii="Arial" w:hAnsi="Arial" w:cs="Arial"/>
                <w:sz w:val="24"/>
                <w:szCs w:val="24"/>
                <w:highlight w:val="lightGray"/>
              </w:rPr>
            </w:pPr>
            <w:r w:rsidRPr="00BE4DBA">
              <w:rPr>
                <w:rFonts w:ascii="Arial" w:hAnsi="Arial" w:cs="Arial"/>
                <w:sz w:val="24"/>
                <w:szCs w:val="24"/>
                <w:highlight w:val="lightGray"/>
              </w:rPr>
              <w:t>TURBO ZETA 85.14</w:t>
            </w:r>
          </w:p>
        </w:tc>
      </w:tr>
      <w:tr w:rsidR="004B48C0" w:rsidRPr="00A659E9" w14:paraId="39E9AEDC"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70686B39" w14:textId="77777777" w:rsidR="004B48C0" w:rsidRPr="00FD61F4" w:rsidRDefault="004B48C0" w:rsidP="00835F6F">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 xml:space="preserve">Ред. </w:t>
            </w:r>
            <w:r w:rsidR="00835F6F">
              <w:rPr>
                <w:rFonts w:ascii="Calibri" w:hAnsi="Calibri"/>
                <w:b/>
                <w:bCs/>
                <w:sz w:val="20"/>
                <w:szCs w:val="20"/>
                <w:lang w:val="sr-Cyrl-RS" w:eastAsia="sr-Latn-RS"/>
              </w:rPr>
              <w:t>б</w:t>
            </w:r>
            <w:r w:rsidRPr="00FD61F4">
              <w:rPr>
                <w:rFonts w:ascii="Calibri" w:hAnsi="Calibri"/>
                <w:b/>
                <w:bCs/>
                <w:sz w:val="20"/>
                <w:szCs w:val="20"/>
                <w:lang w:val="sr-Latn-RS" w:eastAsia="sr-Latn-RS"/>
              </w:rPr>
              <w:t>р.</w:t>
            </w:r>
          </w:p>
        </w:tc>
        <w:tc>
          <w:tcPr>
            <w:tcW w:w="1256"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70E64FFB" w14:textId="77777777" w:rsidR="004B48C0" w:rsidRPr="004B48C0" w:rsidRDefault="004B48C0" w:rsidP="004B48C0">
            <w:pPr>
              <w:spacing w:before="0"/>
              <w:jc w:val="center"/>
              <w:rPr>
                <w:rFonts w:ascii="Calibri" w:hAnsi="Calibri"/>
                <w:b/>
                <w:bCs/>
                <w:lang w:val="sr-Cyrl-RS" w:eastAsia="sr-Latn-RS"/>
              </w:rPr>
            </w:pPr>
            <w:r>
              <w:rPr>
                <w:rFonts w:ascii="Calibri" w:hAnsi="Calibri"/>
                <w:b/>
                <w:bCs/>
                <w:lang w:val="sr-Cyrl-RS" w:eastAsia="sr-Latn-RS"/>
              </w:rPr>
              <w:t>НАЗИВ ДОБРА</w:t>
            </w:r>
          </w:p>
        </w:tc>
        <w:tc>
          <w:tcPr>
            <w:tcW w:w="417"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4E974E23" w14:textId="77777777" w:rsidR="004B48C0" w:rsidRPr="00FD61F4" w:rsidRDefault="004B48C0" w:rsidP="004B48C0">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324"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1D9D7B98" w14:textId="77777777" w:rsidR="004B48C0" w:rsidRPr="00FD61F4" w:rsidRDefault="004B48C0" w:rsidP="004B48C0">
            <w:pPr>
              <w:spacing w:before="0"/>
              <w:jc w:val="center"/>
              <w:rPr>
                <w:rFonts w:ascii="Calibri" w:hAnsi="Calibri"/>
                <w:b/>
                <w:bCs/>
                <w:sz w:val="18"/>
                <w:szCs w:val="18"/>
                <w:lang w:val="sr-Latn-RS" w:eastAsia="sr-Latn-RS"/>
              </w:rPr>
            </w:pPr>
            <w:r>
              <w:rPr>
                <w:rFonts w:ascii="Calibri" w:hAnsi="Calibri"/>
                <w:b/>
                <w:bCs/>
                <w:sz w:val="18"/>
                <w:szCs w:val="18"/>
                <w:lang w:val="sr-Cyrl-RS" w:eastAsia="sr-Latn-RS"/>
              </w:rPr>
              <w:t>Оквирна к</w:t>
            </w:r>
            <w:r w:rsidRPr="00FD61F4">
              <w:rPr>
                <w:rFonts w:ascii="Calibri" w:hAnsi="Calibri"/>
                <w:b/>
                <w:bCs/>
                <w:sz w:val="18"/>
                <w:szCs w:val="18"/>
                <w:lang w:val="sr-Latn-RS" w:eastAsia="sr-Latn-RS"/>
              </w:rPr>
              <w:t>оличина</w:t>
            </w:r>
          </w:p>
        </w:tc>
        <w:tc>
          <w:tcPr>
            <w:tcW w:w="555" w:type="pct"/>
            <w:tcBorders>
              <w:top w:val="nil"/>
              <w:left w:val="nil"/>
              <w:bottom w:val="single" w:sz="8" w:space="0" w:color="auto"/>
              <w:right w:val="single" w:sz="8" w:space="0" w:color="auto"/>
            </w:tcBorders>
            <w:shd w:val="clear" w:color="auto" w:fill="BFBFBF" w:themeFill="background1" w:themeFillShade="BF"/>
            <w:vAlign w:val="bottom"/>
          </w:tcPr>
          <w:p w14:paraId="3D9B38C1" w14:textId="77777777" w:rsidR="004B48C0" w:rsidRPr="00FD61F4" w:rsidRDefault="004B48C0" w:rsidP="004B48C0">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556" w:type="pct"/>
            <w:tcBorders>
              <w:top w:val="nil"/>
              <w:left w:val="nil"/>
              <w:bottom w:val="single" w:sz="8" w:space="0" w:color="auto"/>
              <w:right w:val="single" w:sz="8" w:space="0" w:color="auto"/>
            </w:tcBorders>
            <w:shd w:val="clear" w:color="auto" w:fill="BFBFBF" w:themeFill="background1" w:themeFillShade="BF"/>
            <w:vAlign w:val="center"/>
          </w:tcPr>
          <w:p w14:paraId="06DD2958" w14:textId="77777777" w:rsidR="004B48C0" w:rsidRPr="00FD61F4" w:rsidRDefault="004B48C0" w:rsidP="004B48C0">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463" w:type="pct"/>
            <w:tcBorders>
              <w:top w:val="nil"/>
              <w:left w:val="nil"/>
              <w:bottom w:val="single" w:sz="8" w:space="0" w:color="auto"/>
              <w:right w:val="single" w:sz="8" w:space="0" w:color="auto"/>
            </w:tcBorders>
            <w:shd w:val="clear" w:color="auto" w:fill="BFBFBF" w:themeFill="background1" w:themeFillShade="BF"/>
            <w:vAlign w:val="center"/>
          </w:tcPr>
          <w:p w14:paraId="6D87D7A7" w14:textId="77777777" w:rsidR="004B48C0" w:rsidRPr="00FD61F4" w:rsidRDefault="004B48C0" w:rsidP="004B48C0">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552" w:type="pct"/>
            <w:tcBorders>
              <w:top w:val="nil"/>
              <w:left w:val="nil"/>
              <w:bottom w:val="single" w:sz="8" w:space="0" w:color="auto"/>
              <w:right w:val="single" w:sz="8" w:space="0" w:color="auto"/>
            </w:tcBorders>
            <w:shd w:val="clear" w:color="auto" w:fill="BFBFBF" w:themeFill="background1" w:themeFillShade="BF"/>
            <w:vAlign w:val="center"/>
          </w:tcPr>
          <w:p w14:paraId="0F6914D6" w14:textId="77777777" w:rsidR="004B48C0" w:rsidRPr="00FD61F4" w:rsidRDefault="004B48C0" w:rsidP="004B48C0">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524"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4D511043" w14:textId="77777777" w:rsidR="004B48C0" w:rsidRPr="00FD61F4" w:rsidRDefault="004B48C0" w:rsidP="004B48C0">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r>
      <w:tr w:rsidR="00773A23" w:rsidRPr="00DB170E" w14:paraId="71982C57"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54E60390" w14:textId="77777777" w:rsidR="00773A23" w:rsidRPr="00DB170E" w:rsidRDefault="00773A23" w:rsidP="00773A23">
            <w:pPr>
              <w:spacing w:before="0"/>
              <w:jc w:val="center"/>
              <w:rPr>
                <w:rFonts w:ascii="Calibri" w:hAnsi="Calibri"/>
                <w:b/>
                <w:bCs/>
                <w:lang w:val="sr-Latn-RS" w:eastAsia="sr-Latn-RS"/>
              </w:rPr>
            </w:pPr>
            <w:r w:rsidRPr="00DB170E">
              <w:rPr>
                <w:rFonts w:ascii="Calibri" w:hAnsi="Calibri"/>
                <w:b/>
                <w:bCs/>
                <w:lang w:val="sr-Latn-RS" w:eastAsia="sr-Latn-RS"/>
              </w:rPr>
              <w:t>1</w:t>
            </w:r>
          </w:p>
        </w:tc>
        <w:tc>
          <w:tcPr>
            <w:tcW w:w="1256" w:type="pct"/>
            <w:tcBorders>
              <w:top w:val="nil"/>
              <w:left w:val="nil"/>
              <w:bottom w:val="single" w:sz="8" w:space="0" w:color="auto"/>
              <w:right w:val="single" w:sz="8" w:space="0" w:color="auto"/>
            </w:tcBorders>
            <w:shd w:val="clear" w:color="auto" w:fill="BFBFBF" w:themeFill="background1" w:themeFillShade="BF"/>
            <w:vAlign w:val="center"/>
            <w:hideMark/>
          </w:tcPr>
          <w:p w14:paraId="17239CC2" w14:textId="77777777" w:rsidR="00773A23" w:rsidRPr="00DB170E" w:rsidRDefault="00773A23" w:rsidP="00773A23">
            <w:pPr>
              <w:spacing w:before="0"/>
              <w:jc w:val="center"/>
              <w:rPr>
                <w:rFonts w:ascii="Calibri" w:hAnsi="Calibri"/>
                <w:b/>
                <w:bCs/>
                <w:lang w:val="sr-Latn-RS" w:eastAsia="sr-Latn-RS"/>
              </w:rPr>
            </w:pPr>
            <w:r w:rsidRPr="00DB170E">
              <w:rPr>
                <w:rFonts w:ascii="Calibri" w:hAnsi="Calibri"/>
                <w:b/>
                <w:bCs/>
                <w:lang w:val="sr-Latn-RS" w:eastAsia="sr-Latn-RS"/>
              </w:rPr>
              <w:t>2</w:t>
            </w:r>
          </w:p>
        </w:tc>
        <w:tc>
          <w:tcPr>
            <w:tcW w:w="417" w:type="pct"/>
            <w:tcBorders>
              <w:top w:val="nil"/>
              <w:left w:val="nil"/>
              <w:bottom w:val="single" w:sz="8" w:space="0" w:color="auto"/>
              <w:right w:val="single" w:sz="8" w:space="0" w:color="auto"/>
            </w:tcBorders>
            <w:shd w:val="clear" w:color="auto" w:fill="BFBFBF" w:themeFill="background1" w:themeFillShade="BF"/>
            <w:vAlign w:val="center"/>
            <w:hideMark/>
          </w:tcPr>
          <w:p w14:paraId="4C41721A" w14:textId="77777777" w:rsidR="00773A23" w:rsidRPr="00DB170E" w:rsidRDefault="00773A23" w:rsidP="00773A23">
            <w:pPr>
              <w:spacing w:before="0"/>
              <w:jc w:val="center"/>
              <w:rPr>
                <w:rFonts w:ascii="Calibri" w:hAnsi="Calibri"/>
                <w:b/>
                <w:bCs/>
                <w:lang w:val="sr-Latn-RS" w:eastAsia="sr-Latn-RS"/>
              </w:rPr>
            </w:pPr>
            <w:r w:rsidRPr="00DB170E">
              <w:rPr>
                <w:rFonts w:ascii="Calibri" w:hAnsi="Calibri"/>
                <w:b/>
                <w:bCs/>
                <w:lang w:val="sr-Latn-RS" w:eastAsia="sr-Latn-RS"/>
              </w:rPr>
              <w:t>3</w:t>
            </w:r>
          </w:p>
        </w:tc>
        <w:tc>
          <w:tcPr>
            <w:tcW w:w="324" w:type="pct"/>
            <w:tcBorders>
              <w:top w:val="nil"/>
              <w:left w:val="nil"/>
              <w:bottom w:val="nil"/>
              <w:right w:val="single" w:sz="8" w:space="0" w:color="auto"/>
            </w:tcBorders>
            <w:shd w:val="clear" w:color="auto" w:fill="BFBFBF" w:themeFill="background1" w:themeFillShade="BF"/>
            <w:vAlign w:val="center"/>
            <w:hideMark/>
          </w:tcPr>
          <w:p w14:paraId="05C32F0F" w14:textId="77777777" w:rsidR="00773A23" w:rsidRPr="00DB170E" w:rsidRDefault="00773A23" w:rsidP="00773A23">
            <w:pPr>
              <w:spacing w:before="0"/>
              <w:jc w:val="center"/>
              <w:rPr>
                <w:rFonts w:ascii="Calibri" w:hAnsi="Calibri"/>
                <w:b/>
                <w:bCs/>
                <w:lang w:val="sr-Latn-RS" w:eastAsia="sr-Latn-RS"/>
              </w:rPr>
            </w:pPr>
            <w:r w:rsidRPr="00DB170E">
              <w:rPr>
                <w:rFonts w:ascii="Calibri" w:hAnsi="Calibri"/>
                <w:b/>
                <w:bCs/>
                <w:lang w:val="sr-Latn-RS" w:eastAsia="sr-Latn-RS"/>
              </w:rPr>
              <w:t>4</w:t>
            </w:r>
          </w:p>
        </w:tc>
        <w:tc>
          <w:tcPr>
            <w:tcW w:w="555" w:type="pct"/>
            <w:tcBorders>
              <w:top w:val="nil"/>
              <w:left w:val="nil"/>
              <w:bottom w:val="single" w:sz="8" w:space="0" w:color="auto"/>
              <w:right w:val="single" w:sz="8" w:space="0" w:color="auto"/>
            </w:tcBorders>
            <w:shd w:val="clear" w:color="auto" w:fill="BFBFBF" w:themeFill="background1" w:themeFillShade="BF"/>
            <w:vAlign w:val="bottom"/>
            <w:hideMark/>
          </w:tcPr>
          <w:p w14:paraId="2BF0FD3C" w14:textId="77777777" w:rsidR="00773A23" w:rsidRPr="00DB170E" w:rsidRDefault="00773A23" w:rsidP="00773A23">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5</w:t>
            </w:r>
          </w:p>
        </w:tc>
        <w:tc>
          <w:tcPr>
            <w:tcW w:w="556" w:type="pct"/>
            <w:tcBorders>
              <w:top w:val="nil"/>
              <w:left w:val="nil"/>
              <w:bottom w:val="single" w:sz="8" w:space="0" w:color="auto"/>
              <w:right w:val="single" w:sz="8" w:space="0" w:color="auto"/>
            </w:tcBorders>
            <w:shd w:val="clear" w:color="auto" w:fill="BFBFBF" w:themeFill="background1" w:themeFillShade="BF"/>
            <w:vAlign w:val="center"/>
            <w:hideMark/>
          </w:tcPr>
          <w:p w14:paraId="572FB5C5" w14:textId="77777777" w:rsidR="00773A23" w:rsidRPr="00DB170E" w:rsidRDefault="00773A23" w:rsidP="00773A23">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6</w:t>
            </w:r>
          </w:p>
        </w:tc>
        <w:tc>
          <w:tcPr>
            <w:tcW w:w="463" w:type="pct"/>
            <w:tcBorders>
              <w:top w:val="nil"/>
              <w:left w:val="nil"/>
              <w:bottom w:val="single" w:sz="8" w:space="0" w:color="auto"/>
              <w:right w:val="single" w:sz="8" w:space="0" w:color="auto"/>
            </w:tcBorders>
            <w:shd w:val="clear" w:color="auto" w:fill="BFBFBF" w:themeFill="background1" w:themeFillShade="BF"/>
            <w:vAlign w:val="center"/>
            <w:hideMark/>
          </w:tcPr>
          <w:p w14:paraId="5C5D31A3" w14:textId="77777777" w:rsidR="00773A23" w:rsidRPr="00DB170E" w:rsidRDefault="00DB170E" w:rsidP="00773A23">
            <w:pPr>
              <w:spacing w:before="0"/>
              <w:jc w:val="center"/>
              <w:rPr>
                <w:rFonts w:ascii="Calibri" w:hAnsi="Calibri"/>
                <w:b/>
                <w:bCs/>
                <w:color w:val="000000"/>
                <w:lang w:val="sr-Latn-RS" w:eastAsia="sr-Latn-RS"/>
              </w:rPr>
            </w:pPr>
            <w:r>
              <w:rPr>
                <w:rFonts w:ascii="Calibri" w:hAnsi="Calibri"/>
                <w:b/>
                <w:bCs/>
                <w:color w:val="000000"/>
                <w:lang w:val="sr-Latn-RS" w:eastAsia="sr-Latn-RS"/>
              </w:rPr>
              <w:t>7</w:t>
            </w:r>
            <w:r>
              <w:rPr>
                <w:rFonts w:ascii="Calibri" w:hAnsi="Calibri"/>
                <w:b/>
                <w:bCs/>
                <w:color w:val="000000"/>
                <w:lang w:val="sr-Cyrl-RS" w:eastAsia="sr-Latn-RS"/>
              </w:rPr>
              <w:t>=</w:t>
            </w:r>
            <w:r w:rsidR="00773A23" w:rsidRPr="00DB170E">
              <w:rPr>
                <w:rFonts w:ascii="Calibri" w:hAnsi="Calibri"/>
                <w:b/>
                <w:bCs/>
                <w:color w:val="000000"/>
                <w:lang w:val="sr-Latn-RS" w:eastAsia="sr-Latn-RS"/>
              </w:rPr>
              <w:t>(4x5)</w:t>
            </w:r>
          </w:p>
        </w:tc>
        <w:tc>
          <w:tcPr>
            <w:tcW w:w="552" w:type="pct"/>
            <w:tcBorders>
              <w:top w:val="nil"/>
              <w:left w:val="nil"/>
              <w:bottom w:val="single" w:sz="8" w:space="0" w:color="auto"/>
              <w:right w:val="single" w:sz="8" w:space="0" w:color="auto"/>
            </w:tcBorders>
            <w:shd w:val="clear" w:color="auto" w:fill="BFBFBF" w:themeFill="background1" w:themeFillShade="BF"/>
            <w:vAlign w:val="center"/>
            <w:hideMark/>
          </w:tcPr>
          <w:p w14:paraId="7E4629B4" w14:textId="77777777" w:rsidR="00773A23" w:rsidRPr="00DB170E" w:rsidRDefault="00DB170E" w:rsidP="00773A23">
            <w:pPr>
              <w:spacing w:before="0"/>
              <w:jc w:val="center"/>
              <w:rPr>
                <w:rFonts w:ascii="Calibri" w:hAnsi="Calibri"/>
                <w:b/>
                <w:bCs/>
                <w:color w:val="000000"/>
                <w:lang w:val="sr-Latn-RS" w:eastAsia="sr-Latn-RS"/>
              </w:rPr>
            </w:pPr>
            <w:r>
              <w:rPr>
                <w:rFonts w:ascii="Calibri" w:hAnsi="Calibri"/>
                <w:b/>
                <w:bCs/>
                <w:color w:val="000000"/>
                <w:lang w:val="sr-Latn-RS" w:eastAsia="sr-Latn-RS"/>
              </w:rPr>
              <w:t>8</w:t>
            </w:r>
            <w:r>
              <w:rPr>
                <w:rFonts w:ascii="Calibri" w:hAnsi="Calibri"/>
                <w:b/>
                <w:bCs/>
                <w:color w:val="000000"/>
                <w:lang w:val="sr-Cyrl-RS" w:eastAsia="sr-Latn-RS"/>
              </w:rPr>
              <w:t>=</w:t>
            </w:r>
            <w:r w:rsidR="00773A23" w:rsidRPr="00DB170E">
              <w:rPr>
                <w:rFonts w:ascii="Calibri" w:hAnsi="Calibri"/>
                <w:b/>
                <w:bCs/>
                <w:color w:val="000000"/>
                <w:lang w:val="sr-Latn-RS" w:eastAsia="sr-Latn-RS"/>
              </w:rPr>
              <w:t>(4x6)</w:t>
            </w:r>
          </w:p>
        </w:tc>
        <w:tc>
          <w:tcPr>
            <w:tcW w:w="524" w:type="pct"/>
            <w:tcBorders>
              <w:top w:val="nil"/>
              <w:left w:val="nil"/>
              <w:bottom w:val="single" w:sz="8" w:space="0" w:color="auto"/>
              <w:right w:val="single" w:sz="8" w:space="0" w:color="auto"/>
            </w:tcBorders>
            <w:shd w:val="clear" w:color="auto" w:fill="BFBFBF" w:themeFill="background1" w:themeFillShade="BF"/>
            <w:vAlign w:val="center"/>
            <w:hideMark/>
          </w:tcPr>
          <w:p w14:paraId="64BAE961" w14:textId="77777777" w:rsidR="00773A23" w:rsidRPr="00DB170E" w:rsidRDefault="00773A23" w:rsidP="00773A23">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9</w:t>
            </w:r>
          </w:p>
        </w:tc>
      </w:tr>
      <w:tr w:rsidR="00773A23" w:rsidRPr="00A659E9" w14:paraId="74675687"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75E9FA57"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2C35DBCF" w14:textId="77777777" w:rsidR="00773A23" w:rsidRPr="00A659E9" w:rsidRDefault="00773A23" w:rsidP="00773A23">
            <w:pPr>
              <w:rPr>
                <w:rFonts w:cs="Arial"/>
                <w:color w:val="000000"/>
              </w:rPr>
            </w:pPr>
            <w:r w:rsidRPr="00A659E9">
              <w:rPr>
                <w:rFonts w:cs="Arial"/>
                <w:color w:val="000000"/>
              </w:rPr>
              <w:t>Главни кочиони цилиндар</w:t>
            </w:r>
          </w:p>
        </w:tc>
        <w:tc>
          <w:tcPr>
            <w:tcW w:w="417" w:type="pct"/>
            <w:tcBorders>
              <w:top w:val="nil"/>
              <w:left w:val="nil"/>
              <w:bottom w:val="single" w:sz="8" w:space="0" w:color="auto"/>
              <w:right w:val="nil"/>
            </w:tcBorders>
            <w:shd w:val="clear" w:color="auto" w:fill="auto"/>
            <w:vAlign w:val="center"/>
            <w:hideMark/>
          </w:tcPr>
          <w:p w14:paraId="293E65F3"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9D9D545" w14:textId="77777777" w:rsidR="00773A23" w:rsidRPr="00A659E9" w:rsidRDefault="00773A23" w:rsidP="00773A23">
            <w:pPr>
              <w:jc w:val="center"/>
              <w:rPr>
                <w:rFonts w:cs="Arial"/>
                <w:color w:val="000000"/>
              </w:rPr>
            </w:pPr>
            <w:r w:rsidRPr="00A659E9">
              <w:rPr>
                <w:rFonts w:cs="Arial"/>
                <w:color w:val="000000"/>
              </w:rPr>
              <w:t>5</w:t>
            </w:r>
          </w:p>
        </w:tc>
        <w:tc>
          <w:tcPr>
            <w:tcW w:w="555" w:type="pct"/>
            <w:tcBorders>
              <w:top w:val="nil"/>
              <w:left w:val="nil"/>
              <w:bottom w:val="single" w:sz="8" w:space="0" w:color="auto"/>
              <w:right w:val="single" w:sz="8" w:space="0" w:color="auto"/>
            </w:tcBorders>
            <w:shd w:val="clear" w:color="auto" w:fill="auto"/>
            <w:noWrap/>
            <w:vAlign w:val="bottom"/>
          </w:tcPr>
          <w:p w14:paraId="14D7A889"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0695BE6"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4F74F02"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2E9EF25E"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2C4D68B" w14:textId="77777777" w:rsidR="00773A23" w:rsidRPr="00A659E9" w:rsidRDefault="00773A23" w:rsidP="00773A23">
            <w:pPr>
              <w:rPr>
                <w:rFonts w:cs="Arial"/>
                <w:color w:val="000000"/>
              </w:rPr>
            </w:pPr>
            <w:r w:rsidRPr="00A659E9">
              <w:rPr>
                <w:rFonts w:cs="Arial"/>
                <w:color w:val="000000"/>
              </w:rPr>
              <w:t> </w:t>
            </w:r>
          </w:p>
        </w:tc>
      </w:tr>
      <w:tr w:rsidR="00773A23" w:rsidRPr="00A659E9" w14:paraId="6DB36B81"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3B6F768C"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3E23BC4A" w14:textId="77777777" w:rsidR="00773A23" w:rsidRPr="00A659E9" w:rsidRDefault="00773A23" w:rsidP="00773A23">
            <w:pPr>
              <w:rPr>
                <w:rFonts w:cs="Arial"/>
                <w:color w:val="000000"/>
              </w:rPr>
            </w:pPr>
            <w:r w:rsidRPr="00A659E9">
              <w:rPr>
                <w:rFonts w:cs="Arial"/>
                <w:color w:val="000000"/>
              </w:rPr>
              <w:t>Серво уређај кочница</w:t>
            </w:r>
          </w:p>
        </w:tc>
        <w:tc>
          <w:tcPr>
            <w:tcW w:w="417" w:type="pct"/>
            <w:tcBorders>
              <w:top w:val="nil"/>
              <w:left w:val="nil"/>
              <w:bottom w:val="single" w:sz="8" w:space="0" w:color="auto"/>
              <w:right w:val="nil"/>
            </w:tcBorders>
            <w:shd w:val="clear" w:color="auto" w:fill="auto"/>
            <w:vAlign w:val="center"/>
            <w:hideMark/>
          </w:tcPr>
          <w:p w14:paraId="7BFB3E24"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708BF46B"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442CAB20"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0ADC704"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5B89682"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3572B998"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0D46BC53" w14:textId="77777777" w:rsidR="00773A23" w:rsidRPr="00A659E9" w:rsidRDefault="00773A23" w:rsidP="00773A23">
            <w:pPr>
              <w:rPr>
                <w:rFonts w:cs="Arial"/>
                <w:color w:val="000000"/>
              </w:rPr>
            </w:pPr>
            <w:r w:rsidRPr="00A659E9">
              <w:rPr>
                <w:rFonts w:cs="Arial"/>
                <w:color w:val="000000"/>
              </w:rPr>
              <w:t> </w:t>
            </w:r>
          </w:p>
        </w:tc>
      </w:tr>
      <w:tr w:rsidR="00773A23" w:rsidRPr="00A659E9" w14:paraId="2C00F39D"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17302C47"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2E1F4F60" w14:textId="77777777" w:rsidR="00773A23" w:rsidRPr="00A659E9" w:rsidRDefault="00773A23" w:rsidP="00773A23">
            <w:pPr>
              <w:rPr>
                <w:rFonts w:cs="Arial"/>
                <w:color w:val="000000"/>
              </w:rPr>
            </w:pPr>
            <w:r w:rsidRPr="00A659E9">
              <w:rPr>
                <w:rFonts w:cs="Arial"/>
                <w:color w:val="000000"/>
              </w:rPr>
              <w:t>Кочионе облоге - пакне</w:t>
            </w:r>
          </w:p>
        </w:tc>
        <w:tc>
          <w:tcPr>
            <w:tcW w:w="417" w:type="pct"/>
            <w:tcBorders>
              <w:top w:val="nil"/>
              <w:left w:val="nil"/>
              <w:bottom w:val="single" w:sz="8" w:space="0" w:color="auto"/>
              <w:right w:val="nil"/>
            </w:tcBorders>
            <w:shd w:val="clear" w:color="auto" w:fill="auto"/>
            <w:vAlign w:val="center"/>
            <w:hideMark/>
          </w:tcPr>
          <w:p w14:paraId="0234D678" w14:textId="77777777" w:rsidR="00773A23" w:rsidRPr="00A659E9" w:rsidRDefault="00773A23" w:rsidP="00773A23">
            <w:pPr>
              <w:jc w:val="center"/>
              <w:rPr>
                <w:rFonts w:cs="Arial"/>
                <w:color w:val="000000"/>
              </w:rPr>
            </w:pPr>
            <w:r w:rsidRPr="00A659E9">
              <w:rPr>
                <w:rFonts w:cs="Arial"/>
                <w:color w:val="000000"/>
              </w:rPr>
              <w:t>гарнитура</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40145CBC"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68367967"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CDC64D9"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E15990B"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1D9D2E63"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2095B51" w14:textId="77777777" w:rsidR="00773A23" w:rsidRPr="00A659E9" w:rsidRDefault="00773A23" w:rsidP="00773A23">
            <w:pPr>
              <w:rPr>
                <w:rFonts w:cs="Arial"/>
                <w:color w:val="000000"/>
              </w:rPr>
            </w:pPr>
            <w:r w:rsidRPr="00A659E9">
              <w:rPr>
                <w:rFonts w:cs="Arial"/>
                <w:color w:val="000000"/>
              </w:rPr>
              <w:t> </w:t>
            </w:r>
          </w:p>
        </w:tc>
      </w:tr>
      <w:tr w:rsidR="00773A23" w:rsidRPr="00A659E9" w14:paraId="76BB3ACC"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3B8EA8EC"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6AF34C3C" w14:textId="77777777" w:rsidR="00773A23" w:rsidRPr="00A659E9" w:rsidRDefault="00773A23" w:rsidP="00773A23">
            <w:pPr>
              <w:rPr>
                <w:rFonts w:cs="Arial"/>
                <w:color w:val="000000"/>
              </w:rPr>
            </w:pPr>
            <w:r w:rsidRPr="00A659E9">
              <w:rPr>
                <w:rFonts w:cs="Arial"/>
                <w:color w:val="000000"/>
              </w:rPr>
              <w:t>Кочиони цилиндар задњег точка</w:t>
            </w:r>
          </w:p>
        </w:tc>
        <w:tc>
          <w:tcPr>
            <w:tcW w:w="417" w:type="pct"/>
            <w:tcBorders>
              <w:top w:val="nil"/>
              <w:left w:val="nil"/>
              <w:bottom w:val="single" w:sz="8" w:space="0" w:color="auto"/>
              <w:right w:val="nil"/>
            </w:tcBorders>
            <w:shd w:val="clear" w:color="auto" w:fill="auto"/>
            <w:vAlign w:val="center"/>
            <w:hideMark/>
          </w:tcPr>
          <w:p w14:paraId="12C08639" w14:textId="77777777" w:rsidR="00773A23" w:rsidRPr="00A659E9" w:rsidRDefault="00773A23" w:rsidP="00773A23">
            <w:pPr>
              <w:jc w:val="center"/>
              <w:rPr>
                <w:rFonts w:cs="Arial"/>
                <w:color w:val="000000"/>
              </w:rPr>
            </w:pPr>
            <w:r w:rsidRPr="00A659E9">
              <w:rPr>
                <w:rFonts w:cs="Arial"/>
                <w:color w:val="000000"/>
              </w:rPr>
              <w:t>гарнитура</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7EE9E5E3"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6E25239B"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1D3F21D"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AFBFF4D"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107E12BA"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FA136AC" w14:textId="77777777" w:rsidR="00773A23" w:rsidRPr="00A659E9" w:rsidRDefault="00773A23" w:rsidP="00773A23">
            <w:pPr>
              <w:rPr>
                <w:rFonts w:cs="Arial"/>
                <w:color w:val="000000"/>
              </w:rPr>
            </w:pPr>
            <w:r w:rsidRPr="00A659E9">
              <w:rPr>
                <w:rFonts w:cs="Arial"/>
                <w:color w:val="000000"/>
              </w:rPr>
              <w:t> </w:t>
            </w:r>
          </w:p>
        </w:tc>
      </w:tr>
      <w:tr w:rsidR="00773A23" w:rsidRPr="00A659E9" w14:paraId="0B1C8298"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07CBADE8"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2BDB5242" w14:textId="77777777" w:rsidR="00773A23" w:rsidRPr="00A659E9" w:rsidRDefault="00773A23" w:rsidP="00773A23">
            <w:pPr>
              <w:rPr>
                <w:rFonts w:cs="Arial"/>
                <w:color w:val="000000"/>
              </w:rPr>
            </w:pPr>
            <w:r w:rsidRPr="00A659E9">
              <w:rPr>
                <w:rFonts w:cs="Arial"/>
                <w:color w:val="000000"/>
              </w:rPr>
              <w:t>Сајла ручне кочнице</w:t>
            </w:r>
          </w:p>
        </w:tc>
        <w:tc>
          <w:tcPr>
            <w:tcW w:w="417" w:type="pct"/>
            <w:tcBorders>
              <w:top w:val="nil"/>
              <w:left w:val="nil"/>
              <w:bottom w:val="single" w:sz="8" w:space="0" w:color="auto"/>
              <w:right w:val="nil"/>
            </w:tcBorders>
            <w:shd w:val="clear" w:color="auto" w:fill="auto"/>
            <w:vAlign w:val="center"/>
            <w:hideMark/>
          </w:tcPr>
          <w:p w14:paraId="17EF7191"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57E47502"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7269A371"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9B01E76"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48D6ACF"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50476E26"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5F5997AC" w14:textId="77777777" w:rsidR="00773A23" w:rsidRPr="00A659E9" w:rsidRDefault="00773A23" w:rsidP="00773A23">
            <w:pPr>
              <w:rPr>
                <w:rFonts w:cs="Arial"/>
                <w:color w:val="000000"/>
              </w:rPr>
            </w:pPr>
            <w:r w:rsidRPr="00A659E9">
              <w:rPr>
                <w:rFonts w:cs="Arial"/>
                <w:color w:val="000000"/>
              </w:rPr>
              <w:t> </w:t>
            </w:r>
          </w:p>
        </w:tc>
      </w:tr>
      <w:tr w:rsidR="00773A23" w:rsidRPr="00A659E9" w14:paraId="04C95884"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5FCAC447"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00D8C771" w14:textId="77777777" w:rsidR="00773A23" w:rsidRPr="00A659E9" w:rsidRDefault="00773A23" w:rsidP="00773A23">
            <w:pPr>
              <w:rPr>
                <w:rFonts w:cs="Arial"/>
                <w:color w:val="000000"/>
              </w:rPr>
            </w:pPr>
            <w:r w:rsidRPr="00A659E9">
              <w:rPr>
                <w:rFonts w:cs="Arial"/>
                <w:color w:val="000000"/>
              </w:rPr>
              <w:t>штелер задњих пакнова</w:t>
            </w:r>
          </w:p>
        </w:tc>
        <w:tc>
          <w:tcPr>
            <w:tcW w:w="417" w:type="pct"/>
            <w:tcBorders>
              <w:top w:val="nil"/>
              <w:left w:val="nil"/>
              <w:bottom w:val="single" w:sz="8" w:space="0" w:color="auto"/>
              <w:right w:val="nil"/>
            </w:tcBorders>
            <w:shd w:val="clear" w:color="auto" w:fill="auto"/>
            <w:vAlign w:val="center"/>
            <w:hideMark/>
          </w:tcPr>
          <w:p w14:paraId="1767DFE4"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0704FD42"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65747A45"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0838E7B"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1FDEBF0"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55511534"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2A73C84" w14:textId="77777777" w:rsidR="00773A23" w:rsidRPr="00A659E9" w:rsidRDefault="00773A23" w:rsidP="00773A23">
            <w:pPr>
              <w:rPr>
                <w:rFonts w:cs="Arial"/>
                <w:color w:val="000000"/>
              </w:rPr>
            </w:pPr>
            <w:r w:rsidRPr="00A659E9">
              <w:rPr>
                <w:rFonts w:cs="Arial"/>
                <w:color w:val="000000"/>
              </w:rPr>
              <w:t> </w:t>
            </w:r>
          </w:p>
        </w:tc>
      </w:tr>
      <w:tr w:rsidR="00773A23" w:rsidRPr="00A659E9" w14:paraId="570A465A"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3B557B26"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59622750" w14:textId="77777777" w:rsidR="00773A23" w:rsidRPr="00A659E9" w:rsidRDefault="00773A23" w:rsidP="00773A23">
            <w:pPr>
              <w:rPr>
                <w:rFonts w:cs="Arial"/>
                <w:color w:val="000000"/>
              </w:rPr>
            </w:pPr>
            <w:r w:rsidRPr="00A659E9">
              <w:rPr>
                <w:rFonts w:cs="Arial"/>
                <w:color w:val="000000"/>
              </w:rPr>
              <w:t>Добош точка</w:t>
            </w:r>
          </w:p>
        </w:tc>
        <w:tc>
          <w:tcPr>
            <w:tcW w:w="417" w:type="pct"/>
            <w:tcBorders>
              <w:top w:val="nil"/>
              <w:left w:val="nil"/>
              <w:bottom w:val="single" w:sz="8" w:space="0" w:color="auto"/>
              <w:right w:val="nil"/>
            </w:tcBorders>
            <w:shd w:val="clear" w:color="auto" w:fill="auto"/>
            <w:vAlign w:val="center"/>
            <w:hideMark/>
          </w:tcPr>
          <w:p w14:paraId="258AFEFB"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6064B1A2"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11FF7483"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0258535"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A73FDE7"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1EE02A83"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8CBA1C8" w14:textId="77777777" w:rsidR="00773A23" w:rsidRPr="00A659E9" w:rsidRDefault="00773A23" w:rsidP="00773A23">
            <w:pPr>
              <w:rPr>
                <w:rFonts w:cs="Arial"/>
                <w:color w:val="000000"/>
              </w:rPr>
            </w:pPr>
            <w:r w:rsidRPr="00A659E9">
              <w:rPr>
                <w:rFonts w:cs="Arial"/>
                <w:color w:val="000000"/>
              </w:rPr>
              <w:t> </w:t>
            </w:r>
          </w:p>
        </w:tc>
      </w:tr>
      <w:tr w:rsidR="00773A23" w:rsidRPr="00A659E9" w14:paraId="6FAF0AD3"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4039DC96"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06D043EE" w14:textId="77777777" w:rsidR="00773A23" w:rsidRPr="00A659E9" w:rsidRDefault="00773A23" w:rsidP="00773A23">
            <w:pPr>
              <w:rPr>
                <w:rFonts w:cs="Arial"/>
                <w:color w:val="000000"/>
              </w:rPr>
            </w:pPr>
            <w:r w:rsidRPr="00A659E9">
              <w:rPr>
                <w:rFonts w:cs="Arial"/>
                <w:color w:val="000000"/>
              </w:rPr>
              <w:t>Чељусти диска</w:t>
            </w:r>
          </w:p>
        </w:tc>
        <w:tc>
          <w:tcPr>
            <w:tcW w:w="417" w:type="pct"/>
            <w:tcBorders>
              <w:top w:val="nil"/>
              <w:left w:val="nil"/>
              <w:bottom w:val="single" w:sz="8" w:space="0" w:color="auto"/>
              <w:right w:val="nil"/>
            </w:tcBorders>
            <w:shd w:val="clear" w:color="auto" w:fill="auto"/>
            <w:vAlign w:val="center"/>
            <w:hideMark/>
          </w:tcPr>
          <w:p w14:paraId="7ECAC857"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4474AB5D"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4ADEEF11"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58648AC"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B9EE518"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49C7B82A"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0DF0F336" w14:textId="77777777" w:rsidR="00773A23" w:rsidRPr="00A659E9" w:rsidRDefault="00773A23" w:rsidP="00773A23">
            <w:pPr>
              <w:rPr>
                <w:rFonts w:cs="Arial"/>
                <w:color w:val="000000"/>
              </w:rPr>
            </w:pPr>
            <w:r w:rsidRPr="00A659E9">
              <w:rPr>
                <w:rFonts w:cs="Arial"/>
                <w:color w:val="000000"/>
              </w:rPr>
              <w:t> </w:t>
            </w:r>
          </w:p>
        </w:tc>
      </w:tr>
      <w:tr w:rsidR="00773A23" w:rsidRPr="00A659E9" w14:paraId="7DC6AAE1"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293F20F0"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75DF5A65" w14:textId="77777777" w:rsidR="00773A23" w:rsidRPr="00A659E9" w:rsidRDefault="00773A23" w:rsidP="00773A23">
            <w:pPr>
              <w:rPr>
                <w:rFonts w:cs="Arial"/>
                <w:color w:val="000000"/>
              </w:rPr>
            </w:pPr>
            <w:r w:rsidRPr="00A659E9">
              <w:rPr>
                <w:rFonts w:cs="Arial"/>
                <w:color w:val="000000"/>
              </w:rPr>
              <w:t>Koчиони дискови предњег точка</w:t>
            </w:r>
          </w:p>
        </w:tc>
        <w:tc>
          <w:tcPr>
            <w:tcW w:w="417" w:type="pct"/>
            <w:tcBorders>
              <w:top w:val="nil"/>
              <w:left w:val="nil"/>
              <w:bottom w:val="single" w:sz="8" w:space="0" w:color="auto"/>
              <w:right w:val="nil"/>
            </w:tcBorders>
            <w:shd w:val="clear" w:color="auto" w:fill="auto"/>
            <w:vAlign w:val="center"/>
            <w:hideMark/>
          </w:tcPr>
          <w:p w14:paraId="149BD246" w14:textId="77777777" w:rsidR="00773A23" w:rsidRPr="00A659E9" w:rsidRDefault="00773A23" w:rsidP="00773A23">
            <w:pPr>
              <w:jc w:val="center"/>
              <w:rPr>
                <w:rFonts w:cs="Arial"/>
                <w:color w:val="000000"/>
              </w:rPr>
            </w:pPr>
            <w:r w:rsidRPr="00A659E9">
              <w:rPr>
                <w:rFonts w:cs="Arial"/>
                <w:color w:val="000000"/>
              </w:rPr>
              <w:t>пар</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38DE8B64"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4C964B80"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CDB54FA"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557CEBD"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54A31348"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0F279D35" w14:textId="77777777" w:rsidR="00773A23" w:rsidRPr="00A659E9" w:rsidRDefault="00773A23" w:rsidP="00773A23">
            <w:pPr>
              <w:rPr>
                <w:rFonts w:cs="Arial"/>
                <w:color w:val="000000"/>
              </w:rPr>
            </w:pPr>
            <w:r w:rsidRPr="00A659E9">
              <w:rPr>
                <w:rFonts w:cs="Arial"/>
                <w:color w:val="000000"/>
              </w:rPr>
              <w:t> </w:t>
            </w:r>
          </w:p>
        </w:tc>
      </w:tr>
      <w:tr w:rsidR="00773A23" w:rsidRPr="00A659E9" w14:paraId="54D81A35"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49967585"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2C274BDB" w14:textId="77777777" w:rsidR="00773A23" w:rsidRPr="00A659E9" w:rsidRDefault="00773A23" w:rsidP="00773A23">
            <w:pPr>
              <w:rPr>
                <w:rFonts w:cs="Arial"/>
                <w:color w:val="000000"/>
              </w:rPr>
            </w:pPr>
            <w:r w:rsidRPr="00A659E9">
              <w:rPr>
                <w:rFonts w:cs="Arial"/>
                <w:color w:val="000000"/>
              </w:rPr>
              <w:t>Диск плочице</w:t>
            </w:r>
          </w:p>
        </w:tc>
        <w:tc>
          <w:tcPr>
            <w:tcW w:w="417" w:type="pct"/>
            <w:tcBorders>
              <w:top w:val="nil"/>
              <w:left w:val="nil"/>
              <w:bottom w:val="single" w:sz="8" w:space="0" w:color="auto"/>
              <w:right w:val="nil"/>
            </w:tcBorders>
            <w:shd w:val="clear" w:color="auto" w:fill="auto"/>
            <w:vAlign w:val="center"/>
            <w:hideMark/>
          </w:tcPr>
          <w:p w14:paraId="7A95D08B" w14:textId="77777777" w:rsidR="00773A23" w:rsidRPr="00A659E9" w:rsidRDefault="00773A23" w:rsidP="00773A23">
            <w:pPr>
              <w:jc w:val="center"/>
              <w:rPr>
                <w:rFonts w:cs="Arial"/>
                <w:color w:val="000000"/>
              </w:rPr>
            </w:pPr>
            <w:r w:rsidRPr="00A659E9">
              <w:rPr>
                <w:rFonts w:cs="Arial"/>
                <w:color w:val="000000"/>
              </w:rPr>
              <w:t>гарнитура</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606E6958" w14:textId="77777777" w:rsidR="00773A23" w:rsidRPr="00A659E9" w:rsidRDefault="00773A23" w:rsidP="00773A23">
            <w:pPr>
              <w:jc w:val="center"/>
              <w:rPr>
                <w:rFonts w:cs="Arial"/>
                <w:color w:val="000000"/>
              </w:rPr>
            </w:pPr>
            <w:r w:rsidRPr="00A659E9">
              <w:rPr>
                <w:rFonts w:cs="Arial"/>
                <w:color w:val="000000"/>
              </w:rPr>
              <w:t>20</w:t>
            </w:r>
          </w:p>
        </w:tc>
        <w:tc>
          <w:tcPr>
            <w:tcW w:w="555" w:type="pct"/>
            <w:tcBorders>
              <w:top w:val="nil"/>
              <w:left w:val="nil"/>
              <w:bottom w:val="single" w:sz="8" w:space="0" w:color="auto"/>
              <w:right w:val="single" w:sz="8" w:space="0" w:color="auto"/>
            </w:tcBorders>
            <w:shd w:val="clear" w:color="auto" w:fill="auto"/>
            <w:noWrap/>
            <w:vAlign w:val="bottom"/>
          </w:tcPr>
          <w:p w14:paraId="06CC30C2"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2774982"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54BE190"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1B1902EB"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991AE4A" w14:textId="77777777" w:rsidR="00773A23" w:rsidRPr="00A659E9" w:rsidRDefault="00773A23" w:rsidP="00773A23">
            <w:pPr>
              <w:rPr>
                <w:rFonts w:cs="Arial"/>
                <w:color w:val="000000"/>
              </w:rPr>
            </w:pPr>
            <w:r w:rsidRPr="00A659E9">
              <w:rPr>
                <w:rFonts w:cs="Arial"/>
                <w:color w:val="000000"/>
              </w:rPr>
              <w:t> </w:t>
            </w:r>
          </w:p>
        </w:tc>
      </w:tr>
      <w:tr w:rsidR="00773A23" w:rsidRPr="00A659E9" w14:paraId="2923CDF3"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01724E7B"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19397564" w14:textId="77777777" w:rsidR="00773A23" w:rsidRPr="00A659E9" w:rsidRDefault="00773A23" w:rsidP="00773A23">
            <w:pPr>
              <w:rPr>
                <w:rFonts w:cs="Arial"/>
                <w:color w:val="000000"/>
              </w:rPr>
            </w:pPr>
            <w:r w:rsidRPr="00A659E9">
              <w:rPr>
                <w:rFonts w:cs="Arial"/>
                <w:color w:val="000000"/>
              </w:rPr>
              <w:t>Брезони задњег точка</w:t>
            </w:r>
          </w:p>
        </w:tc>
        <w:tc>
          <w:tcPr>
            <w:tcW w:w="417" w:type="pct"/>
            <w:tcBorders>
              <w:top w:val="nil"/>
              <w:left w:val="nil"/>
              <w:bottom w:val="single" w:sz="8" w:space="0" w:color="auto"/>
              <w:right w:val="nil"/>
            </w:tcBorders>
            <w:shd w:val="clear" w:color="auto" w:fill="auto"/>
            <w:vAlign w:val="center"/>
            <w:hideMark/>
          </w:tcPr>
          <w:p w14:paraId="4C59335A"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1513E79D"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37A94103"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32FD4CC"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D03859B"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5B294993"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59F86411" w14:textId="77777777" w:rsidR="00773A23" w:rsidRPr="00A659E9" w:rsidRDefault="00773A23" w:rsidP="00773A23">
            <w:pPr>
              <w:rPr>
                <w:rFonts w:cs="Arial"/>
                <w:color w:val="000000"/>
              </w:rPr>
            </w:pPr>
            <w:r w:rsidRPr="00A659E9">
              <w:rPr>
                <w:rFonts w:cs="Arial"/>
                <w:color w:val="000000"/>
              </w:rPr>
              <w:t> </w:t>
            </w:r>
          </w:p>
        </w:tc>
      </w:tr>
      <w:tr w:rsidR="00773A23" w:rsidRPr="00A659E9" w14:paraId="6E26A166"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5DA09AB9"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755C94EE" w14:textId="77777777" w:rsidR="00773A23" w:rsidRPr="00A659E9" w:rsidRDefault="00773A23" w:rsidP="00773A23">
            <w:pPr>
              <w:rPr>
                <w:rFonts w:cs="Arial"/>
                <w:color w:val="000000"/>
              </w:rPr>
            </w:pPr>
            <w:r w:rsidRPr="00A659E9">
              <w:rPr>
                <w:rFonts w:cs="Arial"/>
                <w:color w:val="000000"/>
              </w:rPr>
              <w:t>Задњи амортизер леви/десни</w:t>
            </w:r>
          </w:p>
        </w:tc>
        <w:tc>
          <w:tcPr>
            <w:tcW w:w="417" w:type="pct"/>
            <w:tcBorders>
              <w:top w:val="nil"/>
              <w:left w:val="nil"/>
              <w:bottom w:val="single" w:sz="8" w:space="0" w:color="auto"/>
              <w:right w:val="nil"/>
            </w:tcBorders>
            <w:shd w:val="clear" w:color="auto" w:fill="auto"/>
            <w:vAlign w:val="center"/>
            <w:hideMark/>
          </w:tcPr>
          <w:p w14:paraId="7BCA539C"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1BF69045"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5D095FA3"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BA6CF60"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96E6393"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7AEEE61A"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9FE5C45" w14:textId="77777777" w:rsidR="00773A23" w:rsidRPr="00A659E9" w:rsidRDefault="00773A23" w:rsidP="00773A23">
            <w:pPr>
              <w:rPr>
                <w:rFonts w:cs="Arial"/>
                <w:color w:val="000000"/>
              </w:rPr>
            </w:pPr>
            <w:r w:rsidRPr="00A659E9">
              <w:rPr>
                <w:rFonts w:cs="Arial"/>
                <w:color w:val="000000"/>
              </w:rPr>
              <w:t> </w:t>
            </w:r>
          </w:p>
        </w:tc>
      </w:tr>
      <w:tr w:rsidR="00773A23" w:rsidRPr="00A659E9" w14:paraId="13EC85F6"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5B0ABA31"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4595D89F" w14:textId="77777777" w:rsidR="00773A23" w:rsidRPr="00A659E9" w:rsidRDefault="00773A23" w:rsidP="00773A23">
            <w:pPr>
              <w:rPr>
                <w:rFonts w:cs="Arial"/>
                <w:color w:val="000000"/>
              </w:rPr>
            </w:pPr>
            <w:r w:rsidRPr="00A659E9">
              <w:rPr>
                <w:rFonts w:cs="Arial"/>
                <w:color w:val="000000"/>
              </w:rPr>
              <w:t>Предњи амортизер леви/десни</w:t>
            </w:r>
          </w:p>
        </w:tc>
        <w:tc>
          <w:tcPr>
            <w:tcW w:w="417" w:type="pct"/>
            <w:tcBorders>
              <w:top w:val="nil"/>
              <w:left w:val="nil"/>
              <w:bottom w:val="single" w:sz="8" w:space="0" w:color="auto"/>
              <w:right w:val="nil"/>
            </w:tcBorders>
            <w:shd w:val="clear" w:color="auto" w:fill="auto"/>
            <w:vAlign w:val="center"/>
            <w:hideMark/>
          </w:tcPr>
          <w:p w14:paraId="20A4180A"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523B0E06" w14:textId="77777777" w:rsidR="00773A23" w:rsidRPr="00A659E9" w:rsidRDefault="00773A23" w:rsidP="00773A23">
            <w:pPr>
              <w:jc w:val="center"/>
              <w:rPr>
                <w:rFonts w:cs="Arial"/>
                <w:color w:val="000000"/>
              </w:rPr>
            </w:pPr>
            <w:r w:rsidRPr="00A659E9">
              <w:rPr>
                <w:rFonts w:cs="Arial"/>
                <w:color w:val="000000"/>
              </w:rPr>
              <w:t>5</w:t>
            </w:r>
          </w:p>
        </w:tc>
        <w:tc>
          <w:tcPr>
            <w:tcW w:w="555" w:type="pct"/>
            <w:tcBorders>
              <w:top w:val="nil"/>
              <w:left w:val="nil"/>
              <w:bottom w:val="single" w:sz="8" w:space="0" w:color="auto"/>
              <w:right w:val="single" w:sz="8" w:space="0" w:color="auto"/>
            </w:tcBorders>
            <w:shd w:val="clear" w:color="auto" w:fill="auto"/>
            <w:noWrap/>
            <w:vAlign w:val="bottom"/>
          </w:tcPr>
          <w:p w14:paraId="3E95E694"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7BB92E9"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1FFB1A4"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194E8E83"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5BDF853" w14:textId="77777777" w:rsidR="00773A23" w:rsidRPr="00A659E9" w:rsidRDefault="00773A23" w:rsidP="00773A23">
            <w:pPr>
              <w:rPr>
                <w:rFonts w:cs="Arial"/>
                <w:color w:val="000000"/>
              </w:rPr>
            </w:pPr>
            <w:r w:rsidRPr="00A659E9">
              <w:rPr>
                <w:rFonts w:cs="Arial"/>
                <w:color w:val="000000"/>
              </w:rPr>
              <w:t> </w:t>
            </w:r>
          </w:p>
        </w:tc>
      </w:tr>
      <w:tr w:rsidR="00773A23" w:rsidRPr="00A659E9" w14:paraId="6B4E76A7"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73DBE0F1"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55516EB1" w14:textId="77777777" w:rsidR="00773A23" w:rsidRPr="00A659E9" w:rsidRDefault="00773A23" w:rsidP="00773A23">
            <w:pPr>
              <w:rPr>
                <w:rFonts w:cs="Arial"/>
                <w:color w:val="000000"/>
              </w:rPr>
            </w:pPr>
            <w:r w:rsidRPr="00A659E9">
              <w:rPr>
                <w:rFonts w:cs="Arial"/>
                <w:color w:val="000000"/>
              </w:rPr>
              <w:t>Сет квачила</w:t>
            </w:r>
          </w:p>
        </w:tc>
        <w:tc>
          <w:tcPr>
            <w:tcW w:w="417" w:type="pct"/>
            <w:tcBorders>
              <w:top w:val="nil"/>
              <w:left w:val="nil"/>
              <w:bottom w:val="single" w:sz="8" w:space="0" w:color="auto"/>
              <w:right w:val="nil"/>
            </w:tcBorders>
            <w:shd w:val="clear" w:color="auto" w:fill="auto"/>
            <w:vAlign w:val="center"/>
            <w:hideMark/>
          </w:tcPr>
          <w:p w14:paraId="301060EE"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7F636220"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22B85366"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4642794"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14F2318"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340230C0"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53151834" w14:textId="77777777" w:rsidR="00773A23" w:rsidRPr="00A659E9" w:rsidRDefault="00773A23" w:rsidP="00773A23">
            <w:pPr>
              <w:rPr>
                <w:rFonts w:cs="Arial"/>
                <w:color w:val="000000"/>
              </w:rPr>
            </w:pPr>
            <w:r w:rsidRPr="00A659E9">
              <w:rPr>
                <w:rFonts w:cs="Arial"/>
                <w:color w:val="000000"/>
              </w:rPr>
              <w:t> </w:t>
            </w:r>
          </w:p>
        </w:tc>
      </w:tr>
      <w:tr w:rsidR="00773A23" w:rsidRPr="00A659E9" w14:paraId="793B20A8"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3C2AD6DC"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528188DE" w14:textId="77777777" w:rsidR="00773A23" w:rsidRPr="00A659E9" w:rsidRDefault="00773A23" w:rsidP="00773A23">
            <w:pPr>
              <w:rPr>
                <w:rFonts w:cs="Arial"/>
                <w:color w:val="000000"/>
              </w:rPr>
            </w:pPr>
            <w:r w:rsidRPr="00A659E9">
              <w:rPr>
                <w:rFonts w:cs="Arial"/>
                <w:color w:val="000000"/>
              </w:rPr>
              <w:t>Виљушка друк лежаја</w:t>
            </w:r>
          </w:p>
        </w:tc>
        <w:tc>
          <w:tcPr>
            <w:tcW w:w="417" w:type="pct"/>
            <w:tcBorders>
              <w:top w:val="nil"/>
              <w:left w:val="nil"/>
              <w:bottom w:val="single" w:sz="8" w:space="0" w:color="auto"/>
              <w:right w:val="nil"/>
            </w:tcBorders>
            <w:shd w:val="clear" w:color="auto" w:fill="auto"/>
            <w:vAlign w:val="center"/>
            <w:hideMark/>
          </w:tcPr>
          <w:p w14:paraId="4E6C8969"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34E0560A"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1D518FC2"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D04BBF3"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9AB3524"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58227414"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CCC007A" w14:textId="77777777" w:rsidR="00773A23" w:rsidRPr="00A659E9" w:rsidRDefault="00773A23" w:rsidP="00773A23">
            <w:pPr>
              <w:rPr>
                <w:rFonts w:cs="Arial"/>
                <w:color w:val="000000"/>
              </w:rPr>
            </w:pPr>
            <w:r w:rsidRPr="00A659E9">
              <w:rPr>
                <w:rFonts w:cs="Arial"/>
                <w:color w:val="000000"/>
              </w:rPr>
              <w:t> </w:t>
            </w:r>
          </w:p>
        </w:tc>
      </w:tr>
      <w:tr w:rsidR="00773A23" w:rsidRPr="00A659E9" w14:paraId="32A62E62"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6C60D327"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59915E67" w14:textId="77777777" w:rsidR="00773A23" w:rsidRPr="00A659E9" w:rsidRDefault="00773A23" w:rsidP="00773A23">
            <w:pPr>
              <w:rPr>
                <w:rFonts w:cs="Arial"/>
                <w:color w:val="000000"/>
              </w:rPr>
            </w:pPr>
            <w:r w:rsidRPr="00A659E9">
              <w:rPr>
                <w:rFonts w:cs="Arial"/>
                <w:color w:val="000000"/>
              </w:rPr>
              <w:t>Сајла километар-сата</w:t>
            </w:r>
          </w:p>
        </w:tc>
        <w:tc>
          <w:tcPr>
            <w:tcW w:w="417" w:type="pct"/>
            <w:tcBorders>
              <w:top w:val="nil"/>
              <w:left w:val="nil"/>
              <w:bottom w:val="single" w:sz="8" w:space="0" w:color="auto"/>
              <w:right w:val="nil"/>
            </w:tcBorders>
            <w:shd w:val="clear" w:color="auto" w:fill="auto"/>
            <w:vAlign w:val="center"/>
            <w:hideMark/>
          </w:tcPr>
          <w:p w14:paraId="38DF6A2A"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6DF89171"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73F08120"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C96AA2C"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B0B5C6F"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2DE5F14E"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967153A" w14:textId="77777777" w:rsidR="00773A23" w:rsidRPr="00A659E9" w:rsidRDefault="00773A23" w:rsidP="00773A23">
            <w:pPr>
              <w:rPr>
                <w:rFonts w:cs="Arial"/>
                <w:color w:val="000000"/>
              </w:rPr>
            </w:pPr>
            <w:r w:rsidRPr="00A659E9">
              <w:rPr>
                <w:rFonts w:cs="Arial"/>
                <w:color w:val="000000"/>
              </w:rPr>
              <w:t> </w:t>
            </w:r>
          </w:p>
        </w:tc>
      </w:tr>
      <w:tr w:rsidR="00773A23" w:rsidRPr="00A659E9" w14:paraId="709D9CC1"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2C4E370D"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4FA2B235" w14:textId="77777777" w:rsidR="00773A23" w:rsidRPr="00A659E9" w:rsidRDefault="00773A23" w:rsidP="00773A23">
            <w:pPr>
              <w:rPr>
                <w:rFonts w:cs="Arial"/>
                <w:color w:val="000000"/>
              </w:rPr>
            </w:pPr>
            <w:r w:rsidRPr="00A659E9">
              <w:rPr>
                <w:rFonts w:cs="Arial"/>
                <w:color w:val="000000"/>
              </w:rPr>
              <w:t>Сајла квачила</w:t>
            </w:r>
          </w:p>
        </w:tc>
        <w:tc>
          <w:tcPr>
            <w:tcW w:w="417" w:type="pct"/>
            <w:tcBorders>
              <w:top w:val="nil"/>
              <w:left w:val="nil"/>
              <w:bottom w:val="single" w:sz="8" w:space="0" w:color="auto"/>
              <w:right w:val="nil"/>
            </w:tcBorders>
            <w:shd w:val="clear" w:color="auto" w:fill="auto"/>
            <w:vAlign w:val="center"/>
            <w:hideMark/>
          </w:tcPr>
          <w:p w14:paraId="2F9B75D8"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7A04AA18"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1FFE57A0"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B74672B"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BA6D8DA"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0ADA0355"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8BE8913" w14:textId="77777777" w:rsidR="00773A23" w:rsidRPr="00A659E9" w:rsidRDefault="00773A23" w:rsidP="00773A23">
            <w:pPr>
              <w:rPr>
                <w:rFonts w:cs="Arial"/>
                <w:color w:val="000000"/>
              </w:rPr>
            </w:pPr>
            <w:r w:rsidRPr="00A659E9">
              <w:rPr>
                <w:rFonts w:cs="Arial"/>
                <w:color w:val="000000"/>
              </w:rPr>
              <w:t> </w:t>
            </w:r>
          </w:p>
        </w:tc>
      </w:tr>
      <w:tr w:rsidR="00773A23" w:rsidRPr="00A659E9" w14:paraId="15C882CE"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699385CE"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5B812D0A" w14:textId="77777777" w:rsidR="00773A23" w:rsidRPr="00A659E9" w:rsidRDefault="00773A23" w:rsidP="00773A23">
            <w:pPr>
              <w:rPr>
                <w:rFonts w:cs="Arial"/>
                <w:color w:val="000000"/>
              </w:rPr>
            </w:pPr>
            <w:r w:rsidRPr="00A659E9">
              <w:rPr>
                <w:rFonts w:cs="Arial"/>
                <w:color w:val="000000"/>
              </w:rPr>
              <w:t>Гурајућа спона</w:t>
            </w:r>
          </w:p>
        </w:tc>
        <w:tc>
          <w:tcPr>
            <w:tcW w:w="417" w:type="pct"/>
            <w:tcBorders>
              <w:top w:val="nil"/>
              <w:left w:val="nil"/>
              <w:bottom w:val="single" w:sz="8" w:space="0" w:color="auto"/>
              <w:right w:val="nil"/>
            </w:tcBorders>
            <w:shd w:val="clear" w:color="auto" w:fill="auto"/>
            <w:vAlign w:val="center"/>
            <w:hideMark/>
          </w:tcPr>
          <w:p w14:paraId="05A9C67B"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5D301B19"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198C73B0"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C3EE61A"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40E5201"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446CD30B"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DE92F4E" w14:textId="77777777" w:rsidR="00773A23" w:rsidRPr="00A659E9" w:rsidRDefault="00773A23" w:rsidP="00773A23">
            <w:pPr>
              <w:rPr>
                <w:rFonts w:cs="Arial"/>
                <w:color w:val="000000"/>
              </w:rPr>
            </w:pPr>
            <w:r w:rsidRPr="00A659E9">
              <w:rPr>
                <w:rFonts w:cs="Arial"/>
                <w:color w:val="000000"/>
              </w:rPr>
              <w:t> </w:t>
            </w:r>
          </w:p>
        </w:tc>
      </w:tr>
      <w:tr w:rsidR="00773A23" w:rsidRPr="00A659E9" w14:paraId="5D7CC5DE"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484EC68B"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112394B2" w14:textId="77777777" w:rsidR="00773A23" w:rsidRPr="00A659E9" w:rsidRDefault="00773A23" w:rsidP="00773A23">
            <w:pPr>
              <w:rPr>
                <w:rFonts w:cs="Arial"/>
                <w:color w:val="000000"/>
              </w:rPr>
            </w:pPr>
            <w:r w:rsidRPr="00A659E9">
              <w:rPr>
                <w:rFonts w:cs="Arial"/>
                <w:color w:val="000000"/>
              </w:rPr>
              <w:t>Попречна спона</w:t>
            </w:r>
          </w:p>
        </w:tc>
        <w:tc>
          <w:tcPr>
            <w:tcW w:w="417" w:type="pct"/>
            <w:tcBorders>
              <w:top w:val="nil"/>
              <w:left w:val="nil"/>
              <w:bottom w:val="single" w:sz="8" w:space="0" w:color="auto"/>
              <w:right w:val="nil"/>
            </w:tcBorders>
            <w:shd w:val="clear" w:color="auto" w:fill="auto"/>
            <w:vAlign w:val="center"/>
            <w:hideMark/>
          </w:tcPr>
          <w:p w14:paraId="1D0C2E1C"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7751998C"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107C849A"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3F7BB6D"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1DDEFE9"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5A4970AB"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E7444B5" w14:textId="77777777" w:rsidR="00773A23" w:rsidRPr="00A659E9" w:rsidRDefault="00773A23" w:rsidP="00773A23">
            <w:pPr>
              <w:rPr>
                <w:rFonts w:cs="Arial"/>
                <w:color w:val="000000"/>
              </w:rPr>
            </w:pPr>
            <w:r w:rsidRPr="00A659E9">
              <w:rPr>
                <w:rFonts w:cs="Arial"/>
                <w:color w:val="000000"/>
              </w:rPr>
              <w:t> </w:t>
            </w:r>
          </w:p>
        </w:tc>
      </w:tr>
      <w:tr w:rsidR="00773A23" w:rsidRPr="00A659E9" w14:paraId="2D30AF14"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16BFC7FE"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566815CB" w14:textId="77777777" w:rsidR="00773A23" w:rsidRPr="00A659E9" w:rsidRDefault="00773A23" w:rsidP="00773A23">
            <w:pPr>
              <w:rPr>
                <w:rFonts w:cs="Arial"/>
                <w:color w:val="000000"/>
              </w:rPr>
            </w:pPr>
            <w:r w:rsidRPr="00A659E9">
              <w:rPr>
                <w:rFonts w:cs="Arial"/>
                <w:color w:val="000000"/>
              </w:rPr>
              <w:t>сет биксни/чаура за ремонт предњег трапа</w:t>
            </w:r>
          </w:p>
        </w:tc>
        <w:tc>
          <w:tcPr>
            <w:tcW w:w="417" w:type="pct"/>
            <w:tcBorders>
              <w:top w:val="nil"/>
              <w:left w:val="nil"/>
              <w:bottom w:val="single" w:sz="8" w:space="0" w:color="auto"/>
              <w:right w:val="nil"/>
            </w:tcBorders>
            <w:shd w:val="clear" w:color="auto" w:fill="auto"/>
            <w:vAlign w:val="center"/>
            <w:hideMark/>
          </w:tcPr>
          <w:p w14:paraId="7218E143" w14:textId="77777777" w:rsidR="00773A23" w:rsidRPr="00A659E9" w:rsidRDefault="00773A23" w:rsidP="00773A23">
            <w:pPr>
              <w:jc w:val="center"/>
              <w:rPr>
                <w:rFonts w:cs="Arial"/>
                <w:color w:val="000000"/>
              </w:rPr>
            </w:pPr>
            <w:r w:rsidRPr="00A659E9">
              <w:rPr>
                <w:rFonts w:cs="Arial"/>
                <w:color w:val="000000"/>
              </w:rPr>
              <w:t>комплет</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3F86C359"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3000F87D"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0498E01"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0D997DB"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06A357B9"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368F94C" w14:textId="77777777" w:rsidR="00773A23" w:rsidRPr="00A659E9" w:rsidRDefault="00773A23" w:rsidP="00773A23">
            <w:pPr>
              <w:rPr>
                <w:rFonts w:cs="Arial"/>
                <w:color w:val="000000"/>
              </w:rPr>
            </w:pPr>
            <w:r w:rsidRPr="00A659E9">
              <w:rPr>
                <w:rFonts w:cs="Arial"/>
                <w:color w:val="000000"/>
              </w:rPr>
              <w:t> </w:t>
            </w:r>
          </w:p>
        </w:tc>
      </w:tr>
      <w:tr w:rsidR="00773A23" w:rsidRPr="00A659E9" w14:paraId="6440FFBA"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3FB95D45"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453BF316" w14:textId="77777777" w:rsidR="00773A23" w:rsidRPr="00A659E9" w:rsidRDefault="00773A23" w:rsidP="00773A23">
            <w:pPr>
              <w:rPr>
                <w:rFonts w:cs="Arial"/>
                <w:color w:val="000000"/>
              </w:rPr>
            </w:pPr>
            <w:r w:rsidRPr="00A659E9">
              <w:rPr>
                <w:rFonts w:cs="Arial"/>
                <w:color w:val="000000"/>
              </w:rPr>
              <w:t>Лежај главчине предњег точка</w:t>
            </w:r>
          </w:p>
        </w:tc>
        <w:tc>
          <w:tcPr>
            <w:tcW w:w="417" w:type="pct"/>
            <w:tcBorders>
              <w:top w:val="nil"/>
              <w:left w:val="nil"/>
              <w:bottom w:val="single" w:sz="8" w:space="0" w:color="auto"/>
              <w:right w:val="nil"/>
            </w:tcBorders>
            <w:shd w:val="clear" w:color="auto" w:fill="auto"/>
            <w:vAlign w:val="center"/>
            <w:hideMark/>
          </w:tcPr>
          <w:p w14:paraId="27E976B9"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427C67FB"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39ADDAAE"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DAB1E86"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8BEE84E"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1EE2A1D9"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767CD6E" w14:textId="77777777" w:rsidR="00773A23" w:rsidRPr="00A659E9" w:rsidRDefault="00773A23" w:rsidP="00773A23">
            <w:pPr>
              <w:rPr>
                <w:rFonts w:cs="Arial"/>
                <w:color w:val="000000"/>
              </w:rPr>
            </w:pPr>
            <w:r w:rsidRPr="00A659E9">
              <w:rPr>
                <w:rFonts w:cs="Arial"/>
                <w:color w:val="000000"/>
              </w:rPr>
              <w:t> </w:t>
            </w:r>
          </w:p>
        </w:tc>
      </w:tr>
      <w:tr w:rsidR="00773A23" w:rsidRPr="00A659E9" w14:paraId="4D4B7D15"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2C9F6BB2"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7AF35F6E" w14:textId="77777777" w:rsidR="00773A23" w:rsidRPr="00A659E9" w:rsidRDefault="00773A23" w:rsidP="00773A23">
            <w:pPr>
              <w:rPr>
                <w:rFonts w:cs="Arial"/>
                <w:color w:val="000000"/>
              </w:rPr>
            </w:pPr>
            <w:r w:rsidRPr="00A659E9">
              <w:rPr>
                <w:rFonts w:cs="Arial"/>
                <w:color w:val="000000"/>
              </w:rPr>
              <w:t>Лежај главчине задњег точка</w:t>
            </w:r>
          </w:p>
        </w:tc>
        <w:tc>
          <w:tcPr>
            <w:tcW w:w="417" w:type="pct"/>
            <w:tcBorders>
              <w:top w:val="nil"/>
              <w:left w:val="nil"/>
              <w:bottom w:val="single" w:sz="8" w:space="0" w:color="auto"/>
              <w:right w:val="nil"/>
            </w:tcBorders>
            <w:shd w:val="clear" w:color="auto" w:fill="auto"/>
            <w:vAlign w:val="center"/>
            <w:hideMark/>
          </w:tcPr>
          <w:p w14:paraId="65A10202"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6CD6FB16" w14:textId="77777777" w:rsidR="00773A23" w:rsidRPr="00A659E9" w:rsidRDefault="00773A23" w:rsidP="00773A23">
            <w:pPr>
              <w:jc w:val="center"/>
              <w:rPr>
                <w:rFonts w:cs="Arial"/>
                <w:color w:val="000000"/>
              </w:rPr>
            </w:pPr>
            <w:r w:rsidRPr="00A659E9">
              <w:rPr>
                <w:rFonts w:cs="Arial"/>
                <w:color w:val="000000"/>
              </w:rPr>
              <w:t>5</w:t>
            </w:r>
          </w:p>
        </w:tc>
        <w:tc>
          <w:tcPr>
            <w:tcW w:w="555" w:type="pct"/>
            <w:tcBorders>
              <w:top w:val="nil"/>
              <w:left w:val="nil"/>
              <w:bottom w:val="single" w:sz="8" w:space="0" w:color="auto"/>
              <w:right w:val="single" w:sz="8" w:space="0" w:color="auto"/>
            </w:tcBorders>
            <w:shd w:val="clear" w:color="auto" w:fill="auto"/>
            <w:noWrap/>
            <w:vAlign w:val="bottom"/>
          </w:tcPr>
          <w:p w14:paraId="0E6B7E92"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CE35904"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8DACE36"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0D25CCB4"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E2ADC1F" w14:textId="77777777" w:rsidR="00773A23" w:rsidRPr="00A659E9" w:rsidRDefault="00773A23" w:rsidP="00773A23">
            <w:pPr>
              <w:rPr>
                <w:rFonts w:cs="Arial"/>
                <w:color w:val="000000"/>
              </w:rPr>
            </w:pPr>
            <w:r w:rsidRPr="00A659E9">
              <w:rPr>
                <w:rFonts w:cs="Arial"/>
                <w:color w:val="000000"/>
              </w:rPr>
              <w:t> </w:t>
            </w:r>
          </w:p>
        </w:tc>
      </w:tr>
      <w:tr w:rsidR="00773A23" w:rsidRPr="00A659E9" w14:paraId="7DCC0101"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640A7727"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0089FBEC" w14:textId="77777777" w:rsidR="00773A23" w:rsidRPr="00A659E9" w:rsidRDefault="00773A23" w:rsidP="00773A23">
            <w:pPr>
              <w:rPr>
                <w:rFonts w:cs="Arial"/>
                <w:color w:val="000000"/>
              </w:rPr>
            </w:pPr>
            <w:r w:rsidRPr="00A659E9">
              <w:rPr>
                <w:rFonts w:cs="Arial"/>
                <w:color w:val="000000"/>
              </w:rPr>
              <w:t>Задњи кардан</w:t>
            </w:r>
          </w:p>
        </w:tc>
        <w:tc>
          <w:tcPr>
            <w:tcW w:w="417" w:type="pct"/>
            <w:tcBorders>
              <w:top w:val="nil"/>
              <w:left w:val="nil"/>
              <w:bottom w:val="single" w:sz="8" w:space="0" w:color="auto"/>
              <w:right w:val="nil"/>
            </w:tcBorders>
            <w:shd w:val="clear" w:color="auto" w:fill="auto"/>
            <w:vAlign w:val="center"/>
            <w:hideMark/>
          </w:tcPr>
          <w:p w14:paraId="48923DAA"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2D546DB0" w14:textId="77777777" w:rsidR="00773A23" w:rsidRPr="00A659E9" w:rsidRDefault="00773A23" w:rsidP="00773A23">
            <w:pPr>
              <w:jc w:val="center"/>
              <w:rPr>
                <w:rFonts w:cs="Arial"/>
                <w:color w:val="000000"/>
              </w:rPr>
            </w:pPr>
            <w:r w:rsidRPr="00A659E9">
              <w:rPr>
                <w:rFonts w:cs="Arial"/>
                <w:color w:val="000000"/>
              </w:rPr>
              <w:t>1</w:t>
            </w:r>
          </w:p>
        </w:tc>
        <w:tc>
          <w:tcPr>
            <w:tcW w:w="555" w:type="pct"/>
            <w:tcBorders>
              <w:top w:val="nil"/>
              <w:left w:val="nil"/>
              <w:bottom w:val="single" w:sz="8" w:space="0" w:color="auto"/>
              <w:right w:val="single" w:sz="8" w:space="0" w:color="auto"/>
            </w:tcBorders>
            <w:shd w:val="clear" w:color="auto" w:fill="auto"/>
            <w:noWrap/>
            <w:vAlign w:val="bottom"/>
          </w:tcPr>
          <w:p w14:paraId="1B00D075"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949D1FA"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0092382"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29A41B34"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7B45FCD" w14:textId="77777777" w:rsidR="00773A23" w:rsidRPr="00A659E9" w:rsidRDefault="00773A23" w:rsidP="00773A23">
            <w:pPr>
              <w:rPr>
                <w:rFonts w:cs="Arial"/>
                <w:color w:val="000000"/>
              </w:rPr>
            </w:pPr>
            <w:r w:rsidRPr="00A659E9">
              <w:rPr>
                <w:rFonts w:cs="Arial"/>
                <w:color w:val="000000"/>
              </w:rPr>
              <w:t> </w:t>
            </w:r>
          </w:p>
        </w:tc>
      </w:tr>
      <w:tr w:rsidR="00773A23" w:rsidRPr="00A659E9" w14:paraId="490BEC06"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164F72C9"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00F34065" w14:textId="77777777" w:rsidR="00773A23" w:rsidRPr="00A659E9" w:rsidRDefault="00773A23" w:rsidP="00773A23">
            <w:pPr>
              <w:rPr>
                <w:rFonts w:cs="Arial"/>
                <w:color w:val="000000"/>
              </w:rPr>
            </w:pPr>
            <w:r w:rsidRPr="00A659E9">
              <w:rPr>
                <w:rFonts w:cs="Arial"/>
                <w:color w:val="000000"/>
              </w:rPr>
              <w:t>Крст задњег кардана</w:t>
            </w:r>
          </w:p>
        </w:tc>
        <w:tc>
          <w:tcPr>
            <w:tcW w:w="417" w:type="pct"/>
            <w:tcBorders>
              <w:top w:val="nil"/>
              <w:left w:val="nil"/>
              <w:bottom w:val="single" w:sz="8" w:space="0" w:color="auto"/>
              <w:right w:val="nil"/>
            </w:tcBorders>
            <w:shd w:val="clear" w:color="auto" w:fill="auto"/>
            <w:vAlign w:val="center"/>
            <w:hideMark/>
          </w:tcPr>
          <w:p w14:paraId="0EFA1F16"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2C8751E8"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5E5DF820"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604C6B7"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0484FF9"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4130AFBD"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03D2CCEA" w14:textId="77777777" w:rsidR="00773A23" w:rsidRPr="00A659E9" w:rsidRDefault="00773A23" w:rsidP="00773A23">
            <w:pPr>
              <w:rPr>
                <w:rFonts w:cs="Arial"/>
                <w:color w:val="000000"/>
              </w:rPr>
            </w:pPr>
            <w:r w:rsidRPr="00A659E9">
              <w:rPr>
                <w:rFonts w:cs="Arial"/>
                <w:color w:val="000000"/>
              </w:rPr>
              <w:t> </w:t>
            </w:r>
          </w:p>
        </w:tc>
      </w:tr>
      <w:tr w:rsidR="00773A23" w:rsidRPr="00A659E9" w14:paraId="77A8706C"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696A72CD"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33C30D65" w14:textId="77777777" w:rsidR="00773A23" w:rsidRPr="00A659E9" w:rsidRDefault="00773A23" w:rsidP="00773A23">
            <w:pPr>
              <w:rPr>
                <w:rFonts w:cs="Arial"/>
                <w:color w:val="000000"/>
              </w:rPr>
            </w:pPr>
            <w:r w:rsidRPr="00A659E9">
              <w:rPr>
                <w:rFonts w:cs="Arial"/>
                <w:color w:val="000000"/>
              </w:rPr>
              <w:t>Средњи лежај кардана</w:t>
            </w:r>
          </w:p>
        </w:tc>
        <w:tc>
          <w:tcPr>
            <w:tcW w:w="417" w:type="pct"/>
            <w:tcBorders>
              <w:top w:val="nil"/>
              <w:left w:val="nil"/>
              <w:bottom w:val="single" w:sz="8" w:space="0" w:color="auto"/>
              <w:right w:val="nil"/>
            </w:tcBorders>
            <w:shd w:val="clear" w:color="auto" w:fill="auto"/>
            <w:vAlign w:val="center"/>
            <w:hideMark/>
          </w:tcPr>
          <w:p w14:paraId="5CE5BD3F"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749A06C1"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54021764"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F484C24"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39DE1BC"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1AE9CF6D"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6C7522E" w14:textId="77777777" w:rsidR="00773A23" w:rsidRPr="00A659E9" w:rsidRDefault="00773A23" w:rsidP="00773A23">
            <w:pPr>
              <w:rPr>
                <w:rFonts w:cs="Arial"/>
                <w:color w:val="000000"/>
              </w:rPr>
            </w:pPr>
            <w:r w:rsidRPr="00A659E9">
              <w:rPr>
                <w:rFonts w:cs="Arial"/>
                <w:color w:val="000000"/>
              </w:rPr>
              <w:t> </w:t>
            </w:r>
          </w:p>
        </w:tc>
      </w:tr>
      <w:tr w:rsidR="00773A23" w:rsidRPr="00A659E9" w14:paraId="7DCF7FE4"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13EDC48A"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2399ABCA" w14:textId="77777777" w:rsidR="00773A23" w:rsidRPr="00A659E9" w:rsidRDefault="00773A23" w:rsidP="00773A23">
            <w:pPr>
              <w:rPr>
                <w:rFonts w:cs="Arial"/>
                <w:color w:val="000000"/>
              </w:rPr>
            </w:pPr>
            <w:r w:rsidRPr="00A659E9">
              <w:rPr>
                <w:rFonts w:cs="Arial"/>
                <w:color w:val="000000"/>
              </w:rPr>
              <w:t>Заптивач главе мотора</w:t>
            </w:r>
          </w:p>
        </w:tc>
        <w:tc>
          <w:tcPr>
            <w:tcW w:w="417" w:type="pct"/>
            <w:tcBorders>
              <w:top w:val="nil"/>
              <w:left w:val="nil"/>
              <w:bottom w:val="single" w:sz="8" w:space="0" w:color="auto"/>
              <w:right w:val="nil"/>
            </w:tcBorders>
            <w:shd w:val="clear" w:color="auto" w:fill="auto"/>
            <w:vAlign w:val="center"/>
            <w:hideMark/>
          </w:tcPr>
          <w:p w14:paraId="59602D10"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59AD9FFE"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74DFC3AA"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7623C48"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EAF62CF"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496E7212"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D1AF255" w14:textId="77777777" w:rsidR="00773A23" w:rsidRPr="00A659E9" w:rsidRDefault="00773A23" w:rsidP="00773A23">
            <w:pPr>
              <w:rPr>
                <w:rFonts w:cs="Arial"/>
                <w:color w:val="000000"/>
              </w:rPr>
            </w:pPr>
            <w:r w:rsidRPr="00A659E9">
              <w:rPr>
                <w:rFonts w:cs="Arial"/>
                <w:color w:val="000000"/>
              </w:rPr>
              <w:t> </w:t>
            </w:r>
          </w:p>
        </w:tc>
      </w:tr>
      <w:tr w:rsidR="00773A23" w:rsidRPr="00A659E9" w14:paraId="14BC13F2"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1C6A45F1"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3409E89F" w14:textId="77777777" w:rsidR="00773A23" w:rsidRPr="00A659E9" w:rsidRDefault="00773A23" w:rsidP="00773A23">
            <w:pPr>
              <w:rPr>
                <w:rFonts w:cs="Arial"/>
                <w:color w:val="000000"/>
              </w:rPr>
            </w:pPr>
            <w:r w:rsidRPr="00A659E9">
              <w:rPr>
                <w:rFonts w:cs="Arial"/>
                <w:color w:val="000000"/>
              </w:rPr>
              <w:t>Гарнитура заптивача</w:t>
            </w:r>
          </w:p>
        </w:tc>
        <w:tc>
          <w:tcPr>
            <w:tcW w:w="417" w:type="pct"/>
            <w:tcBorders>
              <w:top w:val="nil"/>
              <w:left w:val="nil"/>
              <w:bottom w:val="single" w:sz="8" w:space="0" w:color="auto"/>
              <w:right w:val="nil"/>
            </w:tcBorders>
            <w:shd w:val="clear" w:color="auto" w:fill="auto"/>
            <w:vAlign w:val="center"/>
            <w:hideMark/>
          </w:tcPr>
          <w:p w14:paraId="7B2DECD5" w14:textId="77777777" w:rsidR="00773A23" w:rsidRPr="00A659E9" w:rsidRDefault="00773A23" w:rsidP="00773A23">
            <w:pPr>
              <w:jc w:val="center"/>
              <w:rPr>
                <w:rFonts w:cs="Arial"/>
                <w:color w:val="000000"/>
              </w:rPr>
            </w:pPr>
            <w:r w:rsidRPr="00A659E9">
              <w:rPr>
                <w:rFonts w:cs="Arial"/>
                <w:color w:val="000000"/>
              </w:rPr>
              <w:t>гарнитура</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2BE395C0"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54F4AFA7"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A038FC1"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5AEC325"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1C8128BA"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2042996" w14:textId="77777777" w:rsidR="00773A23" w:rsidRPr="00A659E9" w:rsidRDefault="00773A23" w:rsidP="00773A23">
            <w:pPr>
              <w:rPr>
                <w:rFonts w:cs="Arial"/>
                <w:color w:val="000000"/>
              </w:rPr>
            </w:pPr>
            <w:r w:rsidRPr="00A659E9">
              <w:rPr>
                <w:rFonts w:cs="Arial"/>
                <w:color w:val="000000"/>
              </w:rPr>
              <w:t> </w:t>
            </w:r>
          </w:p>
        </w:tc>
      </w:tr>
      <w:tr w:rsidR="00773A23" w:rsidRPr="00A659E9" w14:paraId="6CA3FFA2"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0E55E416"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101BEA2D" w14:textId="77777777" w:rsidR="00773A23" w:rsidRPr="00A659E9" w:rsidRDefault="00773A23" w:rsidP="00773A23">
            <w:pPr>
              <w:rPr>
                <w:rFonts w:cs="Arial"/>
                <w:color w:val="000000"/>
              </w:rPr>
            </w:pPr>
            <w:r w:rsidRPr="00A659E9">
              <w:rPr>
                <w:rFonts w:cs="Arial"/>
                <w:color w:val="000000"/>
              </w:rPr>
              <w:t>Издувна грана ("С" цев ауспуха)</w:t>
            </w:r>
          </w:p>
        </w:tc>
        <w:tc>
          <w:tcPr>
            <w:tcW w:w="417" w:type="pct"/>
            <w:tcBorders>
              <w:top w:val="nil"/>
              <w:left w:val="nil"/>
              <w:bottom w:val="single" w:sz="8" w:space="0" w:color="auto"/>
              <w:right w:val="nil"/>
            </w:tcBorders>
            <w:shd w:val="clear" w:color="auto" w:fill="auto"/>
            <w:vAlign w:val="center"/>
            <w:hideMark/>
          </w:tcPr>
          <w:p w14:paraId="19F36D15"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2AAC82F7" w14:textId="77777777" w:rsidR="00773A23" w:rsidRPr="00A659E9" w:rsidRDefault="00773A23" w:rsidP="00773A23">
            <w:pPr>
              <w:jc w:val="center"/>
              <w:rPr>
                <w:rFonts w:cs="Arial"/>
                <w:color w:val="000000"/>
              </w:rPr>
            </w:pPr>
            <w:r w:rsidRPr="00A659E9">
              <w:rPr>
                <w:rFonts w:cs="Arial"/>
                <w:color w:val="000000"/>
              </w:rPr>
              <w:t>5</w:t>
            </w:r>
          </w:p>
        </w:tc>
        <w:tc>
          <w:tcPr>
            <w:tcW w:w="555" w:type="pct"/>
            <w:tcBorders>
              <w:top w:val="nil"/>
              <w:left w:val="nil"/>
              <w:bottom w:val="single" w:sz="8" w:space="0" w:color="auto"/>
              <w:right w:val="single" w:sz="8" w:space="0" w:color="auto"/>
            </w:tcBorders>
            <w:shd w:val="clear" w:color="auto" w:fill="auto"/>
            <w:noWrap/>
            <w:vAlign w:val="bottom"/>
          </w:tcPr>
          <w:p w14:paraId="37290A62"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C802479"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B040BC1"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05439DC5"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0E0839F4" w14:textId="77777777" w:rsidR="00773A23" w:rsidRPr="00A659E9" w:rsidRDefault="00773A23" w:rsidP="00773A23">
            <w:pPr>
              <w:rPr>
                <w:rFonts w:cs="Arial"/>
                <w:color w:val="000000"/>
              </w:rPr>
            </w:pPr>
            <w:r w:rsidRPr="00A659E9">
              <w:rPr>
                <w:rFonts w:cs="Arial"/>
                <w:color w:val="000000"/>
              </w:rPr>
              <w:t> </w:t>
            </w:r>
          </w:p>
        </w:tc>
      </w:tr>
      <w:tr w:rsidR="00773A23" w:rsidRPr="00A659E9" w14:paraId="653DC636"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6A92DA51"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1ECE47FE" w14:textId="77777777" w:rsidR="00773A23" w:rsidRPr="00A659E9" w:rsidRDefault="00773A23" w:rsidP="00773A23">
            <w:pPr>
              <w:rPr>
                <w:rFonts w:cs="Arial"/>
                <w:color w:val="000000"/>
              </w:rPr>
            </w:pPr>
            <w:r w:rsidRPr="00A659E9">
              <w:rPr>
                <w:rFonts w:cs="Arial"/>
                <w:color w:val="000000"/>
              </w:rPr>
              <w:t>Лонац ауспуха</w:t>
            </w:r>
          </w:p>
        </w:tc>
        <w:tc>
          <w:tcPr>
            <w:tcW w:w="417" w:type="pct"/>
            <w:tcBorders>
              <w:top w:val="nil"/>
              <w:left w:val="nil"/>
              <w:bottom w:val="single" w:sz="8" w:space="0" w:color="auto"/>
              <w:right w:val="nil"/>
            </w:tcBorders>
            <w:shd w:val="clear" w:color="auto" w:fill="auto"/>
            <w:vAlign w:val="center"/>
            <w:hideMark/>
          </w:tcPr>
          <w:p w14:paraId="6AACAAB2"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7D1D5D2E"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6A8CAAD7"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182E122"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503A5D4"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77FD6CA3"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503D9303" w14:textId="77777777" w:rsidR="00773A23" w:rsidRPr="00A659E9" w:rsidRDefault="00773A23" w:rsidP="00773A23">
            <w:pPr>
              <w:rPr>
                <w:rFonts w:cs="Arial"/>
                <w:color w:val="000000"/>
              </w:rPr>
            </w:pPr>
            <w:r w:rsidRPr="00A659E9">
              <w:rPr>
                <w:rFonts w:cs="Arial"/>
                <w:color w:val="000000"/>
              </w:rPr>
              <w:t> </w:t>
            </w:r>
          </w:p>
        </w:tc>
      </w:tr>
      <w:tr w:rsidR="00773A23" w:rsidRPr="00A659E9" w14:paraId="48FDD6F4"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0DE9E395"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60CC7610" w14:textId="77777777" w:rsidR="00773A23" w:rsidRPr="00A659E9" w:rsidRDefault="00773A23" w:rsidP="00773A23">
            <w:pPr>
              <w:rPr>
                <w:rFonts w:cs="Arial"/>
                <w:color w:val="000000"/>
              </w:rPr>
            </w:pPr>
            <w:r w:rsidRPr="00A659E9">
              <w:rPr>
                <w:rFonts w:cs="Arial"/>
                <w:color w:val="000000"/>
              </w:rPr>
              <w:t>Шелна носача ауспуха</w:t>
            </w:r>
          </w:p>
        </w:tc>
        <w:tc>
          <w:tcPr>
            <w:tcW w:w="417" w:type="pct"/>
            <w:tcBorders>
              <w:top w:val="nil"/>
              <w:left w:val="nil"/>
              <w:bottom w:val="single" w:sz="8" w:space="0" w:color="auto"/>
              <w:right w:val="nil"/>
            </w:tcBorders>
            <w:shd w:val="clear" w:color="auto" w:fill="auto"/>
            <w:vAlign w:val="center"/>
            <w:hideMark/>
          </w:tcPr>
          <w:p w14:paraId="1EDA20BA"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31263C0A"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22DA1584"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378202D"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277332A"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41F2C3C6"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94D63E4" w14:textId="77777777" w:rsidR="00773A23" w:rsidRPr="00A659E9" w:rsidRDefault="00773A23" w:rsidP="00773A23">
            <w:pPr>
              <w:rPr>
                <w:rFonts w:cs="Arial"/>
                <w:color w:val="000000"/>
              </w:rPr>
            </w:pPr>
            <w:r w:rsidRPr="00A659E9">
              <w:rPr>
                <w:rFonts w:cs="Arial"/>
                <w:color w:val="000000"/>
              </w:rPr>
              <w:t> </w:t>
            </w:r>
          </w:p>
        </w:tc>
      </w:tr>
      <w:tr w:rsidR="00773A23" w:rsidRPr="00A659E9" w14:paraId="04F277F8"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4D2C202A"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30DAB6B6" w14:textId="77777777" w:rsidR="00773A23" w:rsidRPr="00A659E9" w:rsidRDefault="00773A23" w:rsidP="00773A23">
            <w:pPr>
              <w:rPr>
                <w:rFonts w:cs="Arial"/>
                <w:color w:val="000000"/>
              </w:rPr>
            </w:pPr>
            <w:r w:rsidRPr="00A659E9">
              <w:rPr>
                <w:rFonts w:cs="Arial"/>
                <w:color w:val="000000"/>
              </w:rPr>
              <w:t>Гумени носачи ауспуха</w:t>
            </w:r>
          </w:p>
        </w:tc>
        <w:tc>
          <w:tcPr>
            <w:tcW w:w="417" w:type="pct"/>
            <w:tcBorders>
              <w:top w:val="nil"/>
              <w:left w:val="nil"/>
              <w:bottom w:val="single" w:sz="8" w:space="0" w:color="auto"/>
              <w:right w:val="nil"/>
            </w:tcBorders>
            <w:shd w:val="clear" w:color="auto" w:fill="auto"/>
            <w:vAlign w:val="center"/>
            <w:hideMark/>
          </w:tcPr>
          <w:p w14:paraId="51A03A95"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0AF45780"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5ACD7628"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73AC043"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3EE9B1D"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33C17A08"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0735E39" w14:textId="77777777" w:rsidR="00773A23" w:rsidRPr="00A659E9" w:rsidRDefault="00773A23" w:rsidP="00773A23">
            <w:pPr>
              <w:rPr>
                <w:rFonts w:cs="Arial"/>
                <w:color w:val="000000"/>
              </w:rPr>
            </w:pPr>
            <w:r w:rsidRPr="00A659E9">
              <w:rPr>
                <w:rFonts w:cs="Arial"/>
                <w:color w:val="000000"/>
              </w:rPr>
              <w:t> </w:t>
            </w:r>
          </w:p>
        </w:tc>
      </w:tr>
      <w:tr w:rsidR="00773A23" w:rsidRPr="00A659E9" w14:paraId="43690BA4"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64F10E9A"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0ECA1BEA" w14:textId="77777777" w:rsidR="00773A23" w:rsidRPr="00A659E9" w:rsidRDefault="00773A23" w:rsidP="00773A23">
            <w:pPr>
              <w:rPr>
                <w:rFonts w:cs="Arial"/>
                <w:color w:val="000000"/>
              </w:rPr>
            </w:pPr>
            <w:r w:rsidRPr="00A659E9">
              <w:rPr>
                <w:rFonts w:cs="Arial"/>
                <w:color w:val="000000"/>
              </w:rPr>
              <w:t>Контакт брава</w:t>
            </w:r>
          </w:p>
        </w:tc>
        <w:tc>
          <w:tcPr>
            <w:tcW w:w="417" w:type="pct"/>
            <w:tcBorders>
              <w:top w:val="nil"/>
              <w:left w:val="nil"/>
              <w:bottom w:val="single" w:sz="8" w:space="0" w:color="auto"/>
              <w:right w:val="nil"/>
            </w:tcBorders>
            <w:shd w:val="clear" w:color="auto" w:fill="auto"/>
            <w:vAlign w:val="center"/>
            <w:hideMark/>
          </w:tcPr>
          <w:p w14:paraId="7A9D9E0C"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0BC51B7D"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23BC37E5"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6B9097D"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3ADA3DB"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3773B8D0"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D85DC80" w14:textId="77777777" w:rsidR="00773A23" w:rsidRPr="00A659E9" w:rsidRDefault="00773A23" w:rsidP="00773A23">
            <w:pPr>
              <w:rPr>
                <w:rFonts w:cs="Arial"/>
                <w:color w:val="000000"/>
              </w:rPr>
            </w:pPr>
            <w:r w:rsidRPr="00A659E9">
              <w:rPr>
                <w:rFonts w:cs="Arial"/>
                <w:color w:val="000000"/>
              </w:rPr>
              <w:t> </w:t>
            </w:r>
          </w:p>
        </w:tc>
      </w:tr>
      <w:tr w:rsidR="00773A23" w:rsidRPr="00A659E9" w14:paraId="4E5ED161"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2FF07735"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371A03EC" w14:textId="77777777" w:rsidR="00773A23" w:rsidRPr="00A659E9" w:rsidRDefault="00773A23" w:rsidP="00773A23">
            <w:pPr>
              <w:rPr>
                <w:rFonts w:cs="Arial"/>
                <w:color w:val="000000"/>
              </w:rPr>
            </w:pPr>
            <w:r w:rsidRPr="00A659E9">
              <w:rPr>
                <w:rFonts w:cs="Arial"/>
                <w:color w:val="000000"/>
              </w:rPr>
              <w:t>предњи жмигавац л/д</w:t>
            </w:r>
          </w:p>
        </w:tc>
        <w:tc>
          <w:tcPr>
            <w:tcW w:w="417" w:type="pct"/>
            <w:tcBorders>
              <w:top w:val="nil"/>
              <w:left w:val="nil"/>
              <w:bottom w:val="single" w:sz="8" w:space="0" w:color="auto"/>
              <w:right w:val="nil"/>
            </w:tcBorders>
            <w:shd w:val="clear" w:color="auto" w:fill="auto"/>
            <w:vAlign w:val="center"/>
            <w:hideMark/>
          </w:tcPr>
          <w:p w14:paraId="7C153C23"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55B10EE3"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04950431"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3CE8A97"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5A7A4F1"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0B6F5C1D"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A2D7E9B" w14:textId="77777777" w:rsidR="00773A23" w:rsidRPr="00A659E9" w:rsidRDefault="00773A23" w:rsidP="00773A23">
            <w:pPr>
              <w:rPr>
                <w:rFonts w:cs="Arial"/>
                <w:color w:val="000000"/>
              </w:rPr>
            </w:pPr>
            <w:r w:rsidRPr="00A659E9">
              <w:rPr>
                <w:rFonts w:cs="Arial"/>
                <w:color w:val="000000"/>
              </w:rPr>
              <w:t> </w:t>
            </w:r>
          </w:p>
        </w:tc>
      </w:tr>
      <w:tr w:rsidR="00773A23" w:rsidRPr="00A659E9" w14:paraId="4BCCC8BB"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2693649C"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7F877D80" w14:textId="77777777" w:rsidR="00773A23" w:rsidRPr="00A659E9" w:rsidRDefault="00773A23" w:rsidP="00773A23">
            <w:pPr>
              <w:rPr>
                <w:rFonts w:cs="Arial"/>
                <w:color w:val="000000"/>
              </w:rPr>
            </w:pPr>
            <w:r w:rsidRPr="00A659E9">
              <w:rPr>
                <w:rFonts w:cs="Arial"/>
                <w:color w:val="000000"/>
              </w:rPr>
              <w:t>Фар леви/десни</w:t>
            </w:r>
          </w:p>
        </w:tc>
        <w:tc>
          <w:tcPr>
            <w:tcW w:w="417" w:type="pct"/>
            <w:tcBorders>
              <w:top w:val="nil"/>
              <w:left w:val="nil"/>
              <w:bottom w:val="single" w:sz="8" w:space="0" w:color="auto"/>
              <w:right w:val="nil"/>
            </w:tcBorders>
            <w:shd w:val="clear" w:color="auto" w:fill="auto"/>
            <w:vAlign w:val="center"/>
            <w:hideMark/>
          </w:tcPr>
          <w:p w14:paraId="0BE6869F"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25C743A0"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687A1E00"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FDDCDC7"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B2C14B8"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1523D759"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B093897" w14:textId="77777777" w:rsidR="00773A23" w:rsidRPr="00A659E9" w:rsidRDefault="00773A23" w:rsidP="00773A23">
            <w:pPr>
              <w:rPr>
                <w:rFonts w:cs="Arial"/>
                <w:color w:val="000000"/>
              </w:rPr>
            </w:pPr>
            <w:r w:rsidRPr="00A659E9">
              <w:rPr>
                <w:rFonts w:cs="Arial"/>
                <w:color w:val="000000"/>
              </w:rPr>
              <w:t> </w:t>
            </w:r>
          </w:p>
        </w:tc>
      </w:tr>
      <w:tr w:rsidR="00773A23" w:rsidRPr="00A659E9" w14:paraId="54BC2E2E"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0A3D798A"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736C612C" w14:textId="77777777" w:rsidR="00773A23" w:rsidRPr="00A659E9" w:rsidRDefault="00773A23" w:rsidP="00773A23">
            <w:pPr>
              <w:rPr>
                <w:rFonts w:cs="Arial"/>
                <w:color w:val="000000"/>
              </w:rPr>
            </w:pPr>
            <w:r w:rsidRPr="00A659E9">
              <w:rPr>
                <w:rFonts w:cs="Arial"/>
                <w:color w:val="000000"/>
              </w:rPr>
              <w:t>Ротациона лампа 12V</w:t>
            </w:r>
          </w:p>
        </w:tc>
        <w:tc>
          <w:tcPr>
            <w:tcW w:w="417" w:type="pct"/>
            <w:tcBorders>
              <w:top w:val="nil"/>
              <w:left w:val="nil"/>
              <w:bottom w:val="single" w:sz="8" w:space="0" w:color="auto"/>
              <w:right w:val="nil"/>
            </w:tcBorders>
            <w:shd w:val="clear" w:color="auto" w:fill="auto"/>
            <w:vAlign w:val="center"/>
            <w:hideMark/>
          </w:tcPr>
          <w:p w14:paraId="1FD8BE1C"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59020C04"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3E93D91C"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8FCD0FA"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5E9DD70"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17E0EAA1"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A95ED45" w14:textId="77777777" w:rsidR="00773A23" w:rsidRPr="00A659E9" w:rsidRDefault="00773A23" w:rsidP="00773A23">
            <w:pPr>
              <w:rPr>
                <w:rFonts w:cs="Arial"/>
                <w:color w:val="000000"/>
              </w:rPr>
            </w:pPr>
            <w:r w:rsidRPr="00A659E9">
              <w:rPr>
                <w:rFonts w:cs="Arial"/>
                <w:color w:val="000000"/>
              </w:rPr>
              <w:t> </w:t>
            </w:r>
          </w:p>
        </w:tc>
      </w:tr>
      <w:tr w:rsidR="00773A23" w:rsidRPr="00A659E9" w14:paraId="698E2EB8"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52448ACE"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2A8DD07D" w14:textId="77777777" w:rsidR="00773A23" w:rsidRPr="00A659E9" w:rsidRDefault="00773A23" w:rsidP="00773A23">
            <w:pPr>
              <w:rPr>
                <w:rFonts w:cs="Arial"/>
                <w:color w:val="000000"/>
              </w:rPr>
            </w:pPr>
            <w:r w:rsidRPr="00A659E9">
              <w:rPr>
                <w:rFonts w:cs="Arial"/>
                <w:color w:val="000000"/>
              </w:rPr>
              <w:t>Алтернатор</w:t>
            </w:r>
          </w:p>
        </w:tc>
        <w:tc>
          <w:tcPr>
            <w:tcW w:w="417" w:type="pct"/>
            <w:tcBorders>
              <w:top w:val="nil"/>
              <w:left w:val="nil"/>
              <w:bottom w:val="single" w:sz="8" w:space="0" w:color="auto"/>
              <w:right w:val="nil"/>
            </w:tcBorders>
            <w:shd w:val="clear" w:color="auto" w:fill="auto"/>
            <w:vAlign w:val="center"/>
            <w:hideMark/>
          </w:tcPr>
          <w:p w14:paraId="1D84021C"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6C51B693"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15D60D68"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FCD06C1"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788E7E5"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2A34DE23"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93AA30E" w14:textId="77777777" w:rsidR="00773A23" w:rsidRPr="00A659E9" w:rsidRDefault="00773A23" w:rsidP="00773A23">
            <w:pPr>
              <w:rPr>
                <w:rFonts w:cs="Arial"/>
                <w:color w:val="000000"/>
              </w:rPr>
            </w:pPr>
            <w:r w:rsidRPr="00A659E9">
              <w:rPr>
                <w:rFonts w:cs="Arial"/>
                <w:color w:val="000000"/>
              </w:rPr>
              <w:t> </w:t>
            </w:r>
          </w:p>
        </w:tc>
      </w:tr>
      <w:tr w:rsidR="00AE2FA7" w:rsidRPr="00A659E9" w14:paraId="7EB2F757" w14:textId="77777777" w:rsidTr="009E6F04">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0EA3327F" w14:textId="77777777" w:rsidR="00AE2FA7" w:rsidRPr="00A659E9" w:rsidRDefault="00AE2FA7"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25D4E9F6" w14:textId="5261A912" w:rsidR="00AE2FA7" w:rsidRPr="009E6F04" w:rsidRDefault="00AE2FA7" w:rsidP="009E6F04">
            <w:pPr>
              <w:rPr>
                <w:rFonts w:cs="Arial"/>
                <w:color w:val="000000"/>
              </w:rPr>
            </w:pPr>
            <w:r w:rsidRPr="009E6F04">
              <w:rPr>
                <w:rFonts w:cs="Arial"/>
                <w:color w:val="000000"/>
                <w:lang w:val="sr-Cyrl-RS"/>
              </w:rPr>
              <w:t>Комплет клипова са карикама стд.(4 ком.)</w:t>
            </w:r>
          </w:p>
        </w:tc>
        <w:tc>
          <w:tcPr>
            <w:tcW w:w="417" w:type="pct"/>
            <w:tcBorders>
              <w:top w:val="nil"/>
              <w:left w:val="nil"/>
              <w:bottom w:val="single" w:sz="8" w:space="0" w:color="auto"/>
              <w:right w:val="nil"/>
            </w:tcBorders>
            <w:shd w:val="clear" w:color="auto" w:fill="auto"/>
            <w:vAlign w:val="center"/>
            <w:hideMark/>
          </w:tcPr>
          <w:p w14:paraId="74204234" w14:textId="21A8C365" w:rsidR="00AE2FA7" w:rsidRPr="009E6F04" w:rsidRDefault="00AE2FA7" w:rsidP="00AE2FA7">
            <w:pPr>
              <w:jc w:val="center"/>
              <w:rPr>
                <w:rFonts w:cs="Arial"/>
                <w:color w:val="000000"/>
              </w:rPr>
            </w:pPr>
            <w:r w:rsidRPr="009E6F04">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1498BBCE" w14:textId="18803B64" w:rsidR="00AE2FA7" w:rsidRPr="00A659E9" w:rsidRDefault="00AE2FA7" w:rsidP="00AE2FA7">
            <w:pPr>
              <w:jc w:val="center"/>
              <w:rPr>
                <w:rFonts w:cs="Arial"/>
                <w:color w:val="000000"/>
              </w:rPr>
            </w:pPr>
            <w:r w:rsidRPr="009E6F04">
              <w:rPr>
                <w:rFonts w:cs="Arial"/>
                <w:color w:val="000000"/>
                <w:lang w:val="sr-Cyrl-RS"/>
              </w:rPr>
              <w:t>2</w:t>
            </w:r>
          </w:p>
        </w:tc>
        <w:tc>
          <w:tcPr>
            <w:tcW w:w="555" w:type="pct"/>
            <w:tcBorders>
              <w:top w:val="nil"/>
              <w:left w:val="nil"/>
              <w:bottom w:val="single" w:sz="8" w:space="0" w:color="auto"/>
              <w:right w:val="single" w:sz="8" w:space="0" w:color="auto"/>
            </w:tcBorders>
            <w:shd w:val="clear" w:color="auto" w:fill="auto"/>
            <w:noWrap/>
            <w:vAlign w:val="bottom"/>
          </w:tcPr>
          <w:p w14:paraId="42698B81" w14:textId="77777777" w:rsidR="00AE2FA7" w:rsidRPr="00A659E9" w:rsidRDefault="00AE2FA7" w:rsidP="00AE2FA7">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6199A25" w14:textId="77777777" w:rsidR="00AE2FA7" w:rsidRPr="00A659E9" w:rsidRDefault="00AE2FA7" w:rsidP="00AE2FA7">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F3B65D0" w14:textId="77777777" w:rsidR="00AE2FA7" w:rsidRPr="00A659E9" w:rsidRDefault="00AE2FA7" w:rsidP="00AE2FA7">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24BDDDBE" w14:textId="77777777" w:rsidR="00AE2FA7" w:rsidRPr="00A659E9" w:rsidRDefault="00AE2FA7" w:rsidP="00AE2FA7">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2F07B32" w14:textId="77777777" w:rsidR="00AE2FA7" w:rsidRPr="00A659E9" w:rsidRDefault="00AE2FA7" w:rsidP="00AE2FA7">
            <w:pPr>
              <w:rPr>
                <w:rFonts w:cs="Arial"/>
                <w:color w:val="000000"/>
              </w:rPr>
            </w:pPr>
            <w:r w:rsidRPr="00A659E9">
              <w:rPr>
                <w:rFonts w:cs="Arial"/>
                <w:color w:val="000000"/>
              </w:rPr>
              <w:t> </w:t>
            </w:r>
          </w:p>
        </w:tc>
      </w:tr>
      <w:tr w:rsidR="00773A23" w:rsidRPr="00A659E9" w14:paraId="3AC058C3"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32C7BE11"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33D35696" w14:textId="77777777" w:rsidR="00773A23" w:rsidRPr="00A659E9" w:rsidRDefault="00773A23" w:rsidP="00773A23">
            <w:pPr>
              <w:rPr>
                <w:rFonts w:cs="Arial"/>
                <w:color w:val="000000"/>
              </w:rPr>
            </w:pPr>
            <w:r w:rsidRPr="00A659E9">
              <w:rPr>
                <w:rFonts w:cs="Arial"/>
                <w:color w:val="000000"/>
              </w:rPr>
              <w:t>Метлице брисача</w:t>
            </w:r>
          </w:p>
        </w:tc>
        <w:tc>
          <w:tcPr>
            <w:tcW w:w="417" w:type="pct"/>
            <w:tcBorders>
              <w:top w:val="nil"/>
              <w:left w:val="nil"/>
              <w:bottom w:val="single" w:sz="8" w:space="0" w:color="auto"/>
              <w:right w:val="nil"/>
            </w:tcBorders>
            <w:shd w:val="clear" w:color="auto" w:fill="auto"/>
            <w:vAlign w:val="center"/>
            <w:hideMark/>
          </w:tcPr>
          <w:p w14:paraId="4DAD8C1D" w14:textId="77777777" w:rsidR="00773A23" w:rsidRPr="00A659E9" w:rsidRDefault="00773A23" w:rsidP="00773A23">
            <w:pPr>
              <w:jc w:val="center"/>
              <w:rPr>
                <w:rFonts w:cs="Arial"/>
                <w:color w:val="000000"/>
              </w:rPr>
            </w:pPr>
            <w:r w:rsidRPr="00A659E9">
              <w:rPr>
                <w:rFonts w:cs="Arial"/>
                <w:color w:val="000000"/>
              </w:rPr>
              <w:t>комплет</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15E5034A"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0DBBDDB1"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B347E6D"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7E32578"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50212876"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31A15BA" w14:textId="77777777" w:rsidR="00773A23" w:rsidRPr="00A659E9" w:rsidRDefault="00773A23" w:rsidP="00773A23">
            <w:pPr>
              <w:rPr>
                <w:rFonts w:cs="Arial"/>
                <w:color w:val="000000"/>
              </w:rPr>
            </w:pPr>
            <w:r w:rsidRPr="00A659E9">
              <w:rPr>
                <w:rFonts w:cs="Arial"/>
                <w:color w:val="000000"/>
              </w:rPr>
              <w:t> </w:t>
            </w:r>
          </w:p>
        </w:tc>
      </w:tr>
      <w:tr w:rsidR="00773A23" w:rsidRPr="00A659E9" w14:paraId="5792384C"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001A02AA"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00E4F4BA" w14:textId="77777777" w:rsidR="00773A23" w:rsidRPr="00A659E9" w:rsidRDefault="00773A23" w:rsidP="00773A23">
            <w:pPr>
              <w:rPr>
                <w:rFonts w:cs="Arial"/>
                <w:color w:val="000000"/>
              </w:rPr>
            </w:pPr>
            <w:r w:rsidRPr="00A659E9">
              <w:rPr>
                <w:rFonts w:cs="Arial"/>
                <w:color w:val="000000"/>
              </w:rPr>
              <w:t>Предњи гибањ</w:t>
            </w:r>
          </w:p>
        </w:tc>
        <w:tc>
          <w:tcPr>
            <w:tcW w:w="417" w:type="pct"/>
            <w:tcBorders>
              <w:top w:val="nil"/>
              <w:left w:val="nil"/>
              <w:bottom w:val="single" w:sz="8" w:space="0" w:color="auto"/>
              <w:right w:val="nil"/>
            </w:tcBorders>
            <w:shd w:val="clear" w:color="auto" w:fill="auto"/>
            <w:vAlign w:val="center"/>
            <w:hideMark/>
          </w:tcPr>
          <w:p w14:paraId="6A8D2330"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438BE9AD" w14:textId="77777777" w:rsidR="00773A23" w:rsidRPr="00A659E9" w:rsidRDefault="00773A23" w:rsidP="00773A23">
            <w:pPr>
              <w:jc w:val="center"/>
              <w:rPr>
                <w:rFonts w:cs="Arial"/>
                <w:color w:val="000000"/>
              </w:rPr>
            </w:pPr>
            <w:r w:rsidRPr="00A659E9">
              <w:rPr>
                <w:rFonts w:cs="Arial"/>
                <w:color w:val="000000"/>
              </w:rPr>
              <w:t>8</w:t>
            </w:r>
          </w:p>
        </w:tc>
        <w:tc>
          <w:tcPr>
            <w:tcW w:w="555" w:type="pct"/>
            <w:tcBorders>
              <w:top w:val="nil"/>
              <w:left w:val="nil"/>
              <w:bottom w:val="single" w:sz="8" w:space="0" w:color="auto"/>
              <w:right w:val="single" w:sz="8" w:space="0" w:color="auto"/>
            </w:tcBorders>
            <w:shd w:val="clear" w:color="auto" w:fill="auto"/>
            <w:noWrap/>
            <w:vAlign w:val="bottom"/>
          </w:tcPr>
          <w:p w14:paraId="69906CF5"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4B0EE69"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2B71233"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7442297B"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93E56BC" w14:textId="77777777" w:rsidR="00773A23" w:rsidRPr="00A659E9" w:rsidRDefault="00773A23" w:rsidP="00773A23">
            <w:pPr>
              <w:rPr>
                <w:rFonts w:cs="Arial"/>
                <w:color w:val="000000"/>
              </w:rPr>
            </w:pPr>
            <w:r w:rsidRPr="00A659E9">
              <w:rPr>
                <w:rFonts w:cs="Arial"/>
                <w:color w:val="000000"/>
              </w:rPr>
              <w:t> </w:t>
            </w:r>
          </w:p>
        </w:tc>
      </w:tr>
      <w:tr w:rsidR="00773A23" w:rsidRPr="00A659E9" w14:paraId="66658738"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1F8698D3"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09A188A2" w14:textId="77777777" w:rsidR="00773A23" w:rsidRPr="00A659E9" w:rsidRDefault="00773A23" w:rsidP="00773A23">
            <w:pPr>
              <w:rPr>
                <w:rFonts w:cs="Arial"/>
                <w:color w:val="000000"/>
              </w:rPr>
            </w:pPr>
            <w:r w:rsidRPr="00A659E9">
              <w:rPr>
                <w:rFonts w:cs="Arial"/>
                <w:color w:val="000000"/>
              </w:rPr>
              <w:t>Задњи гибањ ојачан</w:t>
            </w:r>
          </w:p>
        </w:tc>
        <w:tc>
          <w:tcPr>
            <w:tcW w:w="417" w:type="pct"/>
            <w:tcBorders>
              <w:top w:val="nil"/>
              <w:left w:val="nil"/>
              <w:bottom w:val="single" w:sz="8" w:space="0" w:color="auto"/>
              <w:right w:val="nil"/>
            </w:tcBorders>
            <w:shd w:val="clear" w:color="auto" w:fill="auto"/>
            <w:vAlign w:val="center"/>
            <w:hideMark/>
          </w:tcPr>
          <w:p w14:paraId="15036840"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3EC317F9" w14:textId="77777777" w:rsidR="00773A23" w:rsidRPr="00A659E9" w:rsidRDefault="00773A23" w:rsidP="00773A23">
            <w:pPr>
              <w:jc w:val="center"/>
              <w:rPr>
                <w:rFonts w:cs="Arial"/>
                <w:color w:val="000000"/>
              </w:rPr>
            </w:pPr>
            <w:r w:rsidRPr="00A659E9">
              <w:rPr>
                <w:rFonts w:cs="Arial"/>
                <w:color w:val="000000"/>
              </w:rPr>
              <w:t>8</w:t>
            </w:r>
          </w:p>
        </w:tc>
        <w:tc>
          <w:tcPr>
            <w:tcW w:w="555" w:type="pct"/>
            <w:tcBorders>
              <w:top w:val="nil"/>
              <w:left w:val="nil"/>
              <w:bottom w:val="single" w:sz="8" w:space="0" w:color="auto"/>
              <w:right w:val="single" w:sz="8" w:space="0" w:color="auto"/>
            </w:tcBorders>
            <w:shd w:val="clear" w:color="auto" w:fill="auto"/>
            <w:noWrap/>
            <w:vAlign w:val="bottom"/>
          </w:tcPr>
          <w:p w14:paraId="5D7B7230"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3D88742"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4C9D76E"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4E5A5261"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A172EA6" w14:textId="77777777" w:rsidR="00773A23" w:rsidRPr="00A659E9" w:rsidRDefault="00773A23" w:rsidP="00773A23">
            <w:pPr>
              <w:rPr>
                <w:rFonts w:cs="Arial"/>
                <w:color w:val="000000"/>
              </w:rPr>
            </w:pPr>
            <w:r w:rsidRPr="00A659E9">
              <w:rPr>
                <w:rFonts w:cs="Arial"/>
                <w:color w:val="000000"/>
              </w:rPr>
              <w:t> </w:t>
            </w:r>
          </w:p>
        </w:tc>
      </w:tr>
      <w:tr w:rsidR="00773A23" w:rsidRPr="00A659E9" w14:paraId="7C4C4B73"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6001655B"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309A311F" w14:textId="77777777" w:rsidR="00773A23" w:rsidRPr="00A659E9" w:rsidRDefault="00773A23" w:rsidP="00773A23">
            <w:pPr>
              <w:rPr>
                <w:rFonts w:cs="Arial"/>
                <w:color w:val="000000"/>
              </w:rPr>
            </w:pPr>
            <w:r w:rsidRPr="00A659E9">
              <w:rPr>
                <w:rFonts w:cs="Arial"/>
                <w:color w:val="000000"/>
              </w:rPr>
              <w:t>Гумени одбојник гибња</w:t>
            </w:r>
          </w:p>
        </w:tc>
        <w:tc>
          <w:tcPr>
            <w:tcW w:w="417" w:type="pct"/>
            <w:tcBorders>
              <w:top w:val="nil"/>
              <w:left w:val="nil"/>
              <w:bottom w:val="single" w:sz="8" w:space="0" w:color="auto"/>
              <w:right w:val="nil"/>
            </w:tcBorders>
            <w:shd w:val="clear" w:color="auto" w:fill="auto"/>
            <w:vAlign w:val="center"/>
            <w:hideMark/>
          </w:tcPr>
          <w:p w14:paraId="265B3CAB"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15332DC3" w14:textId="77777777" w:rsidR="00773A23" w:rsidRPr="00A659E9" w:rsidRDefault="00773A23" w:rsidP="00773A23">
            <w:pPr>
              <w:jc w:val="center"/>
              <w:rPr>
                <w:rFonts w:cs="Arial"/>
                <w:color w:val="000000"/>
              </w:rPr>
            </w:pPr>
            <w:r w:rsidRPr="00A659E9">
              <w:rPr>
                <w:rFonts w:cs="Arial"/>
                <w:color w:val="000000"/>
              </w:rPr>
              <w:t>5</w:t>
            </w:r>
          </w:p>
        </w:tc>
        <w:tc>
          <w:tcPr>
            <w:tcW w:w="555" w:type="pct"/>
            <w:tcBorders>
              <w:top w:val="nil"/>
              <w:left w:val="nil"/>
              <w:bottom w:val="single" w:sz="8" w:space="0" w:color="auto"/>
              <w:right w:val="single" w:sz="8" w:space="0" w:color="auto"/>
            </w:tcBorders>
            <w:shd w:val="clear" w:color="auto" w:fill="auto"/>
            <w:noWrap/>
            <w:vAlign w:val="bottom"/>
          </w:tcPr>
          <w:p w14:paraId="676F49CF"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36F7E57"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74E97E9"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7D26AA58"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F61F6F7" w14:textId="77777777" w:rsidR="00773A23" w:rsidRPr="00A659E9" w:rsidRDefault="00773A23" w:rsidP="00773A23">
            <w:pPr>
              <w:rPr>
                <w:rFonts w:cs="Arial"/>
                <w:color w:val="000000"/>
              </w:rPr>
            </w:pPr>
            <w:r w:rsidRPr="00A659E9">
              <w:rPr>
                <w:rFonts w:cs="Arial"/>
                <w:color w:val="000000"/>
              </w:rPr>
              <w:t> </w:t>
            </w:r>
          </w:p>
        </w:tc>
      </w:tr>
      <w:tr w:rsidR="00773A23" w:rsidRPr="00A659E9" w14:paraId="60C91399"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15F7864C"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53E7CD7A" w14:textId="77777777" w:rsidR="00773A23" w:rsidRPr="00A659E9" w:rsidRDefault="00773A23" w:rsidP="00773A23">
            <w:pPr>
              <w:rPr>
                <w:rFonts w:cs="Arial"/>
                <w:color w:val="000000"/>
              </w:rPr>
            </w:pPr>
            <w:r w:rsidRPr="00A659E9">
              <w:rPr>
                <w:rFonts w:cs="Arial"/>
                <w:color w:val="000000"/>
              </w:rPr>
              <w:t>Централни болцн гибња</w:t>
            </w:r>
          </w:p>
        </w:tc>
        <w:tc>
          <w:tcPr>
            <w:tcW w:w="417" w:type="pct"/>
            <w:tcBorders>
              <w:top w:val="nil"/>
              <w:left w:val="nil"/>
              <w:bottom w:val="single" w:sz="8" w:space="0" w:color="auto"/>
              <w:right w:val="nil"/>
            </w:tcBorders>
            <w:shd w:val="clear" w:color="auto" w:fill="auto"/>
            <w:vAlign w:val="center"/>
            <w:hideMark/>
          </w:tcPr>
          <w:p w14:paraId="7EC2A02D"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0B87DCE8"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76325BD0"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4F928DC"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5A141C8"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766588E5"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041A0F8" w14:textId="77777777" w:rsidR="00773A23" w:rsidRPr="00A659E9" w:rsidRDefault="00773A23" w:rsidP="00773A23">
            <w:pPr>
              <w:rPr>
                <w:rFonts w:cs="Arial"/>
                <w:color w:val="000000"/>
              </w:rPr>
            </w:pPr>
            <w:r w:rsidRPr="00A659E9">
              <w:rPr>
                <w:rFonts w:cs="Arial"/>
                <w:color w:val="000000"/>
              </w:rPr>
              <w:t> </w:t>
            </w:r>
          </w:p>
        </w:tc>
      </w:tr>
      <w:tr w:rsidR="00773A23" w:rsidRPr="00A659E9" w14:paraId="496D1986"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1D01B5B1"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65A40A5C" w14:textId="77777777" w:rsidR="00773A23" w:rsidRPr="00A659E9" w:rsidRDefault="00773A23" w:rsidP="00773A23">
            <w:pPr>
              <w:rPr>
                <w:rFonts w:cs="Arial"/>
                <w:color w:val="000000"/>
              </w:rPr>
            </w:pPr>
            <w:r w:rsidRPr="00A659E9">
              <w:rPr>
                <w:rFonts w:cs="Arial"/>
                <w:color w:val="000000"/>
              </w:rPr>
              <w:t>Селени гибња</w:t>
            </w:r>
          </w:p>
        </w:tc>
        <w:tc>
          <w:tcPr>
            <w:tcW w:w="417" w:type="pct"/>
            <w:tcBorders>
              <w:top w:val="nil"/>
              <w:left w:val="nil"/>
              <w:bottom w:val="single" w:sz="8" w:space="0" w:color="auto"/>
              <w:right w:val="nil"/>
            </w:tcBorders>
            <w:shd w:val="clear" w:color="auto" w:fill="auto"/>
            <w:vAlign w:val="center"/>
            <w:hideMark/>
          </w:tcPr>
          <w:p w14:paraId="612E5B10"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4A686761"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2252C3AA"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C2918EA"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FAD9FC7"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32D755CF"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0A03A8BD" w14:textId="77777777" w:rsidR="00773A23" w:rsidRPr="00A659E9" w:rsidRDefault="00773A23" w:rsidP="00773A23">
            <w:pPr>
              <w:rPr>
                <w:rFonts w:cs="Arial"/>
                <w:color w:val="000000"/>
              </w:rPr>
            </w:pPr>
            <w:r w:rsidRPr="00A659E9">
              <w:rPr>
                <w:rFonts w:cs="Arial"/>
                <w:color w:val="000000"/>
              </w:rPr>
              <w:t> </w:t>
            </w:r>
          </w:p>
        </w:tc>
      </w:tr>
      <w:tr w:rsidR="00773A23" w:rsidRPr="00A659E9" w14:paraId="72B9C512"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797912BA"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34D05CBC" w14:textId="77777777" w:rsidR="00773A23" w:rsidRPr="00A659E9" w:rsidRDefault="00773A23" w:rsidP="00773A23">
            <w:pPr>
              <w:rPr>
                <w:rFonts w:cs="Arial"/>
                <w:color w:val="000000"/>
              </w:rPr>
            </w:pPr>
            <w:r w:rsidRPr="00A659E9">
              <w:rPr>
                <w:rFonts w:cs="Arial"/>
                <w:color w:val="000000"/>
              </w:rPr>
              <w:t>Узенгија гибња</w:t>
            </w:r>
          </w:p>
        </w:tc>
        <w:tc>
          <w:tcPr>
            <w:tcW w:w="417" w:type="pct"/>
            <w:tcBorders>
              <w:top w:val="nil"/>
              <w:left w:val="nil"/>
              <w:bottom w:val="single" w:sz="8" w:space="0" w:color="auto"/>
              <w:right w:val="nil"/>
            </w:tcBorders>
            <w:shd w:val="clear" w:color="auto" w:fill="auto"/>
            <w:vAlign w:val="center"/>
            <w:hideMark/>
          </w:tcPr>
          <w:p w14:paraId="3882792E"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006FAE3C"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577BE313"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6C34158"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BAEB26C"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07FFB0D4"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72F7573" w14:textId="77777777" w:rsidR="00773A23" w:rsidRPr="00A659E9" w:rsidRDefault="00773A23" w:rsidP="00773A23">
            <w:pPr>
              <w:rPr>
                <w:rFonts w:cs="Arial"/>
                <w:color w:val="000000"/>
              </w:rPr>
            </w:pPr>
            <w:r w:rsidRPr="00A659E9">
              <w:rPr>
                <w:rFonts w:cs="Arial"/>
                <w:color w:val="000000"/>
              </w:rPr>
              <w:t> </w:t>
            </w:r>
          </w:p>
        </w:tc>
      </w:tr>
      <w:tr w:rsidR="00773A23" w:rsidRPr="00A659E9" w14:paraId="1747CE2F"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5BCA2CF6"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762BC915" w14:textId="77777777" w:rsidR="00773A23" w:rsidRPr="00A659E9" w:rsidRDefault="00773A23" w:rsidP="00773A23">
            <w:pPr>
              <w:rPr>
                <w:rFonts w:cs="Arial"/>
                <w:color w:val="000000"/>
              </w:rPr>
            </w:pPr>
            <w:r w:rsidRPr="00A659E9">
              <w:rPr>
                <w:rFonts w:cs="Arial"/>
                <w:color w:val="000000"/>
              </w:rPr>
              <w:t>Клема "+" (позитиван пол) / "-" (негативан пол)</w:t>
            </w:r>
          </w:p>
        </w:tc>
        <w:tc>
          <w:tcPr>
            <w:tcW w:w="417" w:type="pct"/>
            <w:tcBorders>
              <w:top w:val="nil"/>
              <w:left w:val="nil"/>
              <w:bottom w:val="single" w:sz="8" w:space="0" w:color="auto"/>
              <w:right w:val="nil"/>
            </w:tcBorders>
            <w:shd w:val="clear" w:color="auto" w:fill="auto"/>
            <w:vAlign w:val="center"/>
            <w:hideMark/>
          </w:tcPr>
          <w:p w14:paraId="08CE242B"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674E2AB5"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3CC95E96"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43E6B80"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9AEBA28"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7F287442"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E00FF1D" w14:textId="77777777" w:rsidR="00773A23" w:rsidRPr="00A659E9" w:rsidRDefault="00773A23" w:rsidP="00773A23">
            <w:pPr>
              <w:rPr>
                <w:rFonts w:cs="Arial"/>
                <w:color w:val="000000"/>
              </w:rPr>
            </w:pPr>
            <w:r w:rsidRPr="00A659E9">
              <w:rPr>
                <w:rFonts w:cs="Arial"/>
                <w:color w:val="000000"/>
              </w:rPr>
              <w:t> </w:t>
            </w:r>
          </w:p>
        </w:tc>
      </w:tr>
      <w:tr w:rsidR="00773A23" w:rsidRPr="00A659E9" w14:paraId="3D21571F"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38BDA1F7"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5DFB3FBE" w14:textId="77777777" w:rsidR="00773A23" w:rsidRPr="00A659E9" w:rsidRDefault="00773A23" w:rsidP="00773A23">
            <w:pPr>
              <w:rPr>
                <w:rFonts w:cs="Arial"/>
                <w:color w:val="000000"/>
              </w:rPr>
            </w:pPr>
            <w:r w:rsidRPr="00A659E9">
              <w:rPr>
                <w:rFonts w:cs="Arial"/>
                <w:color w:val="000000"/>
              </w:rPr>
              <w:t>Филтер горива</w:t>
            </w:r>
          </w:p>
        </w:tc>
        <w:tc>
          <w:tcPr>
            <w:tcW w:w="417" w:type="pct"/>
            <w:tcBorders>
              <w:top w:val="nil"/>
              <w:left w:val="nil"/>
              <w:bottom w:val="single" w:sz="8" w:space="0" w:color="auto"/>
              <w:right w:val="nil"/>
            </w:tcBorders>
            <w:shd w:val="clear" w:color="auto" w:fill="auto"/>
            <w:vAlign w:val="center"/>
            <w:hideMark/>
          </w:tcPr>
          <w:p w14:paraId="0AC95303"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68825EA6" w14:textId="77777777" w:rsidR="00773A23" w:rsidRPr="00A659E9" w:rsidRDefault="00773A23" w:rsidP="00773A23">
            <w:pPr>
              <w:jc w:val="center"/>
              <w:rPr>
                <w:rFonts w:cs="Arial"/>
                <w:color w:val="000000"/>
              </w:rPr>
            </w:pPr>
            <w:r w:rsidRPr="00A659E9">
              <w:rPr>
                <w:rFonts w:cs="Arial"/>
                <w:color w:val="000000"/>
              </w:rPr>
              <w:t>30</w:t>
            </w:r>
          </w:p>
        </w:tc>
        <w:tc>
          <w:tcPr>
            <w:tcW w:w="555" w:type="pct"/>
            <w:tcBorders>
              <w:top w:val="nil"/>
              <w:left w:val="nil"/>
              <w:bottom w:val="single" w:sz="8" w:space="0" w:color="auto"/>
              <w:right w:val="single" w:sz="8" w:space="0" w:color="auto"/>
            </w:tcBorders>
            <w:shd w:val="clear" w:color="auto" w:fill="auto"/>
            <w:noWrap/>
            <w:vAlign w:val="bottom"/>
          </w:tcPr>
          <w:p w14:paraId="6C75E7DC"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24CCFCC"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7CC75BD"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59CDA914"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1DC57CE" w14:textId="77777777" w:rsidR="00773A23" w:rsidRPr="00A659E9" w:rsidRDefault="00773A23" w:rsidP="00773A23">
            <w:pPr>
              <w:rPr>
                <w:rFonts w:cs="Arial"/>
                <w:color w:val="000000"/>
              </w:rPr>
            </w:pPr>
            <w:r w:rsidRPr="00A659E9">
              <w:rPr>
                <w:rFonts w:cs="Arial"/>
                <w:color w:val="000000"/>
              </w:rPr>
              <w:t> </w:t>
            </w:r>
          </w:p>
        </w:tc>
      </w:tr>
      <w:tr w:rsidR="00773A23" w:rsidRPr="00A659E9" w14:paraId="76ADD213"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43181F92"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0F7FFFAE" w14:textId="77777777" w:rsidR="00773A23" w:rsidRPr="00A659E9" w:rsidRDefault="00773A23" w:rsidP="00773A23">
            <w:pPr>
              <w:rPr>
                <w:rFonts w:cs="Arial"/>
                <w:color w:val="000000"/>
              </w:rPr>
            </w:pPr>
            <w:r w:rsidRPr="00A659E9">
              <w:rPr>
                <w:rFonts w:cs="Arial"/>
                <w:color w:val="000000"/>
              </w:rPr>
              <w:t>Филтер ваздуха</w:t>
            </w:r>
          </w:p>
        </w:tc>
        <w:tc>
          <w:tcPr>
            <w:tcW w:w="417" w:type="pct"/>
            <w:tcBorders>
              <w:top w:val="nil"/>
              <w:left w:val="nil"/>
              <w:bottom w:val="single" w:sz="8" w:space="0" w:color="auto"/>
              <w:right w:val="nil"/>
            </w:tcBorders>
            <w:shd w:val="clear" w:color="auto" w:fill="auto"/>
            <w:vAlign w:val="center"/>
            <w:hideMark/>
          </w:tcPr>
          <w:p w14:paraId="3C806F4F"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263AECE9" w14:textId="77777777" w:rsidR="00773A23" w:rsidRPr="00A659E9" w:rsidRDefault="00773A23" w:rsidP="00773A23">
            <w:pPr>
              <w:jc w:val="center"/>
              <w:rPr>
                <w:rFonts w:cs="Arial"/>
                <w:color w:val="000000"/>
              </w:rPr>
            </w:pPr>
            <w:r w:rsidRPr="00A659E9">
              <w:rPr>
                <w:rFonts w:cs="Arial"/>
                <w:color w:val="000000"/>
              </w:rPr>
              <w:t>30</w:t>
            </w:r>
          </w:p>
        </w:tc>
        <w:tc>
          <w:tcPr>
            <w:tcW w:w="555" w:type="pct"/>
            <w:tcBorders>
              <w:top w:val="nil"/>
              <w:left w:val="nil"/>
              <w:bottom w:val="single" w:sz="8" w:space="0" w:color="auto"/>
              <w:right w:val="single" w:sz="8" w:space="0" w:color="auto"/>
            </w:tcBorders>
            <w:shd w:val="clear" w:color="auto" w:fill="auto"/>
            <w:noWrap/>
            <w:vAlign w:val="bottom"/>
          </w:tcPr>
          <w:p w14:paraId="3D9F7DDD"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AAC4B3F"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ECF8010"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6970A6EC"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1C0A605" w14:textId="77777777" w:rsidR="00773A23" w:rsidRPr="00A659E9" w:rsidRDefault="00773A23" w:rsidP="00773A23">
            <w:pPr>
              <w:rPr>
                <w:rFonts w:cs="Arial"/>
                <w:color w:val="000000"/>
              </w:rPr>
            </w:pPr>
            <w:r w:rsidRPr="00A659E9">
              <w:rPr>
                <w:rFonts w:cs="Arial"/>
                <w:color w:val="000000"/>
              </w:rPr>
              <w:t> </w:t>
            </w:r>
          </w:p>
        </w:tc>
      </w:tr>
      <w:tr w:rsidR="00773A23" w:rsidRPr="00A659E9" w14:paraId="5AFC9F9D" w14:textId="77777777" w:rsidTr="00835F6F">
        <w:trPr>
          <w:trHeight w:val="504"/>
        </w:trPr>
        <w:tc>
          <w:tcPr>
            <w:tcW w:w="353" w:type="pct"/>
            <w:tcBorders>
              <w:top w:val="nil"/>
              <w:left w:val="single" w:sz="8" w:space="0" w:color="auto"/>
              <w:bottom w:val="single" w:sz="8" w:space="0" w:color="auto"/>
              <w:right w:val="single" w:sz="8" w:space="0" w:color="auto"/>
            </w:tcBorders>
            <w:shd w:val="clear" w:color="auto" w:fill="auto"/>
            <w:vAlign w:val="center"/>
          </w:tcPr>
          <w:p w14:paraId="05610EF4"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7787576A" w14:textId="77777777" w:rsidR="00773A23" w:rsidRPr="00A659E9" w:rsidRDefault="00773A23" w:rsidP="00773A23">
            <w:pPr>
              <w:rPr>
                <w:rFonts w:cs="Arial"/>
                <w:color w:val="000000"/>
              </w:rPr>
            </w:pPr>
            <w:r w:rsidRPr="00A659E9">
              <w:rPr>
                <w:rFonts w:cs="Arial"/>
                <w:color w:val="000000"/>
              </w:rPr>
              <w:t>Филтер уља</w:t>
            </w:r>
          </w:p>
        </w:tc>
        <w:tc>
          <w:tcPr>
            <w:tcW w:w="417" w:type="pct"/>
            <w:tcBorders>
              <w:top w:val="nil"/>
              <w:left w:val="nil"/>
              <w:bottom w:val="single" w:sz="8" w:space="0" w:color="auto"/>
              <w:right w:val="nil"/>
            </w:tcBorders>
            <w:shd w:val="clear" w:color="auto" w:fill="auto"/>
            <w:vAlign w:val="center"/>
            <w:hideMark/>
          </w:tcPr>
          <w:p w14:paraId="1E31873A"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6D1D9083" w14:textId="77777777" w:rsidR="00773A23" w:rsidRPr="00A659E9" w:rsidRDefault="00773A23" w:rsidP="00773A23">
            <w:pPr>
              <w:jc w:val="center"/>
              <w:rPr>
                <w:rFonts w:cs="Arial"/>
                <w:color w:val="000000"/>
              </w:rPr>
            </w:pPr>
            <w:r w:rsidRPr="00A659E9">
              <w:rPr>
                <w:rFonts w:cs="Arial"/>
                <w:color w:val="000000"/>
              </w:rPr>
              <w:t>30</w:t>
            </w:r>
          </w:p>
        </w:tc>
        <w:tc>
          <w:tcPr>
            <w:tcW w:w="555" w:type="pct"/>
            <w:tcBorders>
              <w:top w:val="nil"/>
              <w:left w:val="nil"/>
              <w:bottom w:val="single" w:sz="8" w:space="0" w:color="auto"/>
              <w:right w:val="single" w:sz="8" w:space="0" w:color="auto"/>
            </w:tcBorders>
            <w:shd w:val="clear" w:color="auto" w:fill="auto"/>
            <w:noWrap/>
            <w:vAlign w:val="bottom"/>
          </w:tcPr>
          <w:p w14:paraId="223DE6A1"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BC57DD7"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279624C"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25BCB223"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530AA8DA" w14:textId="77777777" w:rsidR="00773A23" w:rsidRPr="00A659E9" w:rsidRDefault="00773A23" w:rsidP="00773A23">
            <w:pPr>
              <w:rPr>
                <w:rFonts w:cs="Arial"/>
                <w:color w:val="000000"/>
              </w:rPr>
            </w:pPr>
            <w:r w:rsidRPr="00A659E9">
              <w:rPr>
                <w:rFonts w:cs="Arial"/>
                <w:color w:val="000000"/>
              </w:rPr>
              <w:t> </w:t>
            </w:r>
          </w:p>
        </w:tc>
      </w:tr>
      <w:tr w:rsidR="00773A23" w:rsidRPr="00A659E9" w14:paraId="78004A70"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288443DF"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752C82D2" w14:textId="77777777" w:rsidR="00773A23" w:rsidRPr="00A659E9" w:rsidRDefault="00773A23" w:rsidP="00773A23">
            <w:pPr>
              <w:rPr>
                <w:rFonts w:cs="Arial"/>
                <w:color w:val="000000"/>
              </w:rPr>
            </w:pPr>
            <w:r w:rsidRPr="00A659E9">
              <w:rPr>
                <w:rFonts w:cs="Arial"/>
                <w:color w:val="000000"/>
              </w:rPr>
              <w:t>Аутомат жмигавца</w:t>
            </w:r>
          </w:p>
        </w:tc>
        <w:tc>
          <w:tcPr>
            <w:tcW w:w="417" w:type="pct"/>
            <w:tcBorders>
              <w:top w:val="nil"/>
              <w:left w:val="nil"/>
              <w:bottom w:val="single" w:sz="8" w:space="0" w:color="auto"/>
              <w:right w:val="nil"/>
            </w:tcBorders>
            <w:shd w:val="clear" w:color="auto" w:fill="auto"/>
            <w:vAlign w:val="center"/>
            <w:hideMark/>
          </w:tcPr>
          <w:p w14:paraId="47A3B710"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6EB2B58E" w14:textId="77777777" w:rsidR="00773A23" w:rsidRPr="00A659E9" w:rsidRDefault="00773A23" w:rsidP="00773A23">
            <w:pPr>
              <w:jc w:val="center"/>
              <w:rPr>
                <w:rFonts w:cs="Arial"/>
                <w:color w:val="000000"/>
              </w:rPr>
            </w:pPr>
            <w:r w:rsidRPr="00A659E9">
              <w:rPr>
                <w:rFonts w:cs="Arial"/>
                <w:color w:val="000000"/>
              </w:rPr>
              <w:t>5</w:t>
            </w:r>
          </w:p>
        </w:tc>
        <w:tc>
          <w:tcPr>
            <w:tcW w:w="555" w:type="pct"/>
            <w:tcBorders>
              <w:top w:val="nil"/>
              <w:left w:val="nil"/>
              <w:bottom w:val="single" w:sz="8" w:space="0" w:color="auto"/>
              <w:right w:val="single" w:sz="8" w:space="0" w:color="auto"/>
            </w:tcBorders>
            <w:shd w:val="clear" w:color="auto" w:fill="auto"/>
            <w:noWrap/>
            <w:vAlign w:val="bottom"/>
          </w:tcPr>
          <w:p w14:paraId="58EBF322"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EDB4494"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CE2CAD0"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538B80E0"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9DC0032" w14:textId="77777777" w:rsidR="00773A23" w:rsidRPr="00A659E9" w:rsidRDefault="00773A23" w:rsidP="00773A23">
            <w:pPr>
              <w:rPr>
                <w:rFonts w:cs="Arial"/>
                <w:color w:val="000000"/>
              </w:rPr>
            </w:pPr>
            <w:r w:rsidRPr="00A659E9">
              <w:rPr>
                <w:rFonts w:cs="Arial"/>
                <w:color w:val="000000"/>
              </w:rPr>
              <w:t> </w:t>
            </w:r>
          </w:p>
        </w:tc>
      </w:tr>
      <w:tr w:rsidR="00773A23" w:rsidRPr="00A659E9" w14:paraId="40F74DEF"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3E34A772"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05088487" w14:textId="77777777" w:rsidR="00773A23" w:rsidRPr="00A659E9" w:rsidRDefault="00773A23" w:rsidP="00773A23">
            <w:pPr>
              <w:rPr>
                <w:rFonts w:cs="Arial"/>
                <w:color w:val="000000"/>
              </w:rPr>
            </w:pPr>
            <w:r w:rsidRPr="00A659E9">
              <w:rPr>
                <w:rFonts w:cs="Arial"/>
                <w:color w:val="000000"/>
              </w:rPr>
              <w:t xml:space="preserve">Прекидач стоп светла </w:t>
            </w:r>
          </w:p>
        </w:tc>
        <w:tc>
          <w:tcPr>
            <w:tcW w:w="417" w:type="pct"/>
            <w:tcBorders>
              <w:top w:val="nil"/>
              <w:left w:val="nil"/>
              <w:bottom w:val="single" w:sz="8" w:space="0" w:color="auto"/>
              <w:right w:val="nil"/>
            </w:tcBorders>
            <w:shd w:val="clear" w:color="auto" w:fill="auto"/>
            <w:vAlign w:val="center"/>
            <w:hideMark/>
          </w:tcPr>
          <w:p w14:paraId="32D0E6CA"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1332B29F" w14:textId="77777777" w:rsidR="00773A23" w:rsidRPr="00A659E9" w:rsidRDefault="00773A23" w:rsidP="00773A23">
            <w:pPr>
              <w:jc w:val="center"/>
              <w:rPr>
                <w:rFonts w:cs="Arial"/>
                <w:color w:val="000000"/>
              </w:rPr>
            </w:pPr>
            <w:r w:rsidRPr="00A659E9">
              <w:rPr>
                <w:rFonts w:cs="Arial"/>
                <w:color w:val="000000"/>
              </w:rPr>
              <w:t>5</w:t>
            </w:r>
          </w:p>
        </w:tc>
        <w:tc>
          <w:tcPr>
            <w:tcW w:w="555" w:type="pct"/>
            <w:tcBorders>
              <w:top w:val="nil"/>
              <w:left w:val="nil"/>
              <w:bottom w:val="single" w:sz="8" w:space="0" w:color="auto"/>
              <w:right w:val="single" w:sz="8" w:space="0" w:color="auto"/>
            </w:tcBorders>
            <w:shd w:val="clear" w:color="auto" w:fill="auto"/>
            <w:noWrap/>
            <w:vAlign w:val="bottom"/>
          </w:tcPr>
          <w:p w14:paraId="1AFB2C12"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0D66BC2"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CF0B450"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29423BCD"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CFD0009" w14:textId="77777777" w:rsidR="00773A23" w:rsidRPr="00A659E9" w:rsidRDefault="00773A23" w:rsidP="00773A23">
            <w:pPr>
              <w:rPr>
                <w:rFonts w:cs="Arial"/>
                <w:color w:val="000000"/>
              </w:rPr>
            </w:pPr>
            <w:r w:rsidRPr="00A659E9">
              <w:rPr>
                <w:rFonts w:cs="Arial"/>
                <w:color w:val="000000"/>
              </w:rPr>
              <w:t> </w:t>
            </w:r>
          </w:p>
        </w:tc>
      </w:tr>
      <w:tr w:rsidR="00773A23" w:rsidRPr="00A659E9" w14:paraId="0078D13D"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6A759C9E"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3D064E96" w14:textId="77777777" w:rsidR="00773A23" w:rsidRPr="00A659E9" w:rsidRDefault="00773A23" w:rsidP="00773A23">
            <w:pPr>
              <w:rPr>
                <w:rFonts w:cs="Arial"/>
                <w:color w:val="000000"/>
              </w:rPr>
            </w:pPr>
            <w:r w:rsidRPr="00A659E9">
              <w:rPr>
                <w:rFonts w:cs="Arial"/>
                <w:color w:val="000000"/>
              </w:rPr>
              <w:t>Ретровизор леви/десни</w:t>
            </w:r>
          </w:p>
        </w:tc>
        <w:tc>
          <w:tcPr>
            <w:tcW w:w="417" w:type="pct"/>
            <w:tcBorders>
              <w:top w:val="nil"/>
              <w:left w:val="nil"/>
              <w:bottom w:val="single" w:sz="8" w:space="0" w:color="auto"/>
              <w:right w:val="nil"/>
            </w:tcBorders>
            <w:shd w:val="clear" w:color="auto" w:fill="auto"/>
            <w:vAlign w:val="center"/>
            <w:hideMark/>
          </w:tcPr>
          <w:p w14:paraId="3601ADA1"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796ECADB"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2A693DCE"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274C042"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4007532"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509CFB78"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168119F" w14:textId="77777777" w:rsidR="00773A23" w:rsidRPr="00A659E9" w:rsidRDefault="00773A23" w:rsidP="00773A23">
            <w:pPr>
              <w:rPr>
                <w:rFonts w:cs="Arial"/>
                <w:color w:val="000000"/>
              </w:rPr>
            </w:pPr>
            <w:r w:rsidRPr="00A659E9">
              <w:rPr>
                <w:rFonts w:cs="Arial"/>
                <w:color w:val="000000"/>
              </w:rPr>
              <w:t> </w:t>
            </w:r>
          </w:p>
        </w:tc>
      </w:tr>
      <w:tr w:rsidR="00773A23" w:rsidRPr="00A659E9" w14:paraId="6CB59413"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35FFC7C9"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30A02D75" w14:textId="77777777" w:rsidR="00773A23" w:rsidRPr="00A659E9" w:rsidRDefault="00773A23" w:rsidP="00773A23">
            <w:pPr>
              <w:rPr>
                <w:rFonts w:cs="Arial"/>
                <w:color w:val="000000"/>
              </w:rPr>
            </w:pPr>
            <w:r w:rsidRPr="00A659E9">
              <w:rPr>
                <w:rFonts w:cs="Arial"/>
                <w:color w:val="000000"/>
              </w:rPr>
              <w:t>Давач притиска уља</w:t>
            </w:r>
          </w:p>
        </w:tc>
        <w:tc>
          <w:tcPr>
            <w:tcW w:w="417" w:type="pct"/>
            <w:tcBorders>
              <w:top w:val="nil"/>
              <w:left w:val="nil"/>
              <w:bottom w:val="single" w:sz="8" w:space="0" w:color="auto"/>
              <w:right w:val="nil"/>
            </w:tcBorders>
            <w:shd w:val="clear" w:color="auto" w:fill="auto"/>
            <w:vAlign w:val="center"/>
            <w:hideMark/>
          </w:tcPr>
          <w:p w14:paraId="0BFCB2BB"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78615F83"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4A9A0B8A"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2B99D27"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5CEA9D8"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1456CB04"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0B7228E" w14:textId="77777777" w:rsidR="00773A23" w:rsidRPr="00A659E9" w:rsidRDefault="00773A23" w:rsidP="00773A23">
            <w:pPr>
              <w:rPr>
                <w:rFonts w:cs="Arial"/>
                <w:color w:val="000000"/>
              </w:rPr>
            </w:pPr>
            <w:r w:rsidRPr="00A659E9">
              <w:rPr>
                <w:rFonts w:cs="Arial"/>
                <w:color w:val="000000"/>
              </w:rPr>
              <w:t> </w:t>
            </w:r>
          </w:p>
        </w:tc>
      </w:tr>
      <w:tr w:rsidR="00773A23" w:rsidRPr="00A659E9" w14:paraId="40DA7E25"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0CFE8BBA"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1C430490" w14:textId="77777777" w:rsidR="00773A23" w:rsidRPr="00A659E9" w:rsidRDefault="00773A23" w:rsidP="00773A23">
            <w:pPr>
              <w:rPr>
                <w:rFonts w:cs="Arial"/>
                <w:color w:val="000000"/>
              </w:rPr>
            </w:pPr>
            <w:r w:rsidRPr="00A659E9">
              <w:rPr>
                <w:rFonts w:cs="Arial"/>
                <w:color w:val="000000"/>
              </w:rPr>
              <w:t>Подизач стакла леви/десни</w:t>
            </w:r>
          </w:p>
        </w:tc>
        <w:tc>
          <w:tcPr>
            <w:tcW w:w="417" w:type="pct"/>
            <w:tcBorders>
              <w:top w:val="nil"/>
              <w:left w:val="nil"/>
              <w:bottom w:val="single" w:sz="8" w:space="0" w:color="auto"/>
              <w:right w:val="nil"/>
            </w:tcBorders>
            <w:shd w:val="clear" w:color="auto" w:fill="auto"/>
            <w:vAlign w:val="center"/>
            <w:hideMark/>
          </w:tcPr>
          <w:p w14:paraId="5212BF4F"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34421FFA"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67D19156"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DC17013"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0F56EF5"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52AE6FC4"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090285FA" w14:textId="77777777" w:rsidR="00773A23" w:rsidRPr="00A659E9" w:rsidRDefault="00773A23" w:rsidP="00773A23">
            <w:pPr>
              <w:rPr>
                <w:rFonts w:cs="Arial"/>
                <w:color w:val="000000"/>
              </w:rPr>
            </w:pPr>
            <w:r w:rsidRPr="00A659E9">
              <w:rPr>
                <w:rFonts w:cs="Arial"/>
                <w:color w:val="000000"/>
              </w:rPr>
              <w:t> </w:t>
            </w:r>
          </w:p>
        </w:tc>
      </w:tr>
      <w:tr w:rsidR="00773A23" w:rsidRPr="00A659E9" w14:paraId="7C7439E3"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19261F5F"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668E2F64" w14:textId="77777777" w:rsidR="00773A23" w:rsidRPr="00A659E9" w:rsidRDefault="00773A23" w:rsidP="00773A23">
            <w:pPr>
              <w:rPr>
                <w:rFonts w:cs="Arial"/>
                <w:color w:val="000000"/>
              </w:rPr>
            </w:pPr>
            <w:r w:rsidRPr="00A659E9">
              <w:rPr>
                <w:rFonts w:cs="Arial"/>
                <w:color w:val="000000"/>
              </w:rPr>
              <w:t>Спољна брава са кључем</w:t>
            </w:r>
          </w:p>
        </w:tc>
        <w:tc>
          <w:tcPr>
            <w:tcW w:w="417" w:type="pct"/>
            <w:tcBorders>
              <w:top w:val="nil"/>
              <w:left w:val="nil"/>
              <w:bottom w:val="single" w:sz="8" w:space="0" w:color="auto"/>
              <w:right w:val="nil"/>
            </w:tcBorders>
            <w:shd w:val="clear" w:color="auto" w:fill="auto"/>
            <w:vAlign w:val="center"/>
            <w:hideMark/>
          </w:tcPr>
          <w:p w14:paraId="77BCEBC9"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25AE83C5"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3301D8E3"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8EA3868"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C82D39B"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41FCDBBE"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C86DA5F" w14:textId="77777777" w:rsidR="00773A23" w:rsidRPr="00A659E9" w:rsidRDefault="00773A23" w:rsidP="00773A23">
            <w:pPr>
              <w:rPr>
                <w:rFonts w:cs="Arial"/>
                <w:color w:val="000000"/>
              </w:rPr>
            </w:pPr>
            <w:r w:rsidRPr="00A659E9">
              <w:rPr>
                <w:rFonts w:cs="Arial"/>
                <w:color w:val="000000"/>
              </w:rPr>
              <w:t> </w:t>
            </w:r>
          </w:p>
        </w:tc>
      </w:tr>
      <w:tr w:rsidR="00773A23" w:rsidRPr="00A659E9" w14:paraId="750973AD"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11DDAF55"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009BF8B8" w14:textId="77777777" w:rsidR="00773A23" w:rsidRPr="00A659E9" w:rsidRDefault="00773A23" w:rsidP="00773A23">
            <w:pPr>
              <w:rPr>
                <w:rFonts w:cs="Arial"/>
                <w:color w:val="000000"/>
              </w:rPr>
            </w:pPr>
            <w:r w:rsidRPr="00A659E9">
              <w:rPr>
                <w:rFonts w:cs="Arial"/>
                <w:color w:val="000000"/>
              </w:rPr>
              <w:t>Ручица подизача стакла</w:t>
            </w:r>
          </w:p>
        </w:tc>
        <w:tc>
          <w:tcPr>
            <w:tcW w:w="417" w:type="pct"/>
            <w:tcBorders>
              <w:top w:val="nil"/>
              <w:left w:val="nil"/>
              <w:bottom w:val="single" w:sz="8" w:space="0" w:color="auto"/>
              <w:right w:val="nil"/>
            </w:tcBorders>
            <w:shd w:val="clear" w:color="auto" w:fill="auto"/>
            <w:vAlign w:val="center"/>
            <w:hideMark/>
          </w:tcPr>
          <w:p w14:paraId="7AA15E17"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1BA3A1DA" w14:textId="77777777" w:rsidR="00773A23" w:rsidRPr="00A659E9" w:rsidRDefault="00773A23" w:rsidP="00773A23">
            <w:pPr>
              <w:jc w:val="center"/>
              <w:rPr>
                <w:rFonts w:cs="Arial"/>
                <w:color w:val="000000"/>
              </w:rPr>
            </w:pPr>
            <w:r w:rsidRPr="00A659E9">
              <w:rPr>
                <w:rFonts w:cs="Arial"/>
                <w:color w:val="000000"/>
              </w:rPr>
              <w:t>5</w:t>
            </w:r>
          </w:p>
        </w:tc>
        <w:tc>
          <w:tcPr>
            <w:tcW w:w="555" w:type="pct"/>
            <w:tcBorders>
              <w:top w:val="nil"/>
              <w:left w:val="nil"/>
              <w:bottom w:val="single" w:sz="8" w:space="0" w:color="auto"/>
              <w:right w:val="single" w:sz="8" w:space="0" w:color="auto"/>
            </w:tcBorders>
            <w:shd w:val="clear" w:color="auto" w:fill="auto"/>
            <w:noWrap/>
            <w:vAlign w:val="bottom"/>
          </w:tcPr>
          <w:p w14:paraId="6F84F332"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A72BE8C"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F04E496"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79C245A0"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CF60423" w14:textId="77777777" w:rsidR="00773A23" w:rsidRPr="00A659E9" w:rsidRDefault="00773A23" w:rsidP="00773A23">
            <w:pPr>
              <w:rPr>
                <w:rFonts w:cs="Arial"/>
                <w:color w:val="000000"/>
              </w:rPr>
            </w:pPr>
            <w:r w:rsidRPr="00A659E9">
              <w:rPr>
                <w:rFonts w:cs="Arial"/>
                <w:color w:val="000000"/>
              </w:rPr>
              <w:t> </w:t>
            </w:r>
          </w:p>
        </w:tc>
      </w:tr>
      <w:tr w:rsidR="00773A23" w:rsidRPr="00A659E9" w14:paraId="2FFDD2BB"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06A7A033"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67B96AD0" w14:textId="77777777" w:rsidR="00773A23" w:rsidRPr="00A659E9" w:rsidRDefault="00773A23" w:rsidP="00773A23">
            <w:pPr>
              <w:rPr>
                <w:rFonts w:cs="Arial"/>
                <w:color w:val="000000"/>
              </w:rPr>
            </w:pPr>
            <w:r w:rsidRPr="00A659E9">
              <w:rPr>
                <w:rFonts w:cs="Arial"/>
                <w:color w:val="000000"/>
              </w:rPr>
              <w:t>Брава за отварање врата изнутра</w:t>
            </w:r>
          </w:p>
        </w:tc>
        <w:tc>
          <w:tcPr>
            <w:tcW w:w="417" w:type="pct"/>
            <w:tcBorders>
              <w:top w:val="nil"/>
              <w:left w:val="nil"/>
              <w:bottom w:val="single" w:sz="8" w:space="0" w:color="auto"/>
              <w:right w:val="nil"/>
            </w:tcBorders>
            <w:shd w:val="clear" w:color="auto" w:fill="auto"/>
            <w:vAlign w:val="center"/>
            <w:hideMark/>
          </w:tcPr>
          <w:p w14:paraId="4F43A6CC"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7162B5E6" w14:textId="77777777" w:rsidR="00773A23" w:rsidRPr="00A659E9" w:rsidRDefault="00773A23" w:rsidP="00773A23">
            <w:pPr>
              <w:jc w:val="center"/>
              <w:rPr>
                <w:rFonts w:cs="Arial"/>
                <w:color w:val="000000"/>
              </w:rPr>
            </w:pPr>
            <w:r w:rsidRPr="00A659E9">
              <w:rPr>
                <w:rFonts w:cs="Arial"/>
                <w:color w:val="000000"/>
              </w:rPr>
              <w:t>5</w:t>
            </w:r>
          </w:p>
        </w:tc>
        <w:tc>
          <w:tcPr>
            <w:tcW w:w="555" w:type="pct"/>
            <w:tcBorders>
              <w:top w:val="nil"/>
              <w:left w:val="nil"/>
              <w:bottom w:val="single" w:sz="8" w:space="0" w:color="auto"/>
              <w:right w:val="single" w:sz="8" w:space="0" w:color="auto"/>
            </w:tcBorders>
            <w:shd w:val="clear" w:color="auto" w:fill="auto"/>
            <w:noWrap/>
            <w:vAlign w:val="bottom"/>
          </w:tcPr>
          <w:p w14:paraId="72E937EE"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8139D91"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390CA79"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04B4551C"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531BBC9" w14:textId="77777777" w:rsidR="00773A23" w:rsidRPr="00A659E9" w:rsidRDefault="00773A23" w:rsidP="00773A23">
            <w:pPr>
              <w:rPr>
                <w:rFonts w:cs="Arial"/>
                <w:color w:val="000000"/>
              </w:rPr>
            </w:pPr>
            <w:r w:rsidRPr="00A659E9">
              <w:rPr>
                <w:rFonts w:cs="Arial"/>
                <w:color w:val="000000"/>
              </w:rPr>
              <w:t> </w:t>
            </w:r>
          </w:p>
        </w:tc>
      </w:tr>
      <w:tr w:rsidR="00773A23" w:rsidRPr="00A659E9" w14:paraId="17536F40"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378A1910"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47F05F71" w14:textId="77777777" w:rsidR="00773A23" w:rsidRPr="00A659E9" w:rsidRDefault="00773A23" w:rsidP="00773A23">
            <w:pPr>
              <w:rPr>
                <w:rFonts w:cs="Arial"/>
                <w:color w:val="000000"/>
              </w:rPr>
            </w:pPr>
            <w:r w:rsidRPr="00A659E9">
              <w:rPr>
                <w:rFonts w:cs="Arial"/>
                <w:color w:val="000000"/>
              </w:rPr>
              <w:t>Водена пумпа</w:t>
            </w:r>
          </w:p>
        </w:tc>
        <w:tc>
          <w:tcPr>
            <w:tcW w:w="417" w:type="pct"/>
            <w:tcBorders>
              <w:top w:val="nil"/>
              <w:left w:val="nil"/>
              <w:bottom w:val="single" w:sz="8" w:space="0" w:color="auto"/>
              <w:right w:val="nil"/>
            </w:tcBorders>
            <w:shd w:val="clear" w:color="auto" w:fill="auto"/>
            <w:vAlign w:val="center"/>
            <w:hideMark/>
          </w:tcPr>
          <w:p w14:paraId="6B8A49B7"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333ADF40" w14:textId="77777777" w:rsidR="00773A23" w:rsidRPr="00A659E9" w:rsidRDefault="00773A23" w:rsidP="00773A23">
            <w:pPr>
              <w:jc w:val="center"/>
              <w:rPr>
                <w:rFonts w:cs="Arial"/>
                <w:color w:val="000000"/>
              </w:rPr>
            </w:pPr>
            <w:r w:rsidRPr="00A659E9">
              <w:rPr>
                <w:rFonts w:cs="Arial"/>
                <w:color w:val="000000"/>
              </w:rPr>
              <w:t>5</w:t>
            </w:r>
          </w:p>
        </w:tc>
        <w:tc>
          <w:tcPr>
            <w:tcW w:w="555" w:type="pct"/>
            <w:tcBorders>
              <w:top w:val="nil"/>
              <w:left w:val="nil"/>
              <w:bottom w:val="single" w:sz="8" w:space="0" w:color="auto"/>
              <w:right w:val="single" w:sz="8" w:space="0" w:color="auto"/>
            </w:tcBorders>
            <w:shd w:val="clear" w:color="auto" w:fill="auto"/>
            <w:noWrap/>
            <w:vAlign w:val="bottom"/>
          </w:tcPr>
          <w:p w14:paraId="74937822"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874A10B"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D530408"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44CE6300"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CB8C467" w14:textId="77777777" w:rsidR="00773A23" w:rsidRPr="00A659E9" w:rsidRDefault="00773A23" w:rsidP="00773A23">
            <w:pPr>
              <w:rPr>
                <w:rFonts w:cs="Arial"/>
                <w:color w:val="000000"/>
              </w:rPr>
            </w:pPr>
            <w:r w:rsidRPr="00A659E9">
              <w:rPr>
                <w:rFonts w:cs="Arial"/>
                <w:color w:val="000000"/>
              </w:rPr>
              <w:t> </w:t>
            </w:r>
          </w:p>
        </w:tc>
      </w:tr>
      <w:tr w:rsidR="00773A23" w:rsidRPr="00A659E9" w14:paraId="73C775E0"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76DF96D4"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7AAA4623" w14:textId="77777777" w:rsidR="00773A23" w:rsidRPr="00A659E9" w:rsidRDefault="00773A23" w:rsidP="00773A23">
            <w:pPr>
              <w:rPr>
                <w:rFonts w:cs="Arial"/>
                <w:color w:val="000000"/>
              </w:rPr>
            </w:pPr>
            <w:r w:rsidRPr="00A659E9">
              <w:rPr>
                <w:rFonts w:cs="Arial"/>
                <w:color w:val="000000"/>
              </w:rPr>
              <w:t>Каиш водене пумпе</w:t>
            </w:r>
          </w:p>
        </w:tc>
        <w:tc>
          <w:tcPr>
            <w:tcW w:w="417" w:type="pct"/>
            <w:tcBorders>
              <w:top w:val="nil"/>
              <w:left w:val="nil"/>
              <w:bottom w:val="single" w:sz="8" w:space="0" w:color="auto"/>
              <w:right w:val="nil"/>
            </w:tcBorders>
            <w:shd w:val="clear" w:color="auto" w:fill="auto"/>
            <w:vAlign w:val="center"/>
            <w:hideMark/>
          </w:tcPr>
          <w:p w14:paraId="7151A81E"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64AB8D65"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245C3755"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0C370FA"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4D1EA07"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640C0C1F"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D39F70D" w14:textId="77777777" w:rsidR="00773A23" w:rsidRPr="00A659E9" w:rsidRDefault="00773A23" w:rsidP="00773A23">
            <w:pPr>
              <w:rPr>
                <w:rFonts w:cs="Arial"/>
                <w:color w:val="000000"/>
              </w:rPr>
            </w:pPr>
            <w:r w:rsidRPr="00A659E9">
              <w:rPr>
                <w:rFonts w:cs="Arial"/>
                <w:color w:val="000000"/>
              </w:rPr>
              <w:t> </w:t>
            </w:r>
          </w:p>
        </w:tc>
      </w:tr>
      <w:tr w:rsidR="00773A23" w:rsidRPr="00A659E9" w14:paraId="027195F5"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46020F81"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5819AEE3" w14:textId="77777777" w:rsidR="00773A23" w:rsidRPr="00A659E9" w:rsidRDefault="00773A23" w:rsidP="00773A23">
            <w:pPr>
              <w:rPr>
                <w:rFonts w:cs="Arial"/>
                <w:color w:val="000000"/>
              </w:rPr>
            </w:pPr>
            <w:r w:rsidRPr="00A659E9">
              <w:rPr>
                <w:rFonts w:cs="Arial"/>
                <w:color w:val="000000"/>
              </w:rPr>
              <w:t>Термостат</w:t>
            </w:r>
          </w:p>
        </w:tc>
        <w:tc>
          <w:tcPr>
            <w:tcW w:w="417" w:type="pct"/>
            <w:tcBorders>
              <w:top w:val="nil"/>
              <w:left w:val="nil"/>
              <w:bottom w:val="single" w:sz="8" w:space="0" w:color="auto"/>
              <w:right w:val="nil"/>
            </w:tcBorders>
            <w:shd w:val="clear" w:color="auto" w:fill="auto"/>
            <w:vAlign w:val="center"/>
            <w:hideMark/>
          </w:tcPr>
          <w:p w14:paraId="6C57314C"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680B33F5"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10D527E1"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C67AF77"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0C34213"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2DCA7E36"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C58B702" w14:textId="77777777" w:rsidR="00773A23" w:rsidRPr="00A659E9" w:rsidRDefault="00773A23" w:rsidP="00773A23">
            <w:pPr>
              <w:rPr>
                <w:rFonts w:cs="Arial"/>
                <w:color w:val="000000"/>
              </w:rPr>
            </w:pPr>
            <w:r w:rsidRPr="00A659E9">
              <w:rPr>
                <w:rFonts w:cs="Arial"/>
                <w:color w:val="000000"/>
              </w:rPr>
              <w:t> </w:t>
            </w:r>
          </w:p>
        </w:tc>
      </w:tr>
      <w:tr w:rsidR="00773A23" w:rsidRPr="00A659E9" w14:paraId="1668ADC1"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5A927D64"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40E157AC" w14:textId="77777777" w:rsidR="00773A23" w:rsidRPr="00A659E9" w:rsidRDefault="00773A23" w:rsidP="00773A23">
            <w:pPr>
              <w:rPr>
                <w:rFonts w:cs="Arial"/>
                <w:color w:val="000000"/>
              </w:rPr>
            </w:pPr>
            <w:r w:rsidRPr="00A659E9">
              <w:rPr>
                <w:rFonts w:cs="Arial"/>
                <w:color w:val="000000"/>
              </w:rPr>
              <w:t>Вентилатор хладњака</w:t>
            </w:r>
          </w:p>
        </w:tc>
        <w:tc>
          <w:tcPr>
            <w:tcW w:w="417" w:type="pct"/>
            <w:tcBorders>
              <w:top w:val="nil"/>
              <w:left w:val="nil"/>
              <w:bottom w:val="single" w:sz="8" w:space="0" w:color="auto"/>
              <w:right w:val="nil"/>
            </w:tcBorders>
            <w:shd w:val="clear" w:color="auto" w:fill="auto"/>
            <w:vAlign w:val="center"/>
            <w:hideMark/>
          </w:tcPr>
          <w:p w14:paraId="1FED3302"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69CA9F2D"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1D497E2E"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77A75B7"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002C081"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249FD23B"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250F235" w14:textId="77777777" w:rsidR="00773A23" w:rsidRPr="00A659E9" w:rsidRDefault="00773A23" w:rsidP="00773A23">
            <w:pPr>
              <w:rPr>
                <w:rFonts w:cs="Arial"/>
                <w:color w:val="000000"/>
              </w:rPr>
            </w:pPr>
            <w:r w:rsidRPr="00A659E9">
              <w:rPr>
                <w:rFonts w:cs="Arial"/>
                <w:color w:val="000000"/>
              </w:rPr>
              <w:t> </w:t>
            </w:r>
          </w:p>
        </w:tc>
      </w:tr>
      <w:tr w:rsidR="00773A23" w:rsidRPr="00A659E9" w14:paraId="215F9749"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48DE7810"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19B0EB6F" w14:textId="77777777" w:rsidR="00773A23" w:rsidRPr="00A659E9" w:rsidRDefault="00773A23" w:rsidP="00773A23">
            <w:pPr>
              <w:rPr>
                <w:rFonts w:cs="Arial"/>
                <w:color w:val="000000"/>
              </w:rPr>
            </w:pPr>
            <w:r w:rsidRPr="00A659E9">
              <w:rPr>
                <w:rFonts w:cs="Arial"/>
                <w:color w:val="000000"/>
              </w:rPr>
              <w:t>Хладњак</w:t>
            </w:r>
          </w:p>
        </w:tc>
        <w:tc>
          <w:tcPr>
            <w:tcW w:w="417" w:type="pct"/>
            <w:tcBorders>
              <w:top w:val="nil"/>
              <w:left w:val="nil"/>
              <w:bottom w:val="single" w:sz="8" w:space="0" w:color="auto"/>
              <w:right w:val="nil"/>
            </w:tcBorders>
            <w:shd w:val="clear" w:color="auto" w:fill="auto"/>
            <w:vAlign w:val="center"/>
            <w:hideMark/>
          </w:tcPr>
          <w:p w14:paraId="3344D133"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721A5D21"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78739F64"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6B6A875"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8693DFD"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687BD033"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0EF24B1" w14:textId="77777777" w:rsidR="00773A23" w:rsidRPr="00A659E9" w:rsidRDefault="00773A23" w:rsidP="00773A23">
            <w:pPr>
              <w:rPr>
                <w:rFonts w:cs="Arial"/>
                <w:color w:val="000000"/>
              </w:rPr>
            </w:pPr>
            <w:r w:rsidRPr="00A659E9">
              <w:rPr>
                <w:rFonts w:cs="Arial"/>
                <w:color w:val="000000"/>
              </w:rPr>
              <w:t> </w:t>
            </w:r>
          </w:p>
        </w:tc>
      </w:tr>
      <w:tr w:rsidR="00773A23" w:rsidRPr="00A659E9" w14:paraId="409F4312"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6B3B7E18"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64614FDC" w14:textId="77777777" w:rsidR="00773A23" w:rsidRPr="00A659E9" w:rsidRDefault="00773A23" w:rsidP="00773A23">
            <w:pPr>
              <w:rPr>
                <w:rFonts w:cs="Arial"/>
                <w:color w:val="000000"/>
              </w:rPr>
            </w:pPr>
            <w:r w:rsidRPr="00A659E9">
              <w:rPr>
                <w:rFonts w:cs="Arial"/>
                <w:color w:val="000000"/>
              </w:rPr>
              <w:t>Релеј светла</w:t>
            </w:r>
          </w:p>
        </w:tc>
        <w:tc>
          <w:tcPr>
            <w:tcW w:w="417" w:type="pct"/>
            <w:tcBorders>
              <w:top w:val="nil"/>
              <w:left w:val="nil"/>
              <w:bottom w:val="single" w:sz="8" w:space="0" w:color="auto"/>
              <w:right w:val="nil"/>
            </w:tcBorders>
            <w:shd w:val="clear" w:color="auto" w:fill="auto"/>
            <w:vAlign w:val="center"/>
            <w:hideMark/>
          </w:tcPr>
          <w:p w14:paraId="04418F8E"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622CEBE3"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7062513B"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6D3489C"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2954C08"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6492B40F"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B1285AE" w14:textId="77777777" w:rsidR="00773A23" w:rsidRPr="00A659E9" w:rsidRDefault="00773A23" w:rsidP="00773A23">
            <w:pPr>
              <w:rPr>
                <w:rFonts w:cs="Arial"/>
                <w:color w:val="000000"/>
              </w:rPr>
            </w:pPr>
            <w:r w:rsidRPr="00A659E9">
              <w:rPr>
                <w:rFonts w:cs="Arial"/>
                <w:color w:val="000000"/>
              </w:rPr>
              <w:t> </w:t>
            </w:r>
          </w:p>
        </w:tc>
      </w:tr>
      <w:tr w:rsidR="00773A23" w:rsidRPr="00A659E9" w14:paraId="32BA1087"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38DCE1E1"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0CD25480" w14:textId="77777777" w:rsidR="00773A23" w:rsidRPr="00A659E9" w:rsidRDefault="00773A23" w:rsidP="00773A23">
            <w:pPr>
              <w:rPr>
                <w:rFonts w:cs="Arial"/>
                <w:color w:val="000000"/>
              </w:rPr>
            </w:pPr>
            <w:r w:rsidRPr="00A659E9">
              <w:rPr>
                <w:rFonts w:cs="Arial"/>
                <w:color w:val="000000"/>
              </w:rPr>
              <w:t>Црево хладњака горње</w:t>
            </w:r>
          </w:p>
        </w:tc>
        <w:tc>
          <w:tcPr>
            <w:tcW w:w="417" w:type="pct"/>
            <w:tcBorders>
              <w:top w:val="nil"/>
              <w:left w:val="nil"/>
              <w:bottom w:val="single" w:sz="8" w:space="0" w:color="auto"/>
              <w:right w:val="nil"/>
            </w:tcBorders>
            <w:shd w:val="clear" w:color="auto" w:fill="auto"/>
            <w:vAlign w:val="center"/>
            <w:hideMark/>
          </w:tcPr>
          <w:p w14:paraId="7C006B38"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371E3071" w14:textId="77777777" w:rsidR="00773A23" w:rsidRPr="00A659E9" w:rsidRDefault="00773A23" w:rsidP="00773A23">
            <w:pPr>
              <w:jc w:val="center"/>
              <w:rPr>
                <w:rFonts w:cs="Arial"/>
                <w:color w:val="000000"/>
              </w:rPr>
            </w:pPr>
            <w:r w:rsidRPr="00A659E9">
              <w:rPr>
                <w:rFonts w:cs="Arial"/>
                <w:color w:val="000000"/>
              </w:rPr>
              <w:t>5</w:t>
            </w:r>
          </w:p>
        </w:tc>
        <w:tc>
          <w:tcPr>
            <w:tcW w:w="555" w:type="pct"/>
            <w:tcBorders>
              <w:top w:val="nil"/>
              <w:left w:val="nil"/>
              <w:bottom w:val="single" w:sz="8" w:space="0" w:color="auto"/>
              <w:right w:val="single" w:sz="8" w:space="0" w:color="auto"/>
            </w:tcBorders>
            <w:shd w:val="clear" w:color="auto" w:fill="auto"/>
            <w:noWrap/>
            <w:vAlign w:val="bottom"/>
          </w:tcPr>
          <w:p w14:paraId="1C352483"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DC677AD"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1EA09A2"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0A8040E8"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546A879" w14:textId="77777777" w:rsidR="00773A23" w:rsidRPr="00A659E9" w:rsidRDefault="00773A23" w:rsidP="00773A23">
            <w:pPr>
              <w:rPr>
                <w:rFonts w:cs="Arial"/>
                <w:color w:val="000000"/>
              </w:rPr>
            </w:pPr>
            <w:r w:rsidRPr="00A659E9">
              <w:rPr>
                <w:rFonts w:cs="Arial"/>
                <w:color w:val="000000"/>
              </w:rPr>
              <w:t> </w:t>
            </w:r>
          </w:p>
        </w:tc>
      </w:tr>
      <w:tr w:rsidR="00773A23" w:rsidRPr="00A659E9" w14:paraId="21EE3B70"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2718C8DC"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7CDE7423" w14:textId="77777777" w:rsidR="00773A23" w:rsidRPr="00A659E9" w:rsidRDefault="00773A23" w:rsidP="00773A23">
            <w:pPr>
              <w:rPr>
                <w:rFonts w:cs="Arial"/>
                <w:color w:val="000000"/>
              </w:rPr>
            </w:pPr>
            <w:r w:rsidRPr="00A659E9">
              <w:rPr>
                <w:rFonts w:cs="Arial"/>
                <w:color w:val="000000"/>
              </w:rPr>
              <w:t>Црево хладњака доње</w:t>
            </w:r>
          </w:p>
        </w:tc>
        <w:tc>
          <w:tcPr>
            <w:tcW w:w="417" w:type="pct"/>
            <w:tcBorders>
              <w:top w:val="nil"/>
              <w:left w:val="nil"/>
              <w:bottom w:val="single" w:sz="8" w:space="0" w:color="auto"/>
              <w:right w:val="nil"/>
            </w:tcBorders>
            <w:shd w:val="clear" w:color="auto" w:fill="auto"/>
            <w:vAlign w:val="center"/>
            <w:hideMark/>
          </w:tcPr>
          <w:p w14:paraId="7D1A6935"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79431840" w14:textId="77777777" w:rsidR="00773A23" w:rsidRPr="00A659E9" w:rsidRDefault="00773A23" w:rsidP="00773A23">
            <w:pPr>
              <w:jc w:val="center"/>
              <w:rPr>
                <w:rFonts w:cs="Arial"/>
                <w:color w:val="000000"/>
              </w:rPr>
            </w:pPr>
            <w:r w:rsidRPr="00A659E9">
              <w:rPr>
                <w:rFonts w:cs="Arial"/>
                <w:color w:val="000000"/>
              </w:rPr>
              <w:t>5</w:t>
            </w:r>
          </w:p>
        </w:tc>
        <w:tc>
          <w:tcPr>
            <w:tcW w:w="555" w:type="pct"/>
            <w:tcBorders>
              <w:top w:val="nil"/>
              <w:left w:val="nil"/>
              <w:bottom w:val="single" w:sz="8" w:space="0" w:color="auto"/>
              <w:right w:val="single" w:sz="8" w:space="0" w:color="auto"/>
            </w:tcBorders>
            <w:shd w:val="clear" w:color="auto" w:fill="auto"/>
            <w:noWrap/>
            <w:vAlign w:val="bottom"/>
          </w:tcPr>
          <w:p w14:paraId="1E065526"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3FD5D0E"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9E7E283"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2FE9A251"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104D864" w14:textId="77777777" w:rsidR="00773A23" w:rsidRPr="00A659E9" w:rsidRDefault="00773A23" w:rsidP="00773A23">
            <w:pPr>
              <w:rPr>
                <w:rFonts w:cs="Arial"/>
                <w:color w:val="000000"/>
              </w:rPr>
            </w:pPr>
            <w:r w:rsidRPr="00A659E9">
              <w:rPr>
                <w:rFonts w:cs="Arial"/>
                <w:color w:val="000000"/>
              </w:rPr>
              <w:t> </w:t>
            </w:r>
          </w:p>
        </w:tc>
      </w:tr>
      <w:tr w:rsidR="00773A23" w:rsidRPr="00A659E9" w14:paraId="59F73FF0"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4B6AF9A0"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61F742F8" w14:textId="77777777" w:rsidR="00773A23" w:rsidRPr="00A659E9" w:rsidRDefault="00773A23" w:rsidP="00773A23">
            <w:pPr>
              <w:rPr>
                <w:rFonts w:cs="Arial"/>
                <w:color w:val="000000"/>
              </w:rPr>
            </w:pPr>
            <w:r w:rsidRPr="00A659E9">
              <w:rPr>
                <w:rFonts w:cs="Arial"/>
                <w:color w:val="000000"/>
              </w:rPr>
              <w:t>Црева грејача за воду</w:t>
            </w:r>
          </w:p>
        </w:tc>
        <w:tc>
          <w:tcPr>
            <w:tcW w:w="417" w:type="pct"/>
            <w:tcBorders>
              <w:top w:val="nil"/>
              <w:left w:val="nil"/>
              <w:bottom w:val="single" w:sz="8" w:space="0" w:color="auto"/>
              <w:right w:val="nil"/>
            </w:tcBorders>
            <w:shd w:val="clear" w:color="auto" w:fill="auto"/>
            <w:vAlign w:val="center"/>
            <w:hideMark/>
          </w:tcPr>
          <w:p w14:paraId="65D107BF"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1F231A8F" w14:textId="77777777" w:rsidR="00773A23" w:rsidRPr="00A659E9" w:rsidRDefault="00773A23" w:rsidP="00773A23">
            <w:pPr>
              <w:jc w:val="center"/>
              <w:rPr>
                <w:rFonts w:cs="Arial"/>
                <w:color w:val="000000"/>
              </w:rPr>
            </w:pPr>
            <w:r w:rsidRPr="00A659E9">
              <w:rPr>
                <w:rFonts w:cs="Arial"/>
                <w:color w:val="000000"/>
              </w:rPr>
              <w:t>5</w:t>
            </w:r>
          </w:p>
        </w:tc>
        <w:tc>
          <w:tcPr>
            <w:tcW w:w="555" w:type="pct"/>
            <w:tcBorders>
              <w:top w:val="nil"/>
              <w:left w:val="nil"/>
              <w:bottom w:val="single" w:sz="8" w:space="0" w:color="auto"/>
              <w:right w:val="single" w:sz="8" w:space="0" w:color="auto"/>
            </w:tcBorders>
            <w:shd w:val="clear" w:color="auto" w:fill="auto"/>
            <w:noWrap/>
            <w:vAlign w:val="bottom"/>
          </w:tcPr>
          <w:p w14:paraId="20BE9035"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9AEF3D5"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7CCFD28"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6E18CC02"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85758D2" w14:textId="77777777" w:rsidR="00773A23" w:rsidRPr="00A659E9" w:rsidRDefault="00773A23" w:rsidP="00773A23">
            <w:pPr>
              <w:rPr>
                <w:rFonts w:cs="Arial"/>
                <w:color w:val="000000"/>
              </w:rPr>
            </w:pPr>
            <w:r w:rsidRPr="00A659E9">
              <w:rPr>
                <w:rFonts w:cs="Arial"/>
                <w:color w:val="000000"/>
              </w:rPr>
              <w:t> </w:t>
            </w:r>
          </w:p>
        </w:tc>
      </w:tr>
      <w:tr w:rsidR="00773A23" w:rsidRPr="00A659E9" w14:paraId="1ABB9109"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7D5CB73F"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68EEDCA7" w14:textId="77777777" w:rsidR="00773A23" w:rsidRPr="00A659E9" w:rsidRDefault="00773A23" w:rsidP="00773A23">
            <w:pPr>
              <w:rPr>
                <w:rFonts w:cs="Arial"/>
                <w:color w:val="000000"/>
              </w:rPr>
            </w:pPr>
            <w:r w:rsidRPr="00A659E9">
              <w:rPr>
                <w:rFonts w:cs="Arial"/>
                <w:color w:val="000000"/>
              </w:rPr>
              <w:t>Алнасер</w:t>
            </w:r>
          </w:p>
        </w:tc>
        <w:tc>
          <w:tcPr>
            <w:tcW w:w="417" w:type="pct"/>
            <w:tcBorders>
              <w:top w:val="nil"/>
              <w:left w:val="nil"/>
              <w:bottom w:val="single" w:sz="8" w:space="0" w:color="auto"/>
              <w:right w:val="nil"/>
            </w:tcBorders>
            <w:shd w:val="clear" w:color="auto" w:fill="auto"/>
            <w:vAlign w:val="center"/>
            <w:hideMark/>
          </w:tcPr>
          <w:p w14:paraId="2E93DABF"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793B9053"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7D1CB02B"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09F50BD"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AE94AE4"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32EAB358"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0EEF861" w14:textId="77777777" w:rsidR="00773A23" w:rsidRPr="00A659E9" w:rsidRDefault="00773A23" w:rsidP="00773A23">
            <w:pPr>
              <w:rPr>
                <w:rFonts w:cs="Arial"/>
                <w:color w:val="000000"/>
              </w:rPr>
            </w:pPr>
            <w:r w:rsidRPr="00A659E9">
              <w:rPr>
                <w:rFonts w:cs="Arial"/>
                <w:color w:val="000000"/>
              </w:rPr>
              <w:t> </w:t>
            </w:r>
          </w:p>
        </w:tc>
      </w:tr>
      <w:tr w:rsidR="00773A23" w:rsidRPr="00A659E9" w14:paraId="0701A0D8"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28B7BA0C"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2B69258B" w14:textId="77777777" w:rsidR="00773A23" w:rsidRPr="00A659E9" w:rsidRDefault="00773A23" w:rsidP="00773A23">
            <w:pPr>
              <w:rPr>
                <w:rFonts w:cs="Arial"/>
                <w:color w:val="000000"/>
              </w:rPr>
            </w:pPr>
            <w:r w:rsidRPr="00A659E9">
              <w:rPr>
                <w:rFonts w:cs="Arial"/>
                <w:color w:val="000000"/>
              </w:rPr>
              <w:t>Четкице и лежај алнасера</w:t>
            </w:r>
          </w:p>
        </w:tc>
        <w:tc>
          <w:tcPr>
            <w:tcW w:w="417" w:type="pct"/>
            <w:tcBorders>
              <w:top w:val="nil"/>
              <w:left w:val="nil"/>
              <w:bottom w:val="single" w:sz="8" w:space="0" w:color="auto"/>
              <w:right w:val="nil"/>
            </w:tcBorders>
            <w:shd w:val="clear" w:color="auto" w:fill="auto"/>
            <w:vAlign w:val="center"/>
            <w:hideMark/>
          </w:tcPr>
          <w:p w14:paraId="7BD20E66"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447F5524"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63F22A1B"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C463A74"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D3D5C85"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06130EC5"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42A54BD" w14:textId="77777777" w:rsidR="00773A23" w:rsidRPr="00A659E9" w:rsidRDefault="00773A23" w:rsidP="00773A23">
            <w:pPr>
              <w:rPr>
                <w:rFonts w:cs="Arial"/>
                <w:color w:val="000000"/>
              </w:rPr>
            </w:pPr>
            <w:r w:rsidRPr="00A659E9">
              <w:rPr>
                <w:rFonts w:cs="Arial"/>
                <w:color w:val="000000"/>
              </w:rPr>
              <w:t> </w:t>
            </w:r>
          </w:p>
        </w:tc>
      </w:tr>
      <w:tr w:rsidR="00773A23" w:rsidRPr="00A659E9" w14:paraId="1A261685"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64842B33"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3D7A2E3A" w14:textId="77777777" w:rsidR="00773A23" w:rsidRPr="00A659E9" w:rsidRDefault="00773A23" w:rsidP="00773A23">
            <w:pPr>
              <w:rPr>
                <w:rFonts w:cs="Arial"/>
                <w:color w:val="000000"/>
              </w:rPr>
            </w:pPr>
            <w:r w:rsidRPr="00A659E9">
              <w:rPr>
                <w:rFonts w:cs="Arial"/>
                <w:color w:val="000000"/>
              </w:rPr>
              <w:t>Електрични мотор брисача</w:t>
            </w:r>
          </w:p>
        </w:tc>
        <w:tc>
          <w:tcPr>
            <w:tcW w:w="417" w:type="pct"/>
            <w:tcBorders>
              <w:top w:val="nil"/>
              <w:left w:val="nil"/>
              <w:bottom w:val="single" w:sz="8" w:space="0" w:color="auto"/>
              <w:right w:val="nil"/>
            </w:tcBorders>
            <w:shd w:val="clear" w:color="auto" w:fill="auto"/>
            <w:vAlign w:val="center"/>
            <w:hideMark/>
          </w:tcPr>
          <w:p w14:paraId="134C33BA"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6D691313"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730DBC0E"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0F46489"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AC1DAEC"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29F87304"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B612DC8" w14:textId="77777777" w:rsidR="00773A23" w:rsidRPr="00A659E9" w:rsidRDefault="00773A23" w:rsidP="00773A23">
            <w:pPr>
              <w:rPr>
                <w:rFonts w:cs="Arial"/>
                <w:color w:val="000000"/>
              </w:rPr>
            </w:pPr>
            <w:r w:rsidRPr="00A659E9">
              <w:rPr>
                <w:rFonts w:cs="Arial"/>
                <w:color w:val="000000"/>
              </w:rPr>
              <w:t> </w:t>
            </w:r>
          </w:p>
        </w:tc>
      </w:tr>
      <w:tr w:rsidR="00773A23" w:rsidRPr="00A659E9" w14:paraId="0DD3555C"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423A9D05"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5DA6A534" w14:textId="77777777" w:rsidR="00773A23" w:rsidRPr="00A659E9" w:rsidRDefault="00773A23" w:rsidP="00773A23">
            <w:pPr>
              <w:rPr>
                <w:rFonts w:cs="Arial"/>
                <w:color w:val="000000"/>
              </w:rPr>
            </w:pPr>
            <w:r w:rsidRPr="00A659E9">
              <w:rPr>
                <w:rFonts w:cs="Arial"/>
                <w:color w:val="000000"/>
              </w:rPr>
              <w:t>Сијалица фара</w:t>
            </w:r>
          </w:p>
        </w:tc>
        <w:tc>
          <w:tcPr>
            <w:tcW w:w="417" w:type="pct"/>
            <w:tcBorders>
              <w:top w:val="nil"/>
              <w:left w:val="nil"/>
              <w:bottom w:val="single" w:sz="8" w:space="0" w:color="auto"/>
              <w:right w:val="nil"/>
            </w:tcBorders>
            <w:shd w:val="clear" w:color="auto" w:fill="auto"/>
            <w:vAlign w:val="center"/>
            <w:hideMark/>
          </w:tcPr>
          <w:p w14:paraId="5D1C944E"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2C725B10" w14:textId="77777777" w:rsidR="00773A23" w:rsidRPr="00A659E9" w:rsidRDefault="00773A23" w:rsidP="00773A23">
            <w:pPr>
              <w:jc w:val="center"/>
              <w:rPr>
                <w:rFonts w:cs="Arial"/>
                <w:color w:val="000000"/>
              </w:rPr>
            </w:pPr>
            <w:r w:rsidRPr="00A659E9">
              <w:rPr>
                <w:rFonts w:cs="Arial"/>
                <w:color w:val="000000"/>
              </w:rPr>
              <w:t>50</w:t>
            </w:r>
          </w:p>
        </w:tc>
        <w:tc>
          <w:tcPr>
            <w:tcW w:w="555" w:type="pct"/>
            <w:tcBorders>
              <w:top w:val="nil"/>
              <w:left w:val="nil"/>
              <w:bottom w:val="single" w:sz="8" w:space="0" w:color="auto"/>
              <w:right w:val="single" w:sz="8" w:space="0" w:color="auto"/>
            </w:tcBorders>
            <w:shd w:val="clear" w:color="auto" w:fill="auto"/>
            <w:noWrap/>
            <w:vAlign w:val="bottom"/>
          </w:tcPr>
          <w:p w14:paraId="3A1C4FC7"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B2D4C66"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3D8CD5B"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6F4AEFE7"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8E25493" w14:textId="77777777" w:rsidR="00773A23" w:rsidRPr="00A659E9" w:rsidRDefault="00773A23" w:rsidP="00773A23">
            <w:pPr>
              <w:rPr>
                <w:rFonts w:cs="Arial"/>
                <w:color w:val="000000"/>
              </w:rPr>
            </w:pPr>
            <w:r w:rsidRPr="00A659E9">
              <w:rPr>
                <w:rFonts w:cs="Arial"/>
                <w:color w:val="000000"/>
              </w:rPr>
              <w:t> </w:t>
            </w:r>
          </w:p>
        </w:tc>
      </w:tr>
      <w:tr w:rsidR="00773A23" w:rsidRPr="00A659E9" w14:paraId="7B64434A"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7F7E689C"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2F801FBC" w14:textId="77777777" w:rsidR="00773A23" w:rsidRPr="00A659E9" w:rsidRDefault="00773A23" w:rsidP="00773A23">
            <w:pPr>
              <w:rPr>
                <w:rFonts w:cs="Arial"/>
                <w:color w:val="000000"/>
              </w:rPr>
            </w:pPr>
            <w:r w:rsidRPr="00A659E9">
              <w:rPr>
                <w:rFonts w:cs="Arial"/>
                <w:color w:val="000000"/>
              </w:rPr>
              <w:t>Виско хладњака</w:t>
            </w:r>
          </w:p>
        </w:tc>
        <w:tc>
          <w:tcPr>
            <w:tcW w:w="417" w:type="pct"/>
            <w:tcBorders>
              <w:top w:val="nil"/>
              <w:left w:val="nil"/>
              <w:bottom w:val="single" w:sz="8" w:space="0" w:color="auto"/>
              <w:right w:val="nil"/>
            </w:tcBorders>
            <w:shd w:val="clear" w:color="auto" w:fill="auto"/>
            <w:vAlign w:val="center"/>
            <w:hideMark/>
          </w:tcPr>
          <w:p w14:paraId="614E3AE6"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11366DF6"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70253920"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F0D7AC2"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32B4151"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4D7575ED"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E39D319" w14:textId="77777777" w:rsidR="00773A23" w:rsidRPr="00A659E9" w:rsidRDefault="00773A23" w:rsidP="00773A23">
            <w:pPr>
              <w:rPr>
                <w:rFonts w:cs="Arial"/>
                <w:color w:val="000000"/>
              </w:rPr>
            </w:pPr>
            <w:r w:rsidRPr="00A659E9">
              <w:rPr>
                <w:rFonts w:cs="Arial"/>
                <w:color w:val="000000"/>
              </w:rPr>
              <w:t> </w:t>
            </w:r>
          </w:p>
        </w:tc>
      </w:tr>
      <w:tr w:rsidR="00773A23" w:rsidRPr="00A659E9" w14:paraId="45F211B5"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50766C96"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6A309653" w14:textId="77777777" w:rsidR="00773A23" w:rsidRPr="00A659E9" w:rsidRDefault="00773A23" w:rsidP="00773A23">
            <w:pPr>
              <w:rPr>
                <w:rFonts w:cs="Arial"/>
                <w:color w:val="000000"/>
              </w:rPr>
            </w:pPr>
            <w:r w:rsidRPr="00A659E9">
              <w:rPr>
                <w:rFonts w:cs="Arial"/>
                <w:color w:val="000000"/>
              </w:rPr>
              <w:t>Мали хладњак у кабини</w:t>
            </w:r>
          </w:p>
        </w:tc>
        <w:tc>
          <w:tcPr>
            <w:tcW w:w="417" w:type="pct"/>
            <w:tcBorders>
              <w:top w:val="nil"/>
              <w:left w:val="nil"/>
              <w:bottom w:val="single" w:sz="8" w:space="0" w:color="auto"/>
              <w:right w:val="nil"/>
            </w:tcBorders>
            <w:shd w:val="clear" w:color="auto" w:fill="auto"/>
            <w:vAlign w:val="center"/>
            <w:hideMark/>
          </w:tcPr>
          <w:p w14:paraId="6503D434"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5EF0B7DD"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53CA857B"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B6FA49D"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50AE837"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2E7B3CE8"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8DC493A" w14:textId="77777777" w:rsidR="00773A23" w:rsidRPr="00A659E9" w:rsidRDefault="00773A23" w:rsidP="00773A23">
            <w:pPr>
              <w:rPr>
                <w:rFonts w:cs="Arial"/>
                <w:color w:val="000000"/>
              </w:rPr>
            </w:pPr>
            <w:r w:rsidRPr="00A659E9">
              <w:rPr>
                <w:rFonts w:cs="Arial"/>
                <w:color w:val="000000"/>
              </w:rPr>
              <w:t> </w:t>
            </w:r>
          </w:p>
        </w:tc>
      </w:tr>
      <w:tr w:rsidR="00773A23" w:rsidRPr="00A659E9" w14:paraId="4B3E018C"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729E2C36"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3912FD31" w14:textId="77777777" w:rsidR="00773A23" w:rsidRPr="00A659E9" w:rsidRDefault="00773A23" w:rsidP="00773A23">
            <w:pPr>
              <w:rPr>
                <w:rFonts w:cs="Arial"/>
                <w:color w:val="000000"/>
              </w:rPr>
            </w:pPr>
            <w:r w:rsidRPr="00A659E9">
              <w:rPr>
                <w:rFonts w:cs="Arial"/>
                <w:color w:val="000000"/>
              </w:rPr>
              <w:t>Славина грејача</w:t>
            </w:r>
          </w:p>
        </w:tc>
        <w:tc>
          <w:tcPr>
            <w:tcW w:w="417" w:type="pct"/>
            <w:tcBorders>
              <w:top w:val="nil"/>
              <w:left w:val="nil"/>
              <w:bottom w:val="single" w:sz="8" w:space="0" w:color="auto"/>
              <w:right w:val="nil"/>
            </w:tcBorders>
            <w:shd w:val="clear" w:color="auto" w:fill="auto"/>
            <w:vAlign w:val="center"/>
            <w:hideMark/>
          </w:tcPr>
          <w:p w14:paraId="28881818"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08111BA7"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135E7B5C"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AAF39E9"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F4D700B"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78D02C03"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5355D02" w14:textId="77777777" w:rsidR="00773A23" w:rsidRPr="00A659E9" w:rsidRDefault="00773A23" w:rsidP="00773A23">
            <w:pPr>
              <w:rPr>
                <w:rFonts w:cs="Arial"/>
                <w:color w:val="000000"/>
              </w:rPr>
            </w:pPr>
            <w:r w:rsidRPr="00A659E9">
              <w:rPr>
                <w:rFonts w:cs="Arial"/>
                <w:color w:val="000000"/>
              </w:rPr>
              <w:t> </w:t>
            </w:r>
          </w:p>
        </w:tc>
      </w:tr>
      <w:tr w:rsidR="00773A23" w:rsidRPr="00A659E9" w14:paraId="236CF54E"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24CE4050"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1785F87C" w14:textId="77777777" w:rsidR="00773A23" w:rsidRPr="00A659E9" w:rsidRDefault="00773A23" w:rsidP="00773A23">
            <w:pPr>
              <w:rPr>
                <w:rFonts w:cs="Arial"/>
                <w:color w:val="000000"/>
              </w:rPr>
            </w:pPr>
            <w:r w:rsidRPr="00A659E9">
              <w:rPr>
                <w:rFonts w:cs="Arial"/>
                <w:color w:val="000000"/>
              </w:rPr>
              <w:t>Термодавач</w:t>
            </w:r>
          </w:p>
        </w:tc>
        <w:tc>
          <w:tcPr>
            <w:tcW w:w="417" w:type="pct"/>
            <w:tcBorders>
              <w:top w:val="nil"/>
              <w:left w:val="nil"/>
              <w:bottom w:val="single" w:sz="8" w:space="0" w:color="auto"/>
              <w:right w:val="nil"/>
            </w:tcBorders>
            <w:shd w:val="clear" w:color="auto" w:fill="auto"/>
            <w:vAlign w:val="center"/>
            <w:hideMark/>
          </w:tcPr>
          <w:p w14:paraId="099A621A"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02B223A4"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070DF3CB"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D4E627A"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324C7D8"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35135261"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14C33D3" w14:textId="77777777" w:rsidR="00773A23" w:rsidRPr="00A659E9" w:rsidRDefault="00773A23" w:rsidP="00773A23">
            <w:pPr>
              <w:rPr>
                <w:rFonts w:cs="Arial"/>
                <w:color w:val="000000"/>
              </w:rPr>
            </w:pPr>
            <w:r w:rsidRPr="00A659E9">
              <w:rPr>
                <w:rFonts w:cs="Arial"/>
                <w:color w:val="000000"/>
              </w:rPr>
              <w:t> </w:t>
            </w:r>
          </w:p>
        </w:tc>
      </w:tr>
      <w:tr w:rsidR="00773A23" w:rsidRPr="00A659E9" w14:paraId="0312137B"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260B6809"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1EA2EBAD" w14:textId="77777777" w:rsidR="00773A23" w:rsidRPr="00A659E9" w:rsidRDefault="00773A23" w:rsidP="00773A23">
            <w:pPr>
              <w:rPr>
                <w:rFonts w:cs="Arial"/>
                <w:color w:val="000000"/>
              </w:rPr>
            </w:pPr>
            <w:r w:rsidRPr="00A659E9">
              <w:rPr>
                <w:rFonts w:cs="Arial"/>
                <w:color w:val="000000"/>
              </w:rPr>
              <w:t>Термопрекидач</w:t>
            </w:r>
          </w:p>
        </w:tc>
        <w:tc>
          <w:tcPr>
            <w:tcW w:w="417" w:type="pct"/>
            <w:tcBorders>
              <w:top w:val="nil"/>
              <w:left w:val="nil"/>
              <w:bottom w:val="single" w:sz="8" w:space="0" w:color="auto"/>
              <w:right w:val="nil"/>
            </w:tcBorders>
            <w:shd w:val="clear" w:color="auto" w:fill="auto"/>
            <w:vAlign w:val="center"/>
            <w:hideMark/>
          </w:tcPr>
          <w:p w14:paraId="6B380D7C"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606A2C61" w14:textId="77777777" w:rsidR="00773A23" w:rsidRPr="00A659E9" w:rsidRDefault="00773A23" w:rsidP="00773A23">
            <w:pPr>
              <w:jc w:val="center"/>
              <w:rPr>
                <w:rFonts w:cs="Arial"/>
                <w:color w:val="000000"/>
              </w:rPr>
            </w:pPr>
            <w:r w:rsidRPr="00A659E9">
              <w:rPr>
                <w:rFonts w:cs="Arial"/>
                <w:color w:val="000000"/>
              </w:rPr>
              <w:t>5</w:t>
            </w:r>
          </w:p>
        </w:tc>
        <w:tc>
          <w:tcPr>
            <w:tcW w:w="555" w:type="pct"/>
            <w:tcBorders>
              <w:top w:val="nil"/>
              <w:left w:val="nil"/>
              <w:bottom w:val="single" w:sz="8" w:space="0" w:color="auto"/>
              <w:right w:val="single" w:sz="8" w:space="0" w:color="auto"/>
            </w:tcBorders>
            <w:shd w:val="clear" w:color="auto" w:fill="auto"/>
            <w:noWrap/>
            <w:vAlign w:val="bottom"/>
          </w:tcPr>
          <w:p w14:paraId="64357973"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2812669"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FAB9117"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53E9FE70"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52D2FBC8" w14:textId="77777777" w:rsidR="00773A23" w:rsidRPr="00A659E9" w:rsidRDefault="00773A23" w:rsidP="00773A23">
            <w:pPr>
              <w:rPr>
                <w:rFonts w:cs="Arial"/>
                <w:color w:val="000000"/>
              </w:rPr>
            </w:pPr>
            <w:r w:rsidRPr="00A659E9">
              <w:rPr>
                <w:rFonts w:cs="Arial"/>
                <w:color w:val="000000"/>
              </w:rPr>
              <w:t> </w:t>
            </w:r>
          </w:p>
        </w:tc>
      </w:tr>
      <w:tr w:rsidR="00773A23" w:rsidRPr="00A659E9" w14:paraId="2D6A1D2A"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678217C5"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04D6C25B" w14:textId="77777777" w:rsidR="00773A23" w:rsidRPr="00A659E9" w:rsidRDefault="00773A23" w:rsidP="00773A23">
            <w:pPr>
              <w:rPr>
                <w:rFonts w:cs="Arial"/>
                <w:color w:val="000000"/>
              </w:rPr>
            </w:pPr>
            <w:r w:rsidRPr="00A659E9">
              <w:rPr>
                <w:rFonts w:cs="Arial"/>
                <w:color w:val="000000"/>
              </w:rPr>
              <w:t>Грејач мотора</w:t>
            </w:r>
          </w:p>
        </w:tc>
        <w:tc>
          <w:tcPr>
            <w:tcW w:w="417" w:type="pct"/>
            <w:tcBorders>
              <w:top w:val="nil"/>
              <w:left w:val="nil"/>
              <w:bottom w:val="single" w:sz="8" w:space="0" w:color="auto"/>
              <w:right w:val="nil"/>
            </w:tcBorders>
            <w:shd w:val="clear" w:color="auto" w:fill="auto"/>
            <w:vAlign w:val="center"/>
            <w:hideMark/>
          </w:tcPr>
          <w:p w14:paraId="3DEAC2BF"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723E013C" w14:textId="77777777" w:rsidR="00773A23" w:rsidRPr="00A659E9" w:rsidRDefault="00773A23" w:rsidP="00773A23">
            <w:pPr>
              <w:jc w:val="center"/>
              <w:rPr>
                <w:rFonts w:cs="Arial"/>
                <w:color w:val="000000"/>
              </w:rPr>
            </w:pPr>
            <w:r w:rsidRPr="00A659E9">
              <w:rPr>
                <w:rFonts w:cs="Arial"/>
                <w:color w:val="000000"/>
              </w:rPr>
              <w:t>5</w:t>
            </w:r>
          </w:p>
        </w:tc>
        <w:tc>
          <w:tcPr>
            <w:tcW w:w="555" w:type="pct"/>
            <w:tcBorders>
              <w:top w:val="nil"/>
              <w:left w:val="nil"/>
              <w:bottom w:val="single" w:sz="8" w:space="0" w:color="auto"/>
              <w:right w:val="single" w:sz="8" w:space="0" w:color="auto"/>
            </w:tcBorders>
            <w:shd w:val="clear" w:color="auto" w:fill="auto"/>
            <w:noWrap/>
            <w:vAlign w:val="bottom"/>
          </w:tcPr>
          <w:p w14:paraId="4FC2518F"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CBFB10A"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0F7C186"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0BC7F2F2"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0BFE969" w14:textId="77777777" w:rsidR="00773A23" w:rsidRPr="00A659E9" w:rsidRDefault="00773A23" w:rsidP="00773A23">
            <w:pPr>
              <w:rPr>
                <w:rFonts w:cs="Arial"/>
                <w:color w:val="000000"/>
              </w:rPr>
            </w:pPr>
            <w:r w:rsidRPr="00A659E9">
              <w:rPr>
                <w:rFonts w:cs="Arial"/>
                <w:color w:val="000000"/>
              </w:rPr>
              <w:t> </w:t>
            </w:r>
          </w:p>
        </w:tc>
      </w:tr>
      <w:tr w:rsidR="00773A23" w:rsidRPr="00A659E9" w14:paraId="0E4A9FF5"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5AED9AB0"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6854483F" w14:textId="77777777" w:rsidR="00773A23" w:rsidRPr="00A659E9" w:rsidRDefault="00773A23" w:rsidP="00773A23">
            <w:pPr>
              <w:rPr>
                <w:rFonts w:cs="Arial"/>
                <w:color w:val="000000"/>
              </w:rPr>
            </w:pPr>
            <w:r w:rsidRPr="00A659E9">
              <w:rPr>
                <w:rFonts w:cs="Arial"/>
                <w:color w:val="000000"/>
              </w:rPr>
              <w:t>Релеј грејача мотора</w:t>
            </w:r>
          </w:p>
        </w:tc>
        <w:tc>
          <w:tcPr>
            <w:tcW w:w="417" w:type="pct"/>
            <w:tcBorders>
              <w:top w:val="nil"/>
              <w:left w:val="nil"/>
              <w:bottom w:val="single" w:sz="8" w:space="0" w:color="auto"/>
              <w:right w:val="nil"/>
            </w:tcBorders>
            <w:shd w:val="clear" w:color="auto" w:fill="auto"/>
            <w:vAlign w:val="center"/>
            <w:hideMark/>
          </w:tcPr>
          <w:p w14:paraId="046491D3"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213B0593" w14:textId="77777777" w:rsidR="00773A23" w:rsidRPr="00A659E9" w:rsidRDefault="00773A23" w:rsidP="00773A23">
            <w:pPr>
              <w:jc w:val="center"/>
              <w:rPr>
                <w:rFonts w:cs="Arial"/>
                <w:color w:val="000000"/>
              </w:rPr>
            </w:pPr>
            <w:r w:rsidRPr="00A659E9">
              <w:rPr>
                <w:rFonts w:cs="Arial"/>
                <w:color w:val="000000"/>
              </w:rPr>
              <w:t>5</w:t>
            </w:r>
          </w:p>
        </w:tc>
        <w:tc>
          <w:tcPr>
            <w:tcW w:w="555" w:type="pct"/>
            <w:tcBorders>
              <w:top w:val="nil"/>
              <w:left w:val="nil"/>
              <w:bottom w:val="single" w:sz="8" w:space="0" w:color="auto"/>
              <w:right w:val="single" w:sz="8" w:space="0" w:color="auto"/>
            </w:tcBorders>
            <w:shd w:val="clear" w:color="auto" w:fill="auto"/>
            <w:noWrap/>
            <w:vAlign w:val="bottom"/>
          </w:tcPr>
          <w:p w14:paraId="70519B89"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5C8CD63"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37BF0C3"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44D0193E"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E654666" w14:textId="77777777" w:rsidR="00773A23" w:rsidRPr="00A659E9" w:rsidRDefault="00773A23" w:rsidP="00773A23">
            <w:pPr>
              <w:rPr>
                <w:rFonts w:cs="Arial"/>
                <w:color w:val="000000"/>
              </w:rPr>
            </w:pPr>
            <w:r w:rsidRPr="00A659E9">
              <w:rPr>
                <w:rFonts w:cs="Arial"/>
                <w:color w:val="000000"/>
              </w:rPr>
              <w:t> </w:t>
            </w:r>
          </w:p>
        </w:tc>
      </w:tr>
      <w:tr w:rsidR="00773A23" w:rsidRPr="00A659E9" w14:paraId="030AFA00"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5FE738DE"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447D85B3" w14:textId="77777777" w:rsidR="00773A23" w:rsidRPr="00A659E9" w:rsidRDefault="00773A23" w:rsidP="00773A23">
            <w:pPr>
              <w:rPr>
                <w:rFonts w:cs="Arial"/>
                <w:color w:val="000000"/>
              </w:rPr>
            </w:pPr>
            <w:r w:rsidRPr="00A659E9">
              <w:rPr>
                <w:rFonts w:cs="Arial"/>
                <w:color w:val="000000"/>
              </w:rPr>
              <w:t>Шпанер ПК каиша</w:t>
            </w:r>
          </w:p>
        </w:tc>
        <w:tc>
          <w:tcPr>
            <w:tcW w:w="417" w:type="pct"/>
            <w:tcBorders>
              <w:top w:val="nil"/>
              <w:left w:val="nil"/>
              <w:bottom w:val="single" w:sz="8" w:space="0" w:color="auto"/>
              <w:right w:val="nil"/>
            </w:tcBorders>
            <w:shd w:val="clear" w:color="auto" w:fill="auto"/>
            <w:vAlign w:val="center"/>
            <w:hideMark/>
          </w:tcPr>
          <w:p w14:paraId="1E7EF0D5"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06E9D5D4"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53BCCD34"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D191DA8"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79380BD"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10BE89D0"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8B9980C" w14:textId="77777777" w:rsidR="00773A23" w:rsidRPr="00A659E9" w:rsidRDefault="00773A23" w:rsidP="00773A23">
            <w:pPr>
              <w:rPr>
                <w:rFonts w:cs="Arial"/>
                <w:color w:val="000000"/>
              </w:rPr>
            </w:pPr>
            <w:r w:rsidRPr="00A659E9">
              <w:rPr>
                <w:rFonts w:cs="Arial"/>
                <w:color w:val="000000"/>
              </w:rPr>
              <w:t> </w:t>
            </w:r>
          </w:p>
        </w:tc>
      </w:tr>
      <w:tr w:rsidR="00773A23" w:rsidRPr="00A659E9" w14:paraId="6B38CC60"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57258C5E"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5686DF18" w14:textId="77777777" w:rsidR="00773A23" w:rsidRPr="00A659E9" w:rsidRDefault="00773A23" w:rsidP="00773A23">
            <w:pPr>
              <w:rPr>
                <w:rFonts w:cs="Arial"/>
                <w:color w:val="000000"/>
              </w:rPr>
            </w:pPr>
            <w:r w:rsidRPr="00A659E9">
              <w:rPr>
                <w:rFonts w:cs="Arial"/>
                <w:color w:val="000000"/>
              </w:rPr>
              <w:t>Шпанер зупчастог каиша</w:t>
            </w:r>
          </w:p>
        </w:tc>
        <w:tc>
          <w:tcPr>
            <w:tcW w:w="417" w:type="pct"/>
            <w:tcBorders>
              <w:top w:val="nil"/>
              <w:left w:val="nil"/>
              <w:bottom w:val="single" w:sz="8" w:space="0" w:color="auto"/>
              <w:right w:val="nil"/>
            </w:tcBorders>
            <w:shd w:val="clear" w:color="auto" w:fill="auto"/>
            <w:vAlign w:val="center"/>
            <w:hideMark/>
          </w:tcPr>
          <w:p w14:paraId="0F29909C"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489D71EF"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5B28BFAE"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54E5897"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9A985A6"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2779279E"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DF1AAF8" w14:textId="77777777" w:rsidR="00773A23" w:rsidRPr="00A659E9" w:rsidRDefault="00773A23" w:rsidP="00773A23">
            <w:pPr>
              <w:rPr>
                <w:rFonts w:cs="Arial"/>
                <w:color w:val="000000"/>
              </w:rPr>
            </w:pPr>
            <w:r w:rsidRPr="00A659E9">
              <w:rPr>
                <w:rFonts w:cs="Arial"/>
                <w:color w:val="000000"/>
              </w:rPr>
              <w:t> </w:t>
            </w:r>
          </w:p>
        </w:tc>
      </w:tr>
      <w:tr w:rsidR="00773A23" w:rsidRPr="00A659E9" w14:paraId="4C3E9C97"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7D056872"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5384DB11" w14:textId="77777777" w:rsidR="00773A23" w:rsidRPr="00A659E9" w:rsidRDefault="00773A23" w:rsidP="00773A23">
            <w:pPr>
              <w:rPr>
                <w:rFonts w:cs="Arial"/>
                <w:color w:val="000000"/>
              </w:rPr>
            </w:pPr>
            <w:r w:rsidRPr="00A659E9">
              <w:rPr>
                <w:rFonts w:cs="Arial"/>
                <w:color w:val="000000"/>
              </w:rPr>
              <w:t>Ролери</w:t>
            </w:r>
          </w:p>
        </w:tc>
        <w:tc>
          <w:tcPr>
            <w:tcW w:w="417" w:type="pct"/>
            <w:tcBorders>
              <w:top w:val="nil"/>
              <w:left w:val="nil"/>
              <w:bottom w:val="single" w:sz="8" w:space="0" w:color="auto"/>
              <w:right w:val="nil"/>
            </w:tcBorders>
            <w:shd w:val="clear" w:color="auto" w:fill="auto"/>
            <w:vAlign w:val="center"/>
            <w:hideMark/>
          </w:tcPr>
          <w:p w14:paraId="2AD50C8B"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4A4F0384"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5446C2AF"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9A78459"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A8D1CD3"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4297CA55"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5439E623" w14:textId="77777777" w:rsidR="00773A23" w:rsidRPr="00A659E9" w:rsidRDefault="00773A23" w:rsidP="00773A23">
            <w:pPr>
              <w:rPr>
                <w:rFonts w:cs="Arial"/>
                <w:color w:val="000000"/>
              </w:rPr>
            </w:pPr>
            <w:r w:rsidRPr="00A659E9">
              <w:rPr>
                <w:rFonts w:cs="Arial"/>
                <w:color w:val="000000"/>
              </w:rPr>
              <w:t> </w:t>
            </w:r>
          </w:p>
        </w:tc>
      </w:tr>
      <w:tr w:rsidR="00773A23" w:rsidRPr="00A659E9" w14:paraId="33DDAD13"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190A1876"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335924E9" w14:textId="77777777" w:rsidR="00773A23" w:rsidRPr="00A659E9" w:rsidRDefault="00773A23" w:rsidP="00773A23">
            <w:pPr>
              <w:rPr>
                <w:rFonts w:cs="Arial"/>
                <w:color w:val="000000"/>
              </w:rPr>
            </w:pPr>
            <w:r w:rsidRPr="00A659E9">
              <w:rPr>
                <w:rFonts w:cs="Arial"/>
                <w:color w:val="000000"/>
              </w:rPr>
              <w:t>Друк лежај</w:t>
            </w:r>
          </w:p>
        </w:tc>
        <w:tc>
          <w:tcPr>
            <w:tcW w:w="417" w:type="pct"/>
            <w:tcBorders>
              <w:top w:val="nil"/>
              <w:left w:val="nil"/>
              <w:bottom w:val="single" w:sz="8" w:space="0" w:color="auto"/>
              <w:right w:val="nil"/>
            </w:tcBorders>
            <w:shd w:val="clear" w:color="auto" w:fill="auto"/>
            <w:vAlign w:val="center"/>
            <w:hideMark/>
          </w:tcPr>
          <w:p w14:paraId="7DE9C167"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0BAD868E"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1B0FAC10"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3489750"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2E1A610"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35AC9106"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8446B85" w14:textId="77777777" w:rsidR="00773A23" w:rsidRPr="00A659E9" w:rsidRDefault="00773A23" w:rsidP="00773A23">
            <w:pPr>
              <w:rPr>
                <w:rFonts w:cs="Arial"/>
                <w:color w:val="000000"/>
              </w:rPr>
            </w:pPr>
            <w:r w:rsidRPr="00A659E9">
              <w:rPr>
                <w:rFonts w:cs="Arial"/>
                <w:color w:val="000000"/>
              </w:rPr>
              <w:t> </w:t>
            </w:r>
          </w:p>
        </w:tc>
      </w:tr>
      <w:tr w:rsidR="00773A23" w:rsidRPr="00A659E9" w14:paraId="7F71213E"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5A4590FC"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39D800A5" w14:textId="77777777" w:rsidR="00773A23" w:rsidRPr="00A659E9" w:rsidRDefault="00773A23" w:rsidP="00773A23">
            <w:pPr>
              <w:rPr>
                <w:rFonts w:cs="Arial"/>
                <w:color w:val="000000"/>
              </w:rPr>
            </w:pPr>
            <w:r w:rsidRPr="00A659E9">
              <w:rPr>
                <w:rFonts w:cs="Arial"/>
                <w:color w:val="000000"/>
              </w:rPr>
              <w:t>Предњи браник</w:t>
            </w:r>
          </w:p>
        </w:tc>
        <w:tc>
          <w:tcPr>
            <w:tcW w:w="417" w:type="pct"/>
            <w:tcBorders>
              <w:top w:val="nil"/>
              <w:left w:val="nil"/>
              <w:bottom w:val="single" w:sz="8" w:space="0" w:color="auto"/>
              <w:right w:val="nil"/>
            </w:tcBorders>
            <w:shd w:val="clear" w:color="auto" w:fill="auto"/>
            <w:vAlign w:val="center"/>
            <w:hideMark/>
          </w:tcPr>
          <w:p w14:paraId="2E9D7F67"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6B2D5481"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450FBAA5"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778276F"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78D787C"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7953F87F"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5711CF8" w14:textId="77777777" w:rsidR="00773A23" w:rsidRPr="00A659E9" w:rsidRDefault="00773A23" w:rsidP="00773A23">
            <w:pPr>
              <w:rPr>
                <w:rFonts w:cs="Arial"/>
                <w:color w:val="000000"/>
              </w:rPr>
            </w:pPr>
            <w:r w:rsidRPr="00A659E9">
              <w:rPr>
                <w:rFonts w:cs="Arial"/>
                <w:color w:val="000000"/>
              </w:rPr>
              <w:t> </w:t>
            </w:r>
          </w:p>
        </w:tc>
      </w:tr>
      <w:tr w:rsidR="00773A23" w:rsidRPr="00A659E9" w14:paraId="4D713A78"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32154ED8"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767E901A" w14:textId="77777777" w:rsidR="00773A23" w:rsidRPr="00A659E9" w:rsidRDefault="00773A23" w:rsidP="00773A23">
            <w:pPr>
              <w:rPr>
                <w:rFonts w:cs="Arial"/>
                <w:color w:val="000000"/>
              </w:rPr>
            </w:pPr>
            <w:r w:rsidRPr="00A659E9">
              <w:rPr>
                <w:rFonts w:cs="Arial"/>
                <w:color w:val="000000"/>
              </w:rPr>
              <w:t>Задњи браник</w:t>
            </w:r>
          </w:p>
        </w:tc>
        <w:tc>
          <w:tcPr>
            <w:tcW w:w="417" w:type="pct"/>
            <w:tcBorders>
              <w:top w:val="nil"/>
              <w:left w:val="nil"/>
              <w:bottom w:val="single" w:sz="8" w:space="0" w:color="auto"/>
              <w:right w:val="nil"/>
            </w:tcBorders>
            <w:shd w:val="clear" w:color="auto" w:fill="auto"/>
            <w:vAlign w:val="center"/>
            <w:hideMark/>
          </w:tcPr>
          <w:p w14:paraId="706B3B44"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5CCD896D"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541DFFD3"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DEC2AB4"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82F0832"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0F5A209D"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0FA1CE3A" w14:textId="77777777" w:rsidR="00773A23" w:rsidRPr="00A659E9" w:rsidRDefault="00773A23" w:rsidP="00773A23">
            <w:pPr>
              <w:rPr>
                <w:rFonts w:cs="Arial"/>
                <w:color w:val="000000"/>
              </w:rPr>
            </w:pPr>
            <w:r w:rsidRPr="00A659E9">
              <w:rPr>
                <w:rFonts w:cs="Arial"/>
                <w:color w:val="000000"/>
              </w:rPr>
              <w:t> </w:t>
            </w:r>
          </w:p>
        </w:tc>
      </w:tr>
      <w:tr w:rsidR="00773A23" w:rsidRPr="00A659E9" w14:paraId="4A93D940"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0BDCFEAA"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382276E8" w14:textId="77777777" w:rsidR="00773A23" w:rsidRPr="00A659E9" w:rsidRDefault="00773A23" w:rsidP="00773A23">
            <w:pPr>
              <w:rPr>
                <w:rFonts w:cs="Arial"/>
                <w:color w:val="000000"/>
              </w:rPr>
            </w:pPr>
            <w:r w:rsidRPr="00A659E9">
              <w:rPr>
                <w:rFonts w:cs="Arial"/>
                <w:color w:val="000000"/>
              </w:rPr>
              <w:t>Стоп лампа лева</w:t>
            </w:r>
          </w:p>
        </w:tc>
        <w:tc>
          <w:tcPr>
            <w:tcW w:w="417" w:type="pct"/>
            <w:tcBorders>
              <w:top w:val="nil"/>
              <w:left w:val="nil"/>
              <w:bottom w:val="single" w:sz="8" w:space="0" w:color="auto"/>
              <w:right w:val="nil"/>
            </w:tcBorders>
            <w:shd w:val="clear" w:color="auto" w:fill="auto"/>
            <w:vAlign w:val="center"/>
            <w:hideMark/>
          </w:tcPr>
          <w:p w14:paraId="1D387022"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193297A1"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44EFB5B5"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B1ABFC3"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C3B81F8"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61F5D0AC"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E533E90" w14:textId="77777777" w:rsidR="00773A23" w:rsidRPr="00A659E9" w:rsidRDefault="00773A23" w:rsidP="00773A23">
            <w:pPr>
              <w:rPr>
                <w:rFonts w:cs="Arial"/>
                <w:color w:val="000000"/>
              </w:rPr>
            </w:pPr>
            <w:r w:rsidRPr="00A659E9">
              <w:rPr>
                <w:rFonts w:cs="Arial"/>
                <w:color w:val="000000"/>
              </w:rPr>
              <w:t> </w:t>
            </w:r>
          </w:p>
        </w:tc>
      </w:tr>
      <w:tr w:rsidR="00773A23" w:rsidRPr="00A659E9" w14:paraId="26674DC8"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25025C45"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669A8BBF" w14:textId="77777777" w:rsidR="00773A23" w:rsidRPr="00A659E9" w:rsidRDefault="00773A23" w:rsidP="00773A23">
            <w:pPr>
              <w:rPr>
                <w:rFonts w:cs="Arial"/>
                <w:color w:val="000000"/>
              </w:rPr>
            </w:pPr>
            <w:r w:rsidRPr="00A659E9">
              <w:rPr>
                <w:rFonts w:cs="Arial"/>
                <w:color w:val="000000"/>
              </w:rPr>
              <w:t>Стоп лампа десна</w:t>
            </w:r>
          </w:p>
        </w:tc>
        <w:tc>
          <w:tcPr>
            <w:tcW w:w="417" w:type="pct"/>
            <w:tcBorders>
              <w:top w:val="nil"/>
              <w:left w:val="nil"/>
              <w:bottom w:val="single" w:sz="8" w:space="0" w:color="auto"/>
              <w:right w:val="nil"/>
            </w:tcBorders>
            <w:shd w:val="clear" w:color="auto" w:fill="auto"/>
            <w:vAlign w:val="center"/>
            <w:hideMark/>
          </w:tcPr>
          <w:p w14:paraId="51EFFF91"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7F2C4E11"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61BBCDB2"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CCF18AD"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FF29E15"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09A76193"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55704FD" w14:textId="77777777" w:rsidR="00773A23" w:rsidRPr="00A659E9" w:rsidRDefault="00773A23" w:rsidP="00773A23">
            <w:pPr>
              <w:rPr>
                <w:rFonts w:cs="Arial"/>
                <w:color w:val="000000"/>
              </w:rPr>
            </w:pPr>
            <w:r w:rsidRPr="00A659E9">
              <w:rPr>
                <w:rFonts w:cs="Arial"/>
                <w:color w:val="000000"/>
              </w:rPr>
              <w:t> </w:t>
            </w:r>
          </w:p>
        </w:tc>
      </w:tr>
      <w:tr w:rsidR="00773A23" w:rsidRPr="00A659E9" w14:paraId="2059443E"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641FAC79"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2E288E5A" w14:textId="77777777" w:rsidR="00773A23" w:rsidRPr="00A659E9" w:rsidRDefault="00773A23" w:rsidP="00773A23">
            <w:pPr>
              <w:rPr>
                <w:rFonts w:cs="Arial"/>
                <w:color w:val="000000"/>
              </w:rPr>
            </w:pPr>
            <w:r w:rsidRPr="00A659E9">
              <w:rPr>
                <w:rFonts w:cs="Arial"/>
                <w:color w:val="000000"/>
              </w:rPr>
              <w:t>Предња украсна маска</w:t>
            </w:r>
          </w:p>
        </w:tc>
        <w:tc>
          <w:tcPr>
            <w:tcW w:w="417" w:type="pct"/>
            <w:tcBorders>
              <w:top w:val="nil"/>
              <w:left w:val="nil"/>
              <w:bottom w:val="single" w:sz="8" w:space="0" w:color="auto"/>
              <w:right w:val="nil"/>
            </w:tcBorders>
            <w:shd w:val="clear" w:color="auto" w:fill="auto"/>
            <w:vAlign w:val="center"/>
            <w:hideMark/>
          </w:tcPr>
          <w:p w14:paraId="64E9D7DA"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7A0AB922"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086D3F9F"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22E6A63"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9B43793"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01C4D38E"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6F49732" w14:textId="77777777" w:rsidR="00773A23" w:rsidRPr="00A659E9" w:rsidRDefault="00773A23" w:rsidP="00773A23">
            <w:pPr>
              <w:rPr>
                <w:rFonts w:cs="Arial"/>
                <w:color w:val="000000"/>
              </w:rPr>
            </w:pPr>
            <w:r w:rsidRPr="00A659E9">
              <w:rPr>
                <w:rFonts w:cs="Arial"/>
                <w:color w:val="000000"/>
              </w:rPr>
              <w:t> </w:t>
            </w:r>
          </w:p>
        </w:tc>
      </w:tr>
      <w:tr w:rsidR="00773A23" w:rsidRPr="00A659E9" w14:paraId="06AB22D4"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1B9BB84C"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3FF9F0CF" w14:textId="77777777" w:rsidR="00773A23" w:rsidRPr="00A659E9" w:rsidRDefault="00773A23" w:rsidP="00773A23">
            <w:pPr>
              <w:rPr>
                <w:rFonts w:cs="Arial"/>
                <w:color w:val="000000"/>
              </w:rPr>
            </w:pPr>
            <w:r w:rsidRPr="00A659E9">
              <w:rPr>
                <w:rFonts w:cs="Arial"/>
                <w:color w:val="000000"/>
              </w:rPr>
              <w:t>ПК каиш</w:t>
            </w:r>
          </w:p>
        </w:tc>
        <w:tc>
          <w:tcPr>
            <w:tcW w:w="417" w:type="pct"/>
            <w:tcBorders>
              <w:top w:val="nil"/>
              <w:left w:val="nil"/>
              <w:bottom w:val="single" w:sz="8" w:space="0" w:color="auto"/>
              <w:right w:val="nil"/>
            </w:tcBorders>
            <w:shd w:val="clear" w:color="auto" w:fill="auto"/>
            <w:vAlign w:val="center"/>
            <w:hideMark/>
          </w:tcPr>
          <w:p w14:paraId="72980DB0"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4E5206A2"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3BD54BB2"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0C5B326"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B767738"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4AC884F3"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09A128E9" w14:textId="77777777" w:rsidR="00773A23" w:rsidRPr="00A659E9" w:rsidRDefault="00773A23" w:rsidP="00773A23">
            <w:pPr>
              <w:rPr>
                <w:rFonts w:cs="Arial"/>
                <w:color w:val="000000"/>
              </w:rPr>
            </w:pPr>
            <w:r w:rsidRPr="00A659E9">
              <w:rPr>
                <w:rFonts w:cs="Arial"/>
                <w:color w:val="000000"/>
              </w:rPr>
              <w:t> </w:t>
            </w:r>
          </w:p>
        </w:tc>
      </w:tr>
      <w:tr w:rsidR="00773A23" w:rsidRPr="00A659E9" w14:paraId="6E425B9B"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6E63CA9F"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05612B07" w14:textId="77777777" w:rsidR="00773A23" w:rsidRPr="00A659E9" w:rsidRDefault="00773A23" w:rsidP="00773A23">
            <w:pPr>
              <w:rPr>
                <w:rFonts w:cs="Arial"/>
                <w:color w:val="000000"/>
              </w:rPr>
            </w:pPr>
            <w:r w:rsidRPr="00A659E9">
              <w:rPr>
                <w:rFonts w:cs="Arial"/>
                <w:color w:val="000000"/>
              </w:rPr>
              <w:t>Зупчасти каиш</w:t>
            </w:r>
          </w:p>
        </w:tc>
        <w:tc>
          <w:tcPr>
            <w:tcW w:w="417" w:type="pct"/>
            <w:tcBorders>
              <w:top w:val="nil"/>
              <w:left w:val="nil"/>
              <w:bottom w:val="single" w:sz="8" w:space="0" w:color="auto"/>
              <w:right w:val="nil"/>
            </w:tcBorders>
            <w:shd w:val="clear" w:color="auto" w:fill="auto"/>
            <w:vAlign w:val="center"/>
            <w:hideMark/>
          </w:tcPr>
          <w:p w14:paraId="7BBC695B"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0622C2A5"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7E91EDB5"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F593AAE"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D2CFDDA"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22136977"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5DC1C8D4" w14:textId="77777777" w:rsidR="00773A23" w:rsidRPr="00A659E9" w:rsidRDefault="00773A23" w:rsidP="00773A23">
            <w:pPr>
              <w:rPr>
                <w:rFonts w:cs="Arial"/>
                <w:color w:val="000000"/>
              </w:rPr>
            </w:pPr>
            <w:r w:rsidRPr="00A659E9">
              <w:rPr>
                <w:rFonts w:cs="Arial"/>
                <w:color w:val="000000"/>
              </w:rPr>
              <w:t> </w:t>
            </w:r>
          </w:p>
        </w:tc>
      </w:tr>
      <w:tr w:rsidR="00773A23" w:rsidRPr="00A659E9" w14:paraId="310B9709"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02C14D69"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4CC3719C" w14:textId="77777777" w:rsidR="00773A23" w:rsidRPr="00A659E9" w:rsidRDefault="00773A23" w:rsidP="00773A23">
            <w:pPr>
              <w:rPr>
                <w:rFonts w:cs="Arial"/>
                <w:color w:val="000000"/>
              </w:rPr>
            </w:pPr>
            <w:r w:rsidRPr="00A659E9">
              <w:rPr>
                <w:rFonts w:cs="Arial"/>
                <w:color w:val="000000"/>
              </w:rPr>
              <w:t>Сијалице (гарнитура) 12V</w:t>
            </w:r>
          </w:p>
        </w:tc>
        <w:tc>
          <w:tcPr>
            <w:tcW w:w="417" w:type="pct"/>
            <w:tcBorders>
              <w:top w:val="nil"/>
              <w:left w:val="nil"/>
              <w:bottom w:val="single" w:sz="8" w:space="0" w:color="auto"/>
              <w:right w:val="nil"/>
            </w:tcBorders>
            <w:shd w:val="clear" w:color="auto" w:fill="auto"/>
            <w:vAlign w:val="center"/>
            <w:hideMark/>
          </w:tcPr>
          <w:p w14:paraId="00EA5DEC" w14:textId="77777777" w:rsidR="00773A23" w:rsidRPr="00A659E9" w:rsidRDefault="00773A23" w:rsidP="00773A23">
            <w:pPr>
              <w:jc w:val="center"/>
              <w:rPr>
                <w:rFonts w:cs="Arial"/>
                <w:color w:val="000000"/>
              </w:rPr>
            </w:pPr>
            <w:r w:rsidRPr="00A659E9">
              <w:rPr>
                <w:rFonts w:cs="Arial"/>
                <w:color w:val="000000"/>
              </w:rPr>
              <w:t>комплет</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3A21CE99" w14:textId="77777777" w:rsidR="00773A23" w:rsidRPr="00A659E9" w:rsidRDefault="00773A23" w:rsidP="00773A23">
            <w:pPr>
              <w:jc w:val="center"/>
              <w:rPr>
                <w:rFonts w:cs="Arial"/>
                <w:color w:val="000000"/>
              </w:rPr>
            </w:pPr>
            <w:r w:rsidRPr="00A659E9">
              <w:rPr>
                <w:rFonts w:cs="Arial"/>
                <w:color w:val="000000"/>
              </w:rPr>
              <w:t>10</w:t>
            </w:r>
          </w:p>
        </w:tc>
        <w:tc>
          <w:tcPr>
            <w:tcW w:w="555" w:type="pct"/>
            <w:tcBorders>
              <w:top w:val="nil"/>
              <w:left w:val="nil"/>
              <w:bottom w:val="single" w:sz="8" w:space="0" w:color="auto"/>
              <w:right w:val="single" w:sz="8" w:space="0" w:color="auto"/>
            </w:tcBorders>
            <w:shd w:val="clear" w:color="auto" w:fill="auto"/>
            <w:noWrap/>
            <w:vAlign w:val="bottom"/>
          </w:tcPr>
          <w:p w14:paraId="3DFF8F56"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02AADB0"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055EB70"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0B3611DD"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4580D86" w14:textId="77777777" w:rsidR="00773A23" w:rsidRPr="00A659E9" w:rsidRDefault="00773A23" w:rsidP="00773A23">
            <w:pPr>
              <w:rPr>
                <w:rFonts w:cs="Arial"/>
                <w:color w:val="000000"/>
              </w:rPr>
            </w:pPr>
            <w:r w:rsidRPr="00A659E9">
              <w:rPr>
                <w:rFonts w:cs="Arial"/>
                <w:color w:val="000000"/>
              </w:rPr>
              <w:t> </w:t>
            </w:r>
          </w:p>
        </w:tc>
      </w:tr>
      <w:tr w:rsidR="00773A23" w:rsidRPr="00A659E9" w14:paraId="6445C209"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24AE0771"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4360455B" w14:textId="77777777" w:rsidR="00773A23" w:rsidRPr="00A659E9" w:rsidRDefault="00773A23" w:rsidP="00773A23">
            <w:pPr>
              <w:rPr>
                <w:rFonts w:cs="Arial"/>
                <w:color w:val="000000"/>
              </w:rPr>
            </w:pPr>
            <w:r w:rsidRPr="00A659E9">
              <w:rPr>
                <w:rFonts w:cs="Arial"/>
                <w:color w:val="000000"/>
              </w:rPr>
              <w:t>Сијалица 12V/5W</w:t>
            </w:r>
          </w:p>
        </w:tc>
        <w:tc>
          <w:tcPr>
            <w:tcW w:w="417" w:type="pct"/>
            <w:tcBorders>
              <w:top w:val="nil"/>
              <w:left w:val="nil"/>
              <w:bottom w:val="single" w:sz="8" w:space="0" w:color="auto"/>
              <w:right w:val="nil"/>
            </w:tcBorders>
            <w:shd w:val="clear" w:color="auto" w:fill="auto"/>
            <w:vAlign w:val="center"/>
            <w:hideMark/>
          </w:tcPr>
          <w:p w14:paraId="5F517C96"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5425801A" w14:textId="77777777" w:rsidR="00773A23" w:rsidRPr="00A659E9" w:rsidRDefault="00773A23" w:rsidP="00773A23">
            <w:pPr>
              <w:jc w:val="center"/>
              <w:rPr>
                <w:rFonts w:cs="Arial"/>
                <w:color w:val="000000"/>
              </w:rPr>
            </w:pPr>
            <w:r w:rsidRPr="00A659E9">
              <w:rPr>
                <w:rFonts w:cs="Arial"/>
                <w:color w:val="000000"/>
              </w:rPr>
              <w:t>100</w:t>
            </w:r>
          </w:p>
        </w:tc>
        <w:tc>
          <w:tcPr>
            <w:tcW w:w="555" w:type="pct"/>
            <w:tcBorders>
              <w:top w:val="nil"/>
              <w:left w:val="nil"/>
              <w:bottom w:val="single" w:sz="8" w:space="0" w:color="auto"/>
              <w:right w:val="single" w:sz="8" w:space="0" w:color="auto"/>
            </w:tcBorders>
            <w:shd w:val="clear" w:color="auto" w:fill="auto"/>
            <w:noWrap/>
            <w:vAlign w:val="bottom"/>
          </w:tcPr>
          <w:p w14:paraId="3DB037B8"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C565241"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69E5B3D"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041EDB8D"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ED96007" w14:textId="77777777" w:rsidR="00773A23" w:rsidRPr="00A659E9" w:rsidRDefault="00773A23" w:rsidP="00773A23">
            <w:pPr>
              <w:rPr>
                <w:rFonts w:cs="Arial"/>
                <w:color w:val="000000"/>
              </w:rPr>
            </w:pPr>
            <w:r w:rsidRPr="00A659E9">
              <w:rPr>
                <w:rFonts w:cs="Arial"/>
                <w:color w:val="000000"/>
              </w:rPr>
              <w:t> </w:t>
            </w:r>
          </w:p>
        </w:tc>
      </w:tr>
      <w:tr w:rsidR="00773A23" w:rsidRPr="00A659E9" w14:paraId="0BAE3855"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6331B6C6"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053DAC2A" w14:textId="77777777" w:rsidR="00773A23" w:rsidRPr="00A659E9" w:rsidRDefault="00773A23" w:rsidP="00773A23">
            <w:pPr>
              <w:rPr>
                <w:rFonts w:cs="Arial"/>
                <w:color w:val="000000"/>
              </w:rPr>
            </w:pPr>
            <w:r w:rsidRPr="00A659E9">
              <w:rPr>
                <w:rFonts w:cs="Arial"/>
                <w:color w:val="000000"/>
              </w:rPr>
              <w:t>Сијалица 12V/5W - убодна</w:t>
            </w:r>
          </w:p>
        </w:tc>
        <w:tc>
          <w:tcPr>
            <w:tcW w:w="417" w:type="pct"/>
            <w:tcBorders>
              <w:top w:val="nil"/>
              <w:left w:val="nil"/>
              <w:bottom w:val="single" w:sz="8" w:space="0" w:color="auto"/>
              <w:right w:val="nil"/>
            </w:tcBorders>
            <w:shd w:val="clear" w:color="auto" w:fill="auto"/>
            <w:vAlign w:val="center"/>
            <w:hideMark/>
          </w:tcPr>
          <w:p w14:paraId="2A027FC1"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3CEBE74E" w14:textId="77777777" w:rsidR="00773A23" w:rsidRPr="00A659E9" w:rsidRDefault="00773A23" w:rsidP="00773A23">
            <w:pPr>
              <w:jc w:val="center"/>
              <w:rPr>
                <w:rFonts w:cs="Arial"/>
                <w:color w:val="000000"/>
              </w:rPr>
            </w:pPr>
            <w:r w:rsidRPr="00A659E9">
              <w:rPr>
                <w:rFonts w:cs="Arial"/>
                <w:color w:val="000000"/>
              </w:rPr>
              <w:t>100</w:t>
            </w:r>
          </w:p>
        </w:tc>
        <w:tc>
          <w:tcPr>
            <w:tcW w:w="555" w:type="pct"/>
            <w:tcBorders>
              <w:top w:val="nil"/>
              <w:left w:val="nil"/>
              <w:bottom w:val="single" w:sz="8" w:space="0" w:color="auto"/>
              <w:right w:val="single" w:sz="8" w:space="0" w:color="auto"/>
            </w:tcBorders>
            <w:shd w:val="clear" w:color="auto" w:fill="auto"/>
            <w:noWrap/>
            <w:vAlign w:val="bottom"/>
          </w:tcPr>
          <w:p w14:paraId="41156D28"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E097EDB"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D5483E7"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2E5527EF"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3E9CEC6" w14:textId="77777777" w:rsidR="00773A23" w:rsidRPr="00A659E9" w:rsidRDefault="00773A23" w:rsidP="00773A23">
            <w:pPr>
              <w:rPr>
                <w:rFonts w:cs="Arial"/>
                <w:color w:val="000000"/>
              </w:rPr>
            </w:pPr>
            <w:r w:rsidRPr="00A659E9">
              <w:rPr>
                <w:rFonts w:cs="Arial"/>
                <w:color w:val="000000"/>
              </w:rPr>
              <w:t> </w:t>
            </w:r>
          </w:p>
        </w:tc>
      </w:tr>
      <w:tr w:rsidR="00773A23" w:rsidRPr="00A659E9" w14:paraId="0A5B79BC"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35B3C369"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4C5C6544" w14:textId="77777777" w:rsidR="00773A23" w:rsidRPr="00A659E9" w:rsidRDefault="00773A23" w:rsidP="00773A23">
            <w:pPr>
              <w:rPr>
                <w:rFonts w:cs="Arial"/>
                <w:color w:val="000000"/>
              </w:rPr>
            </w:pPr>
            <w:r w:rsidRPr="00A659E9">
              <w:rPr>
                <w:rFonts w:cs="Arial"/>
                <w:color w:val="000000"/>
              </w:rPr>
              <w:t>Сијалица 12V/10W</w:t>
            </w:r>
          </w:p>
        </w:tc>
        <w:tc>
          <w:tcPr>
            <w:tcW w:w="417" w:type="pct"/>
            <w:tcBorders>
              <w:top w:val="nil"/>
              <w:left w:val="nil"/>
              <w:bottom w:val="single" w:sz="8" w:space="0" w:color="auto"/>
              <w:right w:val="nil"/>
            </w:tcBorders>
            <w:shd w:val="clear" w:color="auto" w:fill="auto"/>
            <w:vAlign w:val="center"/>
            <w:hideMark/>
          </w:tcPr>
          <w:p w14:paraId="0FA5BE8B"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648B8FFE" w14:textId="77777777" w:rsidR="00773A23" w:rsidRPr="00A659E9" w:rsidRDefault="00773A23" w:rsidP="00773A23">
            <w:pPr>
              <w:jc w:val="center"/>
              <w:rPr>
                <w:rFonts w:cs="Arial"/>
                <w:color w:val="000000"/>
              </w:rPr>
            </w:pPr>
            <w:r w:rsidRPr="00A659E9">
              <w:rPr>
                <w:rFonts w:cs="Arial"/>
                <w:color w:val="000000"/>
              </w:rPr>
              <w:t>100</w:t>
            </w:r>
          </w:p>
        </w:tc>
        <w:tc>
          <w:tcPr>
            <w:tcW w:w="555" w:type="pct"/>
            <w:tcBorders>
              <w:top w:val="nil"/>
              <w:left w:val="nil"/>
              <w:bottom w:val="single" w:sz="8" w:space="0" w:color="auto"/>
              <w:right w:val="single" w:sz="8" w:space="0" w:color="auto"/>
            </w:tcBorders>
            <w:shd w:val="clear" w:color="auto" w:fill="auto"/>
            <w:noWrap/>
            <w:vAlign w:val="bottom"/>
          </w:tcPr>
          <w:p w14:paraId="591FF7A3"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A6C056D"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D18FEF0"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22F91CF3"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9D84EFF" w14:textId="77777777" w:rsidR="00773A23" w:rsidRPr="00A659E9" w:rsidRDefault="00773A23" w:rsidP="00773A23">
            <w:pPr>
              <w:rPr>
                <w:rFonts w:cs="Arial"/>
                <w:color w:val="000000"/>
              </w:rPr>
            </w:pPr>
            <w:r w:rsidRPr="00A659E9">
              <w:rPr>
                <w:rFonts w:cs="Arial"/>
                <w:color w:val="000000"/>
              </w:rPr>
              <w:t> </w:t>
            </w:r>
          </w:p>
        </w:tc>
      </w:tr>
      <w:tr w:rsidR="00773A23" w:rsidRPr="00A659E9" w14:paraId="042A83AA"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7259E6C1"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7DF6628F" w14:textId="77777777" w:rsidR="00773A23" w:rsidRPr="00A659E9" w:rsidRDefault="00773A23" w:rsidP="00773A23">
            <w:pPr>
              <w:rPr>
                <w:rFonts w:cs="Arial"/>
                <w:color w:val="000000"/>
              </w:rPr>
            </w:pPr>
            <w:r w:rsidRPr="00A659E9">
              <w:rPr>
                <w:rFonts w:cs="Arial"/>
                <w:color w:val="000000"/>
              </w:rPr>
              <w:t>Сијалица 12V/15W</w:t>
            </w:r>
          </w:p>
        </w:tc>
        <w:tc>
          <w:tcPr>
            <w:tcW w:w="417" w:type="pct"/>
            <w:tcBorders>
              <w:top w:val="nil"/>
              <w:left w:val="nil"/>
              <w:bottom w:val="single" w:sz="8" w:space="0" w:color="auto"/>
              <w:right w:val="nil"/>
            </w:tcBorders>
            <w:shd w:val="clear" w:color="auto" w:fill="auto"/>
            <w:vAlign w:val="center"/>
            <w:hideMark/>
          </w:tcPr>
          <w:p w14:paraId="7030103E"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7EEC03F2" w14:textId="77777777" w:rsidR="00773A23" w:rsidRPr="00A659E9" w:rsidRDefault="00773A23" w:rsidP="00773A23">
            <w:pPr>
              <w:jc w:val="center"/>
              <w:rPr>
                <w:rFonts w:cs="Arial"/>
                <w:color w:val="000000"/>
              </w:rPr>
            </w:pPr>
            <w:r w:rsidRPr="00A659E9">
              <w:rPr>
                <w:rFonts w:cs="Arial"/>
                <w:color w:val="000000"/>
              </w:rPr>
              <w:t>100</w:t>
            </w:r>
          </w:p>
        </w:tc>
        <w:tc>
          <w:tcPr>
            <w:tcW w:w="555" w:type="pct"/>
            <w:tcBorders>
              <w:top w:val="nil"/>
              <w:left w:val="nil"/>
              <w:bottom w:val="single" w:sz="8" w:space="0" w:color="auto"/>
              <w:right w:val="single" w:sz="8" w:space="0" w:color="auto"/>
            </w:tcBorders>
            <w:shd w:val="clear" w:color="auto" w:fill="auto"/>
            <w:noWrap/>
            <w:vAlign w:val="bottom"/>
          </w:tcPr>
          <w:p w14:paraId="3F604AA2"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C1BFC18"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8A31D5B"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74A9F09D"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680BEF5" w14:textId="77777777" w:rsidR="00773A23" w:rsidRPr="00A659E9" w:rsidRDefault="00773A23" w:rsidP="00773A23">
            <w:pPr>
              <w:rPr>
                <w:rFonts w:cs="Arial"/>
                <w:color w:val="000000"/>
              </w:rPr>
            </w:pPr>
            <w:r w:rsidRPr="00A659E9">
              <w:rPr>
                <w:rFonts w:cs="Arial"/>
                <w:color w:val="000000"/>
              </w:rPr>
              <w:t> </w:t>
            </w:r>
          </w:p>
        </w:tc>
      </w:tr>
      <w:tr w:rsidR="00773A23" w:rsidRPr="00A659E9" w14:paraId="0F40DCC9"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6E09CF3F"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09609076" w14:textId="77777777" w:rsidR="00773A23" w:rsidRPr="00A659E9" w:rsidRDefault="00773A23" w:rsidP="00773A23">
            <w:pPr>
              <w:rPr>
                <w:rFonts w:cs="Arial"/>
                <w:color w:val="000000"/>
              </w:rPr>
            </w:pPr>
            <w:r w:rsidRPr="00A659E9">
              <w:rPr>
                <w:rFonts w:cs="Arial"/>
                <w:color w:val="000000"/>
              </w:rPr>
              <w:t>Сијалица 12V/21W</w:t>
            </w:r>
          </w:p>
        </w:tc>
        <w:tc>
          <w:tcPr>
            <w:tcW w:w="417" w:type="pct"/>
            <w:tcBorders>
              <w:top w:val="nil"/>
              <w:left w:val="nil"/>
              <w:bottom w:val="single" w:sz="8" w:space="0" w:color="auto"/>
              <w:right w:val="nil"/>
            </w:tcBorders>
            <w:shd w:val="clear" w:color="auto" w:fill="auto"/>
            <w:vAlign w:val="center"/>
            <w:hideMark/>
          </w:tcPr>
          <w:p w14:paraId="5892B9FC"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0FF5DE74" w14:textId="77777777" w:rsidR="00773A23" w:rsidRPr="00A659E9" w:rsidRDefault="00773A23" w:rsidP="00773A23">
            <w:pPr>
              <w:jc w:val="center"/>
              <w:rPr>
                <w:rFonts w:cs="Arial"/>
                <w:color w:val="000000"/>
              </w:rPr>
            </w:pPr>
            <w:r w:rsidRPr="00A659E9">
              <w:rPr>
                <w:rFonts w:cs="Arial"/>
                <w:color w:val="000000"/>
              </w:rPr>
              <w:t>100</w:t>
            </w:r>
          </w:p>
        </w:tc>
        <w:tc>
          <w:tcPr>
            <w:tcW w:w="555" w:type="pct"/>
            <w:tcBorders>
              <w:top w:val="nil"/>
              <w:left w:val="nil"/>
              <w:bottom w:val="single" w:sz="8" w:space="0" w:color="auto"/>
              <w:right w:val="single" w:sz="8" w:space="0" w:color="auto"/>
            </w:tcBorders>
            <w:shd w:val="clear" w:color="auto" w:fill="auto"/>
            <w:noWrap/>
            <w:vAlign w:val="bottom"/>
          </w:tcPr>
          <w:p w14:paraId="6663BCD0"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B4F6C01"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0EF202E"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00B258EF"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550A8298" w14:textId="77777777" w:rsidR="00773A23" w:rsidRPr="00A659E9" w:rsidRDefault="00773A23" w:rsidP="00773A23">
            <w:pPr>
              <w:rPr>
                <w:rFonts w:cs="Arial"/>
                <w:color w:val="000000"/>
              </w:rPr>
            </w:pPr>
            <w:r w:rsidRPr="00A659E9">
              <w:rPr>
                <w:rFonts w:cs="Arial"/>
                <w:color w:val="000000"/>
              </w:rPr>
              <w:t> </w:t>
            </w:r>
          </w:p>
        </w:tc>
      </w:tr>
      <w:tr w:rsidR="00773A23" w:rsidRPr="00A659E9" w14:paraId="6C0E94DE"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4662C89C"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56B6EE59" w14:textId="77777777" w:rsidR="00773A23" w:rsidRPr="00A659E9" w:rsidRDefault="00773A23" w:rsidP="00773A23">
            <w:pPr>
              <w:rPr>
                <w:rFonts w:cs="Arial"/>
                <w:color w:val="000000"/>
              </w:rPr>
            </w:pPr>
            <w:r w:rsidRPr="00A659E9">
              <w:rPr>
                <w:rFonts w:cs="Arial"/>
                <w:color w:val="000000"/>
              </w:rPr>
              <w:t>Сијалица 12V/21/5W</w:t>
            </w:r>
          </w:p>
        </w:tc>
        <w:tc>
          <w:tcPr>
            <w:tcW w:w="417" w:type="pct"/>
            <w:tcBorders>
              <w:top w:val="nil"/>
              <w:left w:val="nil"/>
              <w:bottom w:val="single" w:sz="8" w:space="0" w:color="auto"/>
              <w:right w:val="nil"/>
            </w:tcBorders>
            <w:shd w:val="clear" w:color="auto" w:fill="auto"/>
            <w:vAlign w:val="center"/>
            <w:hideMark/>
          </w:tcPr>
          <w:p w14:paraId="42E2B8D4"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0ED97775" w14:textId="77777777" w:rsidR="00773A23" w:rsidRPr="00A659E9" w:rsidRDefault="00773A23" w:rsidP="00773A23">
            <w:pPr>
              <w:jc w:val="center"/>
              <w:rPr>
                <w:rFonts w:cs="Arial"/>
                <w:color w:val="000000"/>
              </w:rPr>
            </w:pPr>
            <w:r w:rsidRPr="00A659E9">
              <w:rPr>
                <w:rFonts w:cs="Arial"/>
                <w:color w:val="000000"/>
              </w:rPr>
              <w:t>100</w:t>
            </w:r>
          </w:p>
        </w:tc>
        <w:tc>
          <w:tcPr>
            <w:tcW w:w="555" w:type="pct"/>
            <w:tcBorders>
              <w:top w:val="nil"/>
              <w:left w:val="nil"/>
              <w:bottom w:val="single" w:sz="8" w:space="0" w:color="auto"/>
              <w:right w:val="single" w:sz="8" w:space="0" w:color="auto"/>
            </w:tcBorders>
            <w:shd w:val="clear" w:color="auto" w:fill="auto"/>
            <w:noWrap/>
            <w:vAlign w:val="bottom"/>
          </w:tcPr>
          <w:p w14:paraId="47C88032"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1EADCF2"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A2B2780"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44972F71"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703E900" w14:textId="77777777" w:rsidR="00773A23" w:rsidRPr="00A659E9" w:rsidRDefault="00773A23" w:rsidP="00773A23">
            <w:pPr>
              <w:rPr>
                <w:rFonts w:cs="Arial"/>
                <w:color w:val="000000"/>
              </w:rPr>
            </w:pPr>
            <w:r w:rsidRPr="00A659E9">
              <w:rPr>
                <w:rFonts w:cs="Arial"/>
                <w:color w:val="000000"/>
              </w:rPr>
              <w:t> </w:t>
            </w:r>
          </w:p>
        </w:tc>
      </w:tr>
      <w:tr w:rsidR="00773A23" w:rsidRPr="00A659E9" w14:paraId="32D46719"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0671E9D6"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5B245A7B" w14:textId="77777777" w:rsidR="00773A23" w:rsidRPr="00A659E9" w:rsidRDefault="00773A23" w:rsidP="00773A23">
            <w:pPr>
              <w:rPr>
                <w:rFonts w:cs="Arial"/>
                <w:color w:val="000000"/>
              </w:rPr>
            </w:pPr>
            <w:r w:rsidRPr="00A659E9">
              <w:rPr>
                <w:rFonts w:cs="Arial"/>
                <w:color w:val="000000"/>
              </w:rPr>
              <w:t>Сијалица 12V ("H3")</w:t>
            </w:r>
          </w:p>
        </w:tc>
        <w:tc>
          <w:tcPr>
            <w:tcW w:w="417" w:type="pct"/>
            <w:tcBorders>
              <w:top w:val="nil"/>
              <w:left w:val="nil"/>
              <w:bottom w:val="single" w:sz="8" w:space="0" w:color="auto"/>
              <w:right w:val="nil"/>
            </w:tcBorders>
            <w:shd w:val="clear" w:color="auto" w:fill="auto"/>
            <w:vAlign w:val="center"/>
            <w:hideMark/>
          </w:tcPr>
          <w:p w14:paraId="1CB0132D"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29DC6DCE" w14:textId="77777777" w:rsidR="00773A23" w:rsidRPr="00A659E9" w:rsidRDefault="00773A23" w:rsidP="00773A23">
            <w:pPr>
              <w:jc w:val="center"/>
              <w:rPr>
                <w:rFonts w:cs="Arial"/>
                <w:color w:val="000000"/>
              </w:rPr>
            </w:pPr>
            <w:r w:rsidRPr="00A659E9">
              <w:rPr>
                <w:rFonts w:cs="Arial"/>
                <w:color w:val="000000"/>
              </w:rPr>
              <w:t>100</w:t>
            </w:r>
          </w:p>
        </w:tc>
        <w:tc>
          <w:tcPr>
            <w:tcW w:w="555" w:type="pct"/>
            <w:tcBorders>
              <w:top w:val="nil"/>
              <w:left w:val="nil"/>
              <w:bottom w:val="single" w:sz="8" w:space="0" w:color="auto"/>
              <w:right w:val="single" w:sz="8" w:space="0" w:color="auto"/>
            </w:tcBorders>
            <w:shd w:val="clear" w:color="auto" w:fill="auto"/>
            <w:noWrap/>
            <w:vAlign w:val="bottom"/>
          </w:tcPr>
          <w:p w14:paraId="086D441E"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2DAE2ED"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2408880"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00C14748"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1D85227" w14:textId="77777777" w:rsidR="00773A23" w:rsidRPr="00A659E9" w:rsidRDefault="00773A23" w:rsidP="00773A23">
            <w:pPr>
              <w:rPr>
                <w:rFonts w:cs="Arial"/>
                <w:color w:val="000000"/>
              </w:rPr>
            </w:pPr>
            <w:r w:rsidRPr="00A659E9">
              <w:rPr>
                <w:rFonts w:cs="Arial"/>
                <w:color w:val="000000"/>
              </w:rPr>
              <w:t> </w:t>
            </w:r>
          </w:p>
        </w:tc>
      </w:tr>
      <w:tr w:rsidR="00773A23" w:rsidRPr="00A659E9" w14:paraId="266572CA"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1983F4FF"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765A8831" w14:textId="77777777" w:rsidR="00773A23" w:rsidRPr="00A659E9" w:rsidRDefault="00773A23" w:rsidP="00773A23">
            <w:pPr>
              <w:rPr>
                <w:rFonts w:cs="Arial"/>
                <w:color w:val="000000"/>
              </w:rPr>
            </w:pPr>
            <w:r w:rsidRPr="00A659E9">
              <w:rPr>
                <w:rFonts w:cs="Arial"/>
                <w:color w:val="000000"/>
              </w:rPr>
              <w:t>Сијалица 12V ("H4")</w:t>
            </w:r>
          </w:p>
        </w:tc>
        <w:tc>
          <w:tcPr>
            <w:tcW w:w="417" w:type="pct"/>
            <w:tcBorders>
              <w:top w:val="nil"/>
              <w:left w:val="nil"/>
              <w:bottom w:val="single" w:sz="8" w:space="0" w:color="auto"/>
              <w:right w:val="nil"/>
            </w:tcBorders>
            <w:shd w:val="clear" w:color="auto" w:fill="auto"/>
            <w:vAlign w:val="center"/>
            <w:hideMark/>
          </w:tcPr>
          <w:p w14:paraId="0A27AA6D"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2EC1DD5B" w14:textId="77777777" w:rsidR="00773A23" w:rsidRPr="00A659E9" w:rsidRDefault="00773A23" w:rsidP="00773A23">
            <w:pPr>
              <w:jc w:val="center"/>
              <w:rPr>
                <w:rFonts w:cs="Arial"/>
                <w:color w:val="000000"/>
              </w:rPr>
            </w:pPr>
            <w:r w:rsidRPr="00A659E9">
              <w:rPr>
                <w:rFonts w:cs="Arial"/>
                <w:color w:val="000000"/>
              </w:rPr>
              <w:t>100</w:t>
            </w:r>
          </w:p>
        </w:tc>
        <w:tc>
          <w:tcPr>
            <w:tcW w:w="555" w:type="pct"/>
            <w:tcBorders>
              <w:top w:val="nil"/>
              <w:left w:val="nil"/>
              <w:bottom w:val="single" w:sz="8" w:space="0" w:color="auto"/>
              <w:right w:val="single" w:sz="8" w:space="0" w:color="auto"/>
            </w:tcBorders>
            <w:shd w:val="clear" w:color="auto" w:fill="auto"/>
            <w:noWrap/>
            <w:vAlign w:val="bottom"/>
          </w:tcPr>
          <w:p w14:paraId="5E55CA04"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C33F31E"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0027C73"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4A6D043F"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5348AEC4" w14:textId="77777777" w:rsidR="00773A23" w:rsidRPr="00A659E9" w:rsidRDefault="00773A23" w:rsidP="00773A23">
            <w:pPr>
              <w:rPr>
                <w:rFonts w:cs="Arial"/>
                <w:color w:val="000000"/>
              </w:rPr>
            </w:pPr>
            <w:r w:rsidRPr="00A659E9">
              <w:rPr>
                <w:rFonts w:cs="Arial"/>
                <w:color w:val="000000"/>
              </w:rPr>
              <w:t> </w:t>
            </w:r>
          </w:p>
        </w:tc>
      </w:tr>
      <w:tr w:rsidR="00773A23" w:rsidRPr="00A659E9" w14:paraId="42E2584A"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1CF18434"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78698A0A" w14:textId="77777777" w:rsidR="00773A23" w:rsidRPr="00A659E9" w:rsidRDefault="00773A23" w:rsidP="00773A23">
            <w:pPr>
              <w:rPr>
                <w:rFonts w:cs="Arial"/>
                <w:color w:val="000000"/>
              </w:rPr>
            </w:pPr>
            <w:r w:rsidRPr="00A659E9">
              <w:rPr>
                <w:rFonts w:cs="Arial"/>
                <w:color w:val="000000"/>
              </w:rPr>
              <w:t>Сијалица убодна 24V/3W</w:t>
            </w:r>
          </w:p>
        </w:tc>
        <w:tc>
          <w:tcPr>
            <w:tcW w:w="417" w:type="pct"/>
            <w:tcBorders>
              <w:top w:val="nil"/>
              <w:left w:val="nil"/>
              <w:bottom w:val="single" w:sz="8" w:space="0" w:color="auto"/>
              <w:right w:val="nil"/>
            </w:tcBorders>
            <w:shd w:val="clear" w:color="auto" w:fill="auto"/>
            <w:vAlign w:val="center"/>
            <w:hideMark/>
          </w:tcPr>
          <w:p w14:paraId="03E1A8F5"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031B7448" w14:textId="77777777" w:rsidR="00773A23" w:rsidRPr="00A659E9" w:rsidRDefault="00773A23" w:rsidP="00773A23">
            <w:pPr>
              <w:jc w:val="center"/>
              <w:rPr>
                <w:rFonts w:cs="Arial"/>
                <w:color w:val="000000"/>
              </w:rPr>
            </w:pPr>
            <w:r w:rsidRPr="00A659E9">
              <w:rPr>
                <w:rFonts w:cs="Arial"/>
                <w:color w:val="000000"/>
              </w:rPr>
              <w:t>100</w:t>
            </w:r>
          </w:p>
        </w:tc>
        <w:tc>
          <w:tcPr>
            <w:tcW w:w="555" w:type="pct"/>
            <w:tcBorders>
              <w:top w:val="nil"/>
              <w:left w:val="nil"/>
              <w:bottom w:val="single" w:sz="8" w:space="0" w:color="auto"/>
              <w:right w:val="single" w:sz="8" w:space="0" w:color="auto"/>
            </w:tcBorders>
            <w:shd w:val="clear" w:color="auto" w:fill="auto"/>
            <w:noWrap/>
            <w:vAlign w:val="bottom"/>
          </w:tcPr>
          <w:p w14:paraId="4F48A740"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1452BD4"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5AF2BDF"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6C32EB44"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8788710" w14:textId="77777777" w:rsidR="00773A23" w:rsidRPr="00A659E9" w:rsidRDefault="00773A23" w:rsidP="00773A23">
            <w:pPr>
              <w:rPr>
                <w:rFonts w:cs="Arial"/>
                <w:color w:val="000000"/>
              </w:rPr>
            </w:pPr>
            <w:r w:rsidRPr="00A659E9">
              <w:rPr>
                <w:rFonts w:cs="Arial"/>
                <w:color w:val="000000"/>
              </w:rPr>
              <w:t> </w:t>
            </w:r>
          </w:p>
        </w:tc>
      </w:tr>
      <w:tr w:rsidR="00773A23" w:rsidRPr="00A659E9" w14:paraId="0CAC097A"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0061E2E2"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46499CF7" w14:textId="77777777" w:rsidR="00773A23" w:rsidRPr="00A659E9" w:rsidRDefault="00773A23" w:rsidP="00773A23">
            <w:pPr>
              <w:rPr>
                <w:rFonts w:cs="Arial"/>
                <w:color w:val="000000"/>
              </w:rPr>
            </w:pPr>
            <w:r w:rsidRPr="00A659E9">
              <w:rPr>
                <w:rFonts w:cs="Arial"/>
                <w:color w:val="000000"/>
              </w:rPr>
              <w:t>Кутија табла осигурача</w:t>
            </w:r>
          </w:p>
        </w:tc>
        <w:tc>
          <w:tcPr>
            <w:tcW w:w="417" w:type="pct"/>
            <w:tcBorders>
              <w:top w:val="nil"/>
              <w:left w:val="nil"/>
              <w:bottom w:val="single" w:sz="8" w:space="0" w:color="auto"/>
              <w:right w:val="nil"/>
            </w:tcBorders>
            <w:shd w:val="clear" w:color="auto" w:fill="auto"/>
            <w:vAlign w:val="center"/>
            <w:hideMark/>
          </w:tcPr>
          <w:p w14:paraId="111797A9"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5121EDC8" w14:textId="77777777" w:rsidR="00773A23" w:rsidRPr="00A659E9" w:rsidRDefault="00773A23" w:rsidP="00773A23">
            <w:pPr>
              <w:jc w:val="center"/>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1DAC0520"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B4D4C94"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F7FAD33"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30243281"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7B24272" w14:textId="77777777" w:rsidR="00773A23" w:rsidRPr="00A659E9" w:rsidRDefault="00773A23" w:rsidP="00773A23">
            <w:pPr>
              <w:rPr>
                <w:rFonts w:cs="Arial"/>
                <w:color w:val="000000"/>
              </w:rPr>
            </w:pPr>
            <w:r w:rsidRPr="00A659E9">
              <w:rPr>
                <w:rFonts w:cs="Arial"/>
                <w:color w:val="000000"/>
              </w:rPr>
              <w:t> </w:t>
            </w:r>
          </w:p>
        </w:tc>
      </w:tr>
      <w:tr w:rsidR="00773A23" w:rsidRPr="00A659E9" w14:paraId="2F41F69D"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3EF43CC0"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3ACB6AC4" w14:textId="77777777" w:rsidR="00773A23" w:rsidRPr="00A659E9" w:rsidRDefault="00773A23" w:rsidP="00773A23">
            <w:pPr>
              <w:rPr>
                <w:rFonts w:cs="Arial"/>
                <w:color w:val="000000"/>
              </w:rPr>
            </w:pPr>
            <w:r w:rsidRPr="00A659E9">
              <w:rPr>
                <w:rFonts w:cs="Arial"/>
                <w:color w:val="000000"/>
              </w:rPr>
              <w:t>бочни катадиоптер</w:t>
            </w:r>
          </w:p>
        </w:tc>
        <w:tc>
          <w:tcPr>
            <w:tcW w:w="417" w:type="pct"/>
            <w:tcBorders>
              <w:top w:val="nil"/>
              <w:left w:val="nil"/>
              <w:bottom w:val="single" w:sz="8" w:space="0" w:color="auto"/>
              <w:right w:val="nil"/>
            </w:tcBorders>
            <w:shd w:val="clear" w:color="auto" w:fill="auto"/>
            <w:vAlign w:val="center"/>
            <w:hideMark/>
          </w:tcPr>
          <w:p w14:paraId="28CBB2F4"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299CF4A3" w14:textId="77777777" w:rsidR="00773A23" w:rsidRPr="00A659E9" w:rsidRDefault="00773A23" w:rsidP="00773A23">
            <w:pPr>
              <w:jc w:val="center"/>
              <w:rPr>
                <w:rFonts w:cs="Arial"/>
                <w:color w:val="000000"/>
              </w:rPr>
            </w:pPr>
            <w:r w:rsidRPr="00A659E9">
              <w:rPr>
                <w:rFonts w:cs="Arial"/>
                <w:color w:val="000000"/>
              </w:rPr>
              <w:t>50</w:t>
            </w:r>
          </w:p>
        </w:tc>
        <w:tc>
          <w:tcPr>
            <w:tcW w:w="555" w:type="pct"/>
            <w:tcBorders>
              <w:top w:val="nil"/>
              <w:left w:val="nil"/>
              <w:bottom w:val="single" w:sz="8" w:space="0" w:color="auto"/>
              <w:right w:val="single" w:sz="8" w:space="0" w:color="auto"/>
            </w:tcBorders>
            <w:shd w:val="clear" w:color="auto" w:fill="auto"/>
            <w:noWrap/>
            <w:vAlign w:val="bottom"/>
          </w:tcPr>
          <w:p w14:paraId="0561DB53"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627A4EB"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9EE93D5"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20A9F84B"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3A72BA4" w14:textId="77777777" w:rsidR="00773A23" w:rsidRPr="00A659E9" w:rsidRDefault="00773A23" w:rsidP="00773A23">
            <w:pPr>
              <w:rPr>
                <w:rFonts w:cs="Arial"/>
                <w:color w:val="000000"/>
              </w:rPr>
            </w:pPr>
            <w:r w:rsidRPr="00A659E9">
              <w:rPr>
                <w:rFonts w:cs="Arial"/>
                <w:color w:val="000000"/>
              </w:rPr>
              <w:t> </w:t>
            </w:r>
          </w:p>
        </w:tc>
      </w:tr>
      <w:tr w:rsidR="00773A23" w:rsidRPr="00A659E9" w14:paraId="4446676B"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109EBC2E"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34A5EDB4" w14:textId="77777777" w:rsidR="00773A23" w:rsidRPr="00A659E9" w:rsidRDefault="00773A23" w:rsidP="00773A23">
            <w:pPr>
              <w:rPr>
                <w:rFonts w:cs="Arial"/>
                <w:color w:val="000000"/>
              </w:rPr>
            </w:pPr>
            <w:r w:rsidRPr="00A659E9">
              <w:rPr>
                <w:rFonts w:cs="Arial"/>
                <w:color w:val="000000"/>
              </w:rPr>
              <w:t>трака за контурно обележавање црвена</w:t>
            </w:r>
          </w:p>
        </w:tc>
        <w:tc>
          <w:tcPr>
            <w:tcW w:w="417" w:type="pct"/>
            <w:tcBorders>
              <w:top w:val="nil"/>
              <w:left w:val="nil"/>
              <w:bottom w:val="single" w:sz="8" w:space="0" w:color="auto"/>
              <w:right w:val="nil"/>
            </w:tcBorders>
            <w:shd w:val="clear" w:color="auto" w:fill="auto"/>
            <w:vAlign w:val="center"/>
            <w:hideMark/>
          </w:tcPr>
          <w:p w14:paraId="5C9CE6AF" w14:textId="77777777" w:rsidR="00773A23" w:rsidRPr="00A659E9" w:rsidRDefault="00773A23" w:rsidP="00773A23">
            <w:pPr>
              <w:jc w:val="center"/>
              <w:rPr>
                <w:rFonts w:cs="Arial"/>
                <w:color w:val="000000"/>
              </w:rPr>
            </w:pPr>
            <w:r w:rsidRPr="00A659E9">
              <w:rPr>
                <w:rFonts w:cs="Arial"/>
                <w:color w:val="000000"/>
              </w:rPr>
              <w:t>м1</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0A4AAEAE" w14:textId="77777777" w:rsidR="00773A23" w:rsidRPr="00A659E9" w:rsidRDefault="00773A23" w:rsidP="00773A23">
            <w:pPr>
              <w:jc w:val="center"/>
              <w:rPr>
                <w:rFonts w:cs="Arial"/>
                <w:color w:val="000000"/>
              </w:rPr>
            </w:pPr>
            <w:r w:rsidRPr="00A659E9">
              <w:rPr>
                <w:rFonts w:cs="Arial"/>
                <w:color w:val="000000"/>
              </w:rPr>
              <w:t>100</w:t>
            </w:r>
          </w:p>
        </w:tc>
        <w:tc>
          <w:tcPr>
            <w:tcW w:w="555" w:type="pct"/>
            <w:tcBorders>
              <w:top w:val="nil"/>
              <w:left w:val="nil"/>
              <w:bottom w:val="single" w:sz="8" w:space="0" w:color="auto"/>
              <w:right w:val="single" w:sz="8" w:space="0" w:color="auto"/>
            </w:tcBorders>
            <w:shd w:val="clear" w:color="auto" w:fill="auto"/>
            <w:noWrap/>
            <w:vAlign w:val="bottom"/>
          </w:tcPr>
          <w:p w14:paraId="6E1BFA49"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25DC1BF"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1DEA6B6"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75AE644A"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E4A525C" w14:textId="77777777" w:rsidR="00773A23" w:rsidRPr="00A659E9" w:rsidRDefault="00773A23" w:rsidP="00773A23">
            <w:pPr>
              <w:rPr>
                <w:rFonts w:cs="Arial"/>
                <w:color w:val="000000"/>
              </w:rPr>
            </w:pPr>
            <w:r w:rsidRPr="00A659E9">
              <w:rPr>
                <w:rFonts w:cs="Arial"/>
                <w:color w:val="000000"/>
              </w:rPr>
              <w:t> </w:t>
            </w:r>
          </w:p>
        </w:tc>
      </w:tr>
      <w:tr w:rsidR="00773A23" w:rsidRPr="00A659E9" w14:paraId="48D09259"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5BFA3F19"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2A538A02" w14:textId="77777777" w:rsidR="00773A23" w:rsidRPr="00A659E9" w:rsidRDefault="00773A23" w:rsidP="00773A23">
            <w:pPr>
              <w:rPr>
                <w:rFonts w:cs="Arial"/>
                <w:color w:val="000000"/>
              </w:rPr>
            </w:pPr>
            <w:r w:rsidRPr="00A659E9">
              <w:rPr>
                <w:rFonts w:cs="Arial"/>
                <w:color w:val="000000"/>
              </w:rPr>
              <w:t xml:space="preserve">трака за контурно обележавање жута </w:t>
            </w:r>
          </w:p>
        </w:tc>
        <w:tc>
          <w:tcPr>
            <w:tcW w:w="417" w:type="pct"/>
            <w:tcBorders>
              <w:top w:val="nil"/>
              <w:left w:val="nil"/>
              <w:bottom w:val="single" w:sz="8" w:space="0" w:color="auto"/>
              <w:right w:val="nil"/>
            </w:tcBorders>
            <w:shd w:val="clear" w:color="auto" w:fill="auto"/>
            <w:vAlign w:val="center"/>
            <w:hideMark/>
          </w:tcPr>
          <w:p w14:paraId="61E24617" w14:textId="77777777" w:rsidR="00773A23" w:rsidRPr="00A659E9" w:rsidRDefault="00773A23" w:rsidP="00773A23">
            <w:pPr>
              <w:jc w:val="center"/>
              <w:rPr>
                <w:rFonts w:cs="Arial"/>
                <w:color w:val="000000"/>
              </w:rPr>
            </w:pPr>
            <w:r w:rsidRPr="00A659E9">
              <w:rPr>
                <w:rFonts w:cs="Arial"/>
                <w:color w:val="000000"/>
              </w:rPr>
              <w:t>м1</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40A7D89E" w14:textId="77777777" w:rsidR="00773A23" w:rsidRPr="00A659E9" w:rsidRDefault="00773A23" w:rsidP="00773A23">
            <w:pPr>
              <w:jc w:val="center"/>
              <w:rPr>
                <w:rFonts w:cs="Arial"/>
                <w:color w:val="000000"/>
              </w:rPr>
            </w:pPr>
            <w:r w:rsidRPr="00A659E9">
              <w:rPr>
                <w:rFonts w:cs="Arial"/>
                <w:color w:val="000000"/>
              </w:rPr>
              <w:t>100</w:t>
            </w:r>
          </w:p>
        </w:tc>
        <w:tc>
          <w:tcPr>
            <w:tcW w:w="555" w:type="pct"/>
            <w:tcBorders>
              <w:top w:val="nil"/>
              <w:left w:val="nil"/>
              <w:bottom w:val="single" w:sz="8" w:space="0" w:color="auto"/>
              <w:right w:val="single" w:sz="8" w:space="0" w:color="auto"/>
            </w:tcBorders>
            <w:shd w:val="clear" w:color="auto" w:fill="auto"/>
            <w:noWrap/>
            <w:vAlign w:val="bottom"/>
          </w:tcPr>
          <w:p w14:paraId="022DED55"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6F697BE"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D2820E7"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77831655"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AFCA19A" w14:textId="77777777" w:rsidR="00773A23" w:rsidRPr="00A659E9" w:rsidRDefault="00773A23" w:rsidP="00773A23">
            <w:pPr>
              <w:rPr>
                <w:rFonts w:cs="Arial"/>
                <w:color w:val="000000"/>
              </w:rPr>
            </w:pPr>
            <w:r w:rsidRPr="00A659E9">
              <w:rPr>
                <w:rFonts w:cs="Arial"/>
                <w:color w:val="000000"/>
              </w:rPr>
              <w:t> </w:t>
            </w:r>
          </w:p>
        </w:tc>
      </w:tr>
      <w:tr w:rsidR="00773A23" w:rsidRPr="00A659E9" w14:paraId="23974200" w14:textId="77777777" w:rsidTr="00835F6F">
        <w:trPr>
          <w:trHeight w:val="300"/>
        </w:trPr>
        <w:tc>
          <w:tcPr>
            <w:tcW w:w="353" w:type="pct"/>
            <w:tcBorders>
              <w:top w:val="nil"/>
              <w:left w:val="single" w:sz="8" w:space="0" w:color="auto"/>
              <w:bottom w:val="single" w:sz="8" w:space="0" w:color="auto"/>
              <w:right w:val="single" w:sz="8" w:space="0" w:color="auto"/>
            </w:tcBorders>
            <w:shd w:val="clear" w:color="auto" w:fill="auto"/>
            <w:vAlign w:val="center"/>
          </w:tcPr>
          <w:p w14:paraId="048B2E7C" w14:textId="77777777" w:rsidR="00773A23" w:rsidRPr="00A659E9" w:rsidRDefault="00773A23" w:rsidP="00403968">
            <w:pPr>
              <w:pStyle w:val="ListParagraph"/>
              <w:numPr>
                <w:ilvl w:val="1"/>
                <w:numId w:val="45"/>
              </w:numPr>
              <w:spacing w:before="0" w:after="0" w:line="240" w:lineRule="auto"/>
              <w:jc w:val="center"/>
              <w:rPr>
                <w:rFonts w:eastAsia="Times New Roman" w:cs="Arial"/>
                <w:color w:val="000000"/>
              </w:rPr>
            </w:pPr>
          </w:p>
        </w:tc>
        <w:tc>
          <w:tcPr>
            <w:tcW w:w="1256" w:type="pct"/>
            <w:tcBorders>
              <w:top w:val="nil"/>
              <w:left w:val="nil"/>
              <w:bottom w:val="single" w:sz="8" w:space="0" w:color="auto"/>
              <w:right w:val="single" w:sz="8" w:space="0" w:color="auto"/>
            </w:tcBorders>
            <w:shd w:val="clear" w:color="auto" w:fill="auto"/>
            <w:vAlign w:val="center"/>
            <w:hideMark/>
          </w:tcPr>
          <w:p w14:paraId="6A830FD4" w14:textId="77777777" w:rsidR="00773A23" w:rsidRPr="00A659E9" w:rsidRDefault="00773A23" w:rsidP="00773A23">
            <w:pPr>
              <w:rPr>
                <w:rFonts w:cs="Arial"/>
                <w:color w:val="000000"/>
              </w:rPr>
            </w:pPr>
            <w:r w:rsidRPr="00A659E9">
              <w:rPr>
                <w:rFonts w:cs="Arial"/>
                <w:color w:val="000000"/>
              </w:rPr>
              <w:t>Турбо компресор</w:t>
            </w:r>
          </w:p>
        </w:tc>
        <w:tc>
          <w:tcPr>
            <w:tcW w:w="417" w:type="pct"/>
            <w:tcBorders>
              <w:top w:val="nil"/>
              <w:left w:val="nil"/>
              <w:bottom w:val="single" w:sz="8" w:space="0" w:color="auto"/>
              <w:right w:val="nil"/>
            </w:tcBorders>
            <w:shd w:val="clear" w:color="auto" w:fill="auto"/>
            <w:vAlign w:val="center"/>
            <w:hideMark/>
          </w:tcPr>
          <w:p w14:paraId="41032E7A" w14:textId="77777777" w:rsidR="00773A23" w:rsidRPr="00A659E9" w:rsidRDefault="00773A23" w:rsidP="00773A23">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vAlign w:val="center"/>
            <w:hideMark/>
          </w:tcPr>
          <w:p w14:paraId="321ADED4" w14:textId="77777777" w:rsidR="00773A23" w:rsidRPr="00A659E9" w:rsidRDefault="00773A23" w:rsidP="00773A23">
            <w:pPr>
              <w:jc w:val="center"/>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4BE3430E" w14:textId="77777777" w:rsidR="00773A23" w:rsidRPr="00A659E9" w:rsidRDefault="00773A23" w:rsidP="00773A23">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8905A55" w14:textId="77777777" w:rsidR="00773A23" w:rsidRPr="00A659E9" w:rsidRDefault="00773A23" w:rsidP="00773A23">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4E65E73" w14:textId="77777777" w:rsidR="00773A23" w:rsidRPr="00A659E9" w:rsidRDefault="00773A23" w:rsidP="00773A23">
            <w:pPr>
              <w:jc w:val="right"/>
              <w:rPr>
                <w:rFonts w:cs="Arial"/>
                <w:color w:val="000000"/>
              </w:rPr>
            </w:pPr>
          </w:p>
        </w:tc>
        <w:tc>
          <w:tcPr>
            <w:tcW w:w="552" w:type="pct"/>
            <w:tcBorders>
              <w:top w:val="nil"/>
              <w:left w:val="nil"/>
              <w:bottom w:val="single" w:sz="8" w:space="0" w:color="auto"/>
              <w:right w:val="single" w:sz="8" w:space="0" w:color="auto"/>
            </w:tcBorders>
            <w:shd w:val="clear" w:color="auto" w:fill="auto"/>
            <w:noWrap/>
            <w:vAlign w:val="bottom"/>
            <w:hideMark/>
          </w:tcPr>
          <w:p w14:paraId="14C22704" w14:textId="77777777" w:rsidR="00773A23" w:rsidRPr="00A659E9" w:rsidRDefault="00773A23" w:rsidP="00773A23">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75F71A2" w14:textId="77777777" w:rsidR="00773A23" w:rsidRPr="00A659E9" w:rsidRDefault="00773A23" w:rsidP="00773A23">
            <w:pPr>
              <w:rPr>
                <w:rFonts w:cs="Arial"/>
                <w:color w:val="000000"/>
              </w:rPr>
            </w:pPr>
            <w:r w:rsidRPr="00A659E9">
              <w:rPr>
                <w:rFonts w:cs="Arial"/>
                <w:color w:val="000000"/>
              </w:rPr>
              <w:t> </w:t>
            </w:r>
          </w:p>
        </w:tc>
      </w:tr>
      <w:tr w:rsidR="003940BB" w:rsidRPr="00A659E9" w14:paraId="33A53059" w14:textId="77777777" w:rsidTr="00835F6F">
        <w:trPr>
          <w:trHeight w:val="300"/>
        </w:trPr>
        <w:tc>
          <w:tcPr>
            <w:tcW w:w="3461"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CCBAE12" w14:textId="77777777" w:rsidR="003940BB" w:rsidRPr="00773A23" w:rsidRDefault="003940BB" w:rsidP="00BE4DBA">
            <w:pPr>
              <w:ind w:right="176"/>
              <w:jc w:val="right"/>
              <w:rPr>
                <w:rFonts w:cs="Arial"/>
                <w:b/>
                <w:color w:val="000000"/>
              </w:rPr>
            </w:pPr>
            <w:r w:rsidRPr="00773A23">
              <w:rPr>
                <w:rFonts w:cs="Arial"/>
                <w:b/>
                <w:color w:val="000000"/>
                <w:lang w:val="sr-Cyrl-RS"/>
              </w:rPr>
              <w:t>Укупан износ Партија 1</w:t>
            </w:r>
            <w:r w:rsidRPr="00773A23">
              <w:rPr>
                <w:rFonts w:cs="Arial"/>
                <w:b/>
                <w:color w:val="000000"/>
              </w:rPr>
              <w:t>-</w:t>
            </w:r>
            <w:r w:rsidRPr="00773A23">
              <w:rPr>
                <w:rFonts w:cs="Arial"/>
                <w:b/>
                <w:color w:val="000000"/>
                <w:lang w:val="sr-Cyrl-RS"/>
              </w:rPr>
              <w:t>1.</w:t>
            </w:r>
            <w:r w:rsidRPr="00773A23">
              <w:rPr>
                <w:rFonts w:cs="Arial"/>
                <w:b/>
                <w:color w:val="000000"/>
              </w:rPr>
              <w:t>TURBO ZETA</w:t>
            </w:r>
          </w:p>
          <w:p w14:paraId="2CE1F1F6" w14:textId="77777777" w:rsidR="003940BB" w:rsidRPr="00A659E9" w:rsidRDefault="00BE4DBA" w:rsidP="00BE4DBA">
            <w:pPr>
              <w:spacing w:before="0"/>
              <w:ind w:right="176"/>
              <w:jc w:val="right"/>
              <w:rPr>
                <w:rFonts w:cs="Arial"/>
                <w:color w:val="000000"/>
              </w:rPr>
            </w:pPr>
            <w:r>
              <w:rPr>
                <w:rFonts w:ascii="Calibri" w:hAnsi="Calibri"/>
                <w:b/>
                <w:bCs/>
                <w:sz w:val="24"/>
                <w:szCs w:val="24"/>
                <w:lang w:val="sr-Latn-RS" w:eastAsia="sr-Latn-RS"/>
              </w:rPr>
              <w:t>У К У П Н О динара без ПДВ</w:t>
            </w:r>
            <w:r w:rsidR="003940BB" w:rsidRPr="00FD61F4">
              <w:rPr>
                <w:rFonts w:ascii="Calibri" w:hAnsi="Calibri"/>
                <w:b/>
                <w:bCs/>
                <w:sz w:val="24"/>
                <w:szCs w:val="24"/>
                <w:lang w:val="sr-Latn-RS" w:eastAsia="sr-Latn-RS"/>
              </w:rPr>
              <w:t>:</w:t>
            </w:r>
          </w:p>
        </w:tc>
        <w:tc>
          <w:tcPr>
            <w:tcW w:w="1539" w:type="pct"/>
            <w:gridSpan w:val="3"/>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730C22EF" w14:textId="77777777" w:rsidR="003940BB" w:rsidRPr="00A659E9" w:rsidRDefault="003940BB" w:rsidP="00773A23">
            <w:pPr>
              <w:rPr>
                <w:rFonts w:cs="Arial"/>
                <w:color w:val="000000"/>
              </w:rPr>
            </w:pPr>
          </w:p>
        </w:tc>
      </w:tr>
    </w:tbl>
    <w:p w14:paraId="633C942E" w14:textId="77777777" w:rsidR="004B48C0" w:rsidRDefault="004B48C0" w:rsidP="004B48C0">
      <w:pPr>
        <w:shd w:val="clear" w:color="auto" w:fill="FFFFFF" w:themeFill="background1"/>
        <w:rPr>
          <w:rFonts w:cs="Arial"/>
          <w:lang w:val="sr-Cyrl-RS"/>
        </w:rPr>
      </w:pPr>
    </w:p>
    <w:p w14:paraId="260D9E5A" w14:textId="77777777" w:rsidR="00043620" w:rsidRDefault="00043620" w:rsidP="004B48C0">
      <w:pPr>
        <w:shd w:val="clear" w:color="auto" w:fill="FFFFFF" w:themeFill="background1"/>
        <w:rPr>
          <w:rFonts w:cs="Arial"/>
          <w:lang w:val="sr-Cyrl-RS"/>
        </w:rPr>
      </w:pPr>
    </w:p>
    <w:p w14:paraId="73809CE9" w14:textId="77777777" w:rsidR="005F3040" w:rsidRPr="007A329B" w:rsidRDefault="005F3040" w:rsidP="004B48C0">
      <w:pPr>
        <w:shd w:val="clear" w:color="auto" w:fill="FFFFFF" w:themeFill="background1"/>
        <w:rPr>
          <w:rFonts w:cs="Arial"/>
          <w:sz w:val="24"/>
          <w:szCs w:val="24"/>
          <w:lang w:val="sr-Cyrl-RS"/>
        </w:rPr>
      </w:pPr>
    </w:p>
    <w:p w14:paraId="28109C05" w14:textId="77777777" w:rsidR="005F3040" w:rsidRPr="007A329B" w:rsidRDefault="005F3040" w:rsidP="005F3040">
      <w:pPr>
        <w:tabs>
          <w:tab w:val="left" w:pos="6028"/>
        </w:tabs>
        <w:autoSpaceDE w:val="0"/>
        <w:autoSpaceDN w:val="0"/>
        <w:adjustRightInd w:val="0"/>
        <w:ind w:left="360"/>
        <w:contextualSpacing/>
        <w:rPr>
          <w:rFonts w:eastAsia="Calibri" w:cs="Arial"/>
          <w:bCs/>
          <w:iCs/>
          <w:sz w:val="24"/>
          <w:szCs w:val="24"/>
          <w:lang w:val="sr-Cyrl-RS"/>
        </w:rPr>
      </w:pPr>
      <w:r w:rsidRPr="007A329B">
        <w:rPr>
          <w:rFonts w:eastAsia="Calibri" w:cs="Arial"/>
          <w:bCs/>
          <w:iCs/>
          <w:sz w:val="24"/>
          <w:szCs w:val="24"/>
          <w:lang w:val="sr-Cyrl-RS"/>
        </w:rPr>
        <w:t xml:space="preserve">                Датум </w:t>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t>Понуђач</w:t>
      </w:r>
    </w:p>
    <w:p w14:paraId="203E2B95" w14:textId="77777777" w:rsidR="005F3040" w:rsidRPr="007A329B" w:rsidRDefault="005F3040" w:rsidP="005F3040">
      <w:pPr>
        <w:tabs>
          <w:tab w:val="left" w:pos="6028"/>
        </w:tabs>
        <w:autoSpaceDE w:val="0"/>
        <w:autoSpaceDN w:val="0"/>
        <w:adjustRightInd w:val="0"/>
        <w:ind w:left="360"/>
        <w:contextualSpacing/>
        <w:rPr>
          <w:rFonts w:eastAsia="Calibri" w:cs="Arial"/>
          <w:bCs/>
          <w:iCs/>
          <w:sz w:val="24"/>
          <w:szCs w:val="24"/>
          <w:lang w:val="sr-Cyrl-RS"/>
        </w:rPr>
      </w:pPr>
    </w:p>
    <w:p w14:paraId="0C1ABCB6" w14:textId="77777777" w:rsidR="005F3040" w:rsidRPr="007A329B" w:rsidRDefault="005F3040" w:rsidP="005F3040">
      <w:pPr>
        <w:tabs>
          <w:tab w:val="left" w:pos="6028"/>
        </w:tabs>
        <w:autoSpaceDE w:val="0"/>
        <w:autoSpaceDN w:val="0"/>
        <w:adjustRightInd w:val="0"/>
        <w:ind w:left="360"/>
        <w:contextualSpacing/>
        <w:rPr>
          <w:rFonts w:eastAsia="Calibri" w:cs="Arial"/>
          <w:bCs/>
          <w:iCs/>
          <w:sz w:val="24"/>
          <w:szCs w:val="24"/>
          <w:lang w:val="sr-Cyrl-RS"/>
        </w:rPr>
      </w:pPr>
      <w:r w:rsidRPr="007A329B">
        <w:rPr>
          <w:rFonts w:eastAsia="Calibri" w:cs="Arial"/>
          <w:bCs/>
          <w:iCs/>
          <w:sz w:val="24"/>
          <w:szCs w:val="24"/>
          <w:lang w:val="sr-Cyrl-RS"/>
        </w:rPr>
        <w:t xml:space="preserve">_____________________         </w:t>
      </w:r>
      <w:r w:rsidRPr="007A329B">
        <w:rPr>
          <w:rFonts w:eastAsia="Calibri" w:cs="Arial"/>
          <w:bCs/>
          <w:iCs/>
          <w:sz w:val="24"/>
          <w:szCs w:val="24"/>
          <w:lang w:val="sr-Cyrl-RS"/>
        </w:rPr>
        <w:tab/>
        <w:t xml:space="preserve">            М.П.            </w:t>
      </w:r>
      <w:r w:rsidRPr="007A329B">
        <w:rPr>
          <w:rFonts w:eastAsia="Calibri" w:cs="Arial"/>
          <w:bCs/>
          <w:iCs/>
          <w:sz w:val="24"/>
          <w:szCs w:val="24"/>
          <w:lang w:val="sr-Cyrl-RS"/>
        </w:rPr>
        <w:tab/>
        <w:t xml:space="preserve">           ______________________</w:t>
      </w:r>
    </w:p>
    <w:p w14:paraId="78C653D3" w14:textId="77777777" w:rsidR="005F3040" w:rsidRPr="007A329B" w:rsidRDefault="005F3040" w:rsidP="005F3040">
      <w:pPr>
        <w:contextualSpacing/>
        <w:jc w:val="center"/>
        <w:rPr>
          <w:rFonts w:cs="Arial"/>
          <w:sz w:val="24"/>
          <w:szCs w:val="24"/>
          <w:lang w:val="ru-RU"/>
        </w:rPr>
      </w:pPr>
      <w:r w:rsidRPr="007A329B">
        <w:rPr>
          <w:rFonts w:eastAsia="Calibri" w:cs="Arial"/>
          <w:bCs/>
          <w:iCs/>
          <w:sz w:val="24"/>
          <w:szCs w:val="24"/>
          <w:lang w:val="sr-Cyrl-RS"/>
        </w:rPr>
        <w:t xml:space="preserve">                                                                                                       </w:t>
      </w:r>
      <w:r w:rsidRPr="007A329B">
        <w:rPr>
          <w:rFonts w:cs="Arial"/>
          <w:sz w:val="24"/>
          <w:szCs w:val="24"/>
          <w:lang w:val="ru-RU"/>
        </w:rPr>
        <w:t>(потпис овлашћеног лица)</w:t>
      </w:r>
    </w:p>
    <w:p w14:paraId="6B8AD151" w14:textId="77777777" w:rsidR="00043620" w:rsidRPr="00A659E9" w:rsidRDefault="00043620" w:rsidP="004B48C0">
      <w:pPr>
        <w:shd w:val="clear" w:color="auto" w:fill="FFFFFF" w:themeFill="background1"/>
        <w:rPr>
          <w:rFonts w:cs="Arial"/>
          <w:lang w:val="sr-Cyrl-RS"/>
        </w:rPr>
      </w:pPr>
    </w:p>
    <w:p w14:paraId="478D0072" w14:textId="77777777" w:rsidR="00043620" w:rsidRDefault="00043620">
      <w:pPr>
        <w:spacing w:before="0"/>
        <w:jc w:val="left"/>
        <w:rPr>
          <w:rFonts w:cs="Arial"/>
          <w:lang w:val="sr-Cyrl-RS"/>
        </w:rPr>
      </w:pPr>
      <w:r>
        <w:rPr>
          <w:rFonts w:cs="Arial"/>
          <w:lang w:val="sr-Cyrl-RS"/>
        </w:rPr>
        <w:br w:type="page"/>
      </w:r>
    </w:p>
    <w:p w14:paraId="0756DE2C" w14:textId="77777777" w:rsidR="00DB170E" w:rsidRPr="00FC5D92" w:rsidRDefault="00DB170E" w:rsidP="00DB170E">
      <w:pPr>
        <w:tabs>
          <w:tab w:val="left" w:pos="9560"/>
          <w:tab w:val="right" w:pos="14884"/>
        </w:tabs>
        <w:jc w:val="right"/>
        <w:rPr>
          <w:b/>
          <w:sz w:val="24"/>
          <w:szCs w:val="24"/>
          <w:lang w:val="sr-Cyrl-RS"/>
        </w:rPr>
      </w:pPr>
      <w:r w:rsidRPr="00FC5D92">
        <w:rPr>
          <w:b/>
          <w:sz w:val="24"/>
          <w:szCs w:val="24"/>
          <w:lang w:val="sr-Cyrl-RS"/>
        </w:rPr>
        <w:lastRenderedPageBreak/>
        <w:t>ОБРАЗАЦ 2.</w:t>
      </w:r>
      <w:r w:rsidR="00BE4DBA">
        <w:rPr>
          <w:b/>
          <w:sz w:val="24"/>
          <w:szCs w:val="24"/>
          <w:lang w:val="sr-Cyrl-RS"/>
        </w:rPr>
        <w:t>2</w:t>
      </w:r>
    </w:p>
    <w:p w14:paraId="2A95FFC6" w14:textId="77777777" w:rsidR="00DB170E" w:rsidRDefault="00DB170E" w:rsidP="00DB170E">
      <w:pPr>
        <w:jc w:val="center"/>
        <w:rPr>
          <w:b/>
          <w:sz w:val="24"/>
          <w:szCs w:val="24"/>
          <w:lang w:val="sr-Cyrl-RS"/>
        </w:rPr>
      </w:pPr>
      <w:r w:rsidRPr="00FC5D92">
        <w:rPr>
          <w:b/>
          <w:sz w:val="24"/>
          <w:szCs w:val="24"/>
          <w:lang w:val="sr-Cyrl-RS"/>
        </w:rPr>
        <w:t>ОБРАЗАЦ СТРУКТУРЕ ЦЕНЕ</w:t>
      </w:r>
      <w:r>
        <w:rPr>
          <w:b/>
          <w:sz w:val="24"/>
          <w:szCs w:val="24"/>
          <w:lang w:val="sr-Cyrl-RS"/>
        </w:rPr>
        <w:t xml:space="preserve"> – ПАРТИЈА 2</w:t>
      </w:r>
    </w:p>
    <w:p w14:paraId="578214D6" w14:textId="77777777" w:rsidR="00DB170E" w:rsidRPr="00DB170E" w:rsidRDefault="00DB170E" w:rsidP="00DB170E">
      <w:pPr>
        <w:pStyle w:val="Heading2"/>
        <w:keepNext/>
        <w:keepLines/>
        <w:spacing w:before="40" w:line="259" w:lineRule="auto"/>
        <w:ind w:left="0" w:firstLine="0"/>
        <w:jc w:val="center"/>
        <w:rPr>
          <w:sz w:val="24"/>
          <w:szCs w:val="24"/>
        </w:rPr>
      </w:pPr>
      <w:r w:rsidRPr="00DB170E">
        <w:rPr>
          <w:sz w:val="24"/>
          <w:szCs w:val="24"/>
          <w:lang w:val="sr-Cyrl-RS"/>
        </w:rPr>
        <w:t xml:space="preserve">Партија  2-  резервни делови за одржавање возила марке </w:t>
      </w:r>
      <w:r w:rsidRPr="00DB170E">
        <w:rPr>
          <w:sz w:val="24"/>
          <w:szCs w:val="24"/>
        </w:rPr>
        <w:t>–RIVAL 35.10; RIVAL 40.10; RIVAL 49.01; NEW TURBO RIVAL</w:t>
      </w:r>
    </w:p>
    <w:p w14:paraId="346641A4" w14:textId="77777777" w:rsidR="004B48C0" w:rsidRPr="00A659E9" w:rsidRDefault="004B48C0" w:rsidP="004B48C0">
      <w:pPr>
        <w:shd w:val="clear" w:color="auto" w:fill="FFFFFF" w:themeFill="background1"/>
        <w:rPr>
          <w:rFonts w:cs="Arial"/>
          <w:lang w:val="sr-Cyrl-RS"/>
        </w:rPr>
      </w:pPr>
    </w:p>
    <w:tbl>
      <w:tblPr>
        <w:tblW w:w="5000" w:type="pct"/>
        <w:tblLayout w:type="fixed"/>
        <w:tblLook w:val="04A0" w:firstRow="1" w:lastRow="0" w:firstColumn="1" w:lastColumn="0" w:noHBand="0" w:noVBand="1"/>
      </w:tblPr>
      <w:tblGrid>
        <w:gridCol w:w="909"/>
        <w:gridCol w:w="3942"/>
        <w:gridCol w:w="1257"/>
        <w:gridCol w:w="976"/>
        <w:gridCol w:w="1676"/>
        <w:gridCol w:w="1673"/>
        <w:gridCol w:w="1395"/>
        <w:gridCol w:w="1676"/>
        <w:gridCol w:w="1564"/>
      </w:tblGrid>
      <w:tr w:rsidR="004B48C0" w:rsidRPr="00BE4DBA" w14:paraId="7FFF1260" w14:textId="77777777" w:rsidTr="005F3040">
        <w:trPr>
          <w:trHeight w:val="300"/>
        </w:trPr>
        <w:tc>
          <w:tcPr>
            <w:tcW w:w="302"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51F0F9A2" w14:textId="77777777" w:rsidR="004B48C0" w:rsidRPr="00BE4DBA" w:rsidRDefault="004B48C0" w:rsidP="004B48C0">
            <w:pPr>
              <w:jc w:val="center"/>
              <w:rPr>
                <w:rFonts w:cs="Arial"/>
                <w:b/>
                <w:bCs/>
                <w:color w:val="000000"/>
                <w:sz w:val="24"/>
                <w:szCs w:val="24"/>
                <w:lang w:val="sr-Cyrl-RS"/>
              </w:rPr>
            </w:pPr>
            <w:r w:rsidRPr="00BE4DBA">
              <w:rPr>
                <w:rFonts w:cs="Arial"/>
                <w:b/>
                <w:bCs/>
                <w:color w:val="000000"/>
                <w:sz w:val="24"/>
                <w:szCs w:val="24"/>
                <w:lang w:val="sr-Cyrl-RS"/>
              </w:rPr>
              <w:t>2</w:t>
            </w:r>
          </w:p>
        </w:tc>
        <w:tc>
          <w:tcPr>
            <w:tcW w:w="4698" w:type="pct"/>
            <w:gridSpan w:val="8"/>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24A59984" w14:textId="77777777" w:rsidR="004B48C0" w:rsidRPr="00BE4DBA" w:rsidRDefault="004B48C0" w:rsidP="004B48C0">
            <w:pPr>
              <w:jc w:val="center"/>
              <w:rPr>
                <w:rFonts w:cs="Arial"/>
                <w:b/>
                <w:bCs/>
                <w:color w:val="000000"/>
                <w:sz w:val="24"/>
                <w:szCs w:val="24"/>
              </w:rPr>
            </w:pPr>
            <w:r w:rsidRPr="00BE4DBA">
              <w:rPr>
                <w:rFonts w:cs="Arial"/>
                <w:b/>
                <w:bCs/>
                <w:color w:val="000000"/>
                <w:sz w:val="24"/>
                <w:szCs w:val="24"/>
              </w:rPr>
              <w:t>РИВАЛ 35.10</w:t>
            </w:r>
          </w:p>
        </w:tc>
      </w:tr>
      <w:tr w:rsidR="00043620" w:rsidRPr="00A659E9" w14:paraId="166AD68B"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7770DA44" w14:textId="77777777" w:rsidR="00043620" w:rsidRPr="00FD61F4" w:rsidRDefault="00043620" w:rsidP="00043620">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 xml:space="preserve">Ред. </w:t>
            </w:r>
            <w:r>
              <w:rPr>
                <w:rFonts w:ascii="Calibri" w:hAnsi="Calibri"/>
                <w:b/>
                <w:bCs/>
                <w:sz w:val="20"/>
                <w:szCs w:val="20"/>
                <w:lang w:val="sr-Cyrl-RS" w:eastAsia="sr-Latn-RS"/>
              </w:rPr>
              <w:t>б</w:t>
            </w:r>
            <w:r w:rsidRPr="00FD61F4">
              <w:rPr>
                <w:rFonts w:ascii="Calibri" w:hAnsi="Calibri"/>
                <w:b/>
                <w:bCs/>
                <w:sz w:val="20"/>
                <w:szCs w:val="20"/>
                <w:lang w:val="sr-Latn-RS" w:eastAsia="sr-Latn-RS"/>
              </w:rPr>
              <w:t>р.</w:t>
            </w:r>
          </w:p>
        </w:tc>
        <w:tc>
          <w:tcPr>
            <w:tcW w:w="1308"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3F726A66" w14:textId="77777777" w:rsidR="00043620" w:rsidRPr="004B48C0" w:rsidRDefault="00043620" w:rsidP="00043620">
            <w:pPr>
              <w:spacing w:before="0"/>
              <w:jc w:val="center"/>
              <w:rPr>
                <w:rFonts w:ascii="Calibri" w:hAnsi="Calibri"/>
                <w:b/>
                <w:bCs/>
                <w:lang w:val="sr-Cyrl-RS" w:eastAsia="sr-Latn-RS"/>
              </w:rPr>
            </w:pPr>
            <w:r>
              <w:rPr>
                <w:rFonts w:ascii="Calibri" w:hAnsi="Calibri"/>
                <w:b/>
                <w:bCs/>
                <w:lang w:val="sr-Cyrl-RS" w:eastAsia="sr-Latn-RS"/>
              </w:rPr>
              <w:t>НАЗИВ ДОБРА</w:t>
            </w:r>
          </w:p>
        </w:tc>
        <w:tc>
          <w:tcPr>
            <w:tcW w:w="417"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2368A319" w14:textId="77777777" w:rsidR="00043620" w:rsidRPr="00FD61F4" w:rsidRDefault="00043620" w:rsidP="00043620">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324"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0045B9F9" w14:textId="77777777" w:rsidR="00043620" w:rsidRPr="00FD61F4" w:rsidRDefault="00043620" w:rsidP="00043620">
            <w:pPr>
              <w:spacing w:before="0"/>
              <w:jc w:val="center"/>
              <w:rPr>
                <w:rFonts w:ascii="Calibri" w:hAnsi="Calibri"/>
                <w:b/>
                <w:bCs/>
                <w:sz w:val="18"/>
                <w:szCs w:val="18"/>
                <w:lang w:val="sr-Latn-RS" w:eastAsia="sr-Latn-RS"/>
              </w:rPr>
            </w:pPr>
            <w:r>
              <w:rPr>
                <w:rFonts w:ascii="Calibri" w:hAnsi="Calibri"/>
                <w:b/>
                <w:bCs/>
                <w:sz w:val="18"/>
                <w:szCs w:val="18"/>
                <w:lang w:val="sr-Cyrl-RS" w:eastAsia="sr-Latn-RS"/>
              </w:rPr>
              <w:t>Оквирна к</w:t>
            </w:r>
            <w:r w:rsidRPr="00FD61F4">
              <w:rPr>
                <w:rFonts w:ascii="Calibri" w:hAnsi="Calibri"/>
                <w:b/>
                <w:bCs/>
                <w:sz w:val="18"/>
                <w:szCs w:val="18"/>
                <w:lang w:val="sr-Latn-RS" w:eastAsia="sr-Latn-RS"/>
              </w:rPr>
              <w:t>оличина</w:t>
            </w:r>
          </w:p>
        </w:tc>
        <w:tc>
          <w:tcPr>
            <w:tcW w:w="556" w:type="pct"/>
            <w:tcBorders>
              <w:top w:val="nil"/>
              <w:left w:val="nil"/>
              <w:bottom w:val="single" w:sz="8" w:space="0" w:color="auto"/>
              <w:right w:val="single" w:sz="8" w:space="0" w:color="auto"/>
            </w:tcBorders>
            <w:shd w:val="clear" w:color="auto" w:fill="BFBFBF" w:themeFill="background1" w:themeFillShade="BF"/>
            <w:vAlign w:val="bottom"/>
          </w:tcPr>
          <w:p w14:paraId="0DFC284D" w14:textId="77777777" w:rsidR="00043620" w:rsidRPr="00FD61F4" w:rsidRDefault="00043620" w:rsidP="00043620">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555" w:type="pct"/>
            <w:tcBorders>
              <w:top w:val="nil"/>
              <w:left w:val="nil"/>
              <w:bottom w:val="single" w:sz="8" w:space="0" w:color="auto"/>
              <w:right w:val="single" w:sz="8" w:space="0" w:color="auto"/>
            </w:tcBorders>
            <w:shd w:val="clear" w:color="auto" w:fill="BFBFBF" w:themeFill="background1" w:themeFillShade="BF"/>
            <w:vAlign w:val="center"/>
          </w:tcPr>
          <w:p w14:paraId="1DA2D736" w14:textId="77777777" w:rsidR="00043620" w:rsidRPr="00FD61F4" w:rsidRDefault="00043620" w:rsidP="00043620">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463" w:type="pct"/>
            <w:tcBorders>
              <w:top w:val="nil"/>
              <w:left w:val="nil"/>
              <w:bottom w:val="single" w:sz="8" w:space="0" w:color="auto"/>
              <w:right w:val="single" w:sz="8" w:space="0" w:color="auto"/>
            </w:tcBorders>
            <w:shd w:val="clear" w:color="auto" w:fill="BFBFBF" w:themeFill="background1" w:themeFillShade="BF"/>
            <w:vAlign w:val="center"/>
          </w:tcPr>
          <w:p w14:paraId="0B26EE2C" w14:textId="77777777" w:rsidR="00043620" w:rsidRPr="00FD61F4" w:rsidRDefault="00043620" w:rsidP="00043620">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556" w:type="pct"/>
            <w:tcBorders>
              <w:top w:val="nil"/>
              <w:left w:val="nil"/>
              <w:bottom w:val="single" w:sz="8" w:space="0" w:color="auto"/>
              <w:right w:val="single" w:sz="8" w:space="0" w:color="auto"/>
            </w:tcBorders>
            <w:shd w:val="clear" w:color="auto" w:fill="BFBFBF" w:themeFill="background1" w:themeFillShade="BF"/>
            <w:vAlign w:val="center"/>
          </w:tcPr>
          <w:p w14:paraId="6F8BB279" w14:textId="77777777" w:rsidR="00043620" w:rsidRPr="00FD61F4" w:rsidRDefault="00043620" w:rsidP="00043620">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519"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5D4AB767" w14:textId="77777777" w:rsidR="00043620" w:rsidRPr="00FD61F4" w:rsidRDefault="00043620" w:rsidP="00043620">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r>
      <w:tr w:rsidR="005F3040" w:rsidRPr="00A659E9" w14:paraId="78D94567"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1BB54A18" w14:textId="77777777" w:rsidR="005F3040" w:rsidRPr="00DB170E" w:rsidRDefault="005F3040" w:rsidP="005F3040">
            <w:pPr>
              <w:spacing w:before="0"/>
              <w:jc w:val="center"/>
              <w:rPr>
                <w:rFonts w:ascii="Calibri" w:hAnsi="Calibri"/>
                <w:b/>
                <w:bCs/>
                <w:lang w:val="sr-Latn-RS" w:eastAsia="sr-Latn-RS"/>
              </w:rPr>
            </w:pPr>
            <w:r w:rsidRPr="00DB170E">
              <w:rPr>
                <w:rFonts w:ascii="Calibri" w:hAnsi="Calibri"/>
                <w:b/>
                <w:bCs/>
                <w:lang w:val="sr-Latn-RS" w:eastAsia="sr-Latn-RS"/>
              </w:rPr>
              <w:t>1</w:t>
            </w:r>
          </w:p>
        </w:tc>
        <w:tc>
          <w:tcPr>
            <w:tcW w:w="1308" w:type="pct"/>
            <w:tcBorders>
              <w:top w:val="nil"/>
              <w:left w:val="nil"/>
              <w:bottom w:val="single" w:sz="8" w:space="0" w:color="auto"/>
              <w:right w:val="single" w:sz="8" w:space="0" w:color="auto"/>
            </w:tcBorders>
            <w:shd w:val="clear" w:color="auto" w:fill="BFBFBF" w:themeFill="background1" w:themeFillShade="BF"/>
            <w:vAlign w:val="center"/>
            <w:hideMark/>
          </w:tcPr>
          <w:p w14:paraId="14E84C05" w14:textId="77777777" w:rsidR="005F3040" w:rsidRPr="00DB170E" w:rsidRDefault="005F3040" w:rsidP="005F3040">
            <w:pPr>
              <w:spacing w:before="0"/>
              <w:jc w:val="center"/>
              <w:rPr>
                <w:rFonts w:ascii="Calibri" w:hAnsi="Calibri"/>
                <w:b/>
                <w:bCs/>
                <w:lang w:val="sr-Latn-RS" w:eastAsia="sr-Latn-RS"/>
              </w:rPr>
            </w:pPr>
            <w:r w:rsidRPr="00DB170E">
              <w:rPr>
                <w:rFonts w:ascii="Calibri" w:hAnsi="Calibri"/>
                <w:b/>
                <w:bCs/>
                <w:lang w:val="sr-Latn-RS" w:eastAsia="sr-Latn-RS"/>
              </w:rPr>
              <w:t>2</w:t>
            </w:r>
          </w:p>
        </w:tc>
        <w:tc>
          <w:tcPr>
            <w:tcW w:w="417" w:type="pct"/>
            <w:tcBorders>
              <w:top w:val="nil"/>
              <w:left w:val="nil"/>
              <w:bottom w:val="single" w:sz="8" w:space="0" w:color="auto"/>
              <w:right w:val="single" w:sz="8" w:space="0" w:color="auto"/>
            </w:tcBorders>
            <w:shd w:val="clear" w:color="auto" w:fill="BFBFBF" w:themeFill="background1" w:themeFillShade="BF"/>
            <w:vAlign w:val="center"/>
            <w:hideMark/>
          </w:tcPr>
          <w:p w14:paraId="2EB9125E" w14:textId="77777777" w:rsidR="005F3040" w:rsidRPr="00DB170E" w:rsidRDefault="005F3040" w:rsidP="005F3040">
            <w:pPr>
              <w:spacing w:before="0"/>
              <w:jc w:val="center"/>
              <w:rPr>
                <w:rFonts w:ascii="Calibri" w:hAnsi="Calibri"/>
                <w:b/>
                <w:bCs/>
                <w:lang w:val="sr-Latn-RS" w:eastAsia="sr-Latn-RS"/>
              </w:rPr>
            </w:pPr>
            <w:r w:rsidRPr="00DB170E">
              <w:rPr>
                <w:rFonts w:ascii="Calibri" w:hAnsi="Calibri"/>
                <w:b/>
                <w:bCs/>
                <w:lang w:val="sr-Latn-RS" w:eastAsia="sr-Latn-RS"/>
              </w:rPr>
              <w:t>3</w:t>
            </w:r>
          </w:p>
        </w:tc>
        <w:tc>
          <w:tcPr>
            <w:tcW w:w="324" w:type="pct"/>
            <w:tcBorders>
              <w:top w:val="nil"/>
              <w:left w:val="nil"/>
              <w:bottom w:val="single" w:sz="8" w:space="0" w:color="auto"/>
              <w:right w:val="single" w:sz="8" w:space="0" w:color="auto"/>
            </w:tcBorders>
            <w:shd w:val="clear" w:color="auto" w:fill="BFBFBF" w:themeFill="background1" w:themeFillShade="BF"/>
            <w:vAlign w:val="center"/>
            <w:hideMark/>
          </w:tcPr>
          <w:p w14:paraId="0D025C9E" w14:textId="77777777" w:rsidR="005F3040" w:rsidRPr="00DB170E" w:rsidRDefault="005F3040" w:rsidP="005F3040">
            <w:pPr>
              <w:spacing w:before="0"/>
              <w:jc w:val="center"/>
              <w:rPr>
                <w:rFonts w:ascii="Calibri" w:hAnsi="Calibri"/>
                <w:b/>
                <w:bCs/>
                <w:lang w:val="sr-Latn-RS" w:eastAsia="sr-Latn-RS"/>
              </w:rPr>
            </w:pPr>
            <w:r w:rsidRPr="00DB170E">
              <w:rPr>
                <w:rFonts w:ascii="Calibri" w:hAnsi="Calibri"/>
                <w:b/>
                <w:bCs/>
                <w:lang w:val="sr-Latn-RS" w:eastAsia="sr-Latn-RS"/>
              </w:rPr>
              <w:t>4</w:t>
            </w:r>
          </w:p>
        </w:tc>
        <w:tc>
          <w:tcPr>
            <w:tcW w:w="556" w:type="pct"/>
            <w:tcBorders>
              <w:top w:val="nil"/>
              <w:left w:val="nil"/>
              <w:bottom w:val="single" w:sz="8" w:space="0" w:color="auto"/>
              <w:right w:val="single" w:sz="8" w:space="0" w:color="auto"/>
            </w:tcBorders>
            <w:shd w:val="clear" w:color="auto" w:fill="BFBFBF" w:themeFill="background1" w:themeFillShade="BF"/>
            <w:vAlign w:val="bottom"/>
            <w:hideMark/>
          </w:tcPr>
          <w:p w14:paraId="2EA7E347" w14:textId="77777777" w:rsidR="005F3040" w:rsidRPr="00DB170E" w:rsidRDefault="005F3040" w:rsidP="005F3040">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5</w:t>
            </w:r>
          </w:p>
        </w:tc>
        <w:tc>
          <w:tcPr>
            <w:tcW w:w="555" w:type="pct"/>
            <w:tcBorders>
              <w:top w:val="nil"/>
              <w:left w:val="nil"/>
              <w:bottom w:val="single" w:sz="8" w:space="0" w:color="auto"/>
              <w:right w:val="single" w:sz="8" w:space="0" w:color="auto"/>
            </w:tcBorders>
            <w:shd w:val="clear" w:color="auto" w:fill="BFBFBF" w:themeFill="background1" w:themeFillShade="BF"/>
            <w:vAlign w:val="center"/>
            <w:hideMark/>
          </w:tcPr>
          <w:p w14:paraId="79C6F860" w14:textId="77777777" w:rsidR="005F3040" w:rsidRPr="00DB170E" w:rsidRDefault="005F3040" w:rsidP="005F3040">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6</w:t>
            </w:r>
          </w:p>
        </w:tc>
        <w:tc>
          <w:tcPr>
            <w:tcW w:w="463" w:type="pct"/>
            <w:tcBorders>
              <w:top w:val="nil"/>
              <w:left w:val="nil"/>
              <w:bottom w:val="single" w:sz="8" w:space="0" w:color="auto"/>
              <w:right w:val="single" w:sz="8" w:space="0" w:color="auto"/>
            </w:tcBorders>
            <w:shd w:val="clear" w:color="auto" w:fill="BFBFBF" w:themeFill="background1" w:themeFillShade="BF"/>
            <w:vAlign w:val="center"/>
            <w:hideMark/>
          </w:tcPr>
          <w:p w14:paraId="6133760E" w14:textId="77777777" w:rsidR="005F3040" w:rsidRPr="00DB170E" w:rsidRDefault="005F3040" w:rsidP="005F3040">
            <w:pPr>
              <w:spacing w:before="0"/>
              <w:jc w:val="center"/>
              <w:rPr>
                <w:rFonts w:ascii="Calibri" w:hAnsi="Calibri"/>
                <w:b/>
                <w:bCs/>
                <w:color w:val="000000"/>
                <w:lang w:val="sr-Latn-RS" w:eastAsia="sr-Latn-RS"/>
              </w:rPr>
            </w:pPr>
            <w:r>
              <w:rPr>
                <w:rFonts w:ascii="Calibri" w:hAnsi="Calibri"/>
                <w:b/>
                <w:bCs/>
                <w:color w:val="000000"/>
                <w:lang w:val="sr-Latn-RS" w:eastAsia="sr-Latn-RS"/>
              </w:rPr>
              <w:t>7</w:t>
            </w:r>
            <w:r>
              <w:rPr>
                <w:rFonts w:ascii="Calibri" w:hAnsi="Calibri"/>
                <w:b/>
                <w:bCs/>
                <w:color w:val="000000"/>
                <w:lang w:val="sr-Cyrl-RS" w:eastAsia="sr-Latn-RS"/>
              </w:rPr>
              <w:t>=</w:t>
            </w:r>
            <w:r w:rsidRPr="00DB170E">
              <w:rPr>
                <w:rFonts w:ascii="Calibri" w:hAnsi="Calibri"/>
                <w:b/>
                <w:bCs/>
                <w:color w:val="000000"/>
                <w:lang w:val="sr-Latn-RS" w:eastAsia="sr-Latn-RS"/>
              </w:rPr>
              <w:t>(4x5)</w:t>
            </w:r>
          </w:p>
        </w:tc>
        <w:tc>
          <w:tcPr>
            <w:tcW w:w="556" w:type="pct"/>
            <w:tcBorders>
              <w:top w:val="nil"/>
              <w:left w:val="nil"/>
              <w:bottom w:val="single" w:sz="8" w:space="0" w:color="auto"/>
              <w:right w:val="single" w:sz="8" w:space="0" w:color="auto"/>
            </w:tcBorders>
            <w:shd w:val="clear" w:color="auto" w:fill="BFBFBF" w:themeFill="background1" w:themeFillShade="BF"/>
            <w:vAlign w:val="center"/>
            <w:hideMark/>
          </w:tcPr>
          <w:p w14:paraId="0E44E89B" w14:textId="77777777" w:rsidR="005F3040" w:rsidRPr="00DB170E" w:rsidRDefault="005F3040" w:rsidP="005F3040">
            <w:pPr>
              <w:spacing w:before="0"/>
              <w:jc w:val="center"/>
              <w:rPr>
                <w:rFonts w:ascii="Calibri" w:hAnsi="Calibri"/>
                <w:b/>
                <w:bCs/>
                <w:color w:val="000000"/>
                <w:lang w:val="sr-Latn-RS" w:eastAsia="sr-Latn-RS"/>
              </w:rPr>
            </w:pPr>
            <w:r>
              <w:rPr>
                <w:rFonts w:ascii="Calibri" w:hAnsi="Calibri"/>
                <w:b/>
                <w:bCs/>
                <w:color w:val="000000"/>
                <w:lang w:val="sr-Latn-RS" w:eastAsia="sr-Latn-RS"/>
              </w:rPr>
              <w:t>8</w:t>
            </w:r>
            <w:r>
              <w:rPr>
                <w:rFonts w:ascii="Calibri" w:hAnsi="Calibri"/>
                <w:b/>
                <w:bCs/>
                <w:color w:val="000000"/>
                <w:lang w:val="sr-Cyrl-RS" w:eastAsia="sr-Latn-RS"/>
              </w:rPr>
              <w:t>=</w:t>
            </w:r>
            <w:r w:rsidRPr="00DB170E">
              <w:rPr>
                <w:rFonts w:ascii="Calibri" w:hAnsi="Calibri"/>
                <w:b/>
                <w:bCs/>
                <w:color w:val="000000"/>
                <w:lang w:val="sr-Latn-RS" w:eastAsia="sr-Latn-RS"/>
              </w:rPr>
              <w:t>(4x6)</w:t>
            </w:r>
          </w:p>
        </w:tc>
        <w:tc>
          <w:tcPr>
            <w:tcW w:w="519" w:type="pct"/>
            <w:tcBorders>
              <w:top w:val="nil"/>
              <w:left w:val="nil"/>
              <w:bottom w:val="single" w:sz="8" w:space="0" w:color="auto"/>
              <w:right w:val="single" w:sz="8" w:space="0" w:color="auto"/>
            </w:tcBorders>
            <w:shd w:val="clear" w:color="auto" w:fill="BFBFBF" w:themeFill="background1" w:themeFillShade="BF"/>
            <w:vAlign w:val="center"/>
            <w:hideMark/>
          </w:tcPr>
          <w:p w14:paraId="049C3CE8" w14:textId="77777777" w:rsidR="005F3040" w:rsidRPr="00DB170E" w:rsidRDefault="005F3040" w:rsidP="005F3040">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9</w:t>
            </w:r>
          </w:p>
        </w:tc>
      </w:tr>
      <w:tr w:rsidR="00043620" w:rsidRPr="00A659E9" w14:paraId="66D46200" w14:textId="77777777" w:rsidTr="005F3040">
        <w:trPr>
          <w:trHeight w:val="300"/>
          <w:hidden/>
        </w:trPr>
        <w:tc>
          <w:tcPr>
            <w:tcW w:w="302" w:type="pct"/>
            <w:tcBorders>
              <w:top w:val="nil"/>
              <w:left w:val="single" w:sz="8" w:space="0" w:color="auto"/>
              <w:bottom w:val="single" w:sz="8" w:space="0" w:color="auto"/>
              <w:right w:val="single" w:sz="8" w:space="0" w:color="auto"/>
            </w:tcBorders>
            <w:shd w:val="clear" w:color="auto" w:fill="auto"/>
            <w:vAlign w:val="center"/>
          </w:tcPr>
          <w:p w14:paraId="6775352D" w14:textId="77777777" w:rsidR="00AE2FA7" w:rsidRPr="00AE2FA7" w:rsidRDefault="00AE2FA7" w:rsidP="00403968">
            <w:pPr>
              <w:pStyle w:val="ListParagraph"/>
              <w:numPr>
                <w:ilvl w:val="0"/>
                <w:numId w:val="46"/>
              </w:numPr>
              <w:spacing w:before="0" w:after="0" w:line="240" w:lineRule="auto"/>
              <w:jc w:val="left"/>
              <w:rPr>
                <w:rFonts w:eastAsia="Times New Roman" w:cs="Arial"/>
                <w:vanish/>
                <w:color w:val="000000"/>
              </w:rPr>
            </w:pPr>
          </w:p>
          <w:p w14:paraId="288DB0BD" w14:textId="77777777" w:rsidR="00AE2FA7" w:rsidRPr="00AE2FA7" w:rsidRDefault="00AE2FA7" w:rsidP="00403968">
            <w:pPr>
              <w:pStyle w:val="ListParagraph"/>
              <w:numPr>
                <w:ilvl w:val="0"/>
                <w:numId w:val="46"/>
              </w:numPr>
              <w:spacing w:before="0" w:after="0" w:line="240" w:lineRule="auto"/>
              <w:jc w:val="left"/>
              <w:rPr>
                <w:rFonts w:eastAsia="Times New Roman" w:cs="Arial"/>
                <w:vanish/>
                <w:color w:val="000000"/>
              </w:rPr>
            </w:pPr>
          </w:p>
          <w:p w14:paraId="4248784E" w14:textId="1685DD76" w:rsidR="00043620" w:rsidRPr="00A659E9" w:rsidRDefault="00043620" w:rsidP="00403968">
            <w:pPr>
              <w:pStyle w:val="ListParagraph"/>
              <w:numPr>
                <w:ilvl w:val="1"/>
                <w:numId w:val="46"/>
              </w:numPr>
              <w:spacing w:before="0" w:after="0" w:line="240" w:lineRule="auto"/>
              <w:jc w:val="left"/>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713C13C9" w14:textId="77777777" w:rsidR="00043620" w:rsidRPr="00A659E9" w:rsidRDefault="00043620" w:rsidP="00043620">
            <w:pPr>
              <w:rPr>
                <w:rFonts w:cs="Arial"/>
                <w:color w:val="000000"/>
              </w:rPr>
            </w:pPr>
            <w:r w:rsidRPr="00A659E9">
              <w:rPr>
                <w:rFonts w:cs="Arial"/>
                <w:color w:val="000000"/>
              </w:rPr>
              <w:t>Главни кочиони цилиндар</w:t>
            </w:r>
          </w:p>
        </w:tc>
        <w:tc>
          <w:tcPr>
            <w:tcW w:w="417" w:type="pct"/>
            <w:tcBorders>
              <w:top w:val="nil"/>
              <w:left w:val="nil"/>
              <w:bottom w:val="single" w:sz="8" w:space="0" w:color="auto"/>
              <w:right w:val="single" w:sz="8" w:space="0" w:color="auto"/>
            </w:tcBorders>
            <w:shd w:val="clear" w:color="auto" w:fill="auto"/>
            <w:vAlign w:val="center"/>
            <w:hideMark/>
          </w:tcPr>
          <w:p w14:paraId="28D002DA"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F0A3059"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4EDA74A"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C379D5F"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C9D1709"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1897FB8"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42F5B2AD" w14:textId="77777777" w:rsidR="00043620" w:rsidRPr="00A659E9" w:rsidRDefault="00043620" w:rsidP="00043620">
            <w:pPr>
              <w:rPr>
                <w:rFonts w:cs="Arial"/>
                <w:color w:val="000000"/>
              </w:rPr>
            </w:pPr>
          </w:p>
        </w:tc>
      </w:tr>
      <w:tr w:rsidR="00043620" w:rsidRPr="00A659E9" w14:paraId="74771DCD"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7CC07AF4"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7F39E47D" w14:textId="77777777" w:rsidR="00043620" w:rsidRPr="00A659E9" w:rsidRDefault="00043620" w:rsidP="00043620">
            <w:pPr>
              <w:rPr>
                <w:rFonts w:cs="Arial"/>
                <w:color w:val="000000"/>
              </w:rPr>
            </w:pPr>
            <w:r w:rsidRPr="00A659E9">
              <w:rPr>
                <w:rFonts w:cs="Arial"/>
                <w:color w:val="000000"/>
              </w:rPr>
              <w:t>Серво уређај кочница</w:t>
            </w:r>
          </w:p>
        </w:tc>
        <w:tc>
          <w:tcPr>
            <w:tcW w:w="417" w:type="pct"/>
            <w:tcBorders>
              <w:top w:val="nil"/>
              <w:left w:val="nil"/>
              <w:bottom w:val="single" w:sz="8" w:space="0" w:color="auto"/>
              <w:right w:val="single" w:sz="8" w:space="0" w:color="auto"/>
            </w:tcBorders>
            <w:shd w:val="clear" w:color="auto" w:fill="auto"/>
            <w:vAlign w:val="center"/>
            <w:hideMark/>
          </w:tcPr>
          <w:p w14:paraId="6AFF875E"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7F91A01"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A67981D"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343851F"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056E860"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11D9D38"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682527DC" w14:textId="77777777" w:rsidR="00043620" w:rsidRPr="00A659E9" w:rsidRDefault="00043620" w:rsidP="00043620">
            <w:pPr>
              <w:rPr>
                <w:rFonts w:cs="Arial"/>
                <w:color w:val="000000"/>
              </w:rPr>
            </w:pPr>
          </w:p>
        </w:tc>
      </w:tr>
      <w:tr w:rsidR="00043620" w:rsidRPr="00A659E9" w14:paraId="782118B8"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18BF48F2"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7D5E2EF9" w14:textId="77777777" w:rsidR="00043620" w:rsidRPr="00A659E9" w:rsidRDefault="00043620" w:rsidP="00043620">
            <w:pPr>
              <w:rPr>
                <w:rFonts w:cs="Arial"/>
                <w:color w:val="000000"/>
              </w:rPr>
            </w:pPr>
            <w:r w:rsidRPr="00A659E9">
              <w:rPr>
                <w:rFonts w:cs="Arial"/>
                <w:color w:val="000000"/>
              </w:rPr>
              <w:t>Кочионе облоге - пакне</w:t>
            </w:r>
          </w:p>
        </w:tc>
        <w:tc>
          <w:tcPr>
            <w:tcW w:w="417" w:type="pct"/>
            <w:tcBorders>
              <w:top w:val="nil"/>
              <w:left w:val="nil"/>
              <w:bottom w:val="single" w:sz="8" w:space="0" w:color="auto"/>
              <w:right w:val="single" w:sz="8" w:space="0" w:color="auto"/>
            </w:tcBorders>
            <w:shd w:val="clear" w:color="auto" w:fill="auto"/>
            <w:vAlign w:val="center"/>
            <w:hideMark/>
          </w:tcPr>
          <w:p w14:paraId="213CF61A" w14:textId="77777777" w:rsidR="00043620" w:rsidRPr="00A659E9" w:rsidRDefault="00043620" w:rsidP="00043620">
            <w:pPr>
              <w:jc w:val="center"/>
              <w:rPr>
                <w:rFonts w:cs="Arial"/>
                <w:color w:val="000000"/>
              </w:rPr>
            </w:pPr>
            <w:r w:rsidRPr="00A659E9">
              <w:rPr>
                <w:rFonts w:cs="Arial"/>
                <w:color w:val="000000"/>
              </w:rPr>
              <w:t>гарнитура</w:t>
            </w:r>
          </w:p>
        </w:tc>
        <w:tc>
          <w:tcPr>
            <w:tcW w:w="324" w:type="pct"/>
            <w:tcBorders>
              <w:top w:val="nil"/>
              <w:left w:val="nil"/>
              <w:bottom w:val="single" w:sz="8" w:space="0" w:color="auto"/>
              <w:right w:val="single" w:sz="8" w:space="0" w:color="auto"/>
            </w:tcBorders>
            <w:shd w:val="clear" w:color="auto" w:fill="auto"/>
            <w:noWrap/>
            <w:vAlign w:val="bottom"/>
            <w:hideMark/>
          </w:tcPr>
          <w:p w14:paraId="3ABA0FCC"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EFCE279"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688FBE0"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0337188"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09727E0"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71E1A26D" w14:textId="77777777" w:rsidR="00043620" w:rsidRPr="00A659E9" w:rsidRDefault="00043620" w:rsidP="00043620">
            <w:pPr>
              <w:rPr>
                <w:rFonts w:cs="Arial"/>
                <w:color w:val="000000"/>
              </w:rPr>
            </w:pPr>
          </w:p>
        </w:tc>
      </w:tr>
      <w:tr w:rsidR="00043620" w:rsidRPr="00A659E9" w14:paraId="25156981"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28BE450E"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266BE774" w14:textId="77777777" w:rsidR="00043620" w:rsidRPr="00A659E9" w:rsidRDefault="00043620" w:rsidP="00043620">
            <w:pPr>
              <w:rPr>
                <w:rFonts w:cs="Arial"/>
                <w:color w:val="000000"/>
              </w:rPr>
            </w:pPr>
            <w:r w:rsidRPr="00A659E9">
              <w:rPr>
                <w:rFonts w:cs="Arial"/>
                <w:color w:val="000000"/>
              </w:rPr>
              <w:t>Кочиони цилиндар задњег точка</w:t>
            </w:r>
          </w:p>
        </w:tc>
        <w:tc>
          <w:tcPr>
            <w:tcW w:w="417" w:type="pct"/>
            <w:tcBorders>
              <w:top w:val="nil"/>
              <w:left w:val="nil"/>
              <w:bottom w:val="single" w:sz="8" w:space="0" w:color="auto"/>
              <w:right w:val="single" w:sz="8" w:space="0" w:color="auto"/>
            </w:tcBorders>
            <w:shd w:val="clear" w:color="auto" w:fill="auto"/>
            <w:vAlign w:val="center"/>
            <w:hideMark/>
          </w:tcPr>
          <w:p w14:paraId="149B1DEB"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DD76C82"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C6A6A2D"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9782DF8"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288530B"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2E69F91"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44845DF5" w14:textId="77777777" w:rsidR="00043620" w:rsidRPr="00A659E9" w:rsidRDefault="00043620" w:rsidP="00043620">
            <w:pPr>
              <w:rPr>
                <w:rFonts w:cs="Arial"/>
                <w:color w:val="000000"/>
              </w:rPr>
            </w:pPr>
          </w:p>
        </w:tc>
      </w:tr>
      <w:tr w:rsidR="00043620" w:rsidRPr="00A659E9" w14:paraId="12ED96DF"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417D4A1D"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7E91029D" w14:textId="77777777" w:rsidR="00043620" w:rsidRPr="00A659E9" w:rsidRDefault="00043620" w:rsidP="00043620">
            <w:pPr>
              <w:rPr>
                <w:rFonts w:cs="Arial"/>
                <w:color w:val="000000"/>
              </w:rPr>
            </w:pPr>
            <w:r w:rsidRPr="00A659E9">
              <w:rPr>
                <w:rFonts w:cs="Arial"/>
                <w:color w:val="000000"/>
              </w:rPr>
              <w:t>Сајла ручне кочнице</w:t>
            </w:r>
          </w:p>
        </w:tc>
        <w:tc>
          <w:tcPr>
            <w:tcW w:w="417" w:type="pct"/>
            <w:tcBorders>
              <w:top w:val="nil"/>
              <w:left w:val="nil"/>
              <w:bottom w:val="single" w:sz="8" w:space="0" w:color="auto"/>
              <w:right w:val="single" w:sz="8" w:space="0" w:color="auto"/>
            </w:tcBorders>
            <w:shd w:val="clear" w:color="auto" w:fill="auto"/>
            <w:vAlign w:val="center"/>
            <w:hideMark/>
          </w:tcPr>
          <w:p w14:paraId="1C1E3733"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E38643C"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46A414A"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B579883"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A82B141"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2D6F863"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5C03A569" w14:textId="77777777" w:rsidR="00043620" w:rsidRPr="00A659E9" w:rsidRDefault="00043620" w:rsidP="00043620">
            <w:pPr>
              <w:rPr>
                <w:rFonts w:cs="Arial"/>
                <w:color w:val="000000"/>
              </w:rPr>
            </w:pPr>
          </w:p>
        </w:tc>
      </w:tr>
      <w:tr w:rsidR="00043620" w:rsidRPr="00A659E9" w14:paraId="686CAA14"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3FC1A7CD"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034F458F" w14:textId="77777777" w:rsidR="00043620" w:rsidRPr="00A659E9" w:rsidRDefault="00043620" w:rsidP="00043620">
            <w:pPr>
              <w:rPr>
                <w:rFonts w:cs="Arial"/>
                <w:color w:val="000000"/>
              </w:rPr>
            </w:pPr>
            <w:r w:rsidRPr="00A659E9">
              <w:rPr>
                <w:rFonts w:cs="Arial"/>
                <w:color w:val="000000"/>
              </w:rPr>
              <w:t>Добош точка</w:t>
            </w:r>
          </w:p>
        </w:tc>
        <w:tc>
          <w:tcPr>
            <w:tcW w:w="417" w:type="pct"/>
            <w:tcBorders>
              <w:top w:val="nil"/>
              <w:left w:val="nil"/>
              <w:bottom w:val="single" w:sz="8" w:space="0" w:color="auto"/>
              <w:right w:val="single" w:sz="8" w:space="0" w:color="auto"/>
            </w:tcBorders>
            <w:shd w:val="clear" w:color="auto" w:fill="auto"/>
            <w:vAlign w:val="center"/>
            <w:hideMark/>
          </w:tcPr>
          <w:p w14:paraId="132C2983"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04140AA"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25A7B79"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43F8FE5"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5803435"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25FDB4D"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426CF12A" w14:textId="77777777" w:rsidR="00043620" w:rsidRPr="00A659E9" w:rsidRDefault="00043620" w:rsidP="00043620">
            <w:pPr>
              <w:rPr>
                <w:rFonts w:cs="Arial"/>
                <w:color w:val="000000"/>
              </w:rPr>
            </w:pPr>
          </w:p>
        </w:tc>
      </w:tr>
      <w:tr w:rsidR="00043620" w:rsidRPr="00A659E9" w14:paraId="0657FDE9"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2BC5A898"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58E19533" w14:textId="77777777" w:rsidR="00043620" w:rsidRPr="00A659E9" w:rsidRDefault="00043620" w:rsidP="00043620">
            <w:pPr>
              <w:rPr>
                <w:rFonts w:cs="Arial"/>
                <w:color w:val="000000"/>
              </w:rPr>
            </w:pPr>
            <w:r w:rsidRPr="00A659E9">
              <w:rPr>
                <w:rFonts w:cs="Arial"/>
                <w:color w:val="000000"/>
              </w:rPr>
              <w:t>Koчиони дискови предњег точка</w:t>
            </w:r>
          </w:p>
        </w:tc>
        <w:tc>
          <w:tcPr>
            <w:tcW w:w="417" w:type="pct"/>
            <w:tcBorders>
              <w:top w:val="nil"/>
              <w:left w:val="nil"/>
              <w:bottom w:val="single" w:sz="8" w:space="0" w:color="auto"/>
              <w:right w:val="single" w:sz="8" w:space="0" w:color="auto"/>
            </w:tcBorders>
            <w:shd w:val="clear" w:color="auto" w:fill="auto"/>
            <w:vAlign w:val="center"/>
            <w:hideMark/>
          </w:tcPr>
          <w:p w14:paraId="6125B864" w14:textId="77777777" w:rsidR="00043620" w:rsidRPr="00A659E9" w:rsidRDefault="00043620" w:rsidP="00043620">
            <w:pPr>
              <w:jc w:val="center"/>
              <w:rPr>
                <w:rFonts w:cs="Arial"/>
                <w:color w:val="000000"/>
              </w:rPr>
            </w:pPr>
            <w:r w:rsidRPr="00A659E9">
              <w:rPr>
                <w:rFonts w:cs="Arial"/>
                <w:color w:val="000000"/>
              </w:rPr>
              <w:t>пар</w:t>
            </w:r>
          </w:p>
        </w:tc>
        <w:tc>
          <w:tcPr>
            <w:tcW w:w="324" w:type="pct"/>
            <w:tcBorders>
              <w:top w:val="nil"/>
              <w:left w:val="nil"/>
              <w:bottom w:val="single" w:sz="8" w:space="0" w:color="auto"/>
              <w:right w:val="single" w:sz="8" w:space="0" w:color="auto"/>
            </w:tcBorders>
            <w:shd w:val="clear" w:color="auto" w:fill="auto"/>
            <w:noWrap/>
            <w:vAlign w:val="bottom"/>
            <w:hideMark/>
          </w:tcPr>
          <w:p w14:paraId="7F1FBF9F"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0073B2A"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0756C3C"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3C6198F"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1CF4950"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083C24AF" w14:textId="77777777" w:rsidR="00043620" w:rsidRPr="00A659E9" w:rsidRDefault="00043620" w:rsidP="00043620">
            <w:pPr>
              <w:rPr>
                <w:rFonts w:cs="Arial"/>
                <w:color w:val="000000"/>
              </w:rPr>
            </w:pPr>
          </w:p>
        </w:tc>
      </w:tr>
      <w:tr w:rsidR="00043620" w:rsidRPr="00A659E9" w14:paraId="3AD93EBB"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78B47DD1"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3F4BB5FD" w14:textId="77777777" w:rsidR="00043620" w:rsidRPr="00A659E9" w:rsidRDefault="00043620" w:rsidP="00043620">
            <w:pPr>
              <w:rPr>
                <w:rFonts w:cs="Arial"/>
                <w:color w:val="000000"/>
              </w:rPr>
            </w:pPr>
            <w:r w:rsidRPr="00A659E9">
              <w:rPr>
                <w:rFonts w:cs="Arial"/>
                <w:color w:val="000000"/>
              </w:rPr>
              <w:t>Диск плочице</w:t>
            </w:r>
          </w:p>
        </w:tc>
        <w:tc>
          <w:tcPr>
            <w:tcW w:w="417" w:type="pct"/>
            <w:tcBorders>
              <w:top w:val="nil"/>
              <w:left w:val="nil"/>
              <w:bottom w:val="single" w:sz="8" w:space="0" w:color="auto"/>
              <w:right w:val="single" w:sz="8" w:space="0" w:color="auto"/>
            </w:tcBorders>
            <w:shd w:val="clear" w:color="auto" w:fill="auto"/>
            <w:vAlign w:val="center"/>
            <w:hideMark/>
          </w:tcPr>
          <w:p w14:paraId="56916F9E" w14:textId="77777777" w:rsidR="00043620" w:rsidRPr="00A659E9" w:rsidRDefault="00043620" w:rsidP="00043620">
            <w:pPr>
              <w:jc w:val="center"/>
              <w:rPr>
                <w:rFonts w:cs="Arial"/>
                <w:color w:val="000000"/>
              </w:rPr>
            </w:pPr>
            <w:r w:rsidRPr="00A659E9">
              <w:rPr>
                <w:rFonts w:cs="Arial"/>
                <w:color w:val="000000"/>
              </w:rPr>
              <w:t>гарнитура</w:t>
            </w:r>
          </w:p>
        </w:tc>
        <w:tc>
          <w:tcPr>
            <w:tcW w:w="324" w:type="pct"/>
            <w:tcBorders>
              <w:top w:val="nil"/>
              <w:left w:val="nil"/>
              <w:bottom w:val="single" w:sz="8" w:space="0" w:color="auto"/>
              <w:right w:val="single" w:sz="8" w:space="0" w:color="auto"/>
            </w:tcBorders>
            <w:shd w:val="clear" w:color="auto" w:fill="auto"/>
            <w:noWrap/>
            <w:vAlign w:val="bottom"/>
            <w:hideMark/>
          </w:tcPr>
          <w:p w14:paraId="2473EFE5"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EC6E276"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EEA7A2B"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45DB165"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96B2737"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3ECC334F" w14:textId="77777777" w:rsidR="00043620" w:rsidRPr="00A659E9" w:rsidRDefault="00043620" w:rsidP="00043620">
            <w:pPr>
              <w:rPr>
                <w:rFonts w:cs="Arial"/>
                <w:color w:val="000000"/>
              </w:rPr>
            </w:pPr>
          </w:p>
        </w:tc>
      </w:tr>
      <w:tr w:rsidR="00043620" w:rsidRPr="00A659E9" w14:paraId="02A47108"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3B486E64"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64BFBFBA" w14:textId="77777777" w:rsidR="00043620" w:rsidRPr="00A659E9" w:rsidRDefault="00043620" w:rsidP="00043620">
            <w:pPr>
              <w:rPr>
                <w:rFonts w:cs="Arial"/>
                <w:color w:val="000000"/>
              </w:rPr>
            </w:pPr>
            <w:r w:rsidRPr="00A659E9">
              <w:rPr>
                <w:rFonts w:cs="Arial"/>
                <w:color w:val="000000"/>
              </w:rPr>
              <w:t>Брезони задњег точка</w:t>
            </w:r>
          </w:p>
        </w:tc>
        <w:tc>
          <w:tcPr>
            <w:tcW w:w="417" w:type="pct"/>
            <w:tcBorders>
              <w:top w:val="nil"/>
              <w:left w:val="nil"/>
              <w:bottom w:val="single" w:sz="8" w:space="0" w:color="auto"/>
              <w:right w:val="single" w:sz="8" w:space="0" w:color="auto"/>
            </w:tcBorders>
            <w:shd w:val="clear" w:color="auto" w:fill="auto"/>
            <w:vAlign w:val="center"/>
            <w:hideMark/>
          </w:tcPr>
          <w:p w14:paraId="2B2B34C3"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393EFC9"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D62CEC8"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2A3A38C"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AC62A58"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F534ECE"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1A0310B3" w14:textId="77777777" w:rsidR="00043620" w:rsidRPr="00A659E9" w:rsidRDefault="00043620" w:rsidP="00043620">
            <w:pPr>
              <w:rPr>
                <w:rFonts w:cs="Arial"/>
                <w:color w:val="000000"/>
              </w:rPr>
            </w:pPr>
          </w:p>
        </w:tc>
      </w:tr>
      <w:tr w:rsidR="00043620" w:rsidRPr="00A659E9" w14:paraId="3C8CAC64"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7990F6C0"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49572275" w14:textId="77777777" w:rsidR="00043620" w:rsidRPr="00A659E9" w:rsidRDefault="00043620" w:rsidP="00043620">
            <w:pPr>
              <w:rPr>
                <w:rFonts w:cs="Arial"/>
                <w:color w:val="000000"/>
              </w:rPr>
            </w:pPr>
            <w:r w:rsidRPr="00A659E9">
              <w:rPr>
                <w:rFonts w:cs="Arial"/>
                <w:color w:val="000000"/>
              </w:rPr>
              <w:t>Задњи амортизер леви/десни</w:t>
            </w:r>
          </w:p>
        </w:tc>
        <w:tc>
          <w:tcPr>
            <w:tcW w:w="417" w:type="pct"/>
            <w:tcBorders>
              <w:top w:val="nil"/>
              <w:left w:val="nil"/>
              <w:bottom w:val="single" w:sz="8" w:space="0" w:color="auto"/>
              <w:right w:val="single" w:sz="8" w:space="0" w:color="auto"/>
            </w:tcBorders>
            <w:shd w:val="clear" w:color="auto" w:fill="auto"/>
            <w:vAlign w:val="center"/>
            <w:hideMark/>
          </w:tcPr>
          <w:p w14:paraId="2ED1B2E7"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DC91DF0"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78E47BE"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8632FC5"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02C7A0C"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5530442"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0CD75962" w14:textId="77777777" w:rsidR="00043620" w:rsidRPr="00A659E9" w:rsidRDefault="00043620" w:rsidP="00043620">
            <w:pPr>
              <w:rPr>
                <w:rFonts w:cs="Arial"/>
                <w:color w:val="000000"/>
              </w:rPr>
            </w:pPr>
          </w:p>
        </w:tc>
      </w:tr>
      <w:tr w:rsidR="00043620" w:rsidRPr="00A659E9" w14:paraId="46E31E2D"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7BBE3D1C"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4C3B51A2" w14:textId="77777777" w:rsidR="00043620" w:rsidRPr="00A659E9" w:rsidRDefault="00043620" w:rsidP="00043620">
            <w:pPr>
              <w:rPr>
                <w:rFonts w:cs="Arial"/>
                <w:color w:val="000000"/>
              </w:rPr>
            </w:pPr>
            <w:r w:rsidRPr="00A659E9">
              <w:rPr>
                <w:rFonts w:cs="Arial"/>
                <w:color w:val="000000"/>
              </w:rPr>
              <w:t>Предњи амортизер леви/десни</w:t>
            </w:r>
          </w:p>
        </w:tc>
        <w:tc>
          <w:tcPr>
            <w:tcW w:w="417" w:type="pct"/>
            <w:tcBorders>
              <w:top w:val="nil"/>
              <w:left w:val="nil"/>
              <w:bottom w:val="single" w:sz="8" w:space="0" w:color="auto"/>
              <w:right w:val="single" w:sz="8" w:space="0" w:color="auto"/>
            </w:tcBorders>
            <w:shd w:val="clear" w:color="auto" w:fill="auto"/>
            <w:vAlign w:val="center"/>
            <w:hideMark/>
          </w:tcPr>
          <w:p w14:paraId="1AB79470"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FC64556"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45EB402"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02C7A4F"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55CEA69"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899A374"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59204AD1" w14:textId="77777777" w:rsidR="00043620" w:rsidRPr="00A659E9" w:rsidRDefault="00043620" w:rsidP="00043620">
            <w:pPr>
              <w:rPr>
                <w:rFonts w:cs="Arial"/>
                <w:color w:val="000000"/>
              </w:rPr>
            </w:pPr>
          </w:p>
        </w:tc>
      </w:tr>
      <w:tr w:rsidR="00043620" w:rsidRPr="00A659E9" w14:paraId="512ACD64"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12096D8E"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0EBCA5D3" w14:textId="77777777" w:rsidR="00043620" w:rsidRPr="00A659E9" w:rsidRDefault="00043620" w:rsidP="00043620">
            <w:pPr>
              <w:rPr>
                <w:rFonts w:cs="Arial"/>
                <w:color w:val="000000"/>
              </w:rPr>
            </w:pPr>
            <w:r w:rsidRPr="00A659E9">
              <w:rPr>
                <w:rFonts w:cs="Arial"/>
                <w:color w:val="000000"/>
              </w:rPr>
              <w:t>Сет квачила</w:t>
            </w:r>
          </w:p>
        </w:tc>
        <w:tc>
          <w:tcPr>
            <w:tcW w:w="417" w:type="pct"/>
            <w:tcBorders>
              <w:top w:val="nil"/>
              <w:left w:val="nil"/>
              <w:bottom w:val="single" w:sz="8" w:space="0" w:color="auto"/>
              <w:right w:val="single" w:sz="8" w:space="0" w:color="auto"/>
            </w:tcBorders>
            <w:shd w:val="clear" w:color="auto" w:fill="auto"/>
            <w:vAlign w:val="center"/>
            <w:hideMark/>
          </w:tcPr>
          <w:p w14:paraId="76323CD5"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054A587"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A5EE01E"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4C8C1F5"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4C59AD0"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BD0E9FC"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18AD733E" w14:textId="77777777" w:rsidR="00043620" w:rsidRPr="00A659E9" w:rsidRDefault="00043620" w:rsidP="00043620">
            <w:pPr>
              <w:rPr>
                <w:rFonts w:cs="Arial"/>
                <w:color w:val="000000"/>
              </w:rPr>
            </w:pPr>
          </w:p>
        </w:tc>
      </w:tr>
      <w:tr w:rsidR="00043620" w:rsidRPr="00A659E9" w14:paraId="304C55EE"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7216542F"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5DA88DA0" w14:textId="77777777" w:rsidR="00043620" w:rsidRPr="00A659E9" w:rsidRDefault="00043620" w:rsidP="00043620">
            <w:pPr>
              <w:rPr>
                <w:rFonts w:cs="Arial"/>
                <w:color w:val="000000"/>
              </w:rPr>
            </w:pPr>
            <w:r w:rsidRPr="00A659E9">
              <w:rPr>
                <w:rFonts w:cs="Arial"/>
                <w:color w:val="000000"/>
              </w:rPr>
              <w:t>Виљушка друк лежаја</w:t>
            </w:r>
          </w:p>
        </w:tc>
        <w:tc>
          <w:tcPr>
            <w:tcW w:w="417" w:type="pct"/>
            <w:tcBorders>
              <w:top w:val="nil"/>
              <w:left w:val="nil"/>
              <w:bottom w:val="single" w:sz="8" w:space="0" w:color="auto"/>
              <w:right w:val="single" w:sz="8" w:space="0" w:color="auto"/>
            </w:tcBorders>
            <w:shd w:val="clear" w:color="auto" w:fill="auto"/>
            <w:vAlign w:val="center"/>
            <w:hideMark/>
          </w:tcPr>
          <w:p w14:paraId="264E2B63"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FE33CE6"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BA4056A"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E70A6C0"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2B9D551"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E39356D"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73C38EDB" w14:textId="77777777" w:rsidR="00043620" w:rsidRPr="00A659E9" w:rsidRDefault="00043620" w:rsidP="00043620">
            <w:pPr>
              <w:rPr>
                <w:rFonts w:cs="Arial"/>
                <w:color w:val="000000"/>
              </w:rPr>
            </w:pPr>
          </w:p>
        </w:tc>
      </w:tr>
      <w:tr w:rsidR="00043620" w:rsidRPr="00A659E9" w14:paraId="7CC4260C"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7B89545D"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5E7669DF" w14:textId="77777777" w:rsidR="00043620" w:rsidRPr="00A659E9" w:rsidRDefault="00043620" w:rsidP="00043620">
            <w:pPr>
              <w:rPr>
                <w:rFonts w:cs="Arial"/>
                <w:color w:val="000000"/>
              </w:rPr>
            </w:pPr>
            <w:r w:rsidRPr="00A659E9">
              <w:rPr>
                <w:rFonts w:cs="Arial"/>
                <w:color w:val="000000"/>
              </w:rPr>
              <w:t>Сајла километар-сата</w:t>
            </w:r>
          </w:p>
        </w:tc>
        <w:tc>
          <w:tcPr>
            <w:tcW w:w="417" w:type="pct"/>
            <w:tcBorders>
              <w:top w:val="nil"/>
              <w:left w:val="nil"/>
              <w:bottom w:val="single" w:sz="8" w:space="0" w:color="auto"/>
              <w:right w:val="single" w:sz="8" w:space="0" w:color="auto"/>
            </w:tcBorders>
            <w:shd w:val="clear" w:color="auto" w:fill="auto"/>
            <w:vAlign w:val="center"/>
            <w:hideMark/>
          </w:tcPr>
          <w:p w14:paraId="7FC8740A"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8189047"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163DC51"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F07F82E"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FC8ADCB"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0BFF740"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7F7D160E" w14:textId="77777777" w:rsidR="00043620" w:rsidRPr="00A659E9" w:rsidRDefault="00043620" w:rsidP="00043620">
            <w:pPr>
              <w:rPr>
                <w:rFonts w:cs="Arial"/>
                <w:color w:val="000000"/>
              </w:rPr>
            </w:pPr>
          </w:p>
        </w:tc>
      </w:tr>
      <w:tr w:rsidR="00043620" w:rsidRPr="00A659E9" w14:paraId="04894DFB"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0BF48A15"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3F61F483" w14:textId="77777777" w:rsidR="00043620" w:rsidRPr="00A659E9" w:rsidRDefault="00043620" w:rsidP="00043620">
            <w:pPr>
              <w:rPr>
                <w:rFonts w:cs="Arial"/>
                <w:color w:val="000000"/>
              </w:rPr>
            </w:pPr>
            <w:r w:rsidRPr="00A659E9">
              <w:rPr>
                <w:rFonts w:cs="Arial"/>
                <w:color w:val="000000"/>
              </w:rPr>
              <w:t>Сајла квачила</w:t>
            </w:r>
          </w:p>
        </w:tc>
        <w:tc>
          <w:tcPr>
            <w:tcW w:w="417" w:type="pct"/>
            <w:tcBorders>
              <w:top w:val="nil"/>
              <w:left w:val="nil"/>
              <w:bottom w:val="single" w:sz="8" w:space="0" w:color="auto"/>
              <w:right w:val="single" w:sz="8" w:space="0" w:color="auto"/>
            </w:tcBorders>
            <w:shd w:val="clear" w:color="auto" w:fill="auto"/>
            <w:vAlign w:val="center"/>
            <w:hideMark/>
          </w:tcPr>
          <w:p w14:paraId="2BEE17DD"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8163DB1"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849A949"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CF02444"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3AC413C"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24F7071"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5C996A21" w14:textId="77777777" w:rsidR="00043620" w:rsidRPr="00A659E9" w:rsidRDefault="00043620" w:rsidP="00043620">
            <w:pPr>
              <w:rPr>
                <w:rFonts w:cs="Arial"/>
                <w:color w:val="000000"/>
              </w:rPr>
            </w:pPr>
          </w:p>
        </w:tc>
      </w:tr>
      <w:tr w:rsidR="00043620" w:rsidRPr="00A659E9" w14:paraId="218D4120"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22814F6E"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55D1001B" w14:textId="77777777" w:rsidR="00043620" w:rsidRPr="00A659E9" w:rsidRDefault="00043620" w:rsidP="00043620">
            <w:pPr>
              <w:rPr>
                <w:rFonts w:cs="Arial"/>
                <w:color w:val="000000"/>
              </w:rPr>
            </w:pPr>
            <w:r w:rsidRPr="00A659E9">
              <w:rPr>
                <w:rFonts w:cs="Arial"/>
                <w:color w:val="000000"/>
              </w:rPr>
              <w:t>Гурајућа спона</w:t>
            </w:r>
          </w:p>
        </w:tc>
        <w:tc>
          <w:tcPr>
            <w:tcW w:w="417" w:type="pct"/>
            <w:tcBorders>
              <w:top w:val="nil"/>
              <w:left w:val="nil"/>
              <w:bottom w:val="single" w:sz="8" w:space="0" w:color="auto"/>
              <w:right w:val="single" w:sz="8" w:space="0" w:color="auto"/>
            </w:tcBorders>
            <w:shd w:val="clear" w:color="auto" w:fill="auto"/>
            <w:vAlign w:val="center"/>
            <w:hideMark/>
          </w:tcPr>
          <w:p w14:paraId="4DFE0125"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47ED384"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0853816"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1C56243"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C5755A5"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D7D625B"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1E32E523" w14:textId="77777777" w:rsidR="00043620" w:rsidRPr="00A659E9" w:rsidRDefault="00043620" w:rsidP="00043620">
            <w:pPr>
              <w:rPr>
                <w:rFonts w:cs="Arial"/>
                <w:color w:val="000000"/>
              </w:rPr>
            </w:pPr>
          </w:p>
        </w:tc>
      </w:tr>
      <w:tr w:rsidR="00043620" w:rsidRPr="00A659E9" w14:paraId="5E9B7C12"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43083CCF"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2E119AAB" w14:textId="77777777" w:rsidR="00043620" w:rsidRPr="00A659E9" w:rsidRDefault="00043620" w:rsidP="00043620">
            <w:pPr>
              <w:rPr>
                <w:rFonts w:cs="Arial"/>
                <w:color w:val="000000"/>
              </w:rPr>
            </w:pPr>
            <w:r w:rsidRPr="00A659E9">
              <w:rPr>
                <w:rFonts w:cs="Arial"/>
                <w:color w:val="000000"/>
              </w:rPr>
              <w:t>Попречна спона</w:t>
            </w:r>
          </w:p>
        </w:tc>
        <w:tc>
          <w:tcPr>
            <w:tcW w:w="417" w:type="pct"/>
            <w:tcBorders>
              <w:top w:val="nil"/>
              <w:left w:val="nil"/>
              <w:bottom w:val="single" w:sz="8" w:space="0" w:color="auto"/>
              <w:right w:val="single" w:sz="8" w:space="0" w:color="auto"/>
            </w:tcBorders>
            <w:shd w:val="clear" w:color="auto" w:fill="auto"/>
            <w:vAlign w:val="center"/>
            <w:hideMark/>
          </w:tcPr>
          <w:p w14:paraId="74675C99"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C58488D"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21E42383"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8332DB5"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E6D5FC7"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5004C20"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27756B20" w14:textId="77777777" w:rsidR="00043620" w:rsidRPr="00A659E9" w:rsidRDefault="00043620" w:rsidP="00043620">
            <w:pPr>
              <w:rPr>
                <w:rFonts w:cs="Arial"/>
                <w:color w:val="000000"/>
              </w:rPr>
            </w:pPr>
          </w:p>
        </w:tc>
      </w:tr>
      <w:tr w:rsidR="00043620" w:rsidRPr="00A659E9" w14:paraId="29649E1B"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0DF3A964"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57B6158D" w14:textId="77777777" w:rsidR="00043620" w:rsidRPr="00A659E9" w:rsidRDefault="00043620" w:rsidP="00043620">
            <w:pPr>
              <w:rPr>
                <w:rFonts w:cs="Arial"/>
                <w:color w:val="000000"/>
              </w:rPr>
            </w:pPr>
            <w:r w:rsidRPr="00A659E9">
              <w:rPr>
                <w:rFonts w:cs="Arial"/>
                <w:color w:val="000000"/>
              </w:rPr>
              <w:t>Глава волана</w:t>
            </w:r>
          </w:p>
        </w:tc>
        <w:tc>
          <w:tcPr>
            <w:tcW w:w="417" w:type="pct"/>
            <w:tcBorders>
              <w:top w:val="nil"/>
              <w:left w:val="nil"/>
              <w:bottom w:val="single" w:sz="8" w:space="0" w:color="auto"/>
              <w:right w:val="single" w:sz="8" w:space="0" w:color="auto"/>
            </w:tcBorders>
            <w:shd w:val="clear" w:color="auto" w:fill="auto"/>
            <w:vAlign w:val="center"/>
            <w:hideMark/>
          </w:tcPr>
          <w:p w14:paraId="7F65B336"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B991B85"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BC1B5BA"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1657684"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C80668A"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4EAAC00"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19D55D2F" w14:textId="77777777" w:rsidR="00043620" w:rsidRPr="00A659E9" w:rsidRDefault="00043620" w:rsidP="00043620">
            <w:pPr>
              <w:rPr>
                <w:rFonts w:cs="Arial"/>
                <w:color w:val="000000"/>
              </w:rPr>
            </w:pPr>
          </w:p>
        </w:tc>
      </w:tr>
      <w:tr w:rsidR="00043620" w:rsidRPr="00A659E9" w14:paraId="21A16185"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141236F8"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19D394AC" w14:textId="77777777" w:rsidR="00043620" w:rsidRPr="00A659E9" w:rsidRDefault="00043620" w:rsidP="00043620">
            <w:pPr>
              <w:rPr>
                <w:rFonts w:cs="Arial"/>
                <w:color w:val="000000"/>
              </w:rPr>
            </w:pPr>
            <w:r w:rsidRPr="00A659E9">
              <w:rPr>
                <w:rFonts w:cs="Arial"/>
                <w:color w:val="000000"/>
              </w:rPr>
              <w:t>сет биксни/чаура за ремонт предњег трапа</w:t>
            </w:r>
          </w:p>
        </w:tc>
        <w:tc>
          <w:tcPr>
            <w:tcW w:w="417" w:type="pct"/>
            <w:tcBorders>
              <w:top w:val="nil"/>
              <w:left w:val="nil"/>
              <w:bottom w:val="single" w:sz="8" w:space="0" w:color="auto"/>
              <w:right w:val="single" w:sz="8" w:space="0" w:color="auto"/>
            </w:tcBorders>
            <w:shd w:val="clear" w:color="auto" w:fill="auto"/>
            <w:vAlign w:val="center"/>
            <w:hideMark/>
          </w:tcPr>
          <w:p w14:paraId="64FB5663" w14:textId="77777777" w:rsidR="00043620" w:rsidRPr="00A659E9" w:rsidRDefault="00043620" w:rsidP="00043620">
            <w:pPr>
              <w:jc w:val="center"/>
              <w:rPr>
                <w:rFonts w:cs="Arial"/>
                <w:color w:val="000000"/>
              </w:rPr>
            </w:pPr>
            <w:r w:rsidRPr="00A659E9">
              <w:rPr>
                <w:rFonts w:cs="Arial"/>
                <w:color w:val="000000"/>
              </w:rPr>
              <w:t>комплет</w:t>
            </w:r>
          </w:p>
        </w:tc>
        <w:tc>
          <w:tcPr>
            <w:tcW w:w="324" w:type="pct"/>
            <w:tcBorders>
              <w:top w:val="nil"/>
              <w:left w:val="nil"/>
              <w:bottom w:val="single" w:sz="8" w:space="0" w:color="auto"/>
              <w:right w:val="single" w:sz="8" w:space="0" w:color="auto"/>
            </w:tcBorders>
            <w:shd w:val="clear" w:color="auto" w:fill="auto"/>
            <w:noWrap/>
            <w:vAlign w:val="bottom"/>
            <w:hideMark/>
          </w:tcPr>
          <w:p w14:paraId="192DEDE2"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20BA962"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46DC381"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1F220D3"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0E22D40"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1FEEA7A0" w14:textId="77777777" w:rsidR="00043620" w:rsidRPr="00A659E9" w:rsidRDefault="00043620" w:rsidP="00043620">
            <w:pPr>
              <w:rPr>
                <w:rFonts w:cs="Arial"/>
                <w:color w:val="000000"/>
              </w:rPr>
            </w:pPr>
          </w:p>
        </w:tc>
      </w:tr>
      <w:tr w:rsidR="00043620" w:rsidRPr="00A659E9" w14:paraId="3CABA807"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4726EE3A"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3B8E08C7" w14:textId="77777777" w:rsidR="00043620" w:rsidRPr="00A659E9" w:rsidRDefault="00043620" w:rsidP="00043620">
            <w:pPr>
              <w:rPr>
                <w:rFonts w:cs="Arial"/>
                <w:color w:val="000000"/>
              </w:rPr>
            </w:pPr>
            <w:r w:rsidRPr="00A659E9">
              <w:rPr>
                <w:rFonts w:cs="Arial"/>
                <w:color w:val="000000"/>
              </w:rPr>
              <w:t>Лежај главчине предњег точка</w:t>
            </w:r>
          </w:p>
        </w:tc>
        <w:tc>
          <w:tcPr>
            <w:tcW w:w="417" w:type="pct"/>
            <w:tcBorders>
              <w:top w:val="nil"/>
              <w:left w:val="nil"/>
              <w:bottom w:val="single" w:sz="8" w:space="0" w:color="auto"/>
              <w:right w:val="single" w:sz="8" w:space="0" w:color="auto"/>
            </w:tcBorders>
            <w:shd w:val="clear" w:color="auto" w:fill="auto"/>
            <w:vAlign w:val="center"/>
            <w:hideMark/>
          </w:tcPr>
          <w:p w14:paraId="52F38EBC"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4B7B755"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7012D70"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33921AB"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1CD59E3"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DFE3F37"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1DCC2B73" w14:textId="77777777" w:rsidR="00043620" w:rsidRPr="00A659E9" w:rsidRDefault="00043620" w:rsidP="00043620">
            <w:pPr>
              <w:rPr>
                <w:rFonts w:cs="Arial"/>
                <w:color w:val="000000"/>
              </w:rPr>
            </w:pPr>
          </w:p>
        </w:tc>
      </w:tr>
      <w:tr w:rsidR="00043620" w:rsidRPr="00A659E9" w14:paraId="34EC40D0"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2059F8CD"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36AA854C" w14:textId="77777777" w:rsidR="00043620" w:rsidRPr="00A659E9" w:rsidRDefault="00043620" w:rsidP="00043620">
            <w:pPr>
              <w:rPr>
                <w:rFonts w:cs="Arial"/>
                <w:color w:val="000000"/>
              </w:rPr>
            </w:pPr>
            <w:r w:rsidRPr="00A659E9">
              <w:rPr>
                <w:rFonts w:cs="Arial"/>
                <w:color w:val="000000"/>
              </w:rPr>
              <w:t>Лежај главчине задњег точка</w:t>
            </w:r>
          </w:p>
        </w:tc>
        <w:tc>
          <w:tcPr>
            <w:tcW w:w="417" w:type="pct"/>
            <w:tcBorders>
              <w:top w:val="nil"/>
              <w:left w:val="nil"/>
              <w:bottom w:val="single" w:sz="8" w:space="0" w:color="auto"/>
              <w:right w:val="single" w:sz="8" w:space="0" w:color="auto"/>
            </w:tcBorders>
            <w:shd w:val="clear" w:color="auto" w:fill="auto"/>
            <w:vAlign w:val="center"/>
            <w:hideMark/>
          </w:tcPr>
          <w:p w14:paraId="46C8909F"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760FFB4"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F3E4AFE"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3CFF1BB"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B79455D"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666BDA0"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0E858FD9" w14:textId="77777777" w:rsidR="00043620" w:rsidRPr="00A659E9" w:rsidRDefault="00043620" w:rsidP="00043620">
            <w:pPr>
              <w:rPr>
                <w:rFonts w:cs="Arial"/>
                <w:color w:val="000000"/>
              </w:rPr>
            </w:pPr>
          </w:p>
        </w:tc>
      </w:tr>
      <w:tr w:rsidR="00043620" w:rsidRPr="00A659E9" w14:paraId="787AFA4B"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667F4241"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3B1D9786" w14:textId="77777777" w:rsidR="00043620" w:rsidRPr="00A659E9" w:rsidRDefault="00043620" w:rsidP="00043620">
            <w:pPr>
              <w:rPr>
                <w:rFonts w:cs="Arial"/>
                <w:color w:val="000000"/>
              </w:rPr>
            </w:pPr>
            <w:r w:rsidRPr="00A659E9">
              <w:rPr>
                <w:rFonts w:cs="Arial"/>
                <w:color w:val="000000"/>
              </w:rPr>
              <w:t>Задњи кардан</w:t>
            </w:r>
          </w:p>
        </w:tc>
        <w:tc>
          <w:tcPr>
            <w:tcW w:w="417" w:type="pct"/>
            <w:tcBorders>
              <w:top w:val="nil"/>
              <w:left w:val="nil"/>
              <w:bottom w:val="single" w:sz="8" w:space="0" w:color="auto"/>
              <w:right w:val="single" w:sz="8" w:space="0" w:color="auto"/>
            </w:tcBorders>
            <w:shd w:val="clear" w:color="auto" w:fill="auto"/>
            <w:vAlign w:val="center"/>
            <w:hideMark/>
          </w:tcPr>
          <w:p w14:paraId="794AB655"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241E619"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5251370"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A679F08"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44CCCBF"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157A93B"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4B042136" w14:textId="77777777" w:rsidR="00043620" w:rsidRPr="00A659E9" w:rsidRDefault="00043620" w:rsidP="00043620">
            <w:pPr>
              <w:rPr>
                <w:rFonts w:cs="Arial"/>
                <w:color w:val="000000"/>
              </w:rPr>
            </w:pPr>
          </w:p>
        </w:tc>
      </w:tr>
      <w:tr w:rsidR="00043620" w:rsidRPr="00A659E9" w14:paraId="57BD76F9"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20E0FBBF"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72268276" w14:textId="77777777" w:rsidR="00043620" w:rsidRPr="00A659E9" w:rsidRDefault="00043620" w:rsidP="00043620">
            <w:pPr>
              <w:rPr>
                <w:rFonts w:cs="Arial"/>
                <w:color w:val="000000"/>
              </w:rPr>
            </w:pPr>
            <w:r w:rsidRPr="00A659E9">
              <w:rPr>
                <w:rFonts w:cs="Arial"/>
                <w:color w:val="000000"/>
              </w:rPr>
              <w:t>Крст задњег кардана</w:t>
            </w:r>
          </w:p>
        </w:tc>
        <w:tc>
          <w:tcPr>
            <w:tcW w:w="417" w:type="pct"/>
            <w:tcBorders>
              <w:top w:val="nil"/>
              <w:left w:val="nil"/>
              <w:bottom w:val="single" w:sz="8" w:space="0" w:color="auto"/>
              <w:right w:val="single" w:sz="8" w:space="0" w:color="auto"/>
            </w:tcBorders>
            <w:shd w:val="clear" w:color="auto" w:fill="auto"/>
            <w:vAlign w:val="center"/>
            <w:hideMark/>
          </w:tcPr>
          <w:p w14:paraId="4A67CBEC"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B06FBAC"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5F1AE48"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3B7CDDB"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D613242"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4D1F6CE"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55F5F4CE" w14:textId="77777777" w:rsidR="00043620" w:rsidRPr="00A659E9" w:rsidRDefault="00043620" w:rsidP="00043620">
            <w:pPr>
              <w:rPr>
                <w:rFonts w:cs="Arial"/>
                <w:color w:val="000000"/>
              </w:rPr>
            </w:pPr>
          </w:p>
        </w:tc>
      </w:tr>
      <w:tr w:rsidR="00043620" w:rsidRPr="00A659E9" w14:paraId="413368DC"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1A8A1D21"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3F8C3954" w14:textId="77777777" w:rsidR="00043620" w:rsidRPr="00A659E9" w:rsidRDefault="00043620" w:rsidP="00043620">
            <w:pPr>
              <w:rPr>
                <w:rFonts w:cs="Arial"/>
                <w:color w:val="000000"/>
              </w:rPr>
            </w:pPr>
            <w:r w:rsidRPr="00A659E9">
              <w:rPr>
                <w:rFonts w:cs="Arial"/>
                <w:color w:val="000000"/>
              </w:rPr>
              <w:t>Средњи лежај кардана</w:t>
            </w:r>
          </w:p>
        </w:tc>
        <w:tc>
          <w:tcPr>
            <w:tcW w:w="417" w:type="pct"/>
            <w:tcBorders>
              <w:top w:val="nil"/>
              <w:left w:val="nil"/>
              <w:bottom w:val="single" w:sz="8" w:space="0" w:color="auto"/>
              <w:right w:val="single" w:sz="8" w:space="0" w:color="auto"/>
            </w:tcBorders>
            <w:shd w:val="clear" w:color="auto" w:fill="auto"/>
            <w:vAlign w:val="center"/>
            <w:hideMark/>
          </w:tcPr>
          <w:p w14:paraId="01802A27"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CDDDD74"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6858953"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BF226DB"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3C97EB7"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40F268C"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24468A46" w14:textId="77777777" w:rsidR="00043620" w:rsidRPr="00A659E9" w:rsidRDefault="00043620" w:rsidP="00043620">
            <w:pPr>
              <w:rPr>
                <w:rFonts w:cs="Arial"/>
                <w:color w:val="000000"/>
              </w:rPr>
            </w:pPr>
          </w:p>
        </w:tc>
      </w:tr>
      <w:tr w:rsidR="00043620" w:rsidRPr="00A659E9" w14:paraId="5806BCA3"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6C4A9A0F"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05051F00" w14:textId="77777777" w:rsidR="00043620" w:rsidRPr="00A659E9" w:rsidRDefault="00043620" w:rsidP="00043620">
            <w:pPr>
              <w:rPr>
                <w:rFonts w:cs="Arial"/>
                <w:color w:val="000000"/>
              </w:rPr>
            </w:pPr>
            <w:r w:rsidRPr="00A659E9">
              <w:rPr>
                <w:rFonts w:cs="Arial"/>
                <w:color w:val="000000"/>
              </w:rPr>
              <w:t>Заптивач главе мотора</w:t>
            </w:r>
          </w:p>
        </w:tc>
        <w:tc>
          <w:tcPr>
            <w:tcW w:w="417" w:type="pct"/>
            <w:tcBorders>
              <w:top w:val="nil"/>
              <w:left w:val="nil"/>
              <w:bottom w:val="single" w:sz="8" w:space="0" w:color="auto"/>
              <w:right w:val="single" w:sz="8" w:space="0" w:color="auto"/>
            </w:tcBorders>
            <w:shd w:val="clear" w:color="auto" w:fill="auto"/>
            <w:vAlign w:val="center"/>
            <w:hideMark/>
          </w:tcPr>
          <w:p w14:paraId="3082E5B1"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8B294F7"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6097D27"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5132E91"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BEE2BA6"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B0D30E9"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641A178F" w14:textId="77777777" w:rsidR="00043620" w:rsidRPr="00A659E9" w:rsidRDefault="00043620" w:rsidP="00043620">
            <w:pPr>
              <w:rPr>
                <w:rFonts w:cs="Arial"/>
                <w:color w:val="000000"/>
              </w:rPr>
            </w:pPr>
          </w:p>
        </w:tc>
      </w:tr>
      <w:tr w:rsidR="00043620" w:rsidRPr="00A659E9" w14:paraId="2604C0CF"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157FA471"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5CD433C1" w14:textId="77777777" w:rsidR="00043620" w:rsidRPr="00A659E9" w:rsidRDefault="00043620" w:rsidP="00043620">
            <w:pPr>
              <w:rPr>
                <w:rFonts w:cs="Arial"/>
                <w:color w:val="000000"/>
              </w:rPr>
            </w:pPr>
            <w:r w:rsidRPr="00A659E9">
              <w:rPr>
                <w:rFonts w:cs="Arial"/>
                <w:color w:val="000000"/>
              </w:rPr>
              <w:t>Гарнитура заптивача</w:t>
            </w:r>
          </w:p>
        </w:tc>
        <w:tc>
          <w:tcPr>
            <w:tcW w:w="417" w:type="pct"/>
            <w:tcBorders>
              <w:top w:val="nil"/>
              <w:left w:val="nil"/>
              <w:bottom w:val="single" w:sz="8" w:space="0" w:color="auto"/>
              <w:right w:val="single" w:sz="8" w:space="0" w:color="auto"/>
            </w:tcBorders>
            <w:shd w:val="clear" w:color="auto" w:fill="auto"/>
            <w:vAlign w:val="center"/>
            <w:hideMark/>
          </w:tcPr>
          <w:p w14:paraId="53D24F80" w14:textId="77777777" w:rsidR="00043620" w:rsidRPr="00A659E9" w:rsidRDefault="00043620" w:rsidP="00043620">
            <w:pPr>
              <w:jc w:val="center"/>
              <w:rPr>
                <w:rFonts w:cs="Arial"/>
                <w:color w:val="000000"/>
              </w:rPr>
            </w:pPr>
            <w:r w:rsidRPr="00A659E9">
              <w:rPr>
                <w:rFonts w:cs="Arial"/>
                <w:color w:val="000000"/>
              </w:rPr>
              <w:t>гарнитура</w:t>
            </w:r>
          </w:p>
        </w:tc>
        <w:tc>
          <w:tcPr>
            <w:tcW w:w="324" w:type="pct"/>
            <w:tcBorders>
              <w:top w:val="nil"/>
              <w:left w:val="nil"/>
              <w:bottom w:val="single" w:sz="8" w:space="0" w:color="auto"/>
              <w:right w:val="single" w:sz="8" w:space="0" w:color="auto"/>
            </w:tcBorders>
            <w:shd w:val="clear" w:color="auto" w:fill="auto"/>
            <w:noWrap/>
            <w:vAlign w:val="bottom"/>
            <w:hideMark/>
          </w:tcPr>
          <w:p w14:paraId="4640B9EA"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C292CBC"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2A60343"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5D7E873"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6FD45B7"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7D685152" w14:textId="77777777" w:rsidR="00043620" w:rsidRPr="00A659E9" w:rsidRDefault="00043620" w:rsidP="00043620">
            <w:pPr>
              <w:rPr>
                <w:rFonts w:cs="Arial"/>
                <w:color w:val="000000"/>
              </w:rPr>
            </w:pPr>
          </w:p>
        </w:tc>
      </w:tr>
      <w:tr w:rsidR="00043620" w:rsidRPr="00A659E9" w14:paraId="04B1F7EC"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1F658F28"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1631AFBA" w14:textId="77777777" w:rsidR="00043620" w:rsidRPr="00A659E9" w:rsidRDefault="00043620" w:rsidP="00043620">
            <w:pPr>
              <w:rPr>
                <w:rFonts w:cs="Arial"/>
                <w:color w:val="000000"/>
              </w:rPr>
            </w:pPr>
            <w:r w:rsidRPr="00A659E9">
              <w:rPr>
                <w:rFonts w:cs="Arial"/>
                <w:color w:val="000000"/>
              </w:rPr>
              <w:t>Лонац ауспуха</w:t>
            </w:r>
          </w:p>
        </w:tc>
        <w:tc>
          <w:tcPr>
            <w:tcW w:w="417" w:type="pct"/>
            <w:tcBorders>
              <w:top w:val="nil"/>
              <w:left w:val="nil"/>
              <w:bottom w:val="single" w:sz="8" w:space="0" w:color="auto"/>
              <w:right w:val="single" w:sz="8" w:space="0" w:color="auto"/>
            </w:tcBorders>
            <w:shd w:val="clear" w:color="auto" w:fill="auto"/>
            <w:vAlign w:val="center"/>
            <w:hideMark/>
          </w:tcPr>
          <w:p w14:paraId="0B2F1CE9"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974BBD0"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E55D1A2"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D582119"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8FA8FA0"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F64DB45"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1B3CC082" w14:textId="77777777" w:rsidR="00043620" w:rsidRPr="00A659E9" w:rsidRDefault="00043620" w:rsidP="00043620">
            <w:pPr>
              <w:rPr>
                <w:rFonts w:cs="Arial"/>
                <w:color w:val="000000"/>
              </w:rPr>
            </w:pPr>
          </w:p>
        </w:tc>
      </w:tr>
      <w:tr w:rsidR="00043620" w:rsidRPr="00A659E9" w14:paraId="66D39293"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3A80D128"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7AE4BCC0" w14:textId="77777777" w:rsidR="00043620" w:rsidRPr="00A659E9" w:rsidRDefault="00043620" w:rsidP="00043620">
            <w:pPr>
              <w:rPr>
                <w:rFonts w:cs="Arial"/>
                <w:color w:val="000000"/>
              </w:rPr>
            </w:pPr>
            <w:r w:rsidRPr="00A659E9">
              <w:rPr>
                <w:rFonts w:cs="Arial"/>
                <w:color w:val="000000"/>
              </w:rPr>
              <w:t>Шелна носача ауспуха</w:t>
            </w:r>
          </w:p>
        </w:tc>
        <w:tc>
          <w:tcPr>
            <w:tcW w:w="417" w:type="pct"/>
            <w:tcBorders>
              <w:top w:val="nil"/>
              <w:left w:val="nil"/>
              <w:bottom w:val="single" w:sz="8" w:space="0" w:color="auto"/>
              <w:right w:val="single" w:sz="8" w:space="0" w:color="auto"/>
            </w:tcBorders>
            <w:shd w:val="clear" w:color="auto" w:fill="auto"/>
            <w:vAlign w:val="center"/>
            <w:hideMark/>
          </w:tcPr>
          <w:p w14:paraId="342A0E0F"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C6A161D"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1CDF2703"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7E854B7"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706B3EA"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7310422"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7E7843F2" w14:textId="77777777" w:rsidR="00043620" w:rsidRPr="00A659E9" w:rsidRDefault="00043620" w:rsidP="00043620">
            <w:pPr>
              <w:rPr>
                <w:rFonts w:cs="Arial"/>
                <w:color w:val="000000"/>
              </w:rPr>
            </w:pPr>
          </w:p>
        </w:tc>
      </w:tr>
      <w:tr w:rsidR="00043620" w:rsidRPr="00A659E9" w14:paraId="65978A9A"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5DAAEE63"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018835C5" w14:textId="77777777" w:rsidR="00043620" w:rsidRPr="00A659E9" w:rsidRDefault="00043620" w:rsidP="00043620">
            <w:pPr>
              <w:rPr>
                <w:rFonts w:cs="Arial"/>
                <w:color w:val="000000"/>
              </w:rPr>
            </w:pPr>
            <w:r w:rsidRPr="00A659E9">
              <w:rPr>
                <w:rFonts w:cs="Arial"/>
                <w:color w:val="000000"/>
              </w:rPr>
              <w:t>Гумени носачи ауспуха</w:t>
            </w:r>
          </w:p>
        </w:tc>
        <w:tc>
          <w:tcPr>
            <w:tcW w:w="417" w:type="pct"/>
            <w:tcBorders>
              <w:top w:val="nil"/>
              <w:left w:val="nil"/>
              <w:bottom w:val="single" w:sz="8" w:space="0" w:color="auto"/>
              <w:right w:val="single" w:sz="8" w:space="0" w:color="auto"/>
            </w:tcBorders>
            <w:shd w:val="clear" w:color="auto" w:fill="auto"/>
            <w:vAlign w:val="center"/>
            <w:hideMark/>
          </w:tcPr>
          <w:p w14:paraId="618365F6"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8EB6C55"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AA7AF47"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DFC0BB0"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959310F"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DBBE94A"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4CF17162" w14:textId="77777777" w:rsidR="00043620" w:rsidRPr="00A659E9" w:rsidRDefault="00043620" w:rsidP="00043620">
            <w:pPr>
              <w:rPr>
                <w:rFonts w:cs="Arial"/>
                <w:color w:val="000000"/>
              </w:rPr>
            </w:pPr>
          </w:p>
        </w:tc>
      </w:tr>
      <w:tr w:rsidR="00043620" w:rsidRPr="00A659E9" w14:paraId="1F3FC517"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01AD1329"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67C4BDDF" w14:textId="77777777" w:rsidR="00043620" w:rsidRPr="00A659E9" w:rsidRDefault="00043620" w:rsidP="00043620">
            <w:pPr>
              <w:rPr>
                <w:rFonts w:cs="Arial"/>
                <w:color w:val="000000"/>
              </w:rPr>
            </w:pPr>
            <w:r w:rsidRPr="00A659E9">
              <w:rPr>
                <w:rFonts w:cs="Arial"/>
                <w:color w:val="000000"/>
              </w:rPr>
              <w:t>Мерач горива</w:t>
            </w:r>
          </w:p>
        </w:tc>
        <w:tc>
          <w:tcPr>
            <w:tcW w:w="417" w:type="pct"/>
            <w:tcBorders>
              <w:top w:val="nil"/>
              <w:left w:val="nil"/>
              <w:bottom w:val="single" w:sz="8" w:space="0" w:color="auto"/>
              <w:right w:val="single" w:sz="8" w:space="0" w:color="auto"/>
            </w:tcBorders>
            <w:shd w:val="clear" w:color="auto" w:fill="auto"/>
            <w:vAlign w:val="center"/>
            <w:hideMark/>
          </w:tcPr>
          <w:p w14:paraId="01B4F3C7"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5F8C2A8"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35064B4"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E340450"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C96505F"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D963F27"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680191B5" w14:textId="77777777" w:rsidR="00043620" w:rsidRPr="00A659E9" w:rsidRDefault="00043620" w:rsidP="00043620">
            <w:pPr>
              <w:rPr>
                <w:rFonts w:cs="Arial"/>
                <w:color w:val="000000"/>
              </w:rPr>
            </w:pPr>
          </w:p>
        </w:tc>
      </w:tr>
      <w:tr w:rsidR="00043620" w:rsidRPr="00A659E9" w14:paraId="7C247909"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6C78D241"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7226EBB7" w14:textId="77777777" w:rsidR="00043620" w:rsidRPr="00A659E9" w:rsidRDefault="00043620" w:rsidP="00043620">
            <w:pPr>
              <w:rPr>
                <w:rFonts w:cs="Arial"/>
                <w:color w:val="000000"/>
              </w:rPr>
            </w:pPr>
            <w:r w:rsidRPr="00A659E9">
              <w:rPr>
                <w:rFonts w:cs="Arial"/>
                <w:color w:val="000000"/>
              </w:rPr>
              <w:t>Контакт брава</w:t>
            </w:r>
          </w:p>
        </w:tc>
        <w:tc>
          <w:tcPr>
            <w:tcW w:w="417" w:type="pct"/>
            <w:tcBorders>
              <w:top w:val="nil"/>
              <w:left w:val="nil"/>
              <w:bottom w:val="single" w:sz="8" w:space="0" w:color="auto"/>
              <w:right w:val="single" w:sz="8" w:space="0" w:color="auto"/>
            </w:tcBorders>
            <w:shd w:val="clear" w:color="auto" w:fill="auto"/>
            <w:vAlign w:val="center"/>
            <w:hideMark/>
          </w:tcPr>
          <w:p w14:paraId="5A2DBF18"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808E00D"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7880E83"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9A1B5D8"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BC9FBDC"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ECFD8F9"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66C3AF2F" w14:textId="77777777" w:rsidR="00043620" w:rsidRPr="00A659E9" w:rsidRDefault="00043620" w:rsidP="00043620">
            <w:pPr>
              <w:rPr>
                <w:rFonts w:cs="Arial"/>
                <w:color w:val="000000"/>
              </w:rPr>
            </w:pPr>
          </w:p>
        </w:tc>
      </w:tr>
      <w:tr w:rsidR="00043620" w:rsidRPr="00A659E9" w14:paraId="42BAB4B4"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1E443BBE"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3AB4AA09" w14:textId="77777777" w:rsidR="00043620" w:rsidRPr="00A659E9" w:rsidRDefault="00043620" w:rsidP="00043620">
            <w:pPr>
              <w:rPr>
                <w:rFonts w:cs="Arial"/>
                <w:color w:val="000000"/>
              </w:rPr>
            </w:pPr>
            <w:r w:rsidRPr="00A659E9">
              <w:rPr>
                <w:rFonts w:cs="Arial"/>
                <w:color w:val="000000"/>
              </w:rPr>
              <w:t>Фар леви/десни</w:t>
            </w:r>
          </w:p>
        </w:tc>
        <w:tc>
          <w:tcPr>
            <w:tcW w:w="417" w:type="pct"/>
            <w:tcBorders>
              <w:top w:val="nil"/>
              <w:left w:val="nil"/>
              <w:bottom w:val="single" w:sz="8" w:space="0" w:color="auto"/>
              <w:right w:val="single" w:sz="8" w:space="0" w:color="auto"/>
            </w:tcBorders>
            <w:shd w:val="clear" w:color="auto" w:fill="auto"/>
            <w:vAlign w:val="center"/>
            <w:hideMark/>
          </w:tcPr>
          <w:p w14:paraId="3FEBF615"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A4C6329"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F850C70"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E3AF7C8"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7409E5A"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507D5B6"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089E79FE" w14:textId="77777777" w:rsidR="00043620" w:rsidRPr="00A659E9" w:rsidRDefault="00043620" w:rsidP="00043620">
            <w:pPr>
              <w:rPr>
                <w:rFonts w:cs="Arial"/>
                <w:color w:val="000000"/>
              </w:rPr>
            </w:pPr>
          </w:p>
        </w:tc>
      </w:tr>
      <w:tr w:rsidR="00043620" w:rsidRPr="00A659E9" w14:paraId="024F5F0A"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0FB33669"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693B0587" w14:textId="77777777" w:rsidR="00043620" w:rsidRPr="00A659E9" w:rsidRDefault="00043620" w:rsidP="00043620">
            <w:pPr>
              <w:rPr>
                <w:rFonts w:cs="Arial"/>
                <w:color w:val="000000"/>
              </w:rPr>
            </w:pPr>
            <w:r w:rsidRPr="00A659E9">
              <w:rPr>
                <w:rFonts w:cs="Arial"/>
                <w:color w:val="000000"/>
              </w:rPr>
              <w:t>Ротациона лампа 12V</w:t>
            </w:r>
          </w:p>
        </w:tc>
        <w:tc>
          <w:tcPr>
            <w:tcW w:w="417" w:type="pct"/>
            <w:tcBorders>
              <w:top w:val="nil"/>
              <w:left w:val="nil"/>
              <w:bottom w:val="single" w:sz="8" w:space="0" w:color="auto"/>
              <w:right w:val="single" w:sz="8" w:space="0" w:color="auto"/>
            </w:tcBorders>
            <w:shd w:val="clear" w:color="auto" w:fill="auto"/>
            <w:vAlign w:val="center"/>
            <w:hideMark/>
          </w:tcPr>
          <w:p w14:paraId="184FEC67"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D2CF586"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0D3E1CE"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B8A8AA7"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CF61B4F"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8827C3E"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50E5287F" w14:textId="77777777" w:rsidR="00043620" w:rsidRPr="00A659E9" w:rsidRDefault="00043620" w:rsidP="00043620">
            <w:pPr>
              <w:rPr>
                <w:rFonts w:cs="Arial"/>
                <w:color w:val="000000"/>
              </w:rPr>
            </w:pPr>
          </w:p>
        </w:tc>
      </w:tr>
      <w:tr w:rsidR="00043620" w:rsidRPr="00A659E9" w14:paraId="6A0816C3"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39FDC060"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56C9F021" w14:textId="77777777" w:rsidR="00043620" w:rsidRPr="00A659E9" w:rsidRDefault="00043620" w:rsidP="00043620">
            <w:pPr>
              <w:rPr>
                <w:rFonts w:cs="Arial"/>
                <w:color w:val="000000"/>
              </w:rPr>
            </w:pPr>
            <w:r w:rsidRPr="00A659E9">
              <w:rPr>
                <w:rFonts w:cs="Arial"/>
                <w:color w:val="000000"/>
              </w:rPr>
              <w:t>Алтернатор</w:t>
            </w:r>
          </w:p>
        </w:tc>
        <w:tc>
          <w:tcPr>
            <w:tcW w:w="417" w:type="pct"/>
            <w:tcBorders>
              <w:top w:val="nil"/>
              <w:left w:val="nil"/>
              <w:bottom w:val="single" w:sz="8" w:space="0" w:color="auto"/>
              <w:right w:val="single" w:sz="8" w:space="0" w:color="auto"/>
            </w:tcBorders>
            <w:shd w:val="clear" w:color="auto" w:fill="auto"/>
            <w:vAlign w:val="center"/>
            <w:hideMark/>
          </w:tcPr>
          <w:p w14:paraId="1C0DF6E2"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EC50E39"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8BF7D8B"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540195B"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719AC6C"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EF88884"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4F9A35A0" w14:textId="77777777" w:rsidR="00043620" w:rsidRPr="00A659E9" w:rsidRDefault="00043620" w:rsidP="00043620">
            <w:pPr>
              <w:rPr>
                <w:rFonts w:cs="Arial"/>
                <w:color w:val="000000"/>
              </w:rPr>
            </w:pPr>
          </w:p>
        </w:tc>
      </w:tr>
      <w:tr w:rsidR="00043620" w:rsidRPr="00A659E9" w14:paraId="3652B14B"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535E164C"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5B8A4B2F" w14:textId="77777777" w:rsidR="00043620" w:rsidRPr="00A659E9" w:rsidRDefault="00043620" w:rsidP="00043620">
            <w:pPr>
              <w:rPr>
                <w:rFonts w:cs="Arial"/>
                <w:color w:val="000000"/>
              </w:rPr>
            </w:pPr>
            <w:r w:rsidRPr="00A659E9">
              <w:rPr>
                <w:rFonts w:cs="Arial"/>
                <w:color w:val="000000"/>
              </w:rPr>
              <w:t>Акумулатор 12V/110Ah</w:t>
            </w:r>
          </w:p>
        </w:tc>
        <w:tc>
          <w:tcPr>
            <w:tcW w:w="417" w:type="pct"/>
            <w:tcBorders>
              <w:top w:val="nil"/>
              <w:left w:val="nil"/>
              <w:bottom w:val="single" w:sz="8" w:space="0" w:color="auto"/>
              <w:right w:val="single" w:sz="8" w:space="0" w:color="auto"/>
            </w:tcBorders>
            <w:shd w:val="clear" w:color="auto" w:fill="auto"/>
            <w:vAlign w:val="center"/>
            <w:hideMark/>
          </w:tcPr>
          <w:p w14:paraId="6373214A"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2D0FE35"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6B5076E"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9EAC813"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F0A54D3"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A64E6E9"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3BFB64B1" w14:textId="77777777" w:rsidR="00043620" w:rsidRPr="00A659E9" w:rsidRDefault="00043620" w:rsidP="00043620">
            <w:pPr>
              <w:rPr>
                <w:rFonts w:cs="Arial"/>
                <w:color w:val="000000"/>
              </w:rPr>
            </w:pPr>
          </w:p>
        </w:tc>
      </w:tr>
      <w:tr w:rsidR="00043620" w:rsidRPr="00A659E9" w14:paraId="054E235F"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1D685FAB"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482AD94B" w14:textId="77777777" w:rsidR="00043620" w:rsidRPr="00A659E9" w:rsidRDefault="00043620" w:rsidP="00043620">
            <w:pPr>
              <w:rPr>
                <w:rFonts w:cs="Arial"/>
                <w:color w:val="000000"/>
              </w:rPr>
            </w:pPr>
            <w:r w:rsidRPr="00A659E9">
              <w:rPr>
                <w:rFonts w:cs="Arial"/>
                <w:color w:val="000000"/>
              </w:rPr>
              <w:t>Метлице брисача</w:t>
            </w:r>
          </w:p>
        </w:tc>
        <w:tc>
          <w:tcPr>
            <w:tcW w:w="417" w:type="pct"/>
            <w:tcBorders>
              <w:top w:val="nil"/>
              <w:left w:val="nil"/>
              <w:bottom w:val="single" w:sz="8" w:space="0" w:color="auto"/>
              <w:right w:val="single" w:sz="8" w:space="0" w:color="auto"/>
            </w:tcBorders>
            <w:shd w:val="clear" w:color="auto" w:fill="auto"/>
            <w:vAlign w:val="center"/>
            <w:hideMark/>
          </w:tcPr>
          <w:p w14:paraId="2EDEF899" w14:textId="77777777" w:rsidR="00043620" w:rsidRPr="00A659E9" w:rsidRDefault="00043620" w:rsidP="00043620">
            <w:pPr>
              <w:jc w:val="center"/>
              <w:rPr>
                <w:rFonts w:cs="Arial"/>
                <w:color w:val="000000"/>
              </w:rPr>
            </w:pPr>
            <w:r w:rsidRPr="00A659E9">
              <w:rPr>
                <w:rFonts w:cs="Arial"/>
                <w:color w:val="000000"/>
              </w:rPr>
              <w:t>комплет</w:t>
            </w:r>
          </w:p>
        </w:tc>
        <w:tc>
          <w:tcPr>
            <w:tcW w:w="324" w:type="pct"/>
            <w:tcBorders>
              <w:top w:val="nil"/>
              <w:left w:val="nil"/>
              <w:bottom w:val="single" w:sz="8" w:space="0" w:color="auto"/>
              <w:right w:val="single" w:sz="8" w:space="0" w:color="auto"/>
            </w:tcBorders>
            <w:shd w:val="clear" w:color="auto" w:fill="auto"/>
            <w:noWrap/>
            <w:vAlign w:val="bottom"/>
            <w:hideMark/>
          </w:tcPr>
          <w:p w14:paraId="3AF3E411"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9813BE4"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DE359E5"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5FC6549"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EC652BF"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59615030" w14:textId="77777777" w:rsidR="00043620" w:rsidRPr="00A659E9" w:rsidRDefault="00043620" w:rsidP="00043620">
            <w:pPr>
              <w:rPr>
                <w:rFonts w:cs="Arial"/>
                <w:color w:val="000000"/>
              </w:rPr>
            </w:pPr>
          </w:p>
        </w:tc>
      </w:tr>
      <w:tr w:rsidR="00043620" w:rsidRPr="00A659E9" w14:paraId="2A626C9F"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21AFB680"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6CF90ECF" w14:textId="77777777" w:rsidR="00043620" w:rsidRPr="00A659E9" w:rsidRDefault="00043620" w:rsidP="00043620">
            <w:pPr>
              <w:rPr>
                <w:rFonts w:cs="Arial"/>
                <w:color w:val="000000"/>
              </w:rPr>
            </w:pPr>
            <w:r w:rsidRPr="00A659E9">
              <w:rPr>
                <w:rFonts w:cs="Arial"/>
                <w:color w:val="000000"/>
              </w:rPr>
              <w:t>Предњи гибањ</w:t>
            </w:r>
          </w:p>
        </w:tc>
        <w:tc>
          <w:tcPr>
            <w:tcW w:w="417" w:type="pct"/>
            <w:tcBorders>
              <w:top w:val="nil"/>
              <w:left w:val="nil"/>
              <w:bottom w:val="single" w:sz="8" w:space="0" w:color="auto"/>
              <w:right w:val="single" w:sz="8" w:space="0" w:color="auto"/>
            </w:tcBorders>
            <w:shd w:val="clear" w:color="auto" w:fill="auto"/>
            <w:vAlign w:val="center"/>
            <w:hideMark/>
          </w:tcPr>
          <w:p w14:paraId="29BA11E3"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24D0083"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F1993A2"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34172DC"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0E046EE"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70DC63F"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367B11B0" w14:textId="77777777" w:rsidR="00043620" w:rsidRPr="00A659E9" w:rsidRDefault="00043620" w:rsidP="00043620">
            <w:pPr>
              <w:rPr>
                <w:rFonts w:cs="Arial"/>
                <w:color w:val="000000"/>
              </w:rPr>
            </w:pPr>
          </w:p>
        </w:tc>
      </w:tr>
      <w:tr w:rsidR="00043620" w:rsidRPr="00A659E9" w14:paraId="5584F63F"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1CEDE7E1"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6DE56D97" w14:textId="77777777" w:rsidR="00043620" w:rsidRPr="00A659E9" w:rsidRDefault="00043620" w:rsidP="00043620">
            <w:pPr>
              <w:rPr>
                <w:rFonts w:cs="Arial"/>
                <w:color w:val="000000"/>
              </w:rPr>
            </w:pPr>
            <w:r w:rsidRPr="00A659E9">
              <w:rPr>
                <w:rFonts w:cs="Arial"/>
                <w:color w:val="000000"/>
              </w:rPr>
              <w:t>Задњи гибањ ојачан</w:t>
            </w:r>
          </w:p>
        </w:tc>
        <w:tc>
          <w:tcPr>
            <w:tcW w:w="417" w:type="pct"/>
            <w:tcBorders>
              <w:top w:val="nil"/>
              <w:left w:val="nil"/>
              <w:bottom w:val="single" w:sz="8" w:space="0" w:color="auto"/>
              <w:right w:val="single" w:sz="8" w:space="0" w:color="auto"/>
            </w:tcBorders>
            <w:shd w:val="clear" w:color="auto" w:fill="auto"/>
            <w:vAlign w:val="center"/>
            <w:hideMark/>
          </w:tcPr>
          <w:p w14:paraId="15AA254E"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B65E718"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F5F61AE"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9332183"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9995523"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A64028B"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19C27EBE" w14:textId="77777777" w:rsidR="00043620" w:rsidRPr="00A659E9" w:rsidRDefault="00043620" w:rsidP="00043620">
            <w:pPr>
              <w:rPr>
                <w:rFonts w:cs="Arial"/>
                <w:color w:val="000000"/>
              </w:rPr>
            </w:pPr>
          </w:p>
        </w:tc>
      </w:tr>
      <w:tr w:rsidR="00043620" w:rsidRPr="00A659E9" w14:paraId="4661A3A5"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68E7A3B4"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198021E9" w14:textId="77777777" w:rsidR="00043620" w:rsidRPr="00A659E9" w:rsidRDefault="00043620" w:rsidP="00043620">
            <w:pPr>
              <w:rPr>
                <w:rFonts w:cs="Arial"/>
                <w:color w:val="000000"/>
              </w:rPr>
            </w:pPr>
            <w:r w:rsidRPr="00A659E9">
              <w:rPr>
                <w:rFonts w:cs="Arial"/>
                <w:color w:val="000000"/>
              </w:rPr>
              <w:t>Гумени одбојник гибња</w:t>
            </w:r>
          </w:p>
        </w:tc>
        <w:tc>
          <w:tcPr>
            <w:tcW w:w="417" w:type="pct"/>
            <w:tcBorders>
              <w:top w:val="nil"/>
              <w:left w:val="nil"/>
              <w:bottom w:val="single" w:sz="8" w:space="0" w:color="auto"/>
              <w:right w:val="single" w:sz="8" w:space="0" w:color="auto"/>
            </w:tcBorders>
            <w:shd w:val="clear" w:color="auto" w:fill="auto"/>
            <w:vAlign w:val="center"/>
            <w:hideMark/>
          </w:tcPr>
          <w:p w14:paraId="63A1A23D"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AD9D9A6"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27F86D4"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1643E79"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DBD580F"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3E828D0"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2C72ACF3" w14:textId="77777777" w:rsidR="00043620" w:rsidRPr="00A659E9" w:rsidRDefault="00043620" w:rsidP="00043620">
            <w:pPr>
              <w:rPr>
                <w:rFonts w:cs="Arial"/>
                <w:color w:val="000000"/>
              </w:rPr>
            </w:pPr>
          </w:p>
        </w:tc>
      </w:tr>
      <w:tr w:rsidR="00043620" w:rsidRPr="00A659E9" w14:paraId="034360DE"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2ACFC1B7"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7F475BF9" w14:textId="77777777" w:rsidR="00043620" w:rsidRPr="00A659E9" w:rsidRDefault="00043620" w:rsidP="00043620">
            <w:pPr>
              <w:rPr>
                <w:rFonts w:cs="Arial"/>
                <w:color w:val="000000"/>
              </w:rPr>
            </w:pPr>
            <w:r w:rsidRPr="00A659E9">
              <w:rPr>
                <w:rFonts w:cs="Arial"/>
                <w:color w:val="000000"/>
              </w:rPr>
              <w:t>Централни болцн гибња</w:t>
            </w:r>
          </w:p>
        </w:tc>
        <w:tc>
          <w:tcPr>
            <w:tcW w:w="417" w:type="pct"/>
            <w:tcBorders>
              <w:top w:val="nil"/>
              <w:left w:val="nil"/>
              <w:bottom w:val="single" w:sz="8" w:space="0" w:color="auto"/>
              <w:right w:val="single" w:sz="8" w:space="0" w:color="auto"/>
            </w:tcBorders>
            <w:shd w:val="clear" w:color="auto" w:fill="auto"/>
            <w:vAlign w:val="center"/>
            <w:hideMark/>
          </w:tcPr>
          <w:p w14:paraId="6FA05F22"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66E88F8"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9898869"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C42D06C"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A42CCDA"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FB9865C"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6B6455FB" w14:textId="77777777" w:rsidR="00043620" w:rsidRPr="00A659E9" w:rsidRDefault="00043620" w:rsidP="00043620">
            <w:pPr>
              <w:rPr>
                <w:rFonts w:cs="Arial"/>
                <w:color w:val="000000"/>
              </w:rPr>
            </w:pPr>
          </w:p>
        </w:tc>
      </w:tr>
      <w:tr w:rsidR="00043620" w:rsidRPr="00A659E9" w14:paraId="66B349E3"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4AE7E0AA"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3CA2C68E" w14:textId="77777777" w:rsidR="00043620" w:rsidRPr="00A659E9" w:rsidRDefault="00043620" w:rsidP="00043620">
            <w:pPr>
              <w:rPr>
                <w:rFonts w:cs="Arial"/>
                <w:color w:val="000000"/>
              </w:rPr>
            </w:pPr>
            <w:r w:rsidRPr="00A659E9">
              <w:rPr>
                <w:rFonts w:cs="Arial"/>
                <w:color w:val="000000"/>
              </w:rPr>
              <w:t>Селени гибња</w:t>
            </w:r>
          </w:p>
        </w:tc>
        <w:tc>
          <w:tcPr>
            <w:tcW w:w="417" w:type="pct"/>
            <w:tcBorders>
              <w:top w:val="nil"/>
              <w:left w:val="nil"/>
              <w:bottom w:val="single" w:sz="8" w:space="0" w:color="auto"/>
              <w:right w:val="single" w:sz="8" w:space="0" w:color="auto"/>
            </w:tcBorders>
            <w:shd w:val="clear" w:color="auto" w:fill="auto"/>
            <w:vAlign w:val="center"/>
            <w:hideMark/>
          </w:tcPr>
          <w:p w14:paraId="4BA81C89"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B5BA3A4"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5A18552"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0848437"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6D0FB42"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A44058A"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1E9574EC" w14:textId="77777777" w:rsidR="00043620" w:rsidRPr="00A659E9" w:rsidRDefault="00043620" w:rsidP="00043620">
            <w:pPr>
              <w:rPr>
                <w:rFonts w:cs="Arial"/>
                <w:color w:val="000000"/>
              </w:rPr>
            </w:pPr>
          </w:p>
        </w:tc>
      </w:tr>
      <w:tr w:rsidR="00043620" w:rsidRPr="00A659E9" w14:paraId="105EA5E3"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07268699"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6C065C18" w14:textId="77777777" w:rsidR="00043620" w:rsidRPr="00A659E9" w:rsidRDefault="00043620" w:rsidP="00043620">
            <w:pPr>
              <w:rPr>
                <w:rFonts w:cs="Arial"/>
                <w:color w:val="000000"/>
              </w:rPr>
            </w:pPr>
            <w:r w:rsidRPr="00A659E9">
              <w:rPr>
                <w:rFonts w:cs="Arial"/>
                <w:color w:val="000000"/>
              </w:rPr>
              <w:t>Узенгија гибња</w:t>
            </w:r>
          </w:p>
        </w:tc>
        <w:tc>
          <w:tcPr>
            <w:tcW w:w="417" w:type="pct"/>
            <w:tcBorders>
              <w:top w:val="nil"/>
              <w:left w:val="nil"/>
              <w:bottom w:val="single" w:sz="8" w:space="0" w:color="auto"/>
              <w:right w:val="single" w:sz="8" w:space="0" w:color="auto"/>
            </w:tcBorders>
            <w:shd w:val="clear" w:color="auto" w:fill="auto"/>
            <w:vAlign w:val="center"/>
            <w:hideMark/>
          </w:tcPr>
          <w:p w14:paraId="4B07ED9E"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A33ABA1"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B4C022C"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DFC4527"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1F5A3B0"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7956B76"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0A483D27" w14:textId="77777777" w:rsidR="00043620" w:rsidRPr="00A659E9" w:rsidRDefault="00043620" w:rsidP="00043620">
            <w:pPr>
              <w:rPr>
                <w:rFonts w:cs="Arial"/>
                <w:color w:val="000000"/>
              </w:rPr>
            </w:pPr>
          </w:p>
        </w:tc>
      </w:tr>
      <w:tr w:rsidR="00043620" w:rsidRPr="00A659E9" w14:paraId="0368834E"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1A0EA918"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3F79B6F7" w14:textId="77777777" w:rsidR="00043620" w:rsidRPr="00A659E9" w:rsidRDefault="00043620" w:rsidP="00043620">
            <w:pPr>
              <w:rPr>
                <w:rFonts w:cs="Arial"/>
                <w:color w:val="000000"/>
              </w:rPr>
            </w:pPr>
            <w:r w:rsidRPr="00A659E9">
              <w:rPr>
                <w:rFonts w:cs="Arial"/>
                <w:color w:val="000000"/>
              </w:rPr>
              <w:t>Клема "+" (позитиван пол) / "-" (негативан пол)</w:t>
            </w:r>
          </w:p>
        </w:tc>
        <w:tc>
          <w:tcPr>
            <w:tcW w:w="417" w:type="pct"/>
            <w:tcBorders>
              <w:top w:val="nil"/>
              <w:left w:val="nil"/>
              <w:bottom w:val="single" w:sz="8" w:space="0" w:color="auto"/>
              <w:right w:val="single" w:sz="8" w:space="0" w:color="auto"/>
            </w:tcBorders>
            <w:shd w:val="clear" w:color="auto" w:fill="auto"/>
            <w:vAlign w:val="center"/>
            <w:hideMark/>
          </w:tcPr>
          <w:p w14:paraId="3B6CF2E1"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DAE70B6"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826E132"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699DDEE"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7E3D816"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AE5C206"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4B512796" w14:textId="77777777" w:rsidR="00043620" w:rsidRPr="00A659E9" w:rsidRDefault="00043620" w:rsidP="00043620">
            <w:pPr>
              <w:rPr>
                <w:rFonts w:cs="Arial"/>
                <w:color w:val="000000"/>
              </w:rPr>
            </w:pPr>
          </w:p>
        </w:tc>
      </w:tr>
      <w:tr w:rsidR="00043620" w:rsidRPr="00A659E9" w14:paraId="6E76A106"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5B820AB2"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26E133D2" w14:textId="77777777" w:rsidR="00043620" w:rsidRPr="00A659E9" w:rsidRDefault="00043620" w:rsidP="00043620">
            <w:pPr>
              <w:rPr>
                <w:rFonts w:cs="Arial"/>
                <w:color w:val="000000"/>
              </w:rPr>
            </w:pPr>
            <w:r w:rsidRPr="00A659E9">
              <w:rPr>
                <w:rFonts w:cs="Arial"/>
                <w:color w:val="000000"/>
              </w:rPr>
              <w:t>Филтер горива</w:t>
            </w:r>
          </w:p>
        </w:tc>
        <w:tc>
          <w:tcPr>
            <w:tcW w:w="417" w:type="pct"/>
            <w:tcBorders>
              <w:top w:val="nil"/>
              <w:left w:val="nil"/>
              <w:bottom w:val="single" w:sz="8" w:space="0" w:color="auto"/>
              <w:right w:val="single" w:sz="8" w:space="0" w:color="auto"/>
            </w:tcBorders>
            <w:shd w:val="clear" w:color="auto" w:fill="auto"/>
            <w:vAlign w:val="center"/>
            <w:hideMark/>
          </w:tcPr>
          <w:p w14:paraId="288DBB02"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04C0CA6"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08E1CBC"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6F14FBC"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28CA74E"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8FB242A"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35A74E61" w14:textId="77777777" w:rsidR="00043620" w:rsidRPr="00A659E9" w:rsidRDefault="00043620" w:rsidP="00043620">
            <w:pPr>
              <w:rPr>
                <w:rFonts w:cs="Arial"/>
                <w:color w:val="000000"/>
              </w:rPr>
            </w:pPr>
          </w:p>
        </w:tc>
      </w:tr>
      <w:tr w:rsidR="00043620" w:rsidRPr="00A659E9" w14:paraId="0129CB13"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580C4F73"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6B50DABF" w14:textId="77777777" w:rsidR="00043620" w:rsidRPr="00A659E9" w:rsidRDefault="00043620" w:rsidP="00043620">
            <w:pPr>
              <w:rPr>
                <w:rFonts w:cs="Arial"/>
                <w:color w:val="000000"/>
              </w:rPr>
            </w:pPr>
            <w:r w:rsidRPr="00A659E9">
              <w:rPr>
                <w:rFonts w:cs="Arial"/>
                <w:color w:val="000000"/>
              </w:rPr>
              <w:t>Филтер ваздуха</w:t>
            </w:r>
          </w:p>
        </w:tc>
        <w:tc>
          <w:tcPr>
            <w:tcW w:w="417" w:type="pct"/>
            <w:tcBorders>
              <w:top w:val="nil"/>
              <w:left w:val="nil"/>
              <w:bottom w:val="single" w:sz="8" w:space="0" w:color="auto"/>
              <w:right w:val="single" w:sz="8" w:space="0" w:color="auto"/>
            </w:tcBorders>
            <w:shd w:val="clear" w:color="auto" w:fill="auto"/>
            <w:vAlign w:val="center"/>
            <w:hideMark/>
          </w:tcPr>
          <w:p w14:paraId="17E4C7C7"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ED0D078"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BDA67C1"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4CB40FD"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488F6B5"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56D84ED"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159145A7" w14:textId="77777777" w:rsidR="00043620" w:rsidRPr="00A659E9" w:rsidRDefault="00043620" w:rsidP="00043620">
            <w:pPr>
              <w:rPr>
                <w:rFonts w:cs="Arial"/>
                <w:color w:val="000000"/>
              </w:rPr>
            </w:pPr>
          </w:p>
        </w:tc>
      </w:tr>
      <w:tr w:rsidR="00043620" w:rsidRPr="00A659E9" w14:paraId="48BED33E"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3B603C3E"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75F3F408" w14:textId="77777777" w:rsidR="00043620" w:rsidRPr="00A659E9" w:rsidRDefault="00043620" w:rsidP="00043620">
            <w:pPr>
              <w:rPr>
                <w:rFonts w:cs="Arial"/>
                <w:color w:val="000000"/>
              </w:rPr>
            </w:pPr>
            <w:r w:rsidRPr="00A659E9">
              <w:rPr>
                <w:rFonts w:cs="Arial"/>
                <w:color w:val="000000"/>
              </w:rPr>
              <w:t>Филтер уља</w:t>
            </w:r>
          </w:p>
        </w:tc>
        <w:tc>
          <w:tcPr>
            <w:tcW w:w="417" w:type="pct"/>
            <w:tcBorders>
              <w:top w:val="nil"/>
              <w:left w:val="nil"/>
              <w:bottom w:val="single" w:sz="8" w:space="0" w:color="auto"/>
              <w:right w:val="single" w:sz="8" w:space="0" w:color="auto"/>
            </w:tcBorders>
            <w:shd w:val="clear" w:color="auto" w:fill="auto"/>
            <w:vAlign w:val="center"/>
            <w:hideMark/>
          </w:tcPr>
          <w:p w14:paraId="2AE5D696"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E65FFC0"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A1138A0"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1B61DBA"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29F4CFA"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458D595"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4F0688E7" w14:textId="77777777" w:rsidR="00043620" w:rsidRPr="00A659E9" w:rsidRDefault="00043620" w:rsidP="00043620">
            <w:pPr>
              <w:rPr>
                <w:rFonts w:cs="Arial"/>
                <w:color w:val="000000"/>
              </w:rPr>
            </w:pPr>
          </w:p>
        </w:tc>
      </w:tr>
      <w:tr w:rsidR="00043620" w:rsidRPr="00A659E9" w14:paraId="5E9BC7C9"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5BBADCBF"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2AB36274" w14:textId="77777777" w:rsidR="00043620" w:rsidRPr="00A659E9" w:rsidRDefault="00043620" w:rsidP="00043620">
            <w:pPr>
              <w:rPr>
                <w:rFonts w:cs="Arial"/>
                <w:color w:val="000000"/>
              </w:rPr>
            </w:pPr>
            <w:r w:rsidRPr="00A659E9">
              <w:rPr>
                <w:rFonts w:cs="Arial"/>
                <w:color w:val="000000"/>
              </w:rPr>
              <w:t>Аутомат жмигавца</w:t>
            </w:r>
          </w:p>
        </w:tc>
        <w:tc>
          <w:tcPr>
            <w:tcW w:w="417" w:type="pct"/>
            <w:tcBorders>
              <w:top w:val="nil"/>
              <w:left w:val="nil"/>
              <w:bottom w:val="single" w:sz="8" w:space="0" w:color="auto"/>
              <w:right w:val="single" w:sz="8" w:space="0" w:color="auto"/>
            </w:tcBorders>
            <w:shd w:val="clear" w:color="auto" w:fill="auto"/>
            <w:vAlign w:val="center"/>
            <w:hideMark/>
          </w:tcPr>
          <w:p w14:paraId="3ED4D887"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6838B76"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F89EE3A"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9852865"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46B9850"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EBF04F0"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212D36CB" w14:textId="77777777" w:rsidR="00043620" w:rsidRPr="00A659E9" w:rsidRDefault="00043620" w:rsidP="00043620">
            <w:pPr>
              <w:rPr>
                <w:rFonts w:cs="Arial"/>
                <w:color w:val="000000"/>
              </w:rPr>
            </w:pPr>
          </w:p>
        </w:tc>
      </w:tr>
      <w:tr w:rsidR="00043620" w:rsidRPr="00A659E9" w14:paraId="1D8771F9"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194C5326"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201E8637" w14:textId="77777777" w:rsidR="00043620" w:rsidRPr="00A659E9" w:rsidRDefault="00043620" w:rsidP="00043620">
            <w:pPr>
              <w:rPr>
                <w:rFonts w:cs="Arial"/>
                <w:color w:val="000000"/>
              </w:rPr>
            </w:pPr>
            <w:r w:rsidRPr="00A659E9">
              <w:rPr>
                <w:rFonts w:cs="Arial"/>
                <w:color w:val="000000"/>
              </w:rPr>
              <w:t xml:space="preserve">Прекидач светла </w:t>
            </w:r>
          </w:p>
        </w:tc>
        <w:tc>
          <w:tcPr>
            <w:tcW w:w="417" w:type="pct"/>
            <w:tcBorders>
              <w:top w:val="nil"/>
              <w:left w:val="nil"/>
              <w:bottom w:val="single" w:sz="8" w:space="0" w:color="auto"/>
              <w:right w:val="single" w:sz="8" w:space="0" w:color="auto"/>
            </w:tcBorders>
            <w:shd w:val="clear" w:color="auto" w:fill="auto"/>
            <w:vAlign w:val="center"/>
            <w:hideMark/>
          </w:tcPr>
          <w:p w14:paraId="4E0FA24E"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8D25843"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890D895"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7D1A896"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13D883D"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0A06ED7"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55C91069" w14:textId="77777777" w:rsidR="00043620" w:rsidRPr="00A659E9" w:rsidRDefault="00043620" w:rsidP="00043620">
            <w:pPr>
              <w:rPr>
                <w:rFonts w:cs="Arial"/>
                <w:color w:val="000000"/>
              </w:rPr>
            </w:pPr>
          </w:p>
        </w:tc>
      </w:tr>
      <w:tr w:rsidR="00043620" w:rsidRPr="00A659E9" w14:paraId="7BC1A119"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702C3186"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6A74DA3D" w14:textId="77777777" w:rsidR="00043620" w:rsidRPr="00A659E9" w:rsidRDefault="00043620" w:rsidP="00043620">
            <w:pPr>
              <w:rPr>
                <w:rFonts w:cs="Arial"/>
                <w:color w:val="000000"/>
              </w:rPr>
            </w:pPr>
            <w:r w:rsidRPr="00A659E9">
              <w:rPr>
                <w:rFonts w:cs="Arial"/>
                <w:color w:val="000000"/>
              </w:rPr>
              <w:t xml:space="preserve">Прекидач стоп светла </w:t>
            </w:r>
          </w:p>
        </w:tc>
        <w:tc>
          <w:tcPr>
            <w:tcW w:w="417" w:type="pct"/>
            <w:tcBorders>
              <w:top w:val="nil"/>
              <w:left w:val="nil"/>
              <w:bottom w:val="single" w:sz="8" w:space="0" w:color="auto"/>
              <w:right w:val="single" w:sz="8" w:space="0" w:color="auto"/>
            </w:tcBorders>
            <w:shd w:val="clear" w:color="auto" w:fill="auto"/>
            <w:vAlign w:val="center"/>
            <w:hideMark/>
          </w:tcPr>
          <w:p w14:paraId="1FE53A0B"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7F07058"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1E12AA3A"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D1926C5"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8F13A24"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9506A78"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5D114CF1" w14:textId="77777777" w:rsidR="00043620" w:rsidRPr="00A659E9" w:rsidRDefault="00043620" w:rsidP="00043620">
            <w:pPr>
              <w:rPr>
                <w:rFonts w:cs="Arial"/>
                <w:color w:val="000000"/>
              </w:rPr>
            </w:pPr>
          </w:p>
        </w:tc>
      </w:tr>
      <w:tr w:rsidR="00043620" w:rsidRPr="00A659E9" w14:paraId="6E44770E" w14:textId="77777777" w:rsidTr="005F3040">
        <w:trPr>
          <w:trHeight w:val="540"/>
        </w:trPr>
        <w:tc>
          <w:tcPr>
            <w:tcW w:w="302" w:type="pct"/>
            <w:tcBorders>
              <w:top w:val="nil"/>
              <w:left w:val="single" w:sz="8" w:space="0" w:color="auto"/>
              <w:bottom w:val="single" w:sz="8" w:space="0" w:color="auto"/>
              <w:right w:val="single" w:sz="8" w:space="0" w:color="auto"/>
            </w:tcBorders>
            <w:shd w:val="clear" w:color="auto" w:fill="auto"/>
            <w:vAlign w:val="center"/>
          </w:tcPr>
          <w:p w14:paraId="4E4E3D55"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2A93CC75" w14:textId="77777777" w:rsidR="00043620" w:rsidRPr="00A659E9" w:rsidRDefault="00043620" w:rsidP="00043620">
            <w:pPr>
              <w:rPr>
                <w:rFonts w:cs="Arial"/>
                <w:color w:val="000000"/>
              </w:rPr>
            </w:pPr>
            <w:r w:rsidRPr="00A659E9">
              <w:rPr>
                <w:rFonts w:cs="Arial"/>
                <w:color w:val="000000"/>
              </w:rPr>
              <w:t>Прекидачки склоп (жмигавац, вентилатор, брисач)</w:t>
            </w:r>
          </w:p>
        </w:tc>
        <w:tc>
          <w:tcPr>
            <w:tcW w:w="417" w:type="pct"/>
            <w:tcBorders>
              <w:top w:val="nil"/>
              <w:left w:val="nil"/>
              <w:bottom w:val="single" w:sz="8" w:space="0" w:color="auto"/>
              <w:right w:val="single" w:sz="8" w:space="0" w:color="auto"/>
            </w:tcBorders>
            <w:shd w:val="clear" w:color="auto" w:fill="auto"/>
            <w:vAlign w:val="center"/>
            <w:hideMark/>
          </w:tcPr>
          <w:p w14:paraId="03177189"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56B3DC2"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E2CFCAA"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EE5F7A6"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75A78BD"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4D6D7E9"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1125B2AE" w14:textId="77777777" w:rsidR="00043620" w:rsidRPr="00A659E9" w:rsidRDefault="00043620" w:rsidP="00043620">
            <w:pPr>
              <w:rPr>
                <w:rFonts w:cs="Arial"/>
                <w:color w:val="000000"/>
              </w:rPr>
            </w:pPr>
          </w:p>
        </w:tc>
      </w:tr>
      <w:tr w:rsidR="00043620" w:rsidRPr="00A659E9" w14:paraId="62960658"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5398369E"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11741FD9" w14:textId="77777777" w:rsidR="00043620" w:rsidRPr="00A659E9" w:rsidRDefault="00043620" w:rsidP="00043620">
            <w:pPr>
              <w:rPr>
                <w:rFonts w:cs="Arial"/>
                <w:color w:val="000000"/>
              </w:rPr>
            </w:pPr>
            <w:r w:rsidRPr="00A659E9">
              <w:rPr>
                <w:rFonts w:cs="Arial"/>
                <w:color w:val="000000"/>
              </w:rPr>
              <w:t>Вентилатор у кабини</w:t>
            </w:r>
          </w:p>
        </w:tc>
        <w:tc>
          <w:tcPr>
            <w:tcW w:w="417" w:type="pct"/>
            <w:tcBorders>
              <w:top w:val="nil"/>
              <w:left w:val="nil"/>
              <w:bottom w:val="single" w:sz="8" w:space="0" w:color="auto"/>
              <w:right w:val="single" w:sz="8" w:space="0" w:color="auto"/>
            </w:tcBorders>
            <w:shd w:val="clear" w:color="auto" w:fill="auto"/>
            <w:vAlign w:val="center"/>
            <w:hideMark/>
          </w:tcPr>
          <w:p w14:paraId="2EF67025"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F390AA4"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A5A0F32"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C05ADEE"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0EE6937"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5473016"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670C6BF2" w14:textId="77777777" w:rsidR="00043620" w:rsidRPr="00A659E9" w:rsidRDefault="00043620" w:rsidP="00043620">
            <w:pPr>
              <w:rPr>
                <w:rFonts w:cs="Arial"/>
                <w:color w:val="000000"/>
              </w:rPr>
            </w:pPr>
          </w:p>
        </w:tc>
      </w:tr>
      <w:tr w:rsidR="00043620" w:rsidRPr="00A659E9" w14:paraId="16BDECC4"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307E393C"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75666F69" w14:textId="77777777" w:rsidR="00043620" w:rsidRPr="00A659E9" w:rsidRDefault="00043620" w:rsidP="00043620">
            <w:pPr>
              <w:rPr>
                <w:rFonts w:cs="Arial"/>
                <w:color w:val="000000"/>
              </w:rPr>
            </w:pPr>
            <w:r w:rsidRPr="00A659E9">
              <w:rPr>
                <w:rFonts w:cs="Arial"/>
                <w:color w:val="000000"/>
              </w:rPr>
              <w:t>Ретровизор леви/десни</w:t>
            </w:r>
          </w:p>
        </w:tc>
        <w:tc>
          <w:tcPr>
            <w:tcW w:w="417" w:type="pct"/>
            <w:tcBorders>
              <w:top w:val="nil"/>
              <w:left w:val="nil"/>
              <w:bottom w:val="single" w:sz="8" w:space="0" w:color="auto"/>
              <w:right w:val="single" w:sz="8" w:space="0" w:color="auto"/>
            </w:tcBorders>
            <w:shd w:val="clear" w:color="auto" w:fill="auto"/>
            <w:vAlign w:val="center"/>
            <w:hideMark/>
          </w:tcPr>
          <w:p w14:paraId="75CD0D52"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684FE7F"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72423C8"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07D7ABC"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8DA5848"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B79C820"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39FF6B23" w14:textId="77777777" w:rsidR="00043620" w:rsidRPr="00A659E9" w:rsidRDefault="00043620" w:rsidP="00043620">
            <w:pPr>
              <w:rPr>
                <w:rFonts w:cs="Arial"/>
                <w:color w:val="000000"/>
              </w:rPr>
            </w:pPr>
          </w:p>
        </w:tc>
      </w:tr>
      <w:tr w:rsidR="00043620" w:rsidRPr="00A659E9" w14:paraId="01393BF0"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0F30E6E2"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6216311C" w14:textId="77777777" w:rsidR="00043620" w:rsidRPr="00A659E9" w:rsidRDefault="00043620" w:rsidP="00043620">
            <w:pPr>
              <w:rPr>
                <w:rFonts w:cs="Arial"/>
                <w:color w:val="000000"/>
              </w:rPr>
            </w:pPr>
            <w:r w:rsidRPr="00A659E9">
              <w:rPr>
                <w:rFonts w:cs="Arial"/>
                <w:color w:val="000000"/>
              </w:rPr>
              <w:t>Давач притиска уља</w:t>
            </w:r>
          </w:p>
        </w:tc>
        <w:tc>
          <w:tcPr>
            <w:tcW w:w="417" w:type="pct"/>
            <w:tcBorders>
              <w:top w:val="nil"/>
              <w:left w:val="nil"/>
              <w:bottom w:val="single" w:sz="8" w:space="0" w:color="auto"/>
              <w:right w:val="single" w:sz="8" w:space="0" w:color="auto"/>
            </w:tcBorders>
            <w:shd w:val="clear" w:color="auto" w:fill="auto"/>
            <w:vAlign w:val="center"/>
            <w:hideMark/>
          </w:tcPr>
          <w:p w14:paraId="0866E42E"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E4C667D"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404C8F1"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69D7F05"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31EC8DF"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F0CD59F"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5A6C20F5" w14:textId="77777777" w:rsidR="00043620" w:rsidRPr="00A659E9" w:rsidRDefault="00043620" w:rsidP="00043620">
            <w:pPr>
              <w:rPr>
                <w:rFonts w:cs="Arial"/>
                <w:color w:val="000000"/>
              </w:rPr>
            </w:pPr>
          </w:p>
        </w:tc>
      </w:tr>
      <w:tr w:rsidR="00043620" w:rsidRPr="00A659E9" w14:paraId="37D5601D"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0BBD0D01"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6EA89649" w14:textId="77777777" w:rsidR="00043620" w:rsidRPr="00A659E9" w:rsidRDefault="00043620" w:rsidP="00043620">
            <w:pPr>
              <w:rPr>
                <w:rFonts w:cs="Arial"/>
                <w:color w:val="000000"/>
              </w:rPr>
            </w:pPr>
            <w:r w:rsidRPr="00A659E9">
              <w:rPr>
                <w:rFonts w:cs="Arial"/>
                <w:color w:val="000000"/>
              </w:rPr>
              <w:t>Подизач стакла леви/десни</w:t>
            </w:r>
          </w:p>
        </w:tc>
        <w:tc>
          <w:tcPr>
            <w:tcW w:w="417" w:type="pct"/>
            <w:tcBorders>
              <w:top w:val="nil"/>
              <w:left w:val="nil"/>
              <w:bottom w:val="single" w:sz="8" w:space="0" w:color="auto"/>
              <w:right w:val="single" w:sz="8" w:space="0" w:color="auto"/>
            </w:tcBorders>
            <w:shd w:val="clear" w:color="auto" w:fill="auto"/>
            <w:vAlign w:val="center"/>
            <w:hideMark/>
          </w:tcPr>
          <w:p w14:paraId="549A5954"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061D5D7"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4556948"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BB4B044"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DDB1AFD"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9A7202C"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3B89FDAB" w14:textId="77777777" w:rsidR="00043620" w:rsidRPr="00A659E9" w:rsidRDefault="00043620" w:rsidP="00043620">
            <w:pPr>
              <w:rPr>
                <w:rFonts w:cs="Arial"/>
                <w:color w:val="000000"/>
              </w:rPr>
            </w:pPr>
          </w:p>
        </w:tc>
      </w:tr>
      <w:tr w:rsidR="00043620" w:rsidRPr="00A659E9" w14:paraId="1DF45C8D"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0FD50DF5"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7B85262C" w14:textId="77777777" w:rsidR="00043620" w:rsidRPr="00A659E9" w:rsidRDefault="00043620" w:rsidP="00043620">
            <w:pPr>
              <w:rPr>
                <w:rFonts w:cs="Arial"/>
                <w:color w:val="000000"/>
              </w:rPr>
            </w:pPr>
            <w:r w:rsidRPr="00A659E9">
              <w:rPr>
                <w:rFonts w:cs="Arial"/>
                <w:color w:val="000000"/>
              </w:rPr>
              <w:t>Спољна брава са кључем</w:t>
            </w:r>
          </w:p>
        </w:tc>
        <w:tc>
          <w:tcPr>
            <w:tcW w:w="417" w:type="pct"/>
            <w:tcBorders>
              <w:top w:val="nil"/>
              <w:left w:val="nil"/>
              <w:bottom w:val="single" w:sz="8" w:space="0" w:color="auto"/>
              <w:right w:val="single" w:sz="8" w:space="0" w:color="auto"/>
            </w:tcBorders>
            <w:shd w:val="clear" w:color="auto" w:fill="auto"/>
            <w:vAlign w:val="center"/>
            <w:hideMark/>
          </w:tcPr>
          <w:p w14:paraId="3E1672B3"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E3B1BA9"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CA10C0B"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957E056"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B45EAA8"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447F757"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27E882F3" w14:textId="77777777" w:rsidR="00043620" w:rsidRPr="00A659E9" w:rsidRDefault="00043620" w:rsidP="00043620">
            <w:pPr>
              <w:rPr>
                <w:rFonts w:cs="Arial"/>
                <w:color w:val="000000"/>
              </w:rPr>
            </w:pPr>
          </w:p>
        </w:tc>
      </w:tr>
      <w:tr w:rsidR="00043620" w:rsidRPr="00A659E9" w14:paraId="00D76B22"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428F5082"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0F10696A" w14:textId="77777777" w:rsidR="00043620" w:rsidRPr="00A659E9" w:rsidRDefault="00043620" w:rsidP="00043620">
            <w:pPr>
              <w:rPr>
                <w:rFonts w:cs="Arial"/>
                <w:color w:val="000000"/>
              </w:rPr>
            </w:pPr>
            <w:r w:rsidRPr="00A659E9">
              <w:rPr>
                <w:rFonts w:cs="Arial"/>
                <w:color w:val="000000"/>
              </w:rPr>
              <w:t>Ручица подизача стакла</w:t>
            </w:r>
          </w:p>
        </w:tc>
        <w:tc>
          <w:tcPr>
            <w:tcW w:w="417" w:type="pct"/>
            <w:tcBorders>
              <w:top w:val="nil"/>
              <w:left w:val="nil"/>
              <w:bottom w:val="single" w:sz="8" w:space="0" w:color="auto"/>
              <w:right w:val="single" w:sz="8" w:space="0" w:color="auto"/>
            </w:tcBorders>
            <w:shd w:val="clear" w:color="auto" w:fill="auto"/>
            <w:vAlign w:val="center"/>
            <w:hideMark/>
          </w:tcPr>
          <w:p w14:paraId="03A8C75A"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CF471E0"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8C1A8B1"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8717421"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380EA0F"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3A013A5"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6F1E84BE" w14:textId="77777777" w:rsidR="00043620" w:rsidRPr="00A659E9" w:rsidRDefault="00043620" w:rsidP="00043620">
            <w:pPr>
              <w:rPr>
                <w:rFonts w:cs="Arial"/>
                <w:color w:val="000000"/>
              </w:rPr>
            </w:pPr>
          </w:p>
        </w:tc>
      </w:tr>
      <w:tr w:rsidR="00043620" w:rsidRPr="00A659E9" w14:paraId="07C38950"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63359F70"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1B326C59" w14:textId="77777777" w:rsidR="00043620" w:rsidRPr="00A659E9" w:rsidRDefault="00043620" w:rsidP="00043620">
            <w:pPr>
              <w:rPr>
                <w:rFonts w:cs="Arial"/>
                <w:color w:val="000000"/>
              </w:rPr>
            </w:pPr>
            <w:r w:rsidRPr="00A659E9">
              <w:rPr>
                <w:rFonts w:cs="Arial"/>
                <w:color w:val="000000"/>
              </w:rPr>
              <w:t>Брава за отварање врата изнутра</w:t>
            </w:r>
          </w:p>
        </w:tc>
        <w:tc>
          <w:tcPr>
            <w:tcW w:w="417" w:type="pct"/>
            <w:tcBorders>
              <w:top w:val="nil"/>
              <w:left w:val="nil"/>
              <w:bottom w:val="single" w:sz="8" w:space="0" w:color="auto"/>
              <w:right w:val="single" w:sz="8" w:space="0" w:color="auto"/>
            </w:tcBorders>
            <w:shd w:val="clear" w:color="auto" w:fill="auto"/>
            <w:vAlign w:val="center"/>
            <w:hideMark/>
          </w:tcPr>
          <w:p w14:paraId="78735D68"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CD35F21"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3F57B09"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B7DE077"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718E0B0"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070A744"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4CCDA1C3" w14:textId="77777777" w:rsidR="00043620" w:rsidRPr="00A659E9" w:rsidRDefault="00043620" w:rsidP="00043620">
            <w:pPr>
              <w:rPr>
                <w:rFonts w:cs="Arial"/>
                <w:color w:val="000000"/>
              </w:rPr>
            </w:pPr>
          </w:p>
        </w:tc>
      </w:tr>
      <w:tr w:rsidR="00043620" w:rsidRPr="00A659E9" w14:paraId="5A7ED5AE"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737782DF"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4AE4A9C9" w14:textId="77777777" w:rsidR="00043620" w:rsidRPr="00A659E9" w:rsidRDefault="00043620" w:rsidP="00043620">
            <w:pPr>
              <w:rPr>
                <w:rFonts w:cs="Arial"/>
                <w:color w:val="000000"/>
              </w:rPr>
            </w:pPr>
            <w:r w:rsidRPr="00A659E9">
              <w:rPr>
                <w:rFonts w:cs="Arial"/>
                <w:color w:val="000000"/>
              </w:rPr>
              <w:t>Водена пумпа</w:t>
            </w:r>
          </w:p>
        </w:tc>
        <w:tc>
          <w:tcPr>
            <w:tcW w:w="417" w:type="pct"/>
            <w:tcBorders>
              <w:top w:val="nil"/>
              <w:left w:val="nil"/>
              <w:bottom w:val="single" w:sz="8" w:space="0" w:color="auto"/>
              <w:right w:val="single" w:sz="8" w:space="0" w:color="auto"/>
            </w:tcBorders>
            <w:shd w:val="clear" w:color="auto" w:fill="auto"/>
            <w:vAlign w:val="center"/>
            <w:hideMark/>
          </w:tcPr>
          <w:p w14:paraId="415258C4"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F241B64"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73B8A0A"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22BA31C"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F1D3E38"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FE8A40A"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5AE9E83A" w14:textId="77777777" w:rsidR="00043620" w:rsidRPr="00A659E9" w:rsidRDefault="00043620" w:rsidP="00043620">
            <w:pPr>
              <w:rPr>
                <w:rFonts w:cs="Arial"/>
                <w:color w:val="000000"/>
              </w:rPr>
            </w:pPr>
          </w:p>
        </w:tc>
      </w:tr>
      <w:tr w:rsidR="00043620" w:rsidRPr="00A659E9" w14:paraId="509ED4A1"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4ED86188"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5E2278C5" w14:textId="77777777" w:rsidR="00043620" w:rsidRPr="00A659E9" w:rsidRDefault="00043620" w:rsidP="00043620">
            <w:pPr>
              <w:rPr>
                <w:rFonts w:cs="Arial"/>
                <w:color w:val="000000"/>
              </w:rPr>
            </w:pPr>
            <w:r w:rsidRPr="00A659E9">
              <w:rPr>
                <w:rFonts w:cs="Arial"/>
                <w:color w:val="000000"/>
              </w:rPr>
              <w:t>Каиш водене пумпе</w:t>
            </w:r>
          </w:p>
        </w:tc>
        <w:tc>
          <w:tcPr>
            <w:tcW w:w="417" w:type="pct"/>
            <w:tcBorders>
              <w:top w:val="nil"/>
              <w:left w:val="nil"/>
              <w:bottom w:val="single" w:sz="8" w:space="0" w:color="auto"/>
              <w:right w:val="single" w:sz="8" w:space="0" w:color="auto"/>
            </w:tcBorders>
            <w:shd w:val="clear" w:color="auto" w:fill="auto"/>
            <w:vAlign w:val="center"/>
            <w:hideMark/>
          </w:tcPr>
          <w:p w14:paraId="6B7FF9A7"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7995E93"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1CDFE40"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69FB6B8"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8315FAD"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930377A"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79CD3608" w14:textId="77777777" w:rsidR="00043620" w:rsidRPr="00A659E9" w:rsidRDefault="00043620" w:rsidP="00043620">
            <w:pPr>
              <w:rPr>
                <w:rFonts w:cs="Arial"/>
                <w:color w:val="000000"/>
              </w:rPr>
            </w:pPr>
          </w:p>
        </w:tc>
      </w:tr>
      <w:tr w:rsidR="00043620" w:rsidRPr="00A659E9" w14:paraId="6B28ED67"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78500AEA"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31BF9876" w14:textId="77777777" w:rsidR="00043620" w:rsidRPr="00A659E9" w:rsidRDefault="00043620" w:rsidP="00043620">
            <w:pPr>
              <w:rPr>
                <w:rFonts w:cs="Arial"/>
                <w:color w:val="000000"/>
              </w:rPr>
            </w:pPr>
            <w:r w:rsidRPr="00A659E9">
              <w:rPr>
                <w:rFonts w:cs="Arial"/>
                <w:color w:val="000000"/>
              </w:rPr>
              <w:t>Термостат</w:t>
            </w:r>
          </w:p>
        </w:tc>
        <w:tc>
          <w:tcPr>
            <w:tcW w:w="417" w:type="pct"/>
            <w:tcBorders>
              <w:top w:val="nil"/>
              <w:left w:val="nil"/>
              <w:bottom w:val="single" w:sz="8" w:space="0" w:color="auto"/>
              <w:right w:val="single" w:sz="8" w:space="0" w:color="auto"/>
            </w:tcBorders>
            <w:shd w:val="clear" w:color="auto" w:fill="auto"/>
            <w:vAlign w:val="center"/>
            <w:hideMark/>
          </w:tcPr>
          <w:p w14:paraId="1E48BE9C"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7C5350B"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390E70D"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8FCA175"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ECAE723"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911F731"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2144E599" w14:textId="77777777" w:rsidR="00043620" w:rsidRPr="00A659E9" w:rsidRDefault="00043620" w:rsidP="00043620">
            <w:pPr>
              <w:rPr>
                <w:rFonts w:cs="Arial"/>
                <w:color w:val="000000"/>
              </w:rPr>
            </w:pPr>
          </w:p>
        </w:tc>
      </w:tr>
      <w:tr w:rsidR="00043620" w:rsidRPr="00A659E9" w14:paraId="7E435CE5"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1C288BEB"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5A8C87D1" w14:textId="77777777" w:rsidR="00043620" w:rsidRPr="00A659E9" w:rsidRDefault="00043620" w:rsidP="00043620">
            <w:pPr>
              <w:rPr>
                <w:rFonts w:cs="Arial"/>
                <w:color w:val="000000"/>
              </w:rPr>
            </w:pPr>
            <w:r w:rsidRPr="00A659E9">
              <w:rPr>
                <w:rFonts w:cs="Arial"/>
                <w:color w:val="000000"/>
              </w:rPr>
              <w:t>Пумпа волана</w:t>
            </w:r>
          </w:p>
        </w:tc>
        <w:tc>
          <w:tcPr>
            <w:tcW w:w="417" w:type="pct"/>
            <w:tcBorders>
              <w:top w:val="nil"/>
              <w:left w:val="nil"/>
              <w:bottom w:val="single" w:sz="8" w:space="0" w:color="auto"/>
              <w:right w:val="single" w:sz="8" w:space="0" w:color="auto"/>
            </w:tcBorders>
            <w:shd w:val="clear" w:color="auto" w:fill="auto"/>
            <w:vAlign w:val="center"/>
            <w:hideMark/>
          </w:tcPr>
          <w:p w14:paraId="5C4347C6"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C255185"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EB525F2"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67D8B74"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95BD979"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3B2EC38"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121D0487" w14:textId="77777777" w:rsidR="00043620" w:rsidRPr="00A659E9" w:rsidRDefault="00043620" w:rsidP="00043620">
            <w:pPr>
              <w:rPr>
                <w:rFonts w:cs="Arial"/>
                <w:color w:val="000000"/>
              </w:rPr>
            </w:pPr>
          </w:p>
        </w:tc>
      </w:tr>
      <w:tr w:rsidR="00043620" w:rsidRPr="00A659E9" w14:paraId="162471A7"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794FC3AF"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04131294" w14:textId="77777777" w:rsidR="00043620" w:rsidRPr="00A659E9" w:rsidRDefault="00043620" w:rsidP="00043620">
            <w:pPr>
              <w:rPr>
                <w:rFonts w:cs="Arial"/>
                <w:color w:val="000000"/>
              </w:rPr>
            </w:pPr>
            <w:r w:rsidRPr="00A659E9">
              <w:rPr>
                <w:rFonts w:cs="Arial"/>
                <w:color w:val="000000"/>
              </w:rPr>
              <w:t>Вентилатор хладњака</w:t>
            </w:r>
          </w:p>
        </w:tc>
        <w:tc>
          <w:tcPr>
            <w:tcW w:w="417" w:type="pct"/>
            <w:tcBorders>
              <w:top w:val="nil"/>
              <w:left w:val="nil"/>
              <w:bottom w:val="single" w:sz="8" w:space="0" w:color="auto"/>
              <w:right w:val="single" w:sz="8" w:space="0" w:color="auto"/>
            </w:tcBorders>
            <w:shd w:val="clear" w:color="auto" w:fill="auto"/>
            <w:vAlign w:val="center"/>
            <w:hideMark/>
          </w:tcPr>
          <w:p w14:paraId="6ABC70EF"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A45715D"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51AF63F"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6659338"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1CDBE5B"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D0CA24B"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58BAED0A" w14:textId="77777777" w:rsidR="00043620" w:rsidRPr="00A659E9" w:rsidRDefault="00043620" w:rsidP="00043620">
            <w:pPr>
              <w:rPr>
                <w:rFonts w:cs="Arial"/>
                <w:color w:val="000000"/>
              </w:rPr>
            </w:pPr>
          </w:p>
        </w:tc>
      </w:tr>
      <w:tr w:rsidR="00043620" w:rsidRPr="00A659E9" w14:paraId="58831DC4"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0F28BF0E"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29363615" w14:textId="77777777" w:rsidR="00043620" w:rsidRPr="00A659E9" w:rsidRDefault="00043620" w:rsidP="00043620">
            <w:pPr>
              <w:rPr>
                <w:rFonts w:cs="Arial"/>
                <w:color w:val="000000"/>
              </w:rPr>
            </w:pPr>
            <w:r w:rsidRPr="00A659E9">
              <w:rPr>
                <w:rFonts w:cs="Arial"/>
                <w:color w:val="000000"/>
              </w:rPr>
              <w:t>Хладњак</w:t>
            </w:r>
          </w:p>
        </w:tc>
        <w:tc>
          <w:tcPr>
            <w:tcW w:w="417" w:type="pct"/>
            <w:tcBorders>
              <w:top w:val="nil"/>
              <w:left w:val="nil"/>
              <w:bottom w:val="single" w:sz="8" w:space="0" w:color="auto"/>
              <w:right w:val="single" w:sz="8" w:space="0" w:color="auto"/>
            </w:tcBorders>
            <w:shd w:val="clear" w:color="auto" w:fill="auto"/>
            <w:vAlign w:val="center"/>
            <w:hideMark/>
          </w:tcPr>
          <w:p w14:paraId="1FC58DBC"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8DB316C"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C03EB0F"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D5D4471"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E175A0C"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0E664A2"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51AF98BB" w14:textId="77777777" w:rsidR="00043620" w:rsidRPr="00A659E9" w:rsidRDefault="00043620" w:rsidP="00043620">
            <w:pPr>
              <w:rPr>
                <w:rFonts w:cs="Arial"/>
                <w:color w:val="000000"/>
              </w:rPr>
            </w:pPr>
          </w:p>
        </w:tc>
      </w:tr>
      <w:tr w:rsidR="00043620" w:rsidRPr="00A659E9" w14:paraId="0194CD8B"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3919CE42"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2E0A7C97" w14:textId="77777777" w:rsidR="00043620" w:rsidRPr="00A659E9" w:rsidRDefault="00043620" w:rsidP="00043620">
            <w:pPr>
              <w:rPr>
                <w:rFonts w:cs="Arial"/>
                <w:color w:val="000000"/>
              </w:rPr>
            </w:pPr>
            <w:r w:rsidRPr="00A659E9">
              <w:rPr>
                <w:rFonts w:cs="Arial"/>
                <w:color w:val="000000"/>
              </w:rPr>
              <w:t>Релеј светла</w:t>
            </w:r>
          </w:p>
        </w:tc>
        <w:tc>
          <w:tcPr>
            <w:tcW w:w="417" w:type="pct"/>
            <w:tcBorders>
              <w:top w:val="nil"/>
              <w:left w:val="nil"/>
              <w:bottom w:val="single" w:sz="8" w:space="0" w:color="auto"/>
              <w:right w:val="single" w:sz="8" w:space="0" w:color="auto"/>
            </w:tcBorders>
            <w:shd w:val="clear" w:color="auto" w:fill="auto"/>
            <w:vAlign w:val="center"/>
            <w:hideMark/>
          </w:tcPr>
          <w:p w14:paraId="635A72B0"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FEEAEDE"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22B747D4"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C4B46F0"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EED4480"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F6997C7"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60F06663" w14:textId="77777777" w:rsidR="00043620" w:rsidRPr="00A659E9" w:rsidRDefault="00043620" w:rsidP="00043620">
            <w:pPr>
              <w:rPr>
                <w:rFonts w:cs="Arial"/>
                <w:color w:val="000000"/>
              </w:rPr>
            </w:pPr>
          </w:p>
        </w:tc>
      </w:tr>
      <w:tr w:rsidR="00043620" w:rsidRPr="00A659E9" w14:paraId="26B1CB02"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449DFE59"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7C3386A7" w14:textId="77777777" w:rsidR="00043620" w:rsidRPr="00A659E9" w:rsidRDefault="00043620" w:rsidP="00043620">
            <w:pPr>
              <w:rPr>
                <w:rFonts w:cs="Arial"/>
                <w:color w:val="000000"/>
              </w:rPr>
            </w:pPr>
            <w:r w:rsidRPr="00A659E9">
              <w:rPr>
                <w:rFonts w:cs="Arial"/>
                <w:color w:val="000000"/>
              </w:rPr>
              <w:t>Црево хладњака горње</w:t>
            </w:r>
          </w:p>
        </w:tc>
        <w:tc>
          <w:tcPr>
            <w:tcW w:w="417" w:type="pct"/>
            <w:tcBorders>
              <w:top w:val="nil"/>
              <w:left w:val="nil"/>
              <w:bottom w:val="single" w:sz="8" w:space="0" w:color="auto"/>
              <w:right w:val="single" w:sz="8" w:space="0" w:color="auto"/>
            </w:tcBorders>
            <w:shd w:val="clear" w:color="auto" w:fill="auto"/>
            <w:vAlign w:val="center"/>
            <w:hideMark/>
          </w:tcPr>
          <w:p w14:paraId="5FC1B6AB"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5899DA8"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B720036"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F7EEAB6"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2FF32D0"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34D4894"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66E628A2" w14:textId="77777777" w:rsidR="00043620" w:rsidRPr="00A659E9" w:rsidRDefault="00043620" w:rsidP="00043620">
            <w:pPr>
              <w:rPr>
                <w:rFonts w:cs="Arial"/>
                <w:color w:val="000000"/>
              </w:rPr>
            </w:pPr>
          </w:p>
        </w:tc>
      </w:tr>
      <w:tr w:rsidR="00043620" w:rsidRPr="00A659E9" w14:paraId="26C03B8F"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0DC5E4BF"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7BE51EC4" w14:textId="77777777" w:rsidR="00043620" w:rsidRPr="00A659E9" w:rsidRDefault="00043620" w:rsidP="00043620">
            <w:pPr>
              <w:rPr>
                <w:rFonts w:cs="Arial"/>
                <w:color w:val="000000"/>
              </w:rPr>
            </w:pPr>
            <w:r w:rsidRPr="00A659E9">
              <w:rPr>
                <w:rFonts w:cs="Arial"/>
                <w:color w:val="000000"/>
              </w:rPr>
              <w:t>Црево хладњака доње</w:t>
            </w:r>
          </w:p>
        </w:tc>
        <w:tc>
          <w:tcPr>
            <w:tcW w:w="417" w:type="pct"/>
            <w:tcBorders>
              <w:top w:val="nil"/>
              <w:left w:val="nil"/>
              <w:bottom w:val="single" w:sz="8" w:space="0" w:color="auto"/>
              <w:right w:val="single" w:sz="8" w:space="0" w:color="auto"/>
            </w:tcBorders>
            <w:shd w:val="clear" w:color="auto" w:fill="auto"/>
            <w:vAlign w:val="center"/>
            <w:hideMark/>
          </w:tcPr>
          <w:p w14:paraId="1FDA4BED"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49F8D5B"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7FE8FC2"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BDDEC0F"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BB5A21C"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21901E2"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746A22A6" w14:textId="77777777" w:rsidR="00043620" w:rsidRPr="00A659E9" w:rsidRDefault="00043620" w:rsidP="00043620">
            <w:pPr>
              <w:rPr>
                <w:rFonts w:cs="Arial"/>
                <w:color w:val="000000"/>
              </w:rPr>
            </w:pPr>
          </w:p>
        </w:tc>
      </w:tr>
      <w:tr w:rsidR="00043620" w:rsidRPr="00A659E9" w14:paraId="2CDF71B9"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37B99D2A"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66CF2148" w14:textId="77777777" w:rsidR="00043620" w:rsidRPr="00A659E9" w:rsidRDefault="00043620" w:rsidP="00043620">
            <w:pPr>
              <w:rPr>
                <w:rFonts w:cs="Arial"/>
                <w:color w:val="000000"/>
              </w:rPr>
            </w:pPr>
            <w:r w:rsidRPr="00A659E9">
              <w:rPr>
                <w:rFonts w:cs="Arial"/>
                <w:color w:val="000000"/>
              </w:rPr>
              <w:t>Црева грејача за воду</w:t>
            </w:r>
          </w:p>
        </w:tc>
        <w:tc>
          <w:tcPr>
            <w:tcW w:w="417" w:type="pct"/>
            <w:tcBorders>
              <w:top w:val="nil"/>
              <w:left w:val="nil"/>
              <w:bottom w:val="single" w:sz="8" w:space="0" w:color="auto"/>
              <w:right w:val="single" w:sz="8" w:space="0" w:color="auto"/>
            </w:tcBorders>
            <w:shd w:val="clear" w:color="auto" w:fill="auto"/>
            <w:vAlign w:val="center"/>
            <w:hideMark/>
          </w:tcPr>
          <w:p w14:paraId="333CBCDF"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C267833"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ADE176B"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5352403"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2B34D27"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3A37E47"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22302A9C" w14:textId="77777777" w:rsidR="00043620" w:rsidRPr="00A659E9" w:rsidRDefault="00043620" w:rsidP="00043620">
            <w:pPr>
              <w:rPr>
                <w:rFonts w:cs="Arial"/>
                <w:color w:val="000000"/>
              </w:rPr>
            </w:pPr>
          </w:p>
        </w:tc>
      </w:tr>
      <w:tr w:rsidR="00043620" w:rsidRPr="00A659E9" w14:paraId="6D63A4AE"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131A91E3"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7D5B7678" w14:textId="77777777" w:rsidR="00043620" w:rsidRPr="00A659E9" w:rsidRDefault="00043620" w:rsidP="00043620">
            <w:pPr>
              <w:rPr>
                <w:rFonts w:cs="Arial"/>
                <w:color w:val="000000"/>
              </w:rPr>
            </w:pPr>
            <w:r w:rsidRPr="00A659E9">
              <w:rPr>
                <w:rFonts w:cs="Arial"/>
                <w:color w:val="000000"/>
              </w:rPr>
              <w:t>Алнасер</w:t>
            </w:r>
          </w:p>
        </w:tc>
        <w:tc>
          <w:tcPr>
            <w:tcW w:w="417" w:type="pct"/>
            <w:tcBorders>
              <w:top w:val="nil"/>
              <w:left w:val="nil"/>
              <w:bottom w:val="single" w:sz="8" w:space="0" w:color="auto"/>
              <w:right w:val="single" w:sz="8" w:space="0" w:color="auto"/>
            </w:tcBorders>
            <w:shd w:val="clear" w:color="auto" w:fill="auto"/>
            <w:vAlign w:val="center"/>
            <w:hideMark/>
          </w:tcPr>
          <w:p w14:paraId="38DCE4F6"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D488584"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236CBC1"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B338ACB"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3608C3B"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9F057ED"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0469E42F" w14:textId="77777777" w:rsidR="00043620" w:rsidRPr="00A659E9" w:rsidRDefault="00043620" w:rsidP="00043620">
            <w:pPr>
              <w:rPr>
                <w:rFonts w:cs="Arial"/>
                <w:color w:val="000000"/>
              </w:rPr>
            </w:pPr>
          </w:p>
        </w:tc>
      </w:tr>
      <w:tr w:rsidR="00043620" w:rsidRPr="00A659E9" w14:paraId="1BD86128"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22B19D9A"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12F7D020" w14:textId="77777777" w:rsidR="00043620" w:rsidRPr="00A659E9" w:rsidRDefault="00043620" w:rsidP="00043620">
            <w:pPr>
              <w:rPr>
                <w:rFonts w:cs="Arial"/>
                <w:color w:val="000000"/>
              </w:rPr>
            </w:pPr>
            <w:r w:rsidRPr="00A659E9">
              <w:rPr>
                <w:rFonts w:cs="Arial"/>
                <w:color w:val="000000"/>
              </w:rPr>
              <w:t>Четкице и лежај алнасера</w:t>
            </w:r>
          </w:p>
        </w:tc>
        <w:tc>
          <w:tcPr>
            <w:tcW w:w="417" w:type="pct"/>
            <w:tcBorders>
              <w:top w:val="nil"/>
              <w:left w:val="nil"/>
              <w:bottom w:val="single" w:sz="8" w:space="0" w:color="auto"/>
              <w:right w:val="single" w:sz="8" w:space="0" w:color="auto"/>
            </w:tcBorders>
            <w:shd w:val="clear" w:color="auto" w:fill="auto"/>
            <w:vAlign w:val="center"/>
            <w:hideMark/>
          </w:tcPr>
          <w:p w14:paraId="47F8116C"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2C1461C"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BAB6CE7"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A7D8D65"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DA62D5D"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B27222D"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3756E693" w14:textId="77777777" w:rsidR="00043620" w:rsidRPr="00A659E9" w:rsidRDefault="00043620" w:rsidP="00043620">
            <w:pPr>
              <w:rPr>
                <w:rFonts w:cs="Arial"/>
                <w:color w:val="000000"/>
              </w:rPr>
            </w:pPr>
          </w:p>
        </w:tc>
      </w:tr>
      <w:tr w:rsidR="00043620" w:rsidRPr="00A659E9" w14:paraId="4F1B681C"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57140782"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3670E71C" w14:textId="77777777" w:rsidR="00043620" w:rsidRPr="00A659E9" w:rsidRDefault="00043620" w:rsidP="00043620">
            <w:pPr>
              <w:rPr>
                <w:rFonts w:cs="Arial"/>
                <w:color w:val="000000"/>
              </w:rPr>
            </w:pPr>
            <w:r w:rsidRPr="00A659E9">
              <w:rPr>
                <w:rFonts w:cs="Arial"/>
                <w:color w:val="000000"/>
              </w:rPr>
              <w:t>Електрични мотор брисача</w:t>
            </w:r>
          </w:p>
        </w:tc>
        <w:tc>
          <w:tcPr>
            <w:tcW w:w="417" w:type="pct"/>
            <w:tcBorders>
              <w:top w:val="nil"/>
              <w:left w:val="nil"/>
              <w:bottom w:val="single" w:sz="8" w:space="0" w:color="auto"/>
              <w:right w:val="single" w:sz="8" w:space="0" w:color="auto"/>
            </w:tcBorders>
            <w:shd w:val="clear" w:color="auto" w:fill="auto"/>
            <w:vAlign w:val="center"/>
            <w:hideMark/>
          </w:tcPr>
          <w:p w14:paraId="245EF1B1"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96AE8F1"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57756FE"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E512844"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A8271F2"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95A486C"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77994C92" w14:textId="77777777" w:rsidR="00043620" w:rsidRPr="00A659E9" w:rsidRDefault="00043620" w:rsidP="00043620">
            <w:pPr>
              <w:rPr>
                <w:rFonts w:cs="Arial"/>
                <w:color w:val="000000"/>
              </w:rPr>
            </w:pPr>
          </w:p>
        </w:tc>
      </w:tr>
      <w:tr w:rsidR="00043620" w:rsidRPr="00A659E9" w14:paraId="0948545F"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6975E9BD"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6B94E341" w14:textId="77777777" w:rsidR="00043620" w:rsidRPr="00A659E9" w:rsidRDefault="00043620" w:rsidP="00043620">
            <w:pPr>
              <w:rPr>
                <w:rFonts w:cs="Arial"/>
                <w:color w:val="000000"/>
              </w:rPr>
            </w:pPr>
            <w:r w:rsidRPr="00A659E9">
              <w:rPr>
                <w:rFonts w:cs="Arial"/>
                <w:color w:val="000000"/>
              </w:rPr>
              <w:t>Сијалица фара</w:t>
            </w:r>
          </w:p>
        </w:tc>
        <w:tc>
          <w:tcPr>
            <w:tcW w:w="417" w:type="pct"/>
            <w:tcBorders>
              <w:top w:val="nil"/>
              <w:left w:val="nil"/>
              <w:bottom w:val="single" w:sz="8" w:space="0" w:color="auto"/>
              <w:right w:val="single" w:sz="8" w:space="0" w:color="auto"/>
            </w:tcBorders>
            <w:shd w:val="clear" w:color="auto" w:fill="auto"/>
            <w:vAlign w:val="center"/>
            <w:hideMark/>
          </w:tcPr>
          <w:p w14:paraId="49DF2E85"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208928A"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DEA7306"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64BA48A"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EF4299C"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7ED1997"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0DFBA07B" w14:textId="77777777" w:rsidR="00043620" w:rsidRPr="00A659E9" w:rsidRDefault="00043620" w:rsidP="00043620">
            <w:pPr>
              <w:rPr>
                <w:rFonts w:cs="Arial"/>
                <w:color w:val="000000"/>
              </w:rPr>
            </w:pPr>
          </w:p>
        </w:tc>
      </w:tr>
      <w:tr w:rsidR="00043620" w:rsidRPr="00A659E9" w14:paraId="0F28D526"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36D97124"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4ED6477F" w14:textId="77777777" w:rsidR="00043620" w:rsidRPr="00A659E9" w:rsidRDefault="00043620" w:rsidP="00043620">
            <w:pPr>
              <w:rPr>
                <w:rFonts w:cs="Arial"/>
                <w:color w:val="000000"/>
              </w:rPr>
            </w:pPr>
            <w:r w:rsidRPr="00A659E9">
              <w:rPr>
                <w:rFonts w:cs="Arial"/>
                <w:color w:val="000000"/>
              </w:rPr>
              <w:t>Виско хладњака</w:t>
            </w:r>
          </w:p>
        </w:tc>
        <w:tc>
          <w:tcPr>
            <w:tcW w:w="417" w:type="pct"/>
            <w:tcBorders>
              <w:top w:val="nil"/>
              <w:left w:val="nil"/>
              <w:bottom w:val="single" w:sz="8" w:space="0" w:color="auto"/>
              <w:right w:val="single" w:sz="8" w:space="0" w:color="auto"/>
            </w:tcBorders>
            <w:shd w:val="clear" w:color="auto" w:fill="auto"/>
            <w:vAlign w:val="center"/>
            <w:hideMark/>
          </w:tcPr>
          <w:p w14:paraId="0D81AFAD"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33D3FD6"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FC6D33B"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9A233C9"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EA96615"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3BE1915"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3ED51238" w14:textId="77777777" w:rsidR="00043620" w:rsidRPr="00A659E9" w:rsidRDefault="00043620" w:rsidP="00043620">
            <w:pPr>
              <w:rPr>
                <w:rFonts w:cs="Arial"/>
                <w:color w:val="000000"/>
              </w:rPr>
            </w:pPr>
          </w:p>
        </w:tc>
      </w:tr>
      <w:tr w:rsidR="00043620" w:rsidRPr="00A659E9" w14:paraId="2B439312"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2C85CE60"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244AFBDD" w14:textId="77777777" w:rsidR="00043620" w:rsidRPr="00A659E9" w:rsidRDefault="00043620" w:rsidP="00043620">
            <w:pPr>
              <w:rPr>
                <w:rFonts w:cs="Arial"/>
                <w:color w:val="000000"/>
              </w:rPr>
            </w:pPr>
            <w:r w:rsidRPr="00A659E9">
              <w:rPr>
                <w:rFonts w:cs="Arial"/>
                <w:color w:val="000000"/>
              </w:rPr>
              <w:t>Мали хладњак у кабини</w:t>
            </w:r>
          </w:p>
        </w:tc>
        <w:tc>
          <w:tcPr>
            <w:tcW w:w="417" w:type="pct"/>
            <w:tcBorders>
              <w:top w:val="nil"/>
              <w:left w:val="nil"/>
              <w:bottom w:val="single" w:sz="8" w:space="0" w:color="auto"/>
              <w:right w:val="single" w:sz="8" w:space="0" w:color="auto"/>
            </w:tcBorders>
            <w:shd w:val="clear" w:color="auto" w:fill="auto"/>
            <w:vAlign w:val="center"/>
            <w:hideMark/>
          </w:tcPr>
          <w:p w14:paraId="6BAD0F98"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93C30E7"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52D0355"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AE59F8E"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626F5F6"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FB69D16"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3BB509BE" w14:textId="77777777" w:rsidR="00043620" w:rsidRPr="00A659E9" w:rsidRDefault="00043620" w:rsidP="00043620">
            <w:pPr>
              <w:rPr>
                <w:rFonts w:cs="Arial"/>
                <w:color w:val="000000"/>
              </w:rPr>
            </w:pPr>
          </w:p>
        </w:tc>
      </w:tr>
      <w:tr w:rsidR="00043620" w:rsidRPr="00A659E9" w14:paraId="1DE51B17"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5A6DD33C"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424D7964" w14:textId="77777777" w:rsidR="00043620" w:rsidRPr="00A659E9" w:rsidRDefault="00043620" w:rsidP="00043620">
            <w:pPr>
              <w:rPr>
                <w:rFonts w:cs="Arial"/>
                <w:color w:val="000000"/>
              </w:rPr>
            </w:pPr>
            <w:r w:rsidRPr="00A659E9">
              <w:rPr>
                <w:rFonts w:cs="Arial"/>
                <w:color w:val="000000"/>
              </w:rPr>
              <w:t>Славина грејача</w:t>
            </w:r>
          </w:p>
        </w:tc>
        <w:tc>
          <w:tcPr>
            <w:tcW w:w="417" w:type="pct"/>
            <w:tcBorders>
              <w:top w:val="nil"/>
              <w:left w:val="nil"/>
              <w:bottom w:val="single" w:sz="8" w:space="0" w:color="auto"/>
              <w:right w:val="single" w:sz="8" w:space="0" w:color="auto"/>
            </w:tcBorders>
            <w:shd w:val="clear" w:color="auto" w:fill="auto"/>
            <w:vAlign w:val="center"/>
            <w:hideMark/>
          </w:tcPr>
          <w:p w14:paraId="3136CDF1"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E875D83"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A1B1E97"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D7162F2"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1ED9A75"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34B4B5B"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1A96952A" w14:textId="77777777" w:rsidR="00043620" w:rsidRPr="00A659E9" w:rsidRDefault="00043620" w:rsidP="00043620">
            <w:pPr>
              <w:rPr>
                <w:rFonts w:cs="Arial"/>
                <w:color w:val="000000"/>
              </w:rPr>
            </w:pPr>
          </w:p>
        </w:tc>
      </w:tr>
      <w:tr w:rsidR="00043620" w:rsidRPr="00A659E9" w14:paraId="0D122AC3"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794D08FC"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1B5E9E44" w14:textId="77777777" w:rsidR="00043620" w:rsidRPr="00A659E9" w:rsidRDefault="00043620" w:rsidP="00043620">
            <w:pPr>
              <w:rPr>
                <w:rFonts w:cs="Arial"/>
                <w:color w:val="000000"/>
              </w:rPr>
            </w:pPr>
            <w:r w:rsidRPr="00A659E9">
              <w:rPr>
                <w:rFonts w:cs="Arial"/>
                <w:color w:val="000000"/>
              </w:rPr>
              <w:t>Термодавач</w:t>
            </w:r>
          </w:p>
        </w:tc>
        <w:tc>
          <w:tcPr>
            <w:tcW w:w="417" w:type="pct"/>
            <w:tcBorders>
              <w:top w:val="nil"/>
              <w:left w:val="nil"/>
              <w:bottom w:val="single" w:sz="8" w:space="0" w:color="auto"/>
              <w:right w:val="single" w:sz="8" w:space="0" w:color="auto"/>
            </w:tcBorders>
            <w:shd w:val="clear" w:color="auto" w:fill="auto"/>
            <w:vAlign w:val="center"/>
            <w:hideMark/>
          </w:tcPr>
          <w:p w14:paraId="17EA4DC7"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2B6922E"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1129BBF"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1EDA83B"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55BC1F7"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C2D0090"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257B7A5E" w14:textId="77777777" w:rsidR="00043620" w:rsidRPr="00A659E9" w:rsidRDefault="00043620" w:rsidP="00043620">
            <w:pPr>
              <w:rPr>
                <w:rFonts w:cs="Arial"/>
                <w:color w:val="000000"/>
              </w:rPr>
            </w:pPr>
          </w:p>
        </w:tc>
      </w:tr>
      <w:tr w:rsidR="00043620" w:rsidRPr="00A659E9" w14:paraId="1ECDBAB4"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0CFF40AD"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3760EB6A" w14:textId="77777777" w:rsidR="00043620" w:rsidRPr="00A659E9" w:rsidRDefault="00043620" w:rsidP="00043620">
            <w:pPr>
              <w:rPr>
                <w:rFonts w:cs="Arial"/>
                <w:color w:val="000000"/>
              </w:rPr>
            </w:pPr>
            <w:r w:rsidRPr="00A659E9">
              <w:rPr>
                <w:rFonts w:cs="Arial"/>
                <w:color w:val="000000"/>
              </w:rPr>
              <w:t>Термопрекидач</w:t>
            </w:r>
          </w:p>
        </w:tc>
        <w:tc>
          <w:tcPr>
            <w:tcW w:w="417" w:type="pct"/>
            <w:tcBorders>
              <w:top w:val="nil"/>
              <w:left w:val="nil"/>
              <w:bottom w:val="single" w:sz="8" w:space="0" w:color="auto"/>
              <w:right w:val="single" w:sz="8" w:space="0" w:color="auto"/>
            </w:tcBorders>
            <w:shd w:val="clear" w:color="auto" w:fill="auto"/>
            <w:vAlign w:val="center"/>
            <w:hideMark/>
          </w:tcPr>
          <w:p w14:paraId="1C340EB0"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4242CDD"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AD9D33B"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1895A13"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D514400"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1AA7736"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23AC29D6" w14:textId="77777777" w:rsidR="00043620" w:rsidRPr="00A659E9" w:rsidRDefault="00043620" w:rsidP="00043620">
            <w:pPr>
              <w:rPr>
                <w:rFonts w:cs="Arial"/>
                <w:color w:val="000000"/>
              </w:rPr>
            </w:pPr>
          </w:p>
        </w:tc>
      </w:tr>
      <w:tr w:rsidR="00043620" w:rsidRPr="00A659E9" w14:paraId="00F4A108"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55805B90"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38458ACA" w14:textId="77777777" w:rsidR="00043620" w:rsidRPr="00A659E9" w:rsidRDefault="00043620" w:rsidP="00043620">
            <w:pPr>
              <w:rPr>
                <w:rFonts w:cs="Arial"/>
                <w:color w:val="000000"/>
              </w:rPr>
            </w:pPr>
            <w:r w:rsidRPr="00A659E9">
              <w:rPr>
                <w:rFonts w:cs="Arial"/>
                <w:color w:val="000000"/>
              </w:rPr>
              <w:t>Грејач мотора</w:t>
            </w:r>
          </w:p>
        </w:tc>
        <w:tc>
          <w:tcPr>
            <w:tcW w:w="417" w:type="pct"/>
            <w:tcBorders>
              <w:top w:val="nil"/>
              <w:left w:val="nil"/>
              <w:bottom w:val="single" w:sz="8" w:space="0" w:color="auto"/>
              <w:right w:val="single" w:sz="8" w:space="0" w:color="auto"/>
            </w:tcBorders>
            <w:shd w:val="clear" w:color="auto" w:fill="auto"/>
            <w:vAlign w:val="center"/>
            <w:hideMark/>
          </w:tcPr>
          <w:p w14:paraId="5EEA3B4D"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AF1E398"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CB52A45"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D2349B3"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DCF0714"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A4F8D2B"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18E76AB0" w14:textId="77777777" w:rsidR="00043620" w:rsidRPr="00A659E9" w:rsidRDefault="00043620" w:rsidP="00043620">
            <w:pPr>
              <w:rPr>
                <w:rFonts w:cs="Arial"/>
                <w:color w:val="000000"/>
              </w:rPr>
            </w:pPr>
          </w:p>
        </w:tc>
      </w:tr>
      <w:tr w:rsidR="00043620" w:rsidRPr="00A659E9" w14:paraId="00304E60"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43D26122"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78E53C27" w14:textId="77777777" w:rsidR="00043620" w:rsidRPr="00A659E9" w:rsidRDefault="00043620" w:rsidP="00043620">
            <w:pPr>
              <w:rPr>
                <w:rFonts w:cs="Arial"/>
                <w:color w:val="000000"/>
              </w:rPr>
            </w:pPr>
            <w:r w:rsidRPr="00A659E9">
              <w:rPr>
                <w:rFonts w:cs="Arial"/>
                <w:color w:val="000000"/>
              </w:rPr>
              <w:t>Релеј грејача мотора</w:t>
            </w:r>
          </w:p>
        </w:tc>
        <w:tc>
          <w:tcPr>
            <w:tcW w:w="417" w:type="pct"/>
            <w:tcBorders>
              <w:top w:val="nil"/>
              <w:left w:val="nil"/>
              <w:bottom w:val="single" w:sz="8" w:space="0" w:color="auto"/>
              <w:right w:val="single" w:sz="8" w:space="0" w:color="auto"/>
            </w:tcBorders>
            <w:shd w:val="clear" w:color="auto" w:fill="auto"/>
            <w:vAlign w:val="center"/>
            <w:hideMark/>
          </w:tcPr>
          <w:p w14:paraId="0D419191"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77A22A5"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138FEBE9"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35A0690"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FBA8FA3"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3254B70"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38CBDED4" w14:textId="77777777" w:rsidR="00043620" w:rsidRPr="00A659E9" w:rsidRDefault="00043620" w:rsidP="00043620">
            <w:pPr>
              <w:rPr>
                <w:rFonts w:cs="Arial"/>
                <w:color w:val="000000"/>
              </w:rPr>
            </w:pPr>
          </w:p>
        </w:tc>
      </w:tr>
      <w:tr w:rsidR="00043620" w:rsidRPr="00A659E9" w14:paraId="6A25E2B3"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583B66CE"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79E3D3EF" w14:textId="77777777" w:rsidR="00043620" w:rsidRPr="00A659E9" w:rsidRDefault="00043620" w:rsidP="00043620">
            <w:pPr>
              <w:rPr>
                <w:rFonts w:cs="Arial"/>
                <w:color w:val="000000"/>
              </w:rPr>
            </w:pPr>
            <w:r w:rsidRPr="00A659E9">
              <w:rPr>
                <w:rFonts w:cs="Arial"/>
                <w:color w:val="000000"/>
              </w:rPr>
              <w:t>Шпанер ПК каиша</w:t>
            </w:r>
          </w:p>
        </w:tc>
        <w:tc>
          <w:tcPr>
            <w:tcW w:w="417" w:type="pct"/>
            <w:tcBorders>
              <w:top w:val="nil"/>
              <w:left w:val="nil"/>
              <w:bottom w:val="single" w:sz="8" w:space="0" w:color="auto"/>
              <w:right w:val="single" w:sz="8" w:space="0" w:color="auto"/>
            </w:tcBorders>
            <w:shd w:val="clear" w:color="auto" w:fill="auto"/>
            <w:vAlign w:val="center"/>
            <w:hideMark/>
          </w:tcPr>
          <w:p w14:paraId="34468404"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043619A"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40403C0"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9109612"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C5A08A7"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50ADFE3"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2D3BCCA0" w14:textId="77777777" w:rsidR="00043620" w:rsidRPr="00A659E9" w:rsidRDefault="00043620" w:rsidP="00043620">
            <w:pPr>
              <w:rPr>
                <w:rFonts w:cs="Arial"/>
                <w:color w:val="000000"/>
              </w:rPr>
            </w:pPr>
          </w:p>
        </w:tc>
      </w:tr>
      <w:tr w:rsidR="00043620" w:rsidRPr="00A659E9" w14:paraId="5A21A20F"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4A76DF4B"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4D611A29" w14:textId="77777777" w:rsidR="00043620" w:rsidRPr="00A659E9" w:rsidRDefault="00043620" w:rsidP="00043620">
            <w:pPr>
              <w:rPr>
                <w:rFonts w:cs="Arial"/>
                <w:color w:val="000000"/>
              </w:rPr>
            </w:pPr>
            <w:r w:rsidRPr="00A659E9">
              <w:rPr>
                <w:rFonts w:cs="Arial"/>
                <w:color w:val="000000"/>
              </w:rPr>
              <w:t>Шпанер зупчастог каиша</w:t>
            </w:r>
          </w:p>
        </w:tc>
        <w:tc>
          <w:tcPr>
            <w:tcW w:w="417" w:type="pct"/>
            <w:tcBorders>
              <w:top w:val="nil"/>
              <w:left w:val="nil"/>
              <w:bottom w:val="single" w:sz="8" w:space="0" w:color="auto"/>
              <w:right w:val="single" w:sz="8" w:space="0" w:color="auto"/>
            </w:tcBorders>
            <w:shd w:val="clear" w:color="auto" w:fill="auto"/>
            <w:vAlign w:val="center"/>
            <w:hideMark/>
          </w:tcPr>
          <w:p w14:paraId="21356F89"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A04B00A"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0E23E3C"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27A4C07"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8C38647"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003348D"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0603C823" w14:textId="77777777" w:rsidR="00043620" w:rsidRPr="00A659E9" w:rsidRDefault="00043620" w:rsidP="00043620">
            <w:pPr>
              <w:rPr>
                <w:rFonts w:cs="Arial"/>
                <w:color w:val="000000"/>
              </w:rPr>
            </w:pPr>
          </w:p>
        </w:tc>
      </w:tr>
      <w:tr w:rsidR="00043620" w:rsidRPr="00A659E9" w14:paraId="68882E0F"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5752EDE4"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237D38DE" w14:textId="77777777" w:rsidR="00043620" w:rsidRPr="00A659E9" w:rsidRDefault="00043620" w:rsidP="00043620">
            <w:pPr>
              <w:rPr>
                <w:rFonts w:cs="Arial"/>
                <w:color w:val="000000"/>
              </w:rPr>
            </w:pPr>
            <w:r w:rsidRPr="00A659E9">
              <w:rPr>
                <w:rFonts w:cs="Arial"/>
                <w:color w:val="000000"/>
              </w:rPr>
              <w:t>Ролери</w:t>
            </w:r>
          </w:p>
        </w:tc>
        <w:tc>
          <w:tcPr>
            <w:tcW w:w="417" w:type="pct"/>
            <w:tcBorders>
              <w:top w:val="nil"/>
              <w:left w:val="nil"/>
              <w:bottom w:val="single" w:sz="8" w:space="0" w:color="auto"/>
              <w:right w:val="single" w:sz="8" w:space="0" w:color="auto"/>
            </w:tcBorders>
            <w:shd w:val="clear" w:color="auto" w:fill="auto"/>
            <w:vAlign w:val="center"/>
            <w:hideMark/>
          </w:tcPr>
          <w:p w14:paraId="15FB6BDA"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9653D72"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BF3218B"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95AB73F"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834DF80"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F6F15C0"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63A2684D" w14:textId="77777777" w:rsidR="00043620" w:rsidRPr="00A659E9" w:rsidRDefault="00043620" w:rsidP="00043620">
            <w:pPr>
              <w:rPr>
                <w:rFonts w:cs="Arial"/>
                <w:color w:val="000000"/>
              </w:rPr>
            </w:pPr>
          </w:p>
        </w:tc>
      </w:tr>
      <w:tr w:rsidR="00043620" w:rsidRPr="00A659E9" w14:paraId="2AC3B161"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4B5BD85B"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1D87EBE9" w14:textId="77777777" w:rsidR="00043620" w:rsidRPr="00A659E9" w:rsidRDefault="00043620" w:rsidP="00043620">
            <w:pPr>
              <w:rPr>
                <w:rFonts w:cs="Arial"/>
                <w:color w:val="000000"/>
              </w:rPr>
            </w:pPr>
            <w:r w:rsidRPr="00A659E9">
              <w:rPr>
                <w:rFonts w:cs="Arial"/>
                <w:color w:val="000000"/>
              </w:rPr>
              <w:t>Друк лежај</w:t>
            </w:r>
          </w:p>
        </w:tc>
        <w:tc>
          <w:tcPr>
            <w:tcW w:w="417" w:type="pct"/>
            <w:tcBorders>
              <w:top w:val="nil"/>
              <w:left w:val="nil"/>
              <w:bottom w:val="single" w:sz="8" w:space="0" w:color="auto"/>
              <w:right w:val="single" w:sz="8" w:space="0" w:color="auto"/>
            </w:tcBorders>
            <w:shd w:val="clear" w:color="auto" w:fill="auto"/>
            <w:vAlign w:val="center"/>
            <w:hideMark/>
          </w:tcPr>
          <w:p w14:paraId="0271FCC0"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9FA0094"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6F51BC3"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436EB31"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9E9B175"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549BCAF"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48D83DB2" w14:textId="77777777" w:rsidR="00043620" w:rsidRPr="00A659E9" w:rsidRDefault="00043620" w:rsidP="00043620">
            <w:pPr>
              <w:rPr>
                <w:rFonts w:cs="Arial"/>
                <w:color w:val="000000"/>
              </w:rPr>
            </w:pPr>
          </w:p>
        </w:tc>
      </w:tr>
      <w:tr w:rsidR="00043620" w:rsidRPr="00A659E9" w14:paraId="66196AF9"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3078964E"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1D2AED6E" w14:textId="77777777" w:rsidR="00043620" w:rsidRPr="00A659E9" w:rsidRDefault="00043620" w:rsidP="00043620">
            <w:pPr>
              <w:rPr>
                <w:rFonts w:cs="Arial"/>
                <w:color w:val="000000"/>
              </w:rPr>
            </w:pPr>
            <w:r w:rsidRPr="00A659E9">
              <w:rPr>
                <w:rFonts w:cs="Arial"/>
                <w:color w:val="000000"/>
              </w:rPr>
              <w:t>Предњи браник</w:t>
            </w:r>
          </w:p>
        </w:tc>
        <w:tc>
          <w:tcPr>
            <w:tcW w:w="417" w:type="pct"/>
            <w:tcBorders>
              <w:top w:val="nil"/>
              <w:left w:val="nil"/>
              <w:bottom w:val="single" w:sz="8" w:space="0" w:color="auto"/>
              <w:right w:val="single" w:sz="8" w:space="0" w:color="auto"/>
            </w:tcBorders>
            <w:shd w:val="clear" w:color="auto" w:fill="auto"/>
            <w:vAlign w:val="center"/>
            <w:hideMark/>
          </w:tcPr>
          <w:p w14:paraId="12E34631"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408863D"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612B417"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693BFB4"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D2E4510"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31C6D7F"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24A1968D" w14:textId="77777777" w:rsidR="00043620" w:rsidRPr="00A659E9" w:rsidRDefault="00043620" w:rsidP="00043620">
            <w:pPr>
              <w:rPr>
                <w:rFonts w:cs="Arial"/>
                <w:color w:val="000000"/>
              </w:rPr>
            </w:pPr>
          </w:p>
        </w:tc>
      </w:tr>
      <w:tr w:rsidR="00043620" w:rsidRPr="00A659E9" w14:paraId="38EF3253"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7829C4CB"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756FA6FD" w14:textId="77777777" w:rsidR="00043620" w:rsidRPr="00A659E9" w:rsidRDefault="00043620" w:rsidP="00043620">
            <w:pPr>
              <w:rPr>
                <w:rFonts w:cs="Arial"/>
                <w:color w:val="000000"/>
              </w:rPr>
            </w:pPr>
            <w:r w:rsidRPr="00A659E9">
              <w:rPr>
                <w:rFonts w:cs="Arial"/>
                <w:color w:val="000000"/>
              </w:rPr>
              <w:t>Задњи браник</w:t>
            </w:r>
          </w:p>
        </w:tc>
        <w:tc>
          <w:tcPr>
            <w:tcW w:w="417" w:type="pct"/>
            <w:tcBorders>
              <w:top w:val="nil"/>
              <w:left w:val="nil"/>
              <w:bottom w:val="single" w:sz="8" w:space="0" w:color="auto"/>
              <w:right w:val="single" w:sz="8" w:space="0" w:color="auto"/>
            </w:tcBorders>
            <w:shd w:val="clear" w:color="auto" w:fill="auto"/>
            <w:vAlign w:val="center"/>
            <w:hideMark/>
          </w:tcPr>
          <w:p w14:paraId="576632DE"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6BA4B57"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3E8F02B"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A5277DE"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8CD35C0"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393BFC6"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2630CB2D" w14:textId="77777777" w:rsidR="00043620" w:rsidRPr="00A659E9" w:rsidRDefault="00043620" w:rsidP="00043620">
            <w:pPr>
              <w:rPr>
                <w:rFonts w:cs="Arial"/>
                <w:color w:val="000000"/>
              </w:rPr>
            </w:pPr>
          </w:p>
        </w:tc>
      </w:tr>
      <w:tr w:rsidR="00043620" w:rsidRPr="00A659E9" w14:paraId="24618EA7"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4B6A5DBD"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4A9AEF5B" w14:textId="77777777" w:rsidR="00043620" w:rsidRPr="00A659E9" w:rsidRDefault="00043620" w:rsidP="00043620">
            <w:pPr>
              <w:rPr>
                <w:rFonts w:cs="Arial"/>
                <w:color w:val="000000"/>
              </w:rPr>
            </w:pPr>
            <w:r w:rsidRPr="00A659E9">
              <w:rPr>
                <w:rFonts w:cs="Arial"/>
                <w:color w:val="000000"/>
              </w:rPr>
              <w:t>Стоп лампа лева</w:t>
            </w:r>
          </w:p>
        </w:tc>
        <w:tc>
          <w:tcPr>
            <w:tcW w:w="417" w:type="pct"/>
            <w:tcBorders>
              <w:top w:val="nil"/>
              <w:left w:val="nil"/>
              <w:bottom w:val="single" w:sz="8" w:space="0" w:color="auto"/>
              <w:right w:val="single" w:sz="8" w:space="0" w:color="auto"/>
            </w:tcBorders>
            <w:shd w:val="clear" w:color="auto" w:fill="auto"/>
            <w:vAlign w:val="center"/>
            <w:hideMark/>
          </w:tcPr>
          <w:p w14:paraId="34DD4BC7"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8B0E357"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250E567A"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2183FF1"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759CE2D"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B477514"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7F636D35" w14:textId="77777777" w:rsidR="00043620" w:rsidRPr="00A659E9" w:rsidRDefault="00043620" w:rsidP="00043620">
            <w:pPr>
              <w:rPr>
                <w:rFonts w:cs="Arial"/>
                <w:color w:val="000000"/>
              </w:rPr>
            </w:pPr>
          </w:p>
        </w:tc>
      </w:tr>
      <w:tr w:rsidR="00043620" w:rsidRPr="00A659E9" w14:paraId="266C63AF"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4DAA7502"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1F57AD7D" w14:textId="77777777" w:rsidR="00043620" w:rsidRPr="00A659E9" w:rsidRDefault="00043620" w:rsidP="00043620">
            <w:pPr>
              <w:rPr>
                <w:rFonts w:cs="Arial"/>
                <w:color w:val="000000"/>
              </w:rPr>
            </w:pPr>
            <w:r w:rsidRPr="00A659E9">
              <w:rPr>
                <w:rFonts w:cs="Arial"/>
                <w:color w:val="000000"/>
              </w:rPr>
              <w:t>Стоп лампа десна</w:t>
            </w:r>
          </w:p>
        </w:tc>
        <w:tc>
          <w:tcPr>
            <w:tcW w:w="417" w:type="pct"/>
            <w:tcBorders>
              <w:top w:val="nil"/>
              <w:left w:val="nil"/>
              <w:bottom w:val="single" w:sz="8" w:space="0" w:color="auto"/>
              <w:right w:val="single" w:sz="8" w:space="0" w:color="auto"/>
            </w:tcBorders>
            <w:shd w:val="clear" w:color="auto" w:fill="auto"/>
            <w:vAlign w:val="center"/>
            <w:hideMark/>
          </w:tcPr>
          <w:p w14:paraId="01A74D23"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A46D816"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ADC8973"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991F4BA"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F6673F6"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87B8FE4"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274BEA68" w14:textId="77777777" w:rsidR="00043620" w:rsidRPr="00A659E9" w:rsidRDefault="00043620" w:rsidP="00043620">
            <w:pPr>
              <w:rPr>
                <w:rFonts w:cs="Arial"/>
                <w:color w:val="000000"/>
              </w:rPr>
            </w:pPr>
          </w:p>
        </w:tc>
      </w:tr>
      <w:tr w:rsidR="00043620" w:rsidRPr="00A659E9" w14:paraId="331126E9"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27390A7D"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5254360D" w14:textId="77777777" w:rsidR="00043620" w:rsidRPr="00A659E9" w:rsidRDefault="00043620" w:rsidP="00043620">
            <w:pPr>
              <w:rPr>
                <w:rFonts w:cs="Arial"/>
                <w:color w:val="000000"/>
              </w:rPr>
            </w:pPr>
            <w:r w:rsidRPr="00A659E9">
              <w:rPr>
                <w:rFonts w:cs="Arial"/>
                <w:color w:val="000000"/>
              </w:rPr>
              <w:t>Предња украсна маска</w:t>
            </w:r>
          </w:p>
        </w:tc>
        <w:tc>
          <w:tcPr>
            <w:tcW w:w="417" w:type="pct"/>
            <w:tcBorders>
              <w:top w:val="nil"/>
              <w:left w:val="nil"/>
              <w:bottom w:val="single" w:sz="8" w:space="0" w:color="auto"/>
              <w:right w:val="single" w:sz="8" w:space="0" w:color="auto"/>
            </w:tcBorders>
            <w:shd w:val="clear" w:color="auto" w:fill="auto"/>
            <w:vAlign w:val="center"/>
            <w:hideMark/>
          </w:tcPr>
          <w:p w14:paraId="03AA65FF"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B178FE0"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1F74C9C"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742B40B"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501ECC1"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5E46B07"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46EAA6E3" w14:textId="77777777" w:rsidR="00043620" w:rsidRPr="00A659E9" w:rsidRDefault="00043620" w:rsidP="00043620">
            <w:pPr>
              <w:rPr>
                <w:rFonts w:cs="Arial"/>
                <w:color w:val="000000"/>
              </w:rPr>
            </w:pPr>
          </w:p>
        </w:tc>
      </w:tr>
      <w:tr w:rsidR="00043620" w:rsidRPr="00A659E9" w14:paraId="6E01BB4A"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340E8752"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2C6A23FD" w14:textId="77777777" w:rsidR="00043620" w:rsidRPr="00A659E9" w:rsidRDefault="00043620" w:rsidP="00043620">
            <w:pPr>
              <w:rPr>
                <w:rFonts w:cs="Arial"/>
                <w:color w:val="000000"/>
              </w:rPr>
            </w:pPr>
            <w:r w:rsidRPr="00A659E9">
              <w:rPr>
                <w:rFonts w:cs="Arial"/>
                <w:color w:val="000000"/>
              </w:rPr>
              <w:t>ПК каиш</w:t>
            </w:r>
          </w:p>
        </w:tc>
        <w:tc>
          <w:tcPr>
            <w:tcW w:w="417" w:type="pct"/>
            <w:tcBorders>
              <w:top w:val="nil"/>
              <w:left w:val="nil"/>
              <w:bottom w:val="single" w:sz="8" w:space="0" w:color="auto"/>
              <w:right w:val="single" w:sz="8" w:space="0" w:color="auto"/>
            </w:tcBorders>
            <w:shd w:val="clear" w:color="auto" w:fill="auto"/>
            <w:vAlign w:val="center"/>
            <w:hideMark/>
          </w:tcPr>
          <w:p w14:paraId="7EF37A85"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DB049CF"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F0C7007"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B32909D"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DE2A93B"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B83203E"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40789BE7" w14:textId="77777777" w:rsidR="00043620" w:rsidRPr="00A659E9" w:rsidRDefault="00043620" w:rsidP="00043620">
            <w:pPr>
              <w:rPr>
                <w:rFonts w:cs="Arial"/>
                <w:color w:val="000000"/>
              </w:rPr>
            </w:pPr>
          </w:p>
        </w:tc>
      </w:tr>
      <w:tr w:rsidR="00043620" w:rsidRPr="00A659E9" w14:paraId="06E4AA45"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537B05EF"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319F8C00" w14:textId="77777777" w:rsidR="00043620" w:rsidRPr="00A659E9" w:rsidRDefault="00043620" w:rsidP="00043620">
            <w:pPr>
              <w:rPr>
                <w:rFonts w:cs="Arial"/>
                <w:color w:val="000000"/>
              </w:rPr>
            </w:pPr>
            <w:r w:rsidRPr="00A659E9">
              <w:rPr>
                <w:rFonts w:cs="Arial"/>
                <w:color w:val="000000"/>
              </w:rPr>
              <w:t>Зупчасти каиш</w:t>
            </w:r>
          </w:p>
        </w:tc>
        <w:tc>
          <w:tcPr>
            <w:tcW w:w="417" w:type="pct"/>
            <w:tcBorders>
              <w:top w:val="nil"/>
              <w:left w:val="nil"/>
              <w:bottom w:val="single" w:sz="8" w:space="0" w:color="auto"/>
              <w:right w:val="single" w:sz="8" w:space="0" w:color="auto"/>
            </w:tcBorders>
            <w:shd w:val="clear" w:color="auto" w:fill="auto"/>
            <w:vAlign w:val="center"/>
            <w:hideMark/>
          </w:tcPr>
          <w:p w14:paraId="50CA9E3C"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8255385"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B01C220"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D8110EE"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B7342FE"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FDDDD85"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1D880997" w14:textId="77777777" w:rsidR="00043620" w:rsidRPr="00A659E9" w:rsidRDefault="00043620" w:rsidP="00043620">
            <w:pPr>
              <w:rPr>
                <w:rFonts w:cs="Arial"/>
                <w:color w:val="000000"/>
              </w:rPr>
            </w:pPr>
          </w:p>
        </w:tc>
      </w:tr>
      <w:tr w:rsidR="00043620" w:rsidRPr="00A659E9" w14:paraId="0CE7F166"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0D64C654"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6E192CE6" w14:textId="77777777" w:rsidR="00043620" w:rsidRPr="00A659E9" w:rsidRDefault="00043620" w:rsidP="00043620">
            <w:pPr>
              <w:rPr>
                <w:rFonts w:cs="Arial"/>
                <w:color w:val="000000"/>
              </w:rPr>
            </w:pPr>
            <w:r w:rsidRPr="00A659E9">
              <w:rPr>
                <w:rFonts w:cs="Arial"/>
                <w:color w:val="000000"/>
              </w:rPr>
              <w:t>Сијалице (гарнитура) 12V</w:t>
            </w:r>
          </w:p>
        </w:tc>
        <w:tc>
          <w:tcPr>
            <w:tcW w:w="417" w:type="pct"/>
            <w:tcBorders>
              <w:top w:val="nil"/>
              <w:left w:val="nil"/>
              <w:bottom w:val="single" w:sz="8" w:space="0" w:color="auto"/>
              <w:right w:val="single" w:sz="8" w:space="0" w:color="auto"/>
            </w:tcBorders>
            <w:shd w:val="clear" w:color="auto" w:fill="auto"/>
            <w:vAlign w:val="center"/>
            <w:hideMark/>
          </w:tcPr>
          <w:p w14:paraId="56DC7016" w14:textId="77777777" w:rsidR="00043620" w:rsidRPr="00A659E9" w:rsidRDefault="00043620" w:rsidP="00043620">
            <w:pPr>
              <w:jc w:val="center"/>
              <w:rPr>
                <w:rFonts w:cs="Arial"/>
                <w:color w:val="000000"/>
              </w:rPr>
            </w:pPr>
            <w:r w:rsidRPr="00A659E9">
              <w:rPr>
                <w:rFonts w:cs="Arial"/>
                <w:color w:val="000000"/>
              </w:rPr>
              <w:t>комплет</w:t>
            </w:r>
          </w:p>
        </w:tc>
        <w:tc>
          <w:tcPr>
            <w:tcW w:w="324" w:type="pct"/>
            <w:tcBorders>
              <w:top w:val="nil"/>
              <w:left w:val="nil"/>
              <w:bottom w:val="single" w:sz="8" w:space="0" w:color="auto"/>
              <w:right w:val="single" w:sz="8" w:space="0" w:color="auto"/>
            </w:tcBorders>
            <w:shd w:val="clear" w:color="auto" w:fill="auto"/>
            <w:noWrap/>
            <w:vAlign w:val="bottom"/>
            <w:hideMark/>
          </w:tcPr>
          <w:p w14:paraId="61C4D1A2"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6AB254B"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EC2883B"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7F14569"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E0077EE"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0305B470" w14:textId="77777777" w:rsidR="00043620" w:rsidRPr="00A659E9" w:rsidRDefault="00043620" w:rsidP="00043620">
            <w:pPr>
              <w:rPr>
                <w:rFonts w:cs="Arial"/>
                <w:color w:val="000000"/>
              </w:rPr>
            </w:pPr>
          </w:p>
        </w:tc>
      </w:tr>
      <w:tr w:rsidR="00043620" w:rsidRPr="00A659E9" w14:paraId="2F1491BB"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39249F30"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4CFBC9B2" w14:textId="77777777" w:rsidR="00043620" w:rsidRPr="00A659E9" w:rsidRDefault="00043620" w:rsidP="00043620">
            <w:pPr>
              <w:rPr>
                <w:rFonts w:cs="Arial"/>
                <w:color w:val="000000"/>
              </w:rPr>
            </w:pPr>
            <w:r w:rsidRPr="00A659E9">
              <w:rPr>
                <w:rFonts w:cs="Arial"/>
                <w:color w:val="000000"/>
              </w:rPr>
              <w:t>Сијалица 12V/5W</w:t>
            </w:r>
          </w:p>
        </w:tc>
        <w:tc>
          <w:tcPr>
            <w:tcW w:w="417" w:type="pct"/>
            <w:tcBorders>
              <w:top w:val="nil"/>
              <w:left w:val="nil"/>
              <w:bottom w:val="single" w:sz="8" w:space="0" w:color="auto"/>
              <w:right w:val="single" w:sz="8" w:space="0" w:color="auto"/>
            </w:tcBorders>
            <w:shd w:val="clear" w:color="auto" w:fill="auto"/>
            <w:vAlign w:val="center"/>
            <w:hideMark/>
          </w:tcPr>
          <w:p w14:paraId="72759757"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43BD11B"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25D1ACE3"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7E23D27"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D510651"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86C22B9"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177CF01F" w14:textId="77777777" w:rsidR="00043620" w:rsidRPr="00A659E9" w:rsidRDefault="00043620" w:rsidP="00043620">
            <w:pPr>
              <w:rPr>
                <w:rFonts w:cs="Arial"/>
                <w:color w:val="000000"/>
              </w:rPr>
            </w:pPr>
          </w:p>
        </w:tc>
      </w:tr>
      <w:tr w:rsidR="00043620" w:rsidRPr="00A659E9" w14:paraId="55248018"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43277CD0"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5CEC1526" w14:textId="77777777" w:rsidR="00043620" w:rsidRPr="00A659E9" w:rsidRDefault="00043620" w:rsidP="00043620">
            <w:pPr>
              <w:rPr>
                <w:rFonts w:cs="Arial"/>
                <w:color w:val="000000"/>
              </w:rPr>
            </w:pPr>
            <w:r w:rsidRPr="00A659E9">
              <w:rPr>
                <w:rFonts w:cs="Arial"/>
                <w:color w:val="000000"/>
              </w:rPr>
              <w:t>Сијалица 12V/5W - убодна</w:t>
            </w:r>
          </w:p>
        </w:tc>
        <w:tc>
          <w:tcPr>
            <w:tcW w:w="417" w:type="pct"/>
            <w:tcBorders>
              <w:top w:val="nil"/>
              <w:left w:val="nil"/>
              <w:bottom w:val="single" w:sz="8" w:space="0" w:color="auto"/>
              <w:right w:val="single" w:sz="8" w:space="0" w:color="auto"/>
            </w:tcBorders>
            <w:shd w:val="clear" w:color="auto" w:fill="auto"/>
            <w:vAlign w:val="center"/>
            <w:hideMark/>
          </w:tcPr>
          <w:p w14:paraId="67F4279F"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CA0F048"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52EB4C0"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BD9053D"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FAAC6AE"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594F307"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2E3C2A03" w14:textId="77777777" w:rsidR="00043620" w:rsidRPr="00A659E9" w:rsidRDefault="00043620" w:rsidP="00043620">
            <w:pPr>
              <w:rPr>
                <w:rFonts w:cs="Arial"/>
                <w:color w:val="000000"/>
              </w:rPr>
            </w:pPr>
          </w:p>
        </w:tc>
      </w:tr>
      <w:tr w:rsidR="00043620" w:rsidRPr="00A659E9" w14:paraId="740999DD"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7452EBBD"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2C2A9564" w14:textId="77777777" w:rsidR="00043620" w:rsidRPr="00A659E9" w:rsidRDefault="00043620" w:rsidP="00043620">
            <w:pPr>
              <w:rPr>
                <w:rFonts w:cs="Arial"/>
                <w:color w:val="000000"/>
              </w:rPr>
            </w:pPr>
            <w:r w:rsidRPr="00A659E9">
              <w:rPr>
                <w:rFonts w:cs="Arial"/>
                <w:color w:val="000000"/>
              </w:rPr>
              <w:t>Сијалица 12V/10W</w:t>
            </w:r>
          </w:p>
        </w:tc>
        <w:tc>
          <w:tcPr>
            <w:tcW w:w="417" w:type="pct"/>
            <w:tcBorders>
              <w:top w:val="nil"/>
              <w:left w:val="nil"/>
              <w:bottom w:val="single" w:sz="8" w:space="0" w:color="auto"/>
              <w:right w:val="single" w:sz="8" w:space="0" w:color="auto"/>
            </w:tcBorders>
            <w:shd w:val="clear" w:color="auto" w:fill="auto"/>
            <w:vAlign w:val="center"/>
            <w:hideMark/>
          </w:tcPr>
          <w:p w14:paraId="78B1EE2C"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D0B0DD0"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C1DB9E9"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B71CED9"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819454F"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C849F85"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16E89785" w14:textId="77777777" w:rsidR="00043620" w:rsidRPr="00A659E9" w:rsidRDefault="00043620" w:rsidP="00043620">
            <w:pPr>
              <w:rPr>
                <w:rFonts w:cs="Arial"/>
                <w:color w:val="000000"/>
              </w:rPr>
            </w:pPr>
          </w:p>
        </w:tc>
      </w:tr>
      <w:tr w:rsidR="00043620" w:rsidRPr="00A659E9" w14:paraId="4610DD14"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2F60973E"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2796E4FD" w14:textId="77777777" w:rsidR="00043620" w:rsidRPr="00A659E9" w:rsidRDefault="00043620" w:rsidP="00043620">
            <w:pPr>
              <w:rPr>
                <w:rFonts w:cs="Arial"/>
                <w:color w:val="000000"/>
              </w:rPr>
            </w:pPr>
            <w:r w:rsidRPr="00A659E9">
              <w:rPr>
                <w:rFonts w:cs="Arial"/>
                <w:color w:val="000000"/>
              </w:rPr>
              <w:t>Сијалица 12V/15W</w:t>
            </w:r>
          </w:p>
        </w:tc>
        <w:tc>
          <w:tcPr>
            <w:tcW w:w="417" w:type="pct"/>
            <w:tcBorders>
              <w:top w:val="nil"/>
              <w:left w:val="nil"/>
              <w:bottom w:val="single" w:sz="8" w:space="0" w:color="auto"/>
              <w:right w:val="single" w:sz="8" w:space="0" w:color="auto"/>
            </w:tcBorders>
            <w:shd w:val="clear" w:color="auto" w:fill="auto"/>
            <w:vAlign w:val="center"/>
            <w:hideMark/>
          </w:tcPr>
          <w:p w14:paraId="62DB91FA"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C7C1C62"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059990B"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85112BC"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948AB0A"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3D651F5"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10130E1B" w14:textId="77777777" w:rsidR="00043620" w:rsidRPr="00A659E9" w:rsidRDefault="00043620" w:rsidP="00043620">
            <w:pPr>
              <w:rPr>
                <w:rFonts w:cs="Arial"/>
                <w:color w:val="000000"/>
              </w:rPr>
            </w:pPr>
          </w:p>
        </w:tc>
      </w:tr>
      <w:tr w:rsidR="00043620" w:rsidRPr="00A659E9" w14:paraId="1EE5E4AA"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0FFE15BF"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2194ECD2" w14:textId="77777777" w:rsidR="00043620" w:rsidRPr="00A659E9" w:rsidRDefault="00043620" w:rsidP="00043620">
            <w:pPr>
              <w:rPr>
                <w:rFonts w:cs="Arial"/>
                <w:color w:val="000000"/>
              </w:rPr>
            </w:pPr>
            <w:r w:rsidRPr="00A659E9">
              <w:rPr>
                <w:rFonts w:cs="Arial"/>
                <w:color w:val="000000"/>
              </w:rPr>
              <w:t>Сијалица 12V/21W</w:t>
            </w:r>
          </w:p>
        </w:tc>
        <w:tc>
          <w:tcPr>
            <w:tcW w:w="417" w:type="pct"/>
            <w:tcBorders>
              <w:top w:val="nil"/>
              <w:left w:val="nil"/>
              <w:bottom w:val="single" w:sz="8" w:space="0" w:color="auto"/>
              <w:right w:val="single" w:sz="8" w:space="0" w:color="auto"/>
            </w:tcBorders>
            <w:shd w:val="clear" w:color="auto" w:fill="auto"/>
            <w:vAlign w:val="center"/>
            <w:hideMark/>
          </w:tcPr>
          <w:p w14:paraId="694E031D"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0DA4CAB"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1BC33DC"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C1E3C97"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F073325"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241C517"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6032FB77" w14:textId="77777777" w:rsidR="00043620" w:rsidRPr="00A659E9" w:rsidRDefault="00043620" w:rsidP="00043620">
            <w:pPr>
              <w:rPr>
                <w:rFonts w:cs="Arial"/>
                <w:color w:val="000000"/>
              </w:rPr>
            </w:pPr>
          </w:p>
        </w:tc>
      </w:tr>
      <w:tr w:rsidR="00043620" w:rsidRPr="00A659E9" w14:paraId="26632593"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74821ED4"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3EE59963" w14:textId="77777777" w:rsidR="00043620" w:rsidRPr="00A659E9" w:rsidRDefault="00043620" w:rsidP="00043620">
            <w:pPr>
              <w:rPr>
                <w:rFonts w:cs="Arial"/>
                <w:color w:val="000000"/>
              </w:rPr>
            </w:pPr>
            <w:r w:rsidRPr="00A659E9">
              <w:rPr>
                <w:rFonts w:cs="Arial"/>
                <w:color w:val="000000"/>
              </w:rPr>
              <w:t>Сијалица 12V/21/5W</w:t>
            </w:r>
          </w:p>
        </w:tc>
        <w:tc>
          <w:tcPr>
            <w:tcW w:w="417" w:type="pct"/>
            <w:tcBorders>
              <w:top w:val="nil"/>
              <w:left w:val="nil"/>
              <w:bottom w:val="single" w:sz="8" w:space="0" w:color="auto"/>
              <w:right w:val="single" w:sz="8" w:space="0" w:color="auto"/>
            </w:tcBorders>
            <w:shd w:val="clear" w:color="auto" w:fill="auto"/>
            <w:vAlign w:val="center"/>
            <w:hideMark/>
          </w:tcPr>
          <w:p w14:paraId="093A33E0"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8E4C1BD" w14:textId="77777777" w:rsidR="00043620" w:rsidRPr="00A659E9" w:rsidRDefault="00043620" w:rsidP="00043620">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AE92D54"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E7CB5CB"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1573B7D"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A91DEEF"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29225D54" w14:textId="77777777" w:rsidR="00043620" w:rsidRPr="00A659E9" w:rsidRDefault="00043620" w:rsidP="00043620">
            <w:pPr>
              <w:rPr>
                <w:rFonts w:cs="Arial"/>
                <w:color w:val="000000"/>
              </w:rPr>
            </w:pPr>
          </w:p>
        </w:tc>
      </w:tr>
      <w:tr w:rsidR="00043620" w:rsidRPr="00A659E9" w14:paraId="62ACCB01"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44A54BDF"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145C9131" w14:textId="77777777" w:rsidR="00043620" w:rsidRPr="00A659E9" w:rsidRDefault="00043620" w:rsidP="00043620">
            <w:pPr>
              <w:rPr>
                <w:rFonts w:cs="Arial"/>
                <w:color w:val="000000"/>
              </w:rPr>
            </w:pPr>
            <w:r w:rsidRPr="00A659E9">
              <w:rPr>
                <w:rFonts w:cs="Arial"/>
                <w:color w:val="000000"/>
              </w:rPr>
              <w:t>Сијалица 12V ("H3")</w:t>
            </w:r>
          </w:p>
        </w:tc>
        <w:tc>
          <w:tcPr>
            <w:tcW w:w="417" w:type="pct"/>
            <w:tcBorders>
              <w:top w:val="nil"/>
              <w:left w:val="nil"/>
              <w:bottom w:val="single" w:sz="8" w:space="0" w:color="auto"/>
              <w:right w:val="single" w:sz="8" w:space="0" w:color="auto"/>
            </w:tcBorders>
            <w:shd w:val="clear" w:color="auto" w:fill="auto"/>
            <w:vAlign w:val="center"/>
            <w:hideMark/>
          </w:tcPr>
          <w:p w14:paraId="3E3ABCD9"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E6BA593"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2BBE2F4"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CFE6981"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72262E9"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D3977F5"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20BBE0D3" w14:textId="77777777" w:rsidR="00043620" w:rsidRPr="00A659E9" w:rsidRDefault="00043620" w:rsidP="00043620">
            <w:pPr>
              <w:rPr>
                <w:rFonts w:cs="Arial"/>
                <w:color w:val="000000"/>
              </w:rPr>
            </w:pPr>
          </w:p>
        </w:tc>
      </w:tr>
      <w:tr w:rsidR="00043620" w:rsidRPr="00A659E9" w14:paraId="73BFFB47"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19F4C2BA"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5DDF197C" w14:textId="77777777" w:rsidR="00043620" w:rsidRPr="00A659E9" w:rsidRDefault="00043620" w:rsidP="00043620">
            <w:pPr>
              <w:rPr>
                <w:rFonts w:cs="Arial"/>
                <w:color w:val="000000"/>
              </w:rPr>
            </w:pPr>
            <w:r w:rsidRPr="00A659E9">
              <w:rPr>
                <w:rFonts w:cs="Arial"/>
                <w:color w:val="000000"/>
              </w:rPr>
              <w:t>Сијалица 12V ("H4")</w:t>
            </w:r>
          </w:p>
        </w:tc>
        <w:tc>
          <w:tcPr>
            <w:tcW w:w="417" w:type="pct"/>
            <w:tcBorders>
              <w:top w:val="nil"/>
              <w:left w:val="nil"/>
              <w:bottom w:val="single" w:sz="8" w:space="0" w:color="auto"/>
              <w:right w:val="single" w:sz="8" w:space="0" w:color="auto"/>
            </w:tcBorders>
            <w:shd w:val="clear" w:color="auto" w:fill="auto"/>
            <w:vAlign w:val="center"/>
            <w:hideMark/>
          </w:tcPr>
          <w:p w14:paraId="52E18190"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0345126"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219DE7E"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57970C0"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EE73B95"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7E5A80F"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006D14B4" w14:textId="77777777" w:rsidR="00043620" w:rsidRPr="00A659E9" w:rsidRDefault="00043620" w:rsidP="00043620">
            <w:pPr>
              <w:rPr>
                <w:rFonts w:cs="Arial"/>
                <w:color w:val="000000"/>
              </w:rPr>
            </w:pPr>
          </w:p>
        </w:tc>
      </w:tr>
      <w:tr w:rsidR="00043620" w:rsidRPr="00A659E9" w14:paraId="46F04669"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2717D459"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583A1B98" w14:textId="77777777" w:rsidR="00043620" w:rsidRPr="00A659E9" w:rsidRDefault="00043620" w:rsidP="00043620">
            <w:pPr>
              <w:rPr>
                <w:rFonts w:cs="Arial"/>
                <w:color w:val="000000"/>
              </w:rPr>
            </w:pPr>
            <w:r w:rsidRPr="00A659E9">
              <w:rPr>
                <w:rFonts w:cs="Arial"/>
                <w:color w:val="000000"/>
              </w:rPr>
              <w:t>Кутија табла осигурача</w:t>
            </w:r>
          </w:p>
        </w:tc>
        <w:tc>
          <w:tcPr>
            <w:tcW w:w="417" w:type="pct"/>
            <w:tcBorders>
              <w:top w:val="nil"/>
              <w:left w:val="nil"/>
              <w:bottom w:val="single" w:sz="8" w:space="0" w:color="auto"/>
              <w:right w:val="single" w:sz="8" w:space="0" w:color="auto"/>
            </w:tcBorders>
            <w:shd w:val="clear" w:color="auto" w:fill="auto"/>
            <w:vAlign w:val="center"/>
            <w:hideMark/>
          </w:tcPr>
          <w:p w14:paraId="48417813"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2A85349"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E8FDDF3"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042A997"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870D86E"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C2BADE2"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02BA7A3E" w14:textId="77777777" w:rsidR="00043620" w:rsidRPr="00A659E9" w:rsidRDefault="00043620" w:rsidP="00043620">
            <w:pPr>
              <w:rPr>
                <w:rFonts w:cs="Arial"/>
                <w:color w:val="000000"/>
              </w:rPr>
            </w:pPr>
          </w:p>
        </w:tc>
      </w:tr>
      <w:tr w:rsidR="00043620" w:rsidRPr="00A659E9" w14:paraId="7B915C04"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0AC9F23B"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005E81E0" w14:textId="77777777" w:rsidR="00043620" w:rsidRPr="00A659E9" w:rsidRDefault="00043620" w:rsidP="00043620">
            <w:pPr>
              <w:rPr>
                <w:rFonts w:cs="Arial"/>
                <w:color w:val="000000"/>
              </w:rPr>
            </w:pPr>
            <w:r w:rsidRPr="00A659E9">
              <w:rPr>
                <w:rFonts w:cs="Arial"/>
                <w:color w:val="000000"/>
              </w:rPr>
              <w:t>Турбо компресор</w:t>
            </w:r>
          </w:p>
        </w:tc>
        <w:tc>
          <w:tcPr>
            <w:tcW w:w="417" w:type="pct"/>
            <w:tcBorders>
              <w:top w:val="nil"/>
              <w:left w:val="nil"/>
              <w:bottom w:val="single" w:sz="8" w:space="0" w:color="auto"/>
              <w:right w:val="single" w:sz="8" w:space="0" w:color="auto"/>
            </w:tcBorders>
            <w:shd w:val="clear" w:color="auto" w:fill="auto"/>
            <w:vAlign w:val="center"/>
            <w:hideMark/>
          </w:tcPr>
          <w:p w14:paraId="44A929F1"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8BAEBE7"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5F8CD9E"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4F4F1ED"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3F1EE88"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358C4A8"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7F7D0E0F" w14:textId="77777777" w:rsidR="00043620" w:rsidRPr="00A659E9" w:rsidRDefault="00043620" w:rsidP="00043620">
            <w:pPr>
              <w:rPr>
                <w:rFonts w:cs="Arial"/>
                <w:color w:val="000000"/>
              </w:rPr>
            </w:pPr>
          </w:p>
        </w:tc>
      </w:tr>
      <w:tr w:rsidR="00043620" w:rsidRPr="00A659E9" w14:paraId="4E47E4F6"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12840E5A"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vAlign w:val="center"/>
            <w:hideMark/>
          </w:tcPr>
          <w:p w14:paraId="6F2740C6" w14:textId="77777777" w:rsidR="00043620" w:rsidRPr="00A659E9" w:rsidRDefault="00043620" w:rsidP="00043620">
            <w:pPr>
              <w:rPr>
                <w:rFonts w:cs="Arial"/>
                <w:color w:val="000000"/>
              </w:rPr>
            </w:pPr>
            <w:r w:rsidRPr="00A659E9">
              <w:rPr>
                <w:rFonts w:cs="Arial"/>
                <w:color w:val="000000"/>
              </w:rPr>
              <w:t>Навртка главчине точка</w:t>
            </w:r>
          </w:p>
        </w:tc>
        <w:tc>
          <w:tcPr>
            <w:tcW w:w="417" w:type="pct"/>
            <w:tcBorders>
              <w:top w:val="nil"/>
              <w:left w:val="nil"/>
              <w:bottom w:val="single" w:sz="8" w:space="0" w:color="auto"/>
              <w:right w:val="single" w:sz="8" w:space="0" w:color="auto"/>
            </w:tcBorders>
            <w:shd w:val="clear" w:color="auto" w:fill="auto"/>
            <w:vAlign w:val="center"/>
            <w:hideMark/>
          </w:tcPr>
          <w:p w14:paraId="4FECE0F8"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D7F5971" w14:textId="77777777" w:rsidR="00043620" w:rsidRPr="00A659E9" w:rsidRDefault="00043620" w:rsidP="00043620">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9972B9A"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7708DD6"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3FE0AE2"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3F44628"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2D34665E" w14:textId="77777777" w:rsidR="00043620" w:rsidRPr="00A659E9" w:rsidRDefault="00043620" w:rsidP="00043620">
            <w:pPr>
              <w:rPr>
                <w:rFonts w:cs="Arial"/>
                <w:color w:val="000000"/>
              </w:rPr>
            </w:pPr>
          </w:p>
        </w:tc>
      </w:tr>
      <w:tr w:rsidR="00043620" w:rsidRPr="00A659E9" w14:paraId="455DC4D6" w14:textId="77777777" w:rsidTr="005F3040">
        <w:trPr>
          <w:trHeight w:val="300"/>
        </w:trPr>
        <w:tc>
          <w:tcPr>
            <w:tcW w:w="302" w:type="pct"/>
            <w:tcBorders>
              <w:top w:val="nil"/>
              <w:left w:val="single" w:sz="8" w:space="0" w:color="auto"/>
              <w:bottom w:val="single" w:sz="8" w:space="0" w:color="auto"/>
              <w:right w:val="single" w:sz="8" w:space="0" w:color="auto"/>
            </w:tcBorders>
            <w:shd w:val="clear" w:color="auto" w:fill="auto"/>
            <w:vAlign w:val="center"/>
          </w:tcPr>
          <w:p w14:paraId="37278FC7"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single" w:sz="8" w:space="0" w:color="auto"/>
              <w:right w:val="single" w:sz="8" w:space="0" w:color="auto"/>
            </w:tcBorders>
            <w:shd w:val="clear" w:color="auto" w:fill="auto"/>
            <w:noWrap/>
            <w:vAlign w:val="bottom"/>
            <w:hideMark/>
          </w:tcPr>
          <w:p w14:paraId="03C39A0A" w14:textId="77777777" w:rsidR="00043620" w:rsidRPr="00A659E9" w:rsidRDefault="00043620" w:rsidP="00043620">
            <w:pPr>
              <w:rPr>
                <w:rFonts w:cs="Arial"/>
                <w:color w:val="000000"/>
              </w:rPr>
            </w:pPr>
            <w:r w:rsidRPr="00A659E9">
              <w:rPr>
                <w:rFonts w:cs="Arial"/>
                <w:color w:val="000000"/>
              </w:rPr>
              <w:t xml:space="preserve">mehanizam -steleri kmpl. zad. l. tocka </w:t>
            </w:r>
          </w:p>
        </w:tc>
        <w:tc>
          <w:tcPr>
            <w:tcW w:w="417" w:type="pct"/>
            <w:tcBorders>
              <w:top w:val="nil"/>
              <w:left w:val="nil"/>
              <w:bottom w:val="single" w:sz="8" w:space="0" w:color="auto"/>
              <w:right w:val="single" w:sz="8" w:space="0" w:color="auto"/>
            </w:tcBorders>
            <w:shd w:val="clear" w:color="auto" w:fill="auto"/>
            <w:vAlign w:val="center"/>
            <w:hideMark/>
          </w:tcPr>
          <w:p w14:paraId="01F935D2"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0927801" w14:textId="77777777" w:rsidR="00043620" w:rsidRPr="00A659E9" w:rsidRDefault="00043620" w:rsidP="00043620">
            <w:pPr>
              <w:jc w:val="right"/>
              <w:rPr>
                <w:rFonts w:cs="Arial"/>
                <w:color w:val="000000"/>
              </w:rPr>
            </w:pPr>
            <w:r w:rsidRPr="00A659E9">
              <w:rPr>
                <w:rFonts w:cs="Arial"/>
                <w:color w:val="000000"/>
              </w:rPr>
              <w:t>6</w:t>
            </w:r>
          </w:p>
        </w:tc>
        <w:tc>
          <w:tcPr>
            <w:tcW w:w="556" w:type="pct"/>
            <w:tcBorders>
              <w:top w:val="nil"/>
              <w:left w:val="nil"/>
              <w:bottom w:val="single" w:sz="8" w:space="0" w:color="auto"/>
              <w:right w:val="single" w:sz="8" w:space="0" w:color="auto"/>
            </w:tcBorders>
            <w:shd w:val="clear" w:color="auto" w:fill="auto"/>
            <w:noWrap/>
            <w:vAlign w:val="bottom"/>
          </w:tcPr>
          <w:p w14:paraId="1E12997B" w14:textId="77777777" w:rsidR="00043620" w:rsidRPr="00A659E9" w:rsidRDefault="00043620" w:rsidP="0004362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A96C95E" w14:textId="77777777" w:rsidR="00043620" w:rsidRPr="00A659E9" w:rsidRDefault="00043620" w:rsidP="0004362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5B7F225" w14:textId="77777777" w:rsidR="00043620" w:rsidRPr="00A659E9" w:rsidRDefault="00043620" w:rsidP="0004362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CD1247F" w14:textId="77777777" w:rsidR="00043620" w:rsidRPr="00A659E9" w:rsidRDefault="00043620" w:rsidP="00043620">
            <w:pPr>
              <w:rPr>
                <w:rFonts w:cs="Arial"/>
                <w:color w:val="000000"/>
              </w:rPr>
            </w:pPr>
          </w:p>
        </w:tc>
        <w:tc>
          <w:tcPr>
            <w:tcW w:w="519" w:type="pct"/>
            <w:tcBorders>
              <w:top w:val="nil"/>
              <w:left w:val="nil"/>
              <w:bottom w:val="single" w:sz="8" w:space="0" w:color="auto"/>
              <w:right w:val="single" w:sz="8" w:space="0" w:color="auto"/>
            </w:tcBorders>
            <w:shd w:val="clear" w:color="auto" w:fill="auto"/>
            <w:noWrap/>
            <w:vAlign w:val="bottom"/>
          </w:tcPr>
          <w:p w14:paraId="0E71F8AD" w14:textId="77777777" w:rsidR="00043620" w:rsidRPr="00A659E9" w:rsidRDefault="00043620" w:rsidP="00043620">
            <w:pPr>
              <w:rPr>
                <w:rFonts w:cs="Arial"/>
                <w:color w:val="000000"/>
              </w:rPr>
            </w:pPr>
          </w:p>
        </w:tc>
      </w:tr>
      <w:tr w:rsidR="00043620" w:rsidRPr="00A659E9" w14:paraId="1ED1BDE8" w14:textId="77777777" w:rsidTr="005F3040">
        <w:trPr>
          <w:trHeight w:val="300"/>
        </w:trPr>
        <w:tc>
          <w:tcPr>
            <w:tcW w:w="302" w:type="pct"/>
            <w:tcBorders>
              <w:top w:val="nil"/>
              <w:left w:val="single" w:sz="8" w:space="0" w:color="auto"/>
              <w:bottom w:val="nil"/>
              <w:right w:val="single" w:sz="8" w:space="0" w:color="auto"/>
            </w:tcBorders>
            <w:shd w:val="clear" w:color="auto" w:fill="auto"/>
            <w:vAlign w:val="center"/>
          </w:tcPr>
          <w:p w14:paraId="3955243A" w14:textId="77777777" w:rsidR="00043620" w:rsidRPr="00A659E9" w:rsidRDefault="00043620" w:rsidP="00403968">
            <w:pPr>
              <w:pStyle w:val="ListParagraph"/>
              <w:numPr>
                <w:ilvl w:val="1"/>
                <w:numId w:val="46"/>
              </w:numPr>
              <w:spacing w:before="0" w:after="0" w:line="240" w:lineRule="auto"/>
              <w:jc w:val="center"/>
              <w:rPr>
                <w:rFonts w:eastAsia="Times New Roman" w:cs="Arial"/>
                <w:color w:val="000000"/>
              </w:rPr>
            </w:pPr>
          </w:p>
        </w:tc>
        <w:tc>
          <w:tcPr>
            <w:tcW w:w="1308" w:type="pct"/>
            <w:tcBorders>
              <w:top w:val="nil"/>
              <w:left w:val="nil"/>
              <w:bottom w:val="nil"/>
              <w:right w:val="single" w:sz="8" w:space="0" w:color="auto"/>
            </w:tcBorders>
            <w:shd w:val="clear" w:color="auto" w:fill="auto"/>
            <w:noWrap/>
            <w:vAlign w:val="bottom"/>
            <w:hideMark/>
          </w:tcPr>
          <w:p w14:paraId="125BA0C9" w14:textId="77777777" w:rsidR="00043620" w:rsidRPr="00A659E9" w:rsidRDefault="00043620" w:rsidP="00043620">
            <w:pPr>
              <w:rPr>
                <w:rFonts w:cs="Arial"/>
                <w:color w:val="000000"/>
              </w:rPr>
            </w:pPr>
            <w:r w:rsidRPr="00A659E9">
              <w:rPr>
                <w:rFonts w:cs="Arial"/>
                <w:color w:val="000000"/>
              </w:rPr>
              <w:t xml:space="preserve">mehanizam -steleri kmpl. zad. d. tocka </w:t>
            </w:r>
          </w:p>
        </w:tc>
        <w:tc>
          <w:tcPr>
            <w:tcW w:w="417" w:type="pct"/>
            <w:tcBorders>
              <w:top w:val="nil"/>
              <w:left w:val="nil"/>
              <w:bottom w:val="nil"/>
              <w:right w:val="single" w:sz="8" w:space="0" w:color="auto"/>
            </w:tcBorders>
            <w:shd w:val="clear" w:color="auto" w:fill="auto"/>
            <w:vAlign w:val="center"/>
            <w:hideMark/>
          </w:tcPr>
          <w:p w14:paraId="6033FF15" w14:textId="77777777" w:rsidR="00043620" w:rsidRPr="00A659E9" w:rsidRDefault="00043620" w:rsidP="00043620">
            <w:pPr>
              <w:jc w:val="center"/>
              <w:rPr>
                <w:rFonts w:cs="Arial"/>
                <w:color w:val="000000"/>
              </w:rPr>
            </w:pPr>
            <w:r w:rsidRPr="00A659E9">
              <w:rPr>
                <w:rFonts w:cs="Arial"/>
                <w:color w:val="000000"/>
              </w:rPr>
              <w:t>комад</w:t>
            </w:r>
          </w:p>
        </w:tc>
        <w:tc>
          <w:tcPr>
            <w:tcW w:w="324" w:type="pct"/>
            <w:tcBorders>
              <w:top w:val="nil"/>
              <w:left w:val="nil"/>
              <w:bottom w:val="nil"/>
              <w:right w:val="single" w:sz="8" w:space="0" w:color="auto"/>
            </w:tcBorders>
            <w:shd w:val="clear" w:color="auto" w:fill="auto"/>
            <w:noWrap/>
            <w:vAlign w:val="bottom"/>
            <w:hideMark/>
          </w:tcPr>
          <w:p w14:paraId="45CDAE15" w14:textId="77777777" w:rsidR="00043620" w:rsidRPr="00A659E9" w:rsidRDefault="00043620" w:rsidP="00043620">
            <w:pPr>
              <w:jc w:val="right"/>
              <w:rPr>
                <w:rFonts w:cs="Arial"/>
                <w:color w:val="000000"/>
              </w:rPr>
            </w:pPr>
            <w:r w:rsidRPr="00A659E9">
              <w:rPr>
                <w:rFonts w:cs="Arial"/>
                <w:color w:val="000000"/>
              </w:rPr>
              <w:t>6</w:t>
            </w:r>
          </w:p>
        </w:tc>
        <w:tc>
          <w:tcPr>
            <w:tcW w:w="556" w:type="pct"/>
            <w:tcBorders>
              <w:top w:val="nil"/>
              <w:left w:val="nil"/>
              <w:bottom w:val="nil"/>
              <w:right w:val="single" w:sz="8" w:space="0" w:color="auto"/>
            </w:tcBorders>
            <w:shd w:val="clear" w:color="auto" w:fill="auto"/>
            <w:noWrap/>
            <w:vAlign w:val="bottom"/>
          </w:tcPr>
          <w:p w14:paraId="7E9C3337" w14:textId="77777777" w:rsidR="00043620" w:rsidRPr="00A659E9" w:rsidRDefault="00043620" w:rsidP="00043620">
            <w:pPr>
              <w:jc w:val="right"/>
              <w:rPr>
                <w:rFonts w:cs="Arial"/>
                <w:color w:val="000000"/>
              </w:rPr>
            </w:pPr>
          </w:p>
        </w:tc>
        <w:tc>
          <w:tcPr>
            <w:tcW w:w="555" w:type="pct"/>
            <w:tcBorders>
              <w:top w:val="nil"/>
              <w:left w:val="nil"/>
              <w:bottom w:val="nil"/>
              <w:right w:val="single" w:sz="8" w:space="0" w:color="auto"/>
            </w:tcBorders>
            <w:shd w:val="clear" w:color="auto" w:fill="auto"/>
            <w:noWrap/>
            <w:vAlign w:val="bottom"/>
          </w:tcPr>
          <w:p w14:paraId="4965D225" w14:textId="77777777" w:rsidR="00043620" w:rsidRPr="00A659E9" w:rsidRDefault="00043620" w:rsidP="00043620">
            <w:pPr>
              <w:rPr>
                <w:rFonts w:cs="Arial"/>
                <w:color w:val="000000"/>
              </w:rPr>
            </w:pPr>
          </w:p>
        </w:tc>
        <w:tc>
          <w:tcPr>
            <w:tcW w:w="463" w:type="pct"/>
            <w:tcBorders>
              <w:top w:val="nil"/>
              <w:left w:val="nil"/>
              <w:bottom w:val="nil"/>
              <w:right w:val="single" w:sz="8" w:space="0" w:color="auto"/>
            </w:tcBorders>
            <w:shd w:val="clear" w:color="auto" w:fill="auto"/>
            <w:noWrap/>
            <w:vAlign w:val="bottom"/>
          </w:tcPr>
          <w:p w14:paraId="623BB75F" w14:textId="77777777" w:rsidR="00043620" w:rsidRPr="00A659E9" w:rsidRDefault="00043620" w:rsidP="00043620">
            <w:pPr>
              <w:jc w:val="right"/>
              <w:rPr>
                <w:rFonts w:cs="Arial"/>
                <w:color w:val="000000"/>
              </w:rPr>
            </w:pPr>
          </w:p>
        </w:tc>
        <w:tc>
          <w:tcPr>
            <w:tcW w:w="556" w:type="pct"/>
            <w:tcBorders>
              <w:top w:val="nil"/>
              <w:left w:val="nil"/>
              <w:bottom w:val="nil"/>
              <w:right w:val="single" w:sz="8" w:space="0" w:color="auto"/>
            </w:tcBorders>
            <w:shd w:val="clear" w:color="auto" w:fill="auto"/>
            <w:noWrap/>
            <w:vAlign w:val="bottom"/>
          </w:tcPr>
          <w:p w14:paraId="27F6A0DD" w14:textId="77777777" w:rsidR="00043620" w:rsidRPr="00A659E9" w:rsidRDefault="00043620" w:rsidP="00043620">
            <w:pPr>
              <w:rPr>
                <w:rFonts w:cs="Arial"/>
                <w:color w:val="000000"/>
              </w:rPr>
            </w:pPr>
          </w:p>
        </w:tc>
        <w:tc>
          <w:tcPr>
            <w:tcW w:w="519" w:type="pct"/>
            <w:tcBorders>
              <w:top w:val="nil"/>
              <w:left w:val="nil"/>
              <w:bottom w:val="nil"/>
              <w:right w:val="single" w:sz="8" w:space="0" w:color="auto"/>
            </w:tcBorders>
            <w:shd w:val="clear" w:color="auto" w:fill="auto"/>
            <w:noWrap/>
            <w:vAlign w:val="bottom"/>
          </w:tcPr>
          <w:p w14:paraId="3B860099" w14:textId="77777777" w:rsidR="00043620" w:rsidRPr="00A659E9" w:rsidRDefault="00043620" w:rsidP="00043620">
            <w:pPr>
              <w:rPr>
                <w:rFonts w:cs="Arial"/>
                <w:color w:val="000000"/>
              </w:rPr>
            </w:pPr>
          </w:p>
        </w:tc>
      </w:tr>
      <w:tr w:rsidR="00441BA3" w:rsidRPr="00A659E9" w14:paraId="2A8F79C0" w14:textId="77777777" w:rsidTr="00441BA3">
        <w:trPr>
          <w:trHeight w:val="300"/>
        </w:trPr>
        <w:tc>
          <w:tcPr>
            <w:tcW w:w="3462" w:type="pct"/>
            <w:gridSpan w:val="6"/>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bottom"/>
            <w:hideMark/>
          </w:tcPr>
          <w:p w14:paraId="6F6F3C54" w14:textId="77777777" w:rsidR="00441BA3" w:rsidRPr="00441BA3" w:rsidRDefault="00D01D41" w:rsidP="00BE4DBA">
            <w:pPr>
              <w:ind w:right="174"/>
              <w:jc w:val="right"/>
              <w:rPr>
                <w:rFonts w:cs="Arial"/>
                <w:b/>
                <w:color w:val="000000"/>
              </w:rPr>
            </w:pPr>
            <w:r>
              <w:rPr>
                <w:rFonts w:cs="Arial"/>
                <w:b/>
                <w:color w:val="000000"/>
              </w:rPr>
              <w:t>Укупан износ</w:t>
            </w:r>
            <w:r w:rsidR="00441BA3" w:rsidRPr="00441BA3">
              <w:rPr>
                <w:rFonts w:cs="Arial"/>
                <w:b/>
                <w:color w:val="000000"/>
              </w:rPr>
              <w:t xml:space="preserve"> Патија 2 – </w:t>
            </w:r>
            <w:r w:rsidR="00441BA3" w:rsidRPr="00441BA3">
              <w:rPr>
                <w:rFonts w:cs="Arial"/>
                <w:b/>
                <w:color w:val="000000"/>
                <w:lang w:val="sr-Cyrl-RS"/>
              </w:rPr>
              <w:t>2.</w:t>
            </w:r>
            <w:r w:rsidR="00441BA3" w:rsidRPr="00441BA3">
              <w:rPr>
                <w:rFonts w:cs="Arial"/>
                <w:b/>
                <w:color w:val="000000"/>
              </w:rPr>
              <w:t>RIVAL 35.10</w:t>
            </w:r>
          </w:p>
          <w:p w14:paraId="196A548F" w14:textId="77777777" w:rsidR="00441BA3" w:rsidRPr="00441BA3" w:rsidRDefault="00441BA3" w:rsidP="00BE4DBA">
            <w:pPr>
              <w:spacing w:before="0"/>
              <w:ind w:right="174"/>
              <w:jc w:val="right"/>
              <w:rPr>
                <w:rFonts w:cs="Arial"/>
                <w:b/>
                <w:color w:val="000000"/>
              </w:rPr>
            </w:pPr>
            <w:r w:rsidRPr="00441BA3">
              <w:rPr>
                <w:rFonts w:ascii="Calibri" w:hAnsi="Calibri"/>
                <w:b/>
                <w:bCs/>
                <w:sz w:val="24"/>
                <w:szCs w:val="24"/>
                <w:lang w:val="sr-Latn-RS" w:eastAsia="sr-Latn-RS"/>
              </w:rPr>
              <w:t>У К У П Н О динара без ПДВ :</w:t>
            </w:r>
          </w:p>
        </w:tc>
        <w:tc>
          <w:tcPr>
            <w:tcW w:w="1538" w:type="pct"/>
            <w:gridSpan w:val="3"/>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1F3AB71C" w14:textId="77777777" w:rsidR="00441BA3" w:rsidRPr="00A659E9" w:rsidRDefault="00441BA3" w:rsidP="00441BA3">
            <w:pPr>
              <w:rPr>
                <w:rFonts w:cs="Arial"/>
                <w:color w:val="000000"/>
              </w:rPr>
            </w:pPr>
            <w:r w:rsidRPr="00A659E9">
              <w:rPr>
                <w:rFonts w:cs="Arial"/>
                <w:color w:val="000000"/>
              </w:rPr>
              <w:t>  </w:t>
            </w:r>
          </w:p>
        </w:tc>
      </w:tr>
    </w:tbl>
    <w:p w14:paraId="5D3E86A7" w14:textId="77777777" w:rsidR="004B48C0" w:rsidRPr="00A659E9" w:rsidRDefault="004B48C0" w:rsidP="004B48C0">
      <w:pPr>
        <w:shd w:val="clear" w:color="auto" w:fill="FFFFFF" w:themeFill="background1"/>
        <w:rPr>
          <w:rFonts w:cs="Arial"/>
        </w:rPr>
      </w:pPr>
    </w:p>
    <w:p w14:paraId="42C08E95" w14:textId="77777777" w:rsidR="004B48C0" w:rsidRPr="00A659E9" w:rsidRDefault="004B48C0" w:rsidP="004B48C0">
      <w:pPr>
        <w:shd w:val="clear" w:color="auto" w:fill="FFFFFF" w:themeFill="background1"/>
        <w:rPr>
          <w:rFonts w:cs="Arial"/>
        </w:rPr>
      </w:pPr>
    </w:p>
    <w:p w14:paraId="702AC2C4" w14:textId="77777777" w:rsidR="004B48C0" w:rsidRPr="00A659E9" w:rsidRDefault="004B48C0" w:rsidP="004B48C0">
      <w:pPr>
        <w:shd w:val="clear" w:color="auto" w:fill="FFFFFF" w:themeFill="background1"/>
        <w:rPr>
          <w:rFonts w:cs="Arial"/>
        </w:rPr>
      </w:pPr>
    </w:p>
    <w:p w14:paraId="337ED4D6" w14:textId="77777777" w:rsidR="004B48C0" w:rsidRPr="00A659E9" w:rsidRDefault="004B48C0" w:rsidP="004B48C0">
      <w:pPr>
        <w:shd w:val="clear" w:color="auto" w:fill="FFFFFF" w:themeFill="background1"/>
        <w:rPr>
          <w:rFonts w:cs="Arial"/>
        </w:rPr>
      </w:pPr>
    </w:p>
    <w:p w14:paraId="23B7E47E" w14:textId="77777777" w:rsidR="004B48C0" w:rsidRPr="00A659E9" w:rsidRDefault="004B48C0" w:rsidP="004B48C0">
      <w:pPr>
        <w:shd w:val="clear" w:color="auto" w:fill="FFFFFF" w:themeFill="background1"/>
        <w:rPr>
          <w:rFonts w:cs="Arial"/>
        </w:rPr>
      </w:pPr>
    </w:p>
    <w:p w14:paraId="60C58BF0" w14:textId="77777777" w:rsidR="004B48C0" w:rsidRPr="00A659E9" w:rsidRDefault="004B48C0" w:rsidP="004B48C0">
      <w:pPr>
        <w:shd w:val="clear" w:color="auto" w:fill="FFFFFF" w:themeFill="background1"/>
        <w:rPr>
          <w:rFonts w:cs="Arial"/>
        </w:rPr>
      </w:pPr>
    </w:p>
    <w:tbl>
      <w:tblPr>
        <w:tblW w:w="5006" w:type="pct"/>
        <w:tblLook w:val="04A0" w:firstRow="1" w:lastRow="0" w:firstColumn="1" w:lastColumn="0" w:noHBand="0" w:noVBand="1"/>
      </w:tblPr>
      <w:tblGrid>
        <w:gridCol w:w="943"/>
        <w:gridCol w:w="3907"/>
        <w:gridCol w:w="1252"/>
        <w:gridCol w:w="978"/>
        <w:gridCol w:w="1675"/>
        <w:gridCol w:w="1678"/>
        <w:gridCol w:w="1397"/>
        <w:gridCol w:w="1675"/>
        <w:gridCol w:w="1581"/>
      </w:tblGrid>
      <w:tr w:rsidR="004B48C0" w:rsidRPr="00BE4DBA" w14:paraId="2B0757BC" w14:textId="77777777" w:rsidTr="007A329B">
        <w:trPr>
          <w:trHeight w:val="300"/>
        </w:trPr>
        <w:tc>
          <w:tcPr>
            <w:tcW w:w="313"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1596720C" w14:textId="77777777" w:rsidR="004B48C0" w:rsidRPr="00BE4DBA" w:rsidRDefault="004B48C0" w:rsidP="004B48C0">
            <w:pPr>
              <w:jc w:val="center"/>
              <w:rPr>
                <w:rFonts w:cs="Arial"/>
                <w:b/>
                <w:bCs/>
                <w:color w:val="000000"/>
                <w:sz w:val="24"/>
                <w:szCs w:val="24"/>
              </w:rPr>
            </w:pPr>
            <w:r w:rsidRPr="00BE4DBA">
              <w:rPr>
                <w:rFonts w:cs="Arial"/>
                <w:b/>
                <w:bCs/>
                <w:color w:val="000000"/>
                <w:sz w:val="24"/>
                <w:szCs w:val="24"/>
              </w:rPr>
              <w:t>3</w:t>
            </w:r>
          </w:p>
        </w:tc>
        <w:tc>
          <w:tcPr>
            <w:tcW w:w="4687" w:type="pct"/>
            <w:gridSpan w:val="8"/>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47A1F380" w14:textId="77777777" w:rsidR="004B48C0" w:rsidRPr="00BE4DBA" w:rsidRDefault="004B48C0" w:rsidP="004B48C0">
            <w:pPr>
              <w:jc w:val="center"/>
              <w:rPr>
                <w:rFonts w:cs="Arial"/>
                <w:b/>
                <w:bCs/>
                <w:color w:val="000000"/>
                <w:sz w:val="24"/>
                <w:szCs w:val="24"/>
              </w:rPr>
            </w:pPr>
            <w:r w:rsidRPr="00BE4DBA">
              <w:rPr>
                <w:rFonts w:cs="Arial"/>
                <w:b/>
                <w:bCs/>
                <w:color w:val="000000"/>
                <w:sz w:val="24"/>
                <w:szCs w:val="24"/>
              </w:rPr>
              <w:t>РИВАЛ 40.10</w:t>
            </w:r>
          </w:p>
        </w:tc>
      </w:tr>
      <w:tr w:rsidR="007A329B" w:rsidRPr="00A659E9" w14:paraId="66115B5B"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53BD7FCB" w14:textId="77777777" w:rsidR="007A329B" w:rsidRPr="00FD61F4" w:rsidRDefault="007A329B" w:rsidP="007A329B">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 xml:space="preserve">Ред. </w:t>
            </w:r>
            <w:r>
              <w:rPr>
                <w:rFonts w:ascii="Calibri" w:hAnsi="Calibri"/>
                <w:b/>
                <w:bCs/>
                <w:sz w:val="20"/>
                <w:szCs w:val="20"/>
                <w:lang w:val="sr-Cyrl-RS" w:eastAsia="sr-Latn-RS"/>
              </w:rPr>
              <w:t>б</w:t>
            </w:r>
            <w:r w:rsidRPr="00FD61F4">
              <w:rPr>
                <w:rFonts w:ascii="Calibri" w:hAnsi="Calibri"/>
                <w:b/>
                <w:bCs/>
                <w:sz w:val="20"/>
                <w:szCs w:val="20"/>
                <w:lang w:val="sr-Latn-RS" w:eastAsia="sr-Latn-RS"/>
              </w:rPr>
              <w:t>р.</w:t>
            </w:r>
          </w:p>
        </w:tc>
        <w:tc>
          <w:tcPr>
            <w:tcW w:w="1295"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27DC66F0" w14:textId="77777777" w:rsidR="007A329B" w:rsidRPr="004B48C0" w:rsidRDefault="007A329B" w:rsidP="007A329B">
            <w:pPr>
              <w:spacing w:before="0"/>
              <w:jc w:val="center"/>
              <w:rPr>
                <w:rFonts w:ascii="Calibri" w:hAnsi="Calibri"/>
                <w:b/>
                <w:bCs/>
                <w:lang w:val="sr-Cyrl-RS" w:eastAsia="sr-Latn-RS"/>
              </w:rPr>
            </w:pPr>
            <w:r>
              <w:rPr>
                <w:rFonts w:ascii="Calibri" w:hAnsi="Calibri"/>
                <w:b/>
                <w:bCs/>
                <w:lang w:val="sr-Cyrl-RS" w:eastAsia="sr-Latn-RS"/>
              </w:rPr>
              <w:t>НАЗИВ ДОБРА</w:t>
            </w:r>
          </w:p>
        </w:tc>
        <w:tc>
          <w:tcPr>
            <w:tcW w:w="415"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4D65D702" w14:textId="77777777" w:rsidR="007A329B" w:rsidRPr="00FD61F4" w:rsidRDefault="007A329B" w:rsidP="007A329B">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324"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56F64F0D" w14:textId="77777777" w:rsidR="007A329B" w:rsidRPr="00FD61F4" w:rsidRDefault="007A329B" w:rsidP="007A329B">
            <w:pPr>
              <w:spacing w:before="0"/>
              <w:jc w:val="center"/>
              <w:rPr>
                <w:rFonts w:ascii="Calibri" w:hAnsi="Calibri"/>
                <w:b/>
                <w:bCs/>
                <w:sz w:val="18"/>
                <w:szCs w:val="18"/>
                <w:lang w:val="sr-Latn-RS" w:eastAsia="sr-Latn-RS"/>
              </w:rPr>
            </w:pPr>
            <w:r>
              <w:rPr>
                <w:rFonts w:ascii="Calibri" w:hAnsi="Calibri"/>
                <w:b/>
                <w:bCs/>
                <w:sz w:val="18"/>
                <w:szCs w:val="18"/>
                <w:lang w:val="sr-Cyrl-RS" w:eastAsia="sr-Latn-RS"/>
              </w:rPr>
              <w:t>Оквирна к</w:t>
            </w:r>
            <w:r w:rsidRPr="00FD61F4">
              <w:rPr>
                <w:rFonts w:ascii="Calibri" w:hAnsi="Calibri"/>
                <w:b/>
                <w:bCs/>
                <w:sz w:val="18"/>
                <w:szCs w:val="18"/>
                <w:lang w:val="sr-Latn-RS" w:eastAsia="sr-Latn-RS"/>
              </w:rPr>
              <w:t>оличина</w:t>
            </w:r>
          </w:p>
        </w:tc>
        <w:tc>
          <w:tcPr>
            <w:tcW w:w="555" w:type="pct"/>
            <w:tcBorders>
              <w:top w:val="nil"/>
              <w:left w:val="nil"/>
              <w:bottom w:val="single" w:sz="8" w:space="0" w:color="auto"/>
              <w:right w:val="single" w:sz="8" w:space="0" w:color="auto"/>
            </w:tcBorders>
            <w:shd w:val="clear" w:color="auto" w:fill="BFBFBF" w:themeFill="background1" w:themeFillShade="BF"/>
            <w:vAlign w:val="bottom"/>
          </w:tcPr>
          <w:p w14:paraId="42439212" w14:textId="77777777" w:rsidR="007A329B" w:rsidRPr="00FD61F4" w:rsidRDefault="007A329B" w:rsidP="007A329B">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556" w:type="pct"/>
            <w:tcBorders>
              <w:top w:val="nil"/>
              <w:left w:val="nil"/>
              <w:bottom w:val="single" w:sz="8" w:space="0" w:color="auto"/>
              <w:right w:val="single" w:sz="8" w:space="0" w:color="auto"/>
            </w:tcBorders>
            <w:shd w:val="clear" w:color="auto" w:fill="BFBFBF" w:themeFill="background1" w:themeFillShade="BF"/>
            <w:vAlign w:val="center"/>
          </w:tcPr>
          <w:p w14:paraId="3547890B" w14:textId="77777777" w:rsidR="007A329B" w:rsidRPr="00FD61F4" w:rsidRDefault="007A329B" w:rsidP="007A329B">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463" w:type="pct"/>
            <w:tcBorders>
              <w:top w:val="nil"/>
              <w:left w:val="nil"/>
              <w:bottom w:val="single" w:sz="8" w:space="0" w:color="auto"/>
              <w:right w:val="single" w:sz="8" w:space="0" w:color="auto"/>
            </w:tcBorders>
            <w:shd w:val="clear" w:color="auto" w:fill="BFBFBF" w:themeFill="background1" w:themeFillShade="BF"/>
            <w:vAlign w:val="center"/>
          </w:tcPr>
          <w:p w14:paraId="14612FEF" w14:textId="77777777" w:rsidR="007A329B" w:rsidRPr="00FD61F4" w:rsidRDefault="007A329B" w:rsidP="007A329B">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555" w:type="pct"/>
            <w:tcBorders>
              <w:top w:val="nil"/>
              <w:left w:val="nil"/>
              <w:bottom w:val="single" w:sz="8" w:space="0" w:color="auto"/>
              <w:right w:val="single" w:sz="8" w:space="0" w:color="auto"/>
            </w:tcBorders>
            <w:shd w:val="clear" w:color="auto" w:fill="BFBFBF" w:themeFill="background1" w:themeFillShade="BF"/>
            <w:vAlign w:val="center"/>
          </w:tcPr>
          <w:p w14:paraId="6F789B7E" w14:textId="77777777" w:rsidR="007A329B" w:rsidRPr="00FD61F4" w:rsidRDefault="007A329B" w:rsidP="007A329B">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524"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00F22F68" w14:textId="77777777" w:rsidR="007A329B" w:rsidRPr="00FD61F4" w:rsidRDefault="007A329B" w:rsidP="007A329B">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r>
      <w:tr w:rsidR="007A329B" w:rsidRPr="00A659E9" w14:paraId="50E85CCA"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42EAA334" w14:textId="77777777" w:rsidR="007A329B" w:rsidRPr="00DB170E" w:rsidRDefault="007A329B" w:rsidP="007A329B">
            <w:pPr>
              <w:spacing w:before="0"/>
              <w:jc w:val="center"/>
              <w:rPr>
                <w:rFonts w:ascii="Calibri" w:hAnsi="Calibri"/>
                <w:b/>
                <w:bCs/>
                <w:lang w:val="sr-Latn-RS" w:eastAsia="sr-Latn-RS"/>
              </w:rPr>
            </w:pPr>
            <w:r w:rsidRPr="00DB170E">
              <w:rPr>
                <w:rFonts w:ascii="Calibri" w:hAnsi="Calibri"/>
                <w:b/>
                <w:bCs/>
                <w:lang w:val="sr-Latn-RS" w:eastAsia="sr-Latn-RS"/>
              </w:rPr>
              <w:t>1</w:t>
            </w:r>
          </w:p>
        </w:tc>
        <w:tc>
          <w:tcPr>
            <w:tcW w:w="1295" w:type="pct"/>
            <w:tcBorders>
              <w:top w:val="nil"/>
              <w:left w:val="nil"/>
              <w:bottom w:val="single" w:sz="8" w:space="0" w:color="auto"/>
              <w:right w:val="single" w:sz="8" w:space="0" w:color="auto"/>
            </w:tcBorders>
            <w:shd w:val="clear" w:color="auto" w:fill="BFBFBF" w:themeFill="background1" w:themeFillShade="BF"/>
            <w:vAlign w:val="center"/>
            <w:hideMark/>
          </w:tcPr>
          <w:p w14:paraId="3E83CB78" w14:textId="77777777" w:rsidR="007A329B" w:rsidRPr="00DB170E" w:rsidRDefault="007A329B" w:rsidP="007A329B">
            <w:pPr>
              <w:spacing w:before="0"/>
              <w:jc w:val="center"/>
              <w:rPr>
                <w:rFonts w:ascii="Calibri" w:hAnsi="Calibri"/>
                <w:b/>
                <w:bCs/>
                <w:lang w:val="sr-Latn-RS" w:eastAsia="sr-Latn-RS"/>
              </w:rPr>
            </w:pPr>
            <w:r w:rsidRPr="00DB170E">
              <w:rPr>
                <w:rFonts w:ascii="Calibri" w:hAnsi="Calibri"/>
                <w:b/>
                <w:bCs/>
                <w:lang w:val="sr-Latn-RS" w:eastAsia="sr-Latn-RS"/>
              </w:rPr>
              <w:t>2</w:t>
            </w:r>
          </w:p>
        </w:tc>
        <w:tc>
          <w:tcPr>
            <w:tcW w:w="415" w:type="pct"/>
            <w:tcBorders>
              <w:top w:val="nil"/>
              <w:left w:val="nil"/>
              <w:bottom w:val="single" w:sz="8" w:space="0" w:color="auto"/>
              <w:right w:val="single" w:sz="8" w:space="0" w:color="auto"/>
            </w:tcBorders>
            <w:shd w:val="clear" w:color="auto" w:fill="BFBFBF" w:themeFill="background1" w:themeFillShade="BF"/>
            <w:vAlign w:val="center"/>
            <w:hideMark/>
          </w:tcPr>
          <w:p w14:paraId="6121A2AB" w14:textId="77777777" w:rsidR="007A329B" w:rsidRPr="00DB170E" w:rsidRDefault="007A329B" w:rsidP="007A329B">
            <w:pPr>
              <w:spacing w:before="0"/>
              <w:jc w:val="center"/>
              <w:rPr>
                <w:rFonts w:ascii="Calibri" w:hAnsi="Calibri"/>
                <w:b/>
                <w:bCs/>
                <w:lang w:val="sr-Latn-RS" w:eastAsia="sr-Latn-RS"/>
              </w:rPr>
            </w:pPr>
            <w:r w:rsidRPr="00DB170E">
              <w:rPr>
                <w:rFonts w:ascii="Calibri" w:hAnsi="Calibri"/>
                <w:b/>
                <w:bCs/>
                <w:lang w:val="sr-Latn-RS" w:eastAsia="sr-Latn-RS"/>
              </w:rPr>
              <w:t>3</w:t>
            </w:r>
          </w:p>
        </w:tc>
        <w:tc>
          <w:tcPr>
            <w:tcW w:w="324" w:type="pct"/>
            <w:tcBorders>
              <w:top w:val="nil"/>
              <w:left w:val="nil"/>
              <w:bottom w:val="single" w:sz="8" w:space="0" w:color="auto"/>
              <w:right w:val="single" w:sz="8" w:space="0" w:color="auto"/>
            </w:tcBorders>
            <w:shd w:val="clear" w:color="auto" w:fill="BFBFBF" w:themeFill="background1" w:themeFillShade="BF"/>
            <w:vAlign w:val="center"/>
            <w:hideMark/>
          </w:tcPr>
          <w:p w14:paraId="626A5F6C" w14:textId="77777777" w:rsidR="007A329B" w:rsidRPr="00DB170E" w:rsidRDefault="007A329B" w:rsidP="007A329B">
            <w:pPr>
              <w:spacing w:before="0"/>
              <w:jc w:val="center"/>
              <w:rPr>
                <w:rFonts w:ascii="Calibri" w:hAnsi="Calibri"/>
                <w:b/>
                <w:bCs/>
                <w:lang w:val="sr-Latn-RS" w:eastAsia="sr-Latn-RS"/>
              </w:rPr>
            </w:pPr>
            <w:r w:rsidRPr="00DB170E">
              <w:rPr>
                <w:rFonts w:ascii="Calibri" w:hAnsi="Calibri"/>
                <w:b/>
                <w:bCs/>
                <w:lang w:val="sr-Latn-RS" w:eastAsia="sr-Latn-RS"/>
              </w:rPr>
              <w:t>4</w:t>
            </w:r>
          </w:p>
        </w:tc>
        <w:tc>
          <w:tcPr>
            <w:tcW w:w="555" w:type="pct"/>
            <w:tcBorders>
              <w:top w:val="nil"/>
              <w:left w:val="nil"/>
              <w:bottom w:val="single" w:sz="8" w:space="0" w:color="auto"/>
              <w:right w:val="single" w:sz="8" w:space="0" w:color="auto"/>
            </w:tcBorders>
            <w:shd w:val="clear" w:color="auto" w:fill="BFBFBF" w:themeFill="background1" w:themeFillShade="BF"/>
            <w:vAlign w:val="bottom"/>
            <w:hideMark/>
          </w:tcPr>
          <w:p w14:paraId="25DBA241" w14:textId="77777777" w:rsidR="007A329B" w:rsidRPr="00DB170E" w:rsidRDefault="007A329B" w:rsidP="007A329B">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5</w:t>
            </w:r>
          </w:p>
        </w:tc>
        <w:tc>
          <w:tcPr>
            <w:tcW w:w="556" w:type="pct"/>
            <w:tcBorders>
              <w:top w:val="nil"/>
              <w:left w:val="nil"/>
              <w:bottom w:val="single" w:sz="8" w:space="0" w:color="auto"/>
              <w:right w:val="single" w:sz="8" w:space="0" w:color="auto"/>
            </w:tcBorders>
            <w:shd w:val="clear" w:color="auto" w:fill="BFBFBF" w:themeFill="background1" w:themeFillShade="BF"/>
            <w:vAlign w:val="center"/>
            <w:hideMark/>
          </w:tcPr>
          <w:p w14:paraId="75EC604A" w14:textId="77777777" w:rsidR="007A329B" w:rsidRPr="00DB170E" w:rsidRDefault="007A329B" w:rsidP="007A329B">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6</w:t>
            </w:r>
          </w:p>
        </w:tc>
        <w:tc>
          <w:tcPr>
            <w:tcW w:w="463" w:type="pct"/>
            <w:tcBorders>
              <w:top w:val="nil"/>
              <w:left w:val="nil"/>
              <w:bottom w:val="single" w:sz="8" w:space="0" w:color="auto"/>
              <w:right w:val="single" w:sz="8" w:space="0" w:color="auto"/>
            </w:tcBorders>
            <w:shd w:val="clear" w:color="auto" w:fill="BFBFBF" w:themeFill="background1" w:themeFillShade="BF"/>
            <w:vAlign w:val="center"/>
            <w:hideMark/>
          </w:tcPr>
          <w:p w14:paraId="0836FE6F" w14:textId="77777777" w:rsidR="007A329B" w:rsidRPr="00DB170E" w:rsidRDefault="007A329B" w:rsidP="007A329B">
            <w:pPr>
              <w:spacing w:before="0"/>
              <w:jc w:val="center"/>
              <w:rPr>
                <w:rFonts w:ascii="Calibri" w:hAnsi="Calibri"/>
                <w:b/>
                <w:bCs/>
                <w:color w:val="000000"/>
                <w:lang w:val="sr-Latn-RS" w:eastAsia="sr-Latn-RS"/>
              </w:rPr>
            </w:pPr>
            <w:r>
              <w:rPr>
                <w:rFonts w:ascii="Calibri" w:hAnsi="Calibri"/>
                <w:b/>
                <w:bCs/>
                <w:color w:val="000000"/>
                <w:lang w:val="sr-Latn-RS" w:eastAsia="sr-Latn-RS"/>
              </w:rPr>
              <w:t>7</w:t>
            </w:r>
            <w:r>
              <w:rPr>
                <w:rFonts w:ascii="Calibri" w:hAnsi="Calibri"/>
                <w:b/>
                <w:bCs/>
                <w:color w:val="000000"/>
                <w:lang w:val="sr-Cyrl-RS" w:eastAsia="sr-Latn-RS"/>
              </w:rPr>
              <w:t>=</w:t>
            </w:r>
            <w:r w:rsidRPr="00DB170E">
              <w:rPr>
                <w:rFonts w:ascii="Calibri" w:hAnsi="Calibri"/>
                <w:b/>
                <w:bCs/>
                <w:color w:val="000000"/>
                <w:lang w:val="sr-Latn-RS" w:eastAsia="sr-Latn-RS"/>
              </w:rPr>
              <w:t>(4x5)</w:t>
            </w:r>
          </w:p>
        </w:tc>
        <w:tc>
          <w:tcPr>
            <w:tcW w:w="555" w:type="pct"/>
            <w:tcBorders>
              <w:top w:val="nil"/>
              <w:left w:val="nil"/>
              <w:bottom w:val="single" w:sz="8" w:space="0" w:color="auto"/>
              <w:right w:val="single" w:sz="8" w:space="0" w:color="auto"/>
            </w:tcBorders>
            <w:shd w:val="clear" w:color="auto" w:fill="BFBFBF" w:themeFill="background1" w:themeFillShade="BF"/>
            <w:vAlign w:val="center"/>
            <w:hideMark/>
          </w:tcPr>
          <w:p w14:paraId="40CB8C11" w14:textId="77777777" w:rsidR="007A329B" w:rsidRPr="00DB170E" w:rsidRDefault="007A329B" w:rsidP="007A329B">
            <w:pPr>
              <w:spacing w:before="0"/>
              <w:jc w:val="center"/>
              <w:rPr>
                <w:rFonts w:ascii="Calibri" w:hAnsi="Calibri"/>
                <w:b/>
                <w:bCs/>
                <w:color w:val="000000"/>
                <w:lang w:val="sr-Latn-RS" w:eastAsia="sr-Latn-RS"/>
              </w:rPr>
            </w:pPr>
            <w:r>
              <w:rPr>
                <w:rFonts w:ascii="Calibri" w:hAnsi="Calibri"/>
                <w:b/>
                <w:bCs/>
                <w:color w:val="000000"/>
                <w:lang w:val="sr-Latn-RS" w:eastAsia="sr-Latn-RS"/>
              </w:rPr>
              <w:t>8</w:t>
            </w:r>
            <w:r>
              <w:rPr>
                <w:rFonts w:ascii="Calibri" w:hAnsi="Calibri"/>
                <w:b/>
                <w:bCs/>
                <w:color w:val="000000"/>
                <w:lang w:val="sr-Cyrl-RS" w:eastAsia="sr-Latn-RS"/>
              </w:rPr>
              <w:t>=</w:t>
            </w:r>
            <w:r w:rsidRPr="00DB170E">
              <w:rPr>
                <w:rFonts w:ascii="Calibri" w:hAnsi="Calibri"/>
                <w:b/>
                <w:bCs/>
                <w:color w:val="000000"/>
                <w:lang w:val="sr-Latn-RS" w:eastAsia="sr-Latn-RS"/>
              </w:rPr>
              <w:t>(4x6)</w:t>
            </w:r>
          </w:p>
        </w:tc>
        <w:tc>
          <w:tcPr>
            <w:tcW w:w="524" w:type="pct"/>
            <w:tcBorders>
              <w:top w:val="nil"/>
              <w:left w:val="nil"/>
              <w:bottom w:val="single" w:sz="8" w:space="0" w:color="auto"/>
              <w:right w:val="single" w:sz="8" w:space="0" w:color="auto"/>
            </w:tcBorders>
            <w:shd w:val="clear" w:color="auto" w:fill="BFBFBF" w:themeFill="background1" w:themeFillShade="BF"/>
            <w:vAlign w:val="center"/>
            <w:hideMark/>
          </w:tcPr>
          <w:p w14:paraId="5BC9344D" w14:textId="77777777" w:rsidR="007A329B" w:rsidRPr="00DB170E" w:rsidRDefault="007A329B" w:rsidP="007A329B">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9</w:t>
            </w:r>
          </w:p>
        </w:tc>
      </w:tr>
      <w:tr w:rsidR="007A329B" w:rsidRPr="00A659E9" w14:paraId="7512B6AF" w14:textId="77777777" w:rsidTr="00441BA3">
        <w:trPr>
          <w:trHeight w:val="300"/>
          <w:hidden/>
        </w:trPr>
        <w:tc>
          <w:tcPr>
            <w:tcW w:w="313" w:type="pct"/>
            <w:tcBorders>
              <w:top w:val="nil"/>
              <w:left w:val="single" w:sz="8" w:space="0" w:color="auto"/>
              <w:bottom w:val="single" w:sz="8" w:space="0" w:color="auto"/>
              <w:right w:val="single" w:sz="8" w:space="0" w:color="auto"/>
            </w:tcBorders>
            <w:shd w:val="clear" w:color="auto" w:fill="auto"/>
            <w:vAlign w:val="center"/>
          </w:tcPr>
          <w:p w14:paraId="7F6E4F1B" w14:textId="77777777" w:rsidR="00AE2FA7" w:rsidRPr="00AE2FA7" w:rsidRDefault="00AE2FA7" w:rsidP="00403968">
            <w:pPr>
              <w:pStyle w:val="ListParagraph"/>
              <w:numPr>
                <w:ilvl w:val="0"/>
                <w:numId w:val="47"/>
              </w:numPr>
              <w:tabs>
                <w:tab w:val="left" w:pos="360"/>
              </w:tabs>
              <w:spacing w:before="0" w:after="0" w:line="240" w:lineRule="auto"/>
              <w:jc w:val="center"/>
              <w:rPr>
                <w:rFonts w:eastAsia="Times New Roman" w:cs="Arial"/>
                <w:vanish/>
                <w:color w:val="000000"/>
              </w:rPr>
            </w:pPr>
          </w:p>
          <w:p w14:paraId="67FB3C24" w14:textId="77777777" w:rsidR="00AE2FA7" w:rsidRPr="00AE2FA7" w:rsidRDefault="00AE2FA7" w:rsidP="00403968">
            <w:pPr>
              <w:pStyle w:val="ListParagraph"/>
              <w:numPr>
                <w:ilvl w:val="0"/>
                <w:numId w:val="47"/>
              </w:numPr>
              <w:tabs>
                <w:tab w:val="left" w:pos="360"/>
              </w:tabs>
              <w:spacing w:before="0" w:after="0" w:line="240" w:lineRule="auto"/>
              <w:jc w:val="center"/>
              <w:rPr>
                <w:rFonts w:eastAsia="Times New Roman" w:cs="Arial"/>
                <w:vanish/>
                <w:color w:val="000000"/>
              </w:rPr>
            </w:pPr>
          </w:p>
          <w:p w14:paraId="0CE2A4E5" w14:textId="77777777" w:rsidR="00AE2FA7" w:rsidRPr="00AE2FA7" w:rsidRDefault="00AE2FA7" w:rsidP="00403968">
            <w:pPr>
              <w:pStyle w:val="ListParagraph"/>
              <w:numPr>
                <w:ilvl w:val="0"/>
                <w:numId w:val="47"/>
              </w:numPr>
              <w:tabs>
                <w:tab w:val="left" w:pos="360"/>
              </w:tabs>
              <w:spacing w:before="0" w:after="0" w:line="240" w:lineRule="auto"/>
              <w:jc w:val="center"/>
              <w:rPr>
                <w:rFonts w:eastAsia="Times New Roman" w:cs="Arial"/>
                <w:vanish/>
                <w:color w:val="000000"/>
              </w:rPr>
            </w:pPr>
          </w:p>
          <w:p w14:paraId="7D3CA405" w14:textId="2C3F2106" w:rsidR="007A329B" w:rsidRPr="00A659E9" w:rsidRDefault="007A329B" w:rsidP="00403968">
            <w:pPr>
              <w:pStyle w:val="ListParagraph"/>
              <w:numPr>
                <w:ilvl w:val="1"/>
                <w:numId w:val="47"/>
              </w:numPr>
              <w:tabs>
                <w:tab w:val="left" w:pos="360"/>
              </w:tabs>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1A6D5093" w14:textId="77777777" w:rsidR="007A329B" w:rsidRPr="00A659E9" w:rsidRDefault="007A329B" w:rsidP="007A329B">
            <w:pPr>
              <w:rPr>
                <w:rFonts w:cs="Arial"/>
                <w:color w:val="000000"/>
              </w:rPr>
            </w:pPr>
            <w:r w:rsidRPr="00A659E9">
              <w:rPr>
                <w:rFonts w:cs="Arial"/>
                <w:color w:val="000000"/>
              </w:rPr>
              <w:t>Главни кочиони цилиндар</w:t>
            </w:r>
          </w:p>
        </w:tc>
        <w:tc>
          <w:tcPr>
            <w:tcW w:w="415" w:type="pct"/>
            <w:tcBorders>
              <w:top w:val="nil"/>
              <w:left w:val="nil"/>
              <w:bottom w:val="single" w:sz="8" w:space="0" w:color="auto"/>
              <w:right w:val="single" w:sz="8" w:space="0" w:color="auto"/>
            </w:tcBorders>
            <w:shd w:val="clear" w:color="auto" w:fill="auto"/>
            <w:vAlign w:val="center"/>
            <w:hideMark/>
          </w:tcPr>
          <w:p w14:paraId="6EB8DB82"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4CA0EB3"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16A2C844"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DE98701"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2ED3B4F"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6209089C"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0F9C2A62" w14:textId="77777777" w:rsidR="007A329B" w:rsidRPr="00A659E9" w:rsidRDefault="007A329B" w:rsidP="007A329B">
            <w:pPr>
              <w:rPr>
                <w:rFonts w:cs="Arial"/>
                <w:color w:val="000000"/>
              </w:rPr>
            </w:pPr>
            <w:r w:rsidRPr="00A659E9">
              <w:rPr>
                <w:rFonts w:cs="Arial"/>
                <w:color w:val="000000"/>
              </w:rPr>
              <w:t> </w:t>
            </w:r>
          </w:p>
        </w:tc>
      </w:tr>
      <w:tr w:rsidR="007A329B" w:rsidRPr="00A659E9" w14:paraId="785A966D"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69F7438B"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4DE721F5" w14:textId="77777777" w:rsidR="007A329B" w:rsidRPr="00A659E9" w:rsidRDefault="007A329B" w:rsidP="007A329B">
            <w:pPr>
              <w:rPr>
                <w:rFonts w:cs="Arial"/>
                <w:color w:val="000000"/>
              </w:rPr>
            </w:pPr>
            <w:r w:rsidRPr="00A659E9">
              <w:rPr>
                <w:rFonts w:cs="Arial"/>
                <w:color w:val="000000"/>
              </w:rPr>
              <w:t>Серво уређај кочница</w:t>
            </w:r>
          </w:p>
        </w:tc>
        <w:tc>
          <w:tcPr>
            <w:tcW w:w="415" w:type="pct"/>
            <w:tcBorders>
              <w:top w:val="nil"/>
              <w:left w:val="nil"/>
              <w:bottom w:val="single" w:sz="8" w:space="0" w:color="auto"/>
              <w:right w:val="single" w:sz="8" w:space="0" w:color="auto"/>
            </w:tcBorders>
            <w:shd w:val="clear" w:color="auto" w:fill="auto"/>
            <w:vAlign w:val="center"/>
            <w:hideMark/>
          </w:tcPr>
          <w:p w14:paraId="370E9483"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5643DA1"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319D33BD"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6D6A2DD"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332E3E2"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25D28A5"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AED3015" w14:textId="77777777" w:rsidR="007A329B" w:rsidRPr="00A659E9" w:rsidRDefault="007A329B" w:rsidP="007A329B">
            <w:pPr>
              <w:rPr>
                <w:rFonts w:cs="Arial"/>
                <w:color w:val="000000"/>
              </w:rPr>
            </w:pPr>
            <w:r w:rsidRPr="00A659E9">
              <w:rPr>
                <w:rFonts w:cs="Arial"/>
                <w:color w:val="000000"/>
              </w:rPr>
              <w:t> </w:t>
            </w:r>
          </w:p>
        </w:tc>
      </w:tr>
      <w:tr w:rsidR="007A329B" w:rsidRPr="00A659E9" w14:paraId="2DB5AB81"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649DD17"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1AB3A130" w14:textId="77777777" w:rsidR="007A329B" w:rsidRPr="00A659E9" w:rsidRDefault="007A329B" w:rsidP="007A329B">
            <w:pPr>
              <w:rPr>
                <w:rFonts w:cs="Arial"/>
                <w:color w:val="000000"/>
              </w:rPr>
            </w:pPr>
            <w:r w:rsidRPr="00A659E9">
              <w:rPr>
                <w:rFonts w:cs="Arial"/>
                <w:color w:val="000000"/>
              </w:rPr>
              <w:t>Кочионе облоге - пакне</w:t>
            </w:r>
          </w:p>
        </w:tc>
        <w:tc>
          <w:tcPr>
            <w:tcW w:w="415" w:type="pct"/>
            <w:tcBorders>
              <w:top w:val="nil"/>
              <w:left w:val="nil"/>
              <w:bottom w:val="single" w:sz="8" w:space="0" w:color="auto"/>
              <w:right w:val="single" w:sz="8" w:space="0" w:color="auto"/>
            </w:tcBorders>
            <w:shd w:val="clear" w:color="auto" w:fill="auto"/>
            <w:vAlign w:val="center"/>
            <w:hideMark/>
          </w:tcPr>
          <w:p w14:paraId="783B5C24" w14:textId="77777777" w:rsidR="007A329B" w:rsidRPr="00A659E9" w:rsidRDefault="007A329B" w:rsidP="007A329B">
            <w:pPr>
              <w:jc w:val="center"/>
              <w:rPr>
                <w:rFonts w:cs="Arial"/>
                <w:color w:val="000000"/>
              </w:rPr>
            </w:pPr>
            <w:r w:rsidRPr="00A659E9">
              <w:rPr>
                <w:rFonts w:cs="Arial"/>
                <w:color w:val="000000"/>
              </w:rPr>
              <w:t>гарнитура</w:t>
            </w:r>
          </w:p>
        </w:tc>
        <w:tc>
          <w:tcPr>
            <w:tcW w:w="324" w:type="pct"/>
            <w:tcBorders>
              <w:top w:val="nil"/>
              <w:left w:val="nil"/>
              <w:bottom w:val="single" w:sz="8" w:space="0" w:color="auto"/>
              <w:right w:val="single" w:sz="8" w:space="0" w:color="auto"/>
            </w:tcBorders>
            <w:shd w:val="clear" w:color="auto" w:fill="auto"/>
            <w:noWrap/>
            <w:vAlign w:val="bottom"/>
            <w:hideMark/>
          </w:tcPr>
          <w:p w14:paraId="184AC9A4"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08265619"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1C1B56E"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F5A0737"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BD3A30A"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0122C394" w14:textId="77777777" w:rsidR="007A329B" w:rsidRPr="00A659E9" w:rsidRDefault="007A329B" w:rsidP="007A329B">
            <w:pPr>
              <w:rPr>
                <w:rFonts w:cs="Arial"/>
                <w:color w:val="000000"/>
              </w:rPr>
            </w:pPr>
            <w:r w:rsidRPr="00A659E9">
              <w:rPr>
                <w:rFonts w:cs="Arial"/>
                <w:color w:val="000000"/>
              </w:rPr>
              <w:t> </w:t>
            </w:r>
          </w:p>
        </w:tc>
      </w:tr>
      <w:tr w:rsidR="007A329B" w:rsidRPr="00A659E9" w14:paraId="15356F01"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D814A2F" w14:textId="77777777" w:rsidR="007A329B" w:rsidRPr="00A659E9" w:rsidRDefault="007A329B" w:rsidP="00403968">
            <w:pPr>
              <w:pStyle w:val="ListParagraph"/>
              <w:numPr>
                <w:ilvl w:val="1"/>
                <w:numId w:val="47"/>
              </w:numPr>
              <w:spacing w:before="0" w:after="0" w:line="240" w:lineRule="auto"/>
              <w:ind w:left="591" w:hanging="514"/>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5407B5A4" w14:textId="77777777" w:rsidR="007A329B" w:rsidRPr="00A659E9" w:rsidRDefault="007A329B" w:rsidP="007A329B">
            <w:pPr>
              <w:rPr>
                <w:rFonts w:cs="Arial"/>
                <w:color w:val="000000"/>
              </w:rPr>
            </w:pPr>
            <w:r w:rsidRPr="00A659E9">
              <w:rPr>
                <w:rFonts w:cs="Arial"/>
                <w:color w:val="000000"/>
              </w:rPr>
              <w:t>Кочиони цилиндар задњег точка</w:t>
            </w:r>
          </w:p>
        </w:tc>
        <w:tc>
          <w:tcPr>
            <w:tcW w:w="415" w:type="pct"/>
            <w:tcBorders>
              <w:top w:val="nil"/>
              <w:left w:val="nil"/>
              <w:bottom w:val="single" w:sz="8" w:space="0" w:color="auto"/>
              <w:right w:val="single" w:sz="8" w:space="0" w:color="auto"/>
            </w:tcBorders>
            <w:shd w:val="clear" w:color="auto" w:fill="auto"/>
            <w:vAlign w:val="center"/>
            <w:hideMark/>
          </w:tcPr>
          <w:p w14:paraId="46D03E7D"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DFA24C4"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4061477F"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F00BA3C"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9F58D9B"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C4625E3"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A28403F" w14:textId="77777777" w:rsidR="007A329B" w:rsidRPr="00A659E9" w:rsidRDefault="007A329B" w:rsidP="007A329B">
            <w:pPr>
              <w:rPr>
                <w:rFonts w:cs="Arial"/>
                <w:color w:val="000000"/>
              </w:rPr>
            </w:pPr>
            <w:r w:rsidRPr="00A659E9">
              <w:rPr>
                <w:rFonts w:cs="Arial"/>
                <w:color w:val="000000"/>
              </w:rPr>
              <w:t> </w:t>
            </w:r>
          </w:p>
        </w:tc>
      </w:tr>
      <w:tr w:rsidR="007A329B" w:rsidRPr="00A659E9" w14:paraId="0E811ADB"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3DF04318"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454ABF5E" w14:textId="77777777" w:rsidR="007A329B" w:rsidRPr="00A659E9" w:rsidRDefault="007A329B" w:rsidP="007A329B">
            <w:pPr>
              <w:rPr>
                <w:rFonts w:cs="Arial"/>
                <w:color w:val="000000"/>
              </w:rPr>
            </w:pPr>
            <w:r w:rsidRPr="00A659E9">
              <w:rPr>
                <w:rFonts w:cs="Arial"/>
                <w:color w:val="000000"/>
              </w:rPr>
              <w:t>Сајла ручне кочнице</w:t>
            </w:r>
          </w:p>
        </w:tc>
        <w:tc>
          <w:tcPr>
            <w:tcW w:w="415" w:type="pct"/>
            <w:tcBorders>
              <w:top w:val="nil"/>
              <w:left w:val="nil"/>
              <w:bottom w:val="single" w:sz="8" w:space="0" w:color="auto"/>
              <w:right w:val="single" w:sz="8" w:space="0" w:color="auto"/>
            </w:tcBorders>
            <w:shd w:val="clear" w:color="auto" w:fill="auto"/>
            <w:vAlign w:val="center"/>
            <w:hideMark/>
          </w:tcPr>
          <w:p w14:paraId="5F9C5635"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BA42006"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326D47D1"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568FB43"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77C071E"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C29D233"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B71F998" w14:textId="77777777" w:rsidR="007A329B" w:rsidRPr="00A659E9" w:rsidRDefault="007A329B" w:rsidP="007A329B">
            <w:pPr>
              <w:rPr>
                <w:rFonts w:cs="Arial"/>
                <w:color w:val="000000"/>
              </w:rPr>
            </w:pPr>
            <w:r w:rsidRPr="00A659E9">
              <w:rPr>
                <w:rFonts w:cs="Arial"/>
                <w:color w:val="000000"/>
              </w:rPr>
              <w:t> </w:t>
            </w:r>
          </w:p>
        </w:tc>
      </w:tr>
      <w:tr w:rsidR="007A329B" w:rsidRPr="00A659E9" w14:paraId="08660AC0"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09F006EC"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58464A86" w14:textId="77777777" w:rsidR="007A329B" w:rsidRPr="00A659E9" w:rsidRDefault="007A329B" w:rsidP="007A329B">
            <w:pPr>
              <w:rPr>
                <w:rFonts w:cs="Arial"/>
                <w:color w:val="000000"/>
              </w:rPr>
            </w:pPr>
            <w:r w:rsidRPr="00A659E9">
              <w:rPr>
                <w:rFonts w:cs="Arial"/>
                <w:color w:val="000000"/>
              </w:rPr>
              <w:t>Добош точка</w:t>
            </w:r>
          </w:p>
        </w:tc>
        <w:tc>
          <w:tcPr>
            <w:tcW w:w="415" w:type="pct"/>
            <w:tcBorders>
              <w:top w:val="nil"/>
              <w:left w:val="nil"/>
              <w:bottom w:val="single" w:sz="8" w:space="0" w:color="auto"/>
              <w:right w:val="single" w:sz="8" w:space="0" w:color="auto"/>
            </w:tcBorders>
            <w:shd w:val="clear" w:color="auto" w:fill="auto"/>
            <w:vAlign w:val="center"/>
            <w:hideMark/>
          </w:tcPr>
          <w:p w14:paraId="1BA5D8C3"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47981C3"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0473F647"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FBBAC80"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DD598DF"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56566BEA"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C76E618" w14:textId="77777777" w:rsidR="007A329B" w:rsidRPr="00A659E9" w:rsidRDefault="007A329B" w:rsidP="007A329B">
            <w:pPr>
              <w:rPr>
                <w:rFonts w:cs="Arial"/>
                <w:color w:val="000000"/>
              </w:rPr>
            </w:pPr>
            <w:r w:rsidRPr="00A659E9">
              <w:rPr>
                <w:rFonts w:cs="Arial"/>
                <w:color w:val="000000"/>
              </w:rPr>
              <w:t> </w:t>
            </w:r>
          </w:p>
        </w:tc>
      </w:tr>
      <w:tr w:rsidR="007A329B" w:rsidRPr="00A659E9" w14:paraId="02308B54"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DB72E08"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076DD149" w14:textId="77777777" w:rsidR="007A329B" w:rsidRPr="00A659E9" w:rsidRDefault="007A329B" w:rsidP="007A329B">
            <w:pPr>
              <w:rPr>
                <w:rFonts w:cs="Arial"/>
                <w:color w:val="000000"/>
              </w:rPr>
            </w:pPr>
            <w:r w:rsidRPr="00A659E9">
              <w:rPr>
                <w:rFonts w:cs="Arial"/>
                <w:color w:val="000000"/>
              </w:rPr>
              <w:t>Koчиони дискови предњег точка</w:t>
            </w:r>
          </w:p>
        </w:tc>
        <w:tc>
          <w:tcPr>
            <w:tcW w:w="415" w:type="pct"/>
            <w:tcBorders>
              <w:top w:val="nil"/>
              <w:left w:val="nil"/>
              <w:bottom w:val="single" w:sz="8" w:space="0" w:color="auto"/>
              <w:right w:val="single" w:sz="8" w:space="0" w:color="auto"/>
            </w:tcBorders>
            <w:shd w:val="clear" w:color="auto" w:fill="auto"/>
            <w:vAlign w:val="center"/>
            <w:hideMark/>
          </w:tcPr>
          <w:p w14:paraId="1B0291F9" w14:textId="77777777" w:rsidR="007A329B" w:rsidRPr="00A659E9" w:rsidRDefault="007A329B" w:rsidP="007A329B">
            <w:pPr>
              <w:jc w:val="center"/>
              <w:rPr>
                <w:rFonts w:cs="Arial"/>
                <w:color w:val="000000"/>
              </w:rPr>
            </w:pPr>
            <w:r w:rsidRPr="00A659E9">
              <w:rPr>
                <w:rFonts w:cs="Arial"/>
                <w:color w:val="000000"/>
              </w:rPr>
              <w:t>пар</w:t>
            </w:r>
          </w:p>
        </w:tc>
        <w:tc>
          <w:tcPr>
            <w:tcW w:w="324" w:type="pct"/>
            <w:tcBorders>
              <w:top w:val="nil"/>
              <w:left w:val="nil"/>
              <w:bottom w:val="single" w:sz="8" w:space="0" w:color="auto"/>
              <w:right w:val="single" w:sz="8" w:space="0" w:color="auto"/>
            </w:tcBorders>
            <w:shd w:val="clear" w:color="auto" w:fill="auto"/>
            <w:noWrap/>
            <w:vAlign w:val="bottom"/>
            <w:hideMark/>
          </w:tcPr>
          <w:p w14:paraId="4CA6B6A0"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32B908AB"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F8E5B37"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34E37AE"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3ABADADD"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D6B2328" w14:textId="77777777" w:rsidR="007A329B" w:rsidRPr="00A659E9" w:rsidRDefault="007A329B" w:rsidP="007A329B">
            <w:pPr>
              <w:rPr>
                <w:rFonts w:cs="Arial"/>
                <w:color w:val="000000"/>
              </w:rPr>
            </w:pPr>
            <w:r w:rsidRPr="00A659E9">
              <w:rPr>
                <w:rFonts w:cs="Arial"/>
                <w:color w:val="000000"/>
              </w:rPr>
              <w:t> </w:t>
            </w:r>
          </w:p>
        </w:tc>
      </w:tr>
      <w:tr w:rsidR="007A329B" w:rsidRPr="00A659E9" w14:paraId="7AA672CC"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B5DC82B"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77D4EB5E" w14:textId="77777777" w:rsidR="007A329B" w:rsidRPr="00A659E9" w:rsidRDefault="007A329B" w:rsidP="007A329B">
            <w:pPr>
              <w:rPr>
                <w:rFonts w:cs="Arial"/>
                <w:color w:val="000000"/>
              </w:rPr>
            </w:pPr>
            <w:r w:rsidRPr="00A659E9">
              <w:rPr>
                <w:rFonts w:cs="Arial"/>
                <w:color w:val="000000"/>
              </w:rPr>
              <w:t>Диск плочице</w:t>
            </w:r>
          </w:p>
        </w:tc>
        <w:tc>
          <w:tcPr>
            <w:tcW w:w="415" w:type="pct"/>
            <w:tcBorders>
              <w:top w:val="nil"/>
              <w:left w:val="nil"/>
              <w:bottom w:val="single" w:sz="8" w:space="0" w:color="auto"/>
              <w:right w:val="single" w:sz="8" w:space="0" w:color="auto"/>
            </w:tcBorders>
            <w:shd w:val="clear" w:color="auto" w:fill="auto"/>
            <w:vAlign w:val="center"/>
            <w:hideMark/>
          </w:tcPr>
          <w:p w14:paraId="3E566C82" w14:textId="77777777" w:rsidR="007A329B" w:rsidRPr="00A659E9" w:rsidRDefault="007A329B" w:rsidP="007A329B">
            <w:pPr>
              <w:jc w:val="center"/>
              <w:rPr>
                <w:rFonts w:cs="Arial"/>
                <w:color w:val="000000"/>
              </w:rPr>
            </w:pPr>
            <w:r w:rsidRPr="00A659E9">
              <w:rPr>
                <w:rFonts w:cs="Arial"/>
                <w:color w:val="000000"/>
              </w:rPr>
              <w:t>гарнитура</w:t>
            </w:r>
          </w:p>
        </w:tc>
        <w:tc>
          <w:tcPr>
            <w:tcW w:w="324" w:type="pct"/>
            <w:tcBorders>
              <w:top w:val="nil"/>
              <w:left w:val="nil"/>
              <w:bottom w:val="single" w:sz="8" w:space="0" w:color="auto"/>
              <w:right w:val="single" w:sz="8" w:space="0" w:color="auto"/>
            </w:tcBorders>
            <w:shd w:val="clear" w:color="auto" w:fill="auto"/>
            <w:noWrap/>
            <w:vAlign w:val="bottom"/>
            <w:hideMark/>
          </w:tcPr>
          <w:p w14:paraId="148D9EB5"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180E3350"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3D34852"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B8A5DD7"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563EB1E2"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E3B0E75" w14:textId="77777777" w:rsidR="007A329B" w:rsidRPr="00A659E9" w:rsidRDefault="007A329B" w:rsidP="007A329B">
            <w:pPr>
              <w:rPr>
                <w:rFonts w:cs="Arial"/>
                <w:color w:val="000000"/>
              </w:rPr>
            </w:pPr>
            <w:r w:rsidRPr="00A659E9">
              <w:rPr>
                <w:rFonts w:cs="Arial"/>
                <w:color w:val="000000"/>
              </w:rPr>
              <w:t> </w:t>
            </w:r>
          </w:p>
        </w:tc>
      </w:tr>
      <w:tr w:rsidR="007A329B" w:rsidRPr="00A659E9" w14:paraId="131B4869"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E8EE336"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2AAF660F" w14:textId="77777777" w:rsidR="007A329B" w:rsidRPr="00A659E9" w:rsidRDefault="007A329B" w:rsidP="007A329B">
            <w:pPr>
              <w:rPr>
                <w:rFonts w:cs="Arial"/>
                <w:color w:val="000000"/>
              </w:rPr>
            </w:pPr>
            <w:r w:rsidRPr="00A659E9">
              <w:rPr>
                <w:rFonts w:cs="Arial"/>
                <w:color w:val="000000"/>
              </w:rPr>
              <w:t>Брезони задњег точка</w:t>
            </w:r>
          </w:p>
        </w:tc>
        <w:tc>
          <w:tcPr>
            <w:tcW w:w="415" w:type="pct"/>
            <w:tcBorders>
              <w:top w:val="nil"/>
              <w:left w:val="nil"/>
              <w:bottom w:val="single" w:sz="8" w:space="0" w:color="auto"/>
              <w:right w:val="single" w:sz="8" w:space="0" w:color="auto"/>
            </w:tcBorders>
            <w:shd w:val="clear" w:color="auto" w:fill="auto"/>
            <w:vAlign w:val="center"/>
            <w:hideMark/>
          </w:tcPr>
          <w:p w14:paraId="25EB2651"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929B53C"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601AA765"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994BD68"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A333850"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A0446E0"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11FFC35" w14:textId="77777777" w:rsidR="007A329B" w:rsidRPr="00A659E9" w:rsidRDefault="007A329B" w:rsidP="007A329B">
            <w:pPr>
              <w:rPr>
                <w:rFonts w:cs="Arial"/>
                <w:color w:val="000000"/>
              </w:rPr>
            </w:pPr>
            <w:r w:rsidRPr="00A659E9">
              <w:rPr>
                <w:rFonts w:cs="Arial"/>
                <w:color w:val="000000"/>
              </w:rPr>
              <w:t> </w:t>
            </w:r>
          </w:p>
        </w:tc>
      </w:tr>
      <w:tr w:rsidR="007A329B" w:rsidRPr="00A659E9" w14:paraId="507489CA"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8B59EBE"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0A979427" w14:textId="77777777" w:rsidR="007A329B" w:rsidRPr="00A659E9" w:rsidRDefault="007A329B" w:rsidP="007A329B">
            <w:pPr>
              <w:rPr>
                <w:rFonts w:cs="Arial"/>
                <w:color w:val="000000"/>
              </w:rPr>
            </w:pPr>
            <w:r w:rsidRPr="00A659E9">
              <w:rPr>
                <w:rFonts w:cs="Arial"/>
                <w:color w:val="000000"/>
              </w:rPr>
              <w:t>Задњи амортизер леви/десни</w:t>
            </w:r>
          </w:p>
        </w:tc>
        <w:tc>
          <w:tcPr>
            <w:tcW w:w="415" w:type="pct"/>
            <w:tcBorders>
              <w:top w:val="nil"/>
              <w:left w:val="nil"/>
              <w:bottom w:val="single" w:sz="8" w:space="0" w:color="auto"/>
              <w:right w:val="single" w:sz="8" w:space="0" w:color="auto"/>
            </w:tcBorders>
            <w:shd w:val="clear" w:color="auto" w:fill="auto"/>
            <w:vAlign w:val="center"/>
            <w:hideMark/>
          </w:tcPr>
          <w:p w14:paraId="741B4753"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58C2CF8"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7DA5FCA2"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3D9CB2F"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554BF7D"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F42EA17"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51B395E" w14:textId="77777777" w:rsidR="007A329B" w:rsidRPr="00A659E9" w:rsidRDefault="007A329B" w:rsidP="007A329B">
            <w:pPr>
              <w:rPr>
                <w:rFonts w:cs="Arial"/>
                <w:color w:val="000000"/>
              </w:rPr>
            </w:pPr>
            <w:r w:rsidRPr="00A659E9">
              <w:rPr>
                <w:rFonts w:cs="Arial"/>
                <w:color w:val="000000"/>
              </w:rPr>
              <w:t> </w:t>
            </w:r>
          </w:p>
        </w:tc>
      </w:tr>
      <w:tr w:rsidR="007A329B" w:rsidRPr="00A659E9" w14:paraId="507FE860"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1D6DE88"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4B23BA35" w14:textId="77777777" w:rsidR="007A329B" w:rsidRPr="00A659E9" w:rsidRDefault="007A329B" w:rsidP="007A329B">
            <w:pPr>
              <w:rPr>
                <w:rFonts w:cs="Arial"/>
                <w:color w:val="000000"/>
              </w:rPr>
            </w:pPr>
            <w:r w:rsidRPr="00A659E9">
              <w:rPr>
                <w:rFonts w:cs="Arial"/>
                <w:color w:val="000000"/>
              </w:rPr>
              <w:t>Предњи амортизер леви/десни</w:t>
            </w:r>
          </w:p>
        </w:tc>
        <w:tc>
          <w:tcPr>
            <w:tcW w:w="415" w:type="pct"/>
            <w:tcBorders>
              <w:top w:val="nil"/>
              <w:left w:val="nil"/>
              <w:bottom w:val="single" w:sz="8" w:space="0" w:color="auto"/>
              <w:right w:val="single" w:sz="8" w:space="0" w:color="auto"/>
            </w:tcBorders>
            <w:shd w:val="clear" w:color="auto" w:fill="auto"/>
            <w:vAlign w:val="center"/>
            <w:hideMark/>
          </w:tcPr>
          <w:p w14:paraId="34AB62F0"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DFF694E"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3A77A031"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A493CE3"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6B19614"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65D726EC"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09FD2BA4" w14:textId="77777777" w:rsidR="007A329B" w:rsidRPr="00A659E9" w:rsidRDefault="007A329B" w:rsidP="007A329B">
            <w:pPr>
              <w:rPr>
                <w:rFonts w:cs="Arial"/>
                <w:color w:val="000000"/>
              </w:rPr>
            </w:pPr>
            <w:r w:rsidRPr="00A659E9">
              <w:rPr>
                <w:rFonts w:cs="Arial"/>
                <w:color w:val="000000"/>
              </w:rPr>
              <w:t> </w:t>
            </w:r>
          </w:p>
        </w:tc>
      </w:tr>
      <w:tr w:rsidR="007A329B" w:rsidRPr="00A659E9" w14:paraId="39D84CE6"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60294BF"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3C11567A" w14:textId="77777777" w:rsidR="007A329B" w:rsidRPr="00A659E9" w:rsidRDefault="007A329B" w:rsidP="007A329B">
            <w:pPr>
              <w:rPr>
                <w:rFonts w:cs="Arial"/>
                <w:color w:val="000000"/>
              </w:rPr>
            </w:pPr>
            <w:r w:rsidRPr="00A659E9">
              <w:rPr>
                <w:rFonts w:cs="Arial"/>
                <w:color w:val="000000"/>
              </w:rPr>
              <w:t>Сет квачила</w:t>
            </w:r>
          </w:p>
        </w:tc>
        <w:tc>
          <w:tcPr>
            <w:tcW w:w="415" w:type="pct"/>
            <w:tcBorders>
              <w:top w:val="nil"/>
              <w:left w:val="nil"/>
              <w:bottom w:val="single" w:sz="8" w:space="0" w:color="auto"/>
              <w:right w:val="single" w:sz="8" w:space="0" w:color="auto"/>
            </w:tcBorders>
            <w:shd w:val="clear" w:color="auto" w:fill="auto"/>
            <w:vAlign w:val="center"/>
            <w:hideMark/>
          </w:tcPr>
          <w:p w14:paraId="002F602A"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488D691"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009C5212"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80532CA"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A7A3657"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D838D78"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AD71F4B" w14:textId="77777777" w:rsidR="007A329B" w:rsidRPr="00A659E9" w:rsidRDefault="007A329B" w:rsidP="007A329B">
            <w:pPr>
              <w:rPr>
                <w:rFonts w:cs="Arial"/>
                <w:color w:val="000000"/>
              </w:rPr>
            </w:pPr>
            <w:r w:rsidRPr="00A659E9">
              <w:rPr>
                <w:rFonts w:cs="Arial"/>
                <w:color w:val="000000"/>
              </w:rPr>
              <w:t> </w:t>
            </w:r>
          </w:p>
        </w:tc>
      </w:tr>
      <w:tr w:rsidR="007A329B" w:rsidRPr="00A659E9" w14:paraId="72BD3A05"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3A0AE66D"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4F36B964" w14:textId="77777777" w:rsidR="007A329B" w:rsidRPr="00A659E9" w:rsidRDefault="007A329B" w:rsidP="007A329B">
            <w:pPr>
              <w:rPr>
                <w:rFonts w:cs="Arial"/>
                <w:color w:val="000000"/>
              </w:rPr>
            </w:pPr>
            <w:r w:rsidRPr="00A659E9">
              <w:rPr>
                <w:rFonts w:cs="Arial"/>
                <w:color w:val="000000"/>
              </w:rPr>
              <w:t>Виљушка друк лежаја</w:t>
            </w:r>
          </w:p>
        </w:tc>
        <w:tc>
          <w:tcPr>
            <w:tcW w:w="415" w:type="pct"/>
            <w:tcBorders>
              <w:top w:val="nil"/>
              <w:left w:val="nil"/>
              <w:bottom w:val="single" w:sz="8" w:space="0" w:color="auto"/>
              <w:right w:val="single" w:sz="8" w:space="0" w:color="auto"/>
            </w:tcBorders>
            <w:shd w:val="clear" w:color="auto" w:fill="auto"/>
            <w:vAlign w:val="center"/>
            <w:hideMark/>
          </w:tcPr>
          <w:p w14:paraId="01730A59"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560A3B7"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577583D7"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24FA4B6"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46EB4EE"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361FEDFF"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01FA19D2" w14:textId="77777777" w:rsidR="007A329B" w:rsidRPr="00A659E9" w:rsidRDefault="007A329B" w:rsidP="007A329B">
            <w:pPr>
              <w:rPr>
                <w:rFonts w:cs="Arial"/>
                <w:color w:val="000000"/>
              </w:rPr>
            </w:pPr>
            <w:r w:rsidRPr="00A659E9">
              <w:rPr>
                <w:rFonts w:cs="Arial"/>
                <w:color w:val="000000"/>
              </w:rPr>
              <w:t> </w:t>
            </w:r>
          </w:p>
        </w:tc>
      </w:tr>
      <w:tr w:rsidR="007A329B" w:rsidRPr="00A659E9" w14:paraId="28D41668"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6067BC84"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06B7F7B0" w14:textId="77777777" w:rsidR="007A329B" w:rsidRPr="00A659E9" w:rsidRDefault="007A329B" w:rsidP="007A329B">
            <w:pPr>
              <w:rPr>
                <w:rFonts w:cs="Arial"/>
                <w:color w:val="000000"/>
              </w:rPr>
            </w:pPr>
            <w:r w:rsidRPr="00A659E9">
              <w:rPr>
                <w:rFonts w:cs="Arial"/>
                <w:color w:val="000000"/>
              </w:rPr>
              <w:t>Сајла километар-сата</w:t>
            </w:r>
          </w:p>
        </w:tc>
        <w:tc>
          <w:tcPr>
            <w:tcW w:w="415" w:type="pct"/>
            <w:tcBorders>
              <w:top w:val="nil"/>
              <w:left w:val="nil"/>
              <w:bottom w:val="single" w:sz="8" w:space="0" w:color="auto"/>
              <w:right w:val="single" w:sz="8" w:space="0" w:color="auto"/>
            </w:tcBorders>
            <w:shd w:val="clear" w:color="auto" w:fill="auto"/>
            <w:vAlign w:val="center"/>
            <w:hideMark/>
          </w:tcPr>
          <w:p w14:paraId="5AA5C558"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490B9D5"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5F35D354"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EF92B23"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7F8AD97"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A284576"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5FD7DE8" w14:textId="77777777" w:rsidR="007A329B" w:rsidRPr="00A659E9" w:rsidRDefault="007A329B" w:rsidP="007A329B">
            <w:pPr>
              <w:rPr>
                <w:rFonts w:cs="Arial"/>
                <w:color w:val="000000"/>
              </w:rPr>
            </w:pPr>
            <w:r w:rsidRPr="00A659E9">
              <w:rPr>
                <w:rFonts w:cs="Arial"/>
                <w:color w:val="000000"/>
              </w:rPr>
              <w:t> </w:t>
            </w:r>
          </w:p>
        </w:tc>
      </w:tr>
      <w:tr w:rsidR="007A329B" w:rsidRPr="00A659E9" w14:paraId="38088791"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6B6C678C"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38CD68E9" w14:textId="77777777" w:rsidR="007A329B" w:rsidRPr="00A659E9" w:rsidRDefault="007A329B" w:rsidP="007A329B">
            <w:pPr>
              <w:rPr>
                <w:rFonts w:cs="Arial"/>
                <w:color w:val="000000"/>
              </w:rPr>
            </w:pPr>
            <w:r w:rsidRPr="00A659E9">
              <w:rPr>
                <w:rFonts w:cs="Arial"/>
                <w:color w:val="000000"/>
              </w:rPr>
              <w:t>Сајла квачила</w:t>
            </w:r>
          </w:p>
        </w:tc>
        <w:tc>
          <w:tcPr>
            <w:tcW w:w="415" w:type="pct"/>
            <w:tcBorders>
              <w:top w:val="nil"/>
              <w:left w:val="nil"/>
              <w:bottom w:val="single" w:sz="8" w:space="0" w:color="auto"/>
              <w:right w:val="single" w:sz="8" w:space="0" w:color="auto"/>
            </w:tcBorders>
            <w:shd w:val="clear" w:color="auto" w:fill="auto"/>
            <w:vAlign w:val="center"/>
            <w:hideMark/>
          </w:tcPr>
          <w:p w14:paraId="3B3E80A5"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7DA1726"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34B70B82"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D4159FC"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F25F7A1"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6E99C8A8"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CB3C7E6" w14:textId="77777777" w:rsidR="007A329B" w:rsidRPr="00A659E9" w:rsidRDefault="007A329B" w:rsidP="007A329B">
            <w:pPr>
              <w:rPr>
                <w:rFonts w:cs="Arial"/>
                <w:color w:val="000000"/>
              </w:rPr>
            </w:pPr>
            <w:r w:rsidRPr="00A659E9">
              <w:rPr>
                <w:rFonts w:cs="Arial"/>
                <w:color w:val="000000"/>
              </w:rPr>
              <w:t> </w:t>
            </w:r>
          </w:p>
        </w:tc>
      </w:tr>
      <w:tr w:rsidR="007A329B" w:rsidRPr="00A659E9" w14:paraId="01D7876E"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3A458451"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17F1EB93" w14:textId="77777777" w:rsidR="007A329B" w:rsidRPr="00A659E9" w:rsidRDefault="007A329B" w:rsidP="007A329B">
            <w:pPr>
              <w:rPr>
                <w:rFonts w:cs="Arial"/>
                <w:color w:val="000000"/>
              </w:rPr>
            </w:pPr>
            <w:r w:rsidRPr="00A659E9">
              <w:rPr>
                <w:rFonts w:cs="Arial"/>
                <w:color w:val="000000"/>
              </w:rPr>
              <w:t>Гурајућа спона</w:t>
            </w:r>
          </w:p>
        </w:tc>
        <w:tc>
          <w:tcPr>
            <w:tcW w:w="415" w:type="pct"/>
            <w:tcBorders>
              <w:top w:val="nil"/>
              <w:left w:val="nil"/>
              <w:bottom w:val="single" w:sz="8" w:space="0" w:color="auto"/>
              <w:right w:val="single" w:sz="8" w:space="0" w:color="auto"/>
            </w:tcBorders>
            <w:shd w:val="clear" w:color="auto" w:fill="auto"/>
            <w:vAlign w:val="center"/>
            <w:hideMark/>
          </w:tcPr>
          <w:p w14:paraId="36E71934"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ABEBF93"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62C84284"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7ACB32C"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7626411"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4A5CC27"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7959DE7" w14:textId="77777777" w:rsidR="007A329B" w:rsidRPr="00A659E9" w:rsidRDefault="007A329B" w:rsidP="007A329B">
            <w:pPr>
              <w:rPr>
                <w:rFonts w:cs="Arial"/>
                <w:color w:val="000000"/>
              </w:rPr>
            </w:pPr>
            <w:r w:rsidRPr="00A659E9">
              <w:rPr>
                <w:rFonts w:cs="Arial"/>
                <w:color w:val="000000"/>
              </w:rPr>
              <w:t> </w:t>
            </w:r>
          </w:p>
        </w:tc>
      </w:tr>
      <w:tr w:rsidR="007A329B" w:rsidRPr="00A659E9" w14:paraId="7318714A"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47338A3"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1350AF78" w14:textId="77777777" w:rsidR="007A329B" w:rsidRPr="00A659E9" w:rsidRDefault="007A329B" w:rsidP="007A329B">
            <w:pPr>
              <w:rPr>
                <w:rFonts w:cs="Arial"/>
                <w:color w:val="000000"/>
              </w:rPr>
            </w:pPr>
            <w:r w:rsidRPr="00A659E9">
              <w:rPr>
                <w:rFonts w:cs="Arial"/>
                <w:color w:val="000000"/>
              </w:rPr>
              <w:t>Попречна спона</w:t>
            </w:r>
          </w:p>
        </w:tc>
        <w:tc>
          <w:tcPr>
            <w:tcW w:w="415" w:type="pct"/>
            <w:tcBorders>
              <w:top w:val="nil"/>
              <w:left w:val="nil"/>
              <w:bottom w:val="single" w:sz="8" w:space="0" w:color="auto"/>
              <w:right w:val="single" w:sz="8" w:space="0" w:color="auto"/>
            </w:tcBorders>
            <w:shd w:val="clear" w:color="auto" w:fill="auto"/>
            <w:vAlign w:val="center"/>
            <w:hideMark/>
          </w:tcPr>
          <w:p w14:paraId="19684871"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0AFD338"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0446DFB8"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E013730"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FAEFFC1"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7968EB7"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5EDE935" w14:textId="77777777" w:rsidR="007A329B" w:rsidRPr="00A659E9" w:rsidRDefault="007A329B" w:rsidP="007A329B">
            <w:pPr>
              <w:rPr>
                <w:rFonts w:cs="Arial"/>
                <w:color w:val="000000"/>
              </w:rPr>
            </w:pPr>
            <w:r w:rsidRPr="00A659E9">
              <w:rPr>
                <w:rFonts w:cs="Arial"/>
                <w:color w:val="000000"/>
              </w:rPr>
              <w:t> </w:t>
            </w:r>
          </w:p>
        </w:tc>
      </w:tr>
      <w:tr w:rsidR="007A329B" w:rsidRPr="00A659E9" w14:paraId="12C396A0"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0BBF1853"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3D14E61E" w14:textId="77777777" w:rsidR="007A329B" w:rsidRPr="00A659E9" w:rsidRDefault="007A329B" w:rsidP="007A329B">
            <w:pPr>
              <w:rPr>
                <w:rFonts w:cs="Arial"/>
                <w:color w:val="000000"/>
              </w:rPr>
            </w:pPr>
            <w:r w:rsidRPr="00A659E9">
              <w:rPr>
                <w:rFonts w:cs="Arial"/>
                <w:color w:val="000000"/>
              </w:rPr>
              <w:t>Глава волана</w:t>
            </w:r>
          </w:p>
        </w:tc>
        <w:tc>
          <w:tcPr>
            <w:tcW w:w="415" w:type="pct"/>
            <w:tcBorders>
              <w:top w:val="nil"/>
              <w:left w:val="nil"/>
              <w:bottom w:val="single" w:sz="8" w:space="0" w:color="auto"/>
              <w:right w:val="single" w:sz="8" w:space="0" w:color="auto"/>
            </w:tcBorders>
            <w:shd w:val="clear" w:color="auto" w:fill="auto"/>
            <w:vAlign w:val="center"/>
            <w:hideMark/>
          </w:tcPr>
          <w:p w14:paraId="65CCEF0D"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1FBC3FB"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329A2A22"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F4F2BCD"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B5032F5"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EBFD8E3"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0F06E48" w14:textId="77777777" w:rsidR="007A329B" w:rsidRPr="00A659E9" w:rsidRDefault="007A329B" w:rsidP="007A329B">
            <w:pPr>
              <w:rPr>
                <w:rFonts w:cs="Arial"/>
                <w:color w:val="000000"/>
              </w:rPr>
            </w:pPr>
            <w:r w:rsidRPr="00A659E9">
              <w:rPr>
                <w:rFonts w:cs="Arial"/>
                <w:color w:val="000000"/>
              </w:rPr>
              <w:t> </w:t>
            </w:r>
          </w:p>
        </w:tc>
      </w:tr>
      <w:tr w:rsidR="007A329B" w:rsidRPr="00A659E9" w14:paraId="09809C75"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74764320"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77FA1C01" w14:textId="77777777" w:rsidR="007A329B" w:rsidRPr="00A659E9" w:rsidRDefault="007A329B" w:rsidP="007A329B">
            <w:pPr>
              <w:rPr>
                <w:rFonts w:cs="Arial"/>
                <w:color w:val="000000"/>
              </w:rPr>
            </w:pPr>
            <w:r w:rsidRPr="00A659E9">
              <w:rPr>
                <w:rFonts w:cs="Arial"/>
                <w:color w:val="000000"/>
              </w:rPr>
              <w:t>сет биксни/чаура за ремонт предњег трапа</w:t>
            </w:r>
          </w:p>
        </w:tc>
        <w:tc>
          <w:tcPr>
            <w:tcW w:w="415" w:type="pct"/>
            <w:tcBorders>
              <w:top w:val="nil"/>
              <w:left w:val="nil"/>
              <w:bottom w:val="single" w:sz="8" w:space="0" w:color="auto"/>
              <w:right w:val="single" w:sz="8" w:space="0" w:color="auto"/>
            </w:tcBorders>
            <w:shd w:val="clear" w:color="auto" w:fill="auto"/>
            <w:vAlign w:val="center"/>
            <w:hideMark/>
          </w:tcPr>
          <w:p w14:paraId="51115C75" w14:textId="77777777" w:rsidR="007A329B" w:rsidRPr="00A659E9" w:rsidRDefault="007A329B" w:rsidP="007A329B">
            <w:pPr>
              <w:jc w:val="center"/>
              <w:rPr>
                <w:rFonts w:cs="Arial"/>
                <w:color w:val="000000"/>
              </w:rPr>
            </w:pPr>
            <w:r w:rsidRPr="00A659E9">
              <w:rPr>
                <w:rFonts w:cs="Arial"/>
                <w:color w:val="000000"/>
              </w:rPr>
              <w:t>комплет</w:t>
            </w:r>
          </w:p>
        </w:tc>
        <w:tc>
          <w:tcPr>
            <w:tcW w:w="324" w:type="pct"/>
            <w:tcBorders>
              <w:top w:val="nil"/>
              <w:left w:val="nil"/>
              <w:bottom w:val="single" w:sz="8" w:space="0" w:color="auto"/>
              <w:right w:val="single" w:sz="8" w:space="0" w:color="auto"/>
            </w:tcBorders>
            <w:shd w:val="clear" w:color="auto" w:fill="auto"/>
            <w:noWrap/>
            <w:vAlign w:val="bottom"/>
            <w:hideMark/>
          </w:tcPr>
          <w:p w14:paraId="2214C55B"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11E3E72A"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F27E516"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88C6AFC"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6DF13842"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5A083FB3" w14:textId="77777777" w:rsidR="007A329B" w:rsidRPr="00A659E9" w:rsidRDefault="007A329B" w:rsidP="007A329B">
            <w:pPr>
              <w:rPr>
                <w:rFonts w:cs="Arial"/>
                <w:color w:val="000000"/>
              </w:rPr>
            </w:pPr>
            <w:r w:rsidRPr="00A659E9">
              <w:rPr>
                <w:rFonts w:cs="Arial"/>
                <w:color w:val="000000"/>
              </w:rPr>
              <w:t> </w:t>
            </w:r>
          </w:p>
        </w:tc>
      </w:tr>
      <w:tr w:rsidR="007A329B" w:rsidRPr="00A659E9" w14:paraId="22706FED"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5FEF398"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40D3E5CF" w14:textId="77777777" w:rsidR="007A329B" w:rsidRPr="00A659E9" w:rsidRDefault="007A329B" w:rsidP="007A329B">
            <w:pPr>
              <w:rPr>
                <w:rFonts w:cs="Arial"/>
                <w:color w:val="000000"/>
              </w:rPr>
            </w:pPr>
            <w:r w:rsidRPr="00A659E9">
              <w:rPr>
                <w:rFonts w:cs="Arial"/>
                <w:color w:val="000000"/>
              </w:rPr>
              <w:t>Лежај главчине предњег точка</w:t>
            </w:r>
          </w:p>
        </w:tc>
        <w:tc>
          <w:tcPr>
            <w:tcW w:w="415" w:type="pct"/>
            <w:tcBorders>
              <w:top w:val="nil"/>
              <w:left w:val="nil"/>
              <w:bottom w:val="single" w:sz="8" w:space="0" w:color="auto"/>
              <w:right w:val="single" w:sz="8" w:space="0" w:color="auto"/>
            </w:tcBorders>
            <w:shd w:val="clear" w:color="auto" w:fill="auto"/>
            <w:vAlign w:val="center"/>
            <w:hideMark/>
          </w:tcPr>
          <w:p w14:paraId="1C241D01"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0796AEF"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3D0815D0"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A398EDF"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D2AF7B4"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46D5D14"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29893F2" w14:textId="77777777" w:rsidR="007A329B" w:rsidRPr="00A659E9" w:rsidRDefault="007A329B" w:rsidP="007A329B">
            <w:pPr>
              <w:rPr>
                <w:rFonts w:cs="Arial"/>
                <w:color w:val="000000"/>
              </w:rPr>
            </w:pPr>
            <w:r w:rsidRPr="00A659E9">
              <w:rPr>
                <w:rFonts w:cs="Arial"/>
                <w:color w:val="000000"/>
              </w:rPr>
              <w:t> </w:t>
            </w:r>
          </w:p>
        </w:tc>
      </w:tr>
      <w:tr w:rsidR="007A329B" w:rsidRPr="00A659E9" w14:paraId="5BE2E5B6"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E8295BD"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02B747CF" w14:textId="77777777" w:rsidR="007A329B" w:rsidRPr="00A659E9" w:rsidRDefault="007A329B" w:rsidP="007A329B">
            <w:pPr>
              <w:rPr>
                <w:rFonts w:cs="Arial"/>
                <w:color w:val="000000"/>
              </w:rPr>
            </w:pPr>
            <w:r w:rsidRPr="00A659E9">
              <w:rPr>
                <w:rFonts w:cs="Arial"/>
                <w:color w:val="000000"/>
              </w:rPr>
              <w:t>Лежај главчине задњег точка</w:t>
            </w:r>
          </w:p>
        </w:tc>
        <w:tc>
          <w:tcPr>
            <w:tcW w:w="415" w:type="pct"/>
            <w:tcBorders>
              <w:top w:val="nil"/>
              <w:left w:val="nil"/>
              <w:bottom w:val="single" w:sz="8" w:space="0" w:color="auto"/>
              <w:right w:val="single" w:sz="8" w:space="0" w:color="auto"/>
            </w:tcBorders>
            <w:shd w:val="clear" w:color="auto" w:fill="auto"/>
            <w:vAlign w:val="center"/>
            <w:hideMark/>
          </w:tcPr>
          <w:p w14:paraId="4C4A8300"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19076AF"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7E2606B0"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3DB9C74"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B0DD432"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C927C00"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AABCCF6" w14:textId="77777777" w:rsidR="007A329B" w:rsidRPr="00A659E9" w:rsidRDefault="007A329B" w:rsidP="007A329B">
            <w:pPr>
              <w:rPr>
                <w:rFonts w:cs="Arial"/>
                <w:color w:val="000000"/>
              </w:rPr>
            </w:pPr>
            <w:r w:rsidRPr="00A659E9">
              <w:rPr>
                <w:rFonts w:cs="Arial"/>
                <w:color w:val="000000"/>
              </w:rPr>
              <w:t> </w:t>
            </w:r>
          </w:p>
        </w:tc>
      </w:tr>
      <w:tr w:rsidR="007A329B" w:rsidRPr="00A659E9" w14:paraId="733EDB65"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A9369FC"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7455AD7A" w14:textId="77777777" w:rsidR="007A329B" w:rsidRPr="00A659E9" w:rsidRDefault="007A329B" w:rsidP="007A329B">
            <w:pPr>
              <w:rPr>
                <w:rFonts w:cs="Arial"/>
                <w:color w:val="000000"/>
              </w:rPr>
            </w:pPr>
            <w:r w:rsidRPr="00A659E9">
              <w:rPr>
                <w:rFonts w:cs="Arial"/>
                <w:color w:val="000000"/>
              </w:rPr>
              <w:t>Задњи кардан</w:t>
            </w:r>
          </w:p>
        </w:tc>
        <w:tc>
          <w:tcPr>
            <w:tcW w:w="415" w:type="pct"/>
            <w:tcBorders>
              <w:top w:val="nil"/>
              <w:left w:val="nil"/>
              <w:bottom w:val="single" w:sz="8" w:space="0" w:color="auto"/>
              <w:right w:val="single" w:sz="8" w:space="0" w:color="auto"/>
            </w:tcBorders>
            <w:shd w:val="clear" w:color="auto" w:fill="auto"/>
            <w:vAlign w:val="center"/>
            <w:hideMark/>
          </w:tcPr>
          <w:p w14:paraId="15ED25B9"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5CCDC2F"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5F27D6D5"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6698877"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9A503F6"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A95E030"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2C679E3" w14:textId="77777777" w:rsidR="007A329B" w:rsidRPr="00A659E9" w:rsidRDefault="007A329B" w:rsidP="007A329B">
            <w:pPr>
              <w:rPr>
                <w:rFonts w:cs="Arial"/>
                <w:color w:val="000000"/>
              </w:rPr>
            </w:pPr>
            <w:r w:rsidRPr="00A659E9">
              <w:rPr>
                <w:rFonts w:cs="Arial"/>
                <w:color w:val="000000"/>
              </w:rPr>
              <w:t> </w:t>
            </w:r>
          </w:p>
        </w:tc>
      </w:tr>
      <w:tr w:rsidR="007A329B" w:rsidRPr="00A659E9" w14:paraId="36AE5817"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D739B0A"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670FB775" w14:textId="77777777" w:rsidR="007A329B" w:rsidRPr="00A659E9" w:rsidRDefault="007A329B" w:rsidP="007A329B">
            <w:pPr>
              <w:rPr>
                <w:rFonts w:cs="Arial"/>
                <w:color w:val="000000"/>
              </w:rPr>
            </w:pPr>
            <w:r w:rsidRPr="00A659E9">
              <w:rPr>
                <w:rFonts w:cs="Arial"/>
                <w:color w:val="000000"/>
              </w:rPr>
              <w:t>Крст задњег кардана</w:t>
            </w:r>
          </w:p>
        </w:tc>
        <w:tc>
          <w:tcPr>
            <w:tcW w:w="415" w:type="pct"/>
            <w:tcBorders>
              <w:top w:val="nil"/>
              <w:left w:val="nil"/>
              <w:bottom w:val="single" w:sz="8" w:space="0" w:color="auto"/>
              <w:right w:val="single" w:sz="8" w:space="0" w:color="auto"/>
            </w:tcBorders>
            <w:shd w:val="clear" w:color="auto" w:fill="auto"/>
            <w:vAlign w:val="center"/>
            <w:hideMark/>
          </w:tcPr>
          <w:p w14:paraId="60FDE1C3"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6CAE304"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3073B685"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22DCA48"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1B60E51"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04FEAF5"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4F56EF3" w14:textId="77777777" w:rsidR="007A329B" w:rsidRPr="00A659E9" w:rsidRDefault="007A329B" w:rsidP="007A329B">
            <w:pPr>
              <w:rPr>
                <w:rFonts w:cs="Arial"/>
                <w:color w:val="000000"/>
              </w:rPr>
            </w:pPr>
            <w:r w:rsidRPr="00A659E9">
              <w:rPr>
                <w:rFonts w:cs="Arial"/>
                <w:color w:val="000000"/>
              </w:rPr>
              <w:t> </w:t>
            </w:r>
          </w:p>
        </w:tc>
      </w:tr>
      <w:tr w:rsidR="007A329B" w:rsidRPr="00A659E9" w14:paraId="15FB5A66"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9762ED7"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25EFC8B2" w14:textId="77777777" w:rsidR="007A329B" w:rsidRPr="00A659E9" w:rsidRDefault="007A329B" w:rsidP="007A329B">
            <w:pPr>
              <w:rPr>
                <w:rFonts w:cs="Arial"/>
                <w:color w:val="000000"/>
              </w:rPr>
            </w:pPr>
            <w:r w:rsidRPr="00A659E9">
              <w:rPr>
                <w:rFonts w:cs="Arial"/>
                <w:color w:val="000000"/>
              </w:rPr>
              <w:t>Средњи лежај кардана</w:t>
            </w:r>
          </w:p>
        </w:tc>
        <w:tc>
          <w:tcPr>
            <w:tcW w:w="415" w:type="pct"/>
            <w:tcBorders>
              <w:top w:val="nil"/>
              <w:left w:val="nil"/>
              <w:bottom w:val="single" w:sz="8" w:space="0" w:color="auto"/>
              <w:right w:val="single" w:sz="8" w:space="0" w:color="auto"/>
            </w:tcBorders>
            <w:shd w:val="clear" w:color="auto" w:fill="auto"/>
            <w:vAlign w:val="center"/>
            <w:hideMark/>
          </w:tcPr>
          <w:p w14:paraId="7AF31F4A"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C0456C9"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2D82556E"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C1432D3"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DEECF00"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3D8800B3"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58FBABB" w14:textId="77777777" w:rsidR="007A329B" w:rsidRPr="00A659E9" w:rsidRDefault="007A329B" w:rsidP="007A329B">
            <w:pPr>
              <w:rPr>
                <w:rFonts w:cs="Arial"/>
                <w:color w:val="000000"/>
              </w:rPr>
            </w:pPr>
            <w:r w:rsidRPr="00A659E9">
              <w:rPr>
                <w:rFonts w:cs="Arial"/>
                <w:color w:val="000000"/>
              </w:rPr>
              <w:t> </w:t>
            </w:r>
          </w:p>
        </w:tc>
      </w:tr>
      <w:tr w:rsidR="007A329B" w:rsidRPr="00A659E9" w14:paraId="60E7544D"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66C7B2F3"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16290173" w14:textId="77777777" w:rsidR="007A329B" w:rsidRPr="00A659E9" w:rsidRDefault="007A329B" w:rsidP="007A329B">
            <w:pPr>
              <w:rPr>
                <w:rFonts w:cs="Arial"/>
                <w:color w:val="000000"/>
              </w:rPr>
            </w:pPr>
            <w:r w:rsidRPr="00A659E9">
              <w:rPr>
                <w:rFonts w:cs="Arial"/>
                <w:color w:val="000000"/>
              </w:rPr>
              <w:t>Заптивач главе мотора</w:t>
            </w:r>
          </w:p>
        </w:tc>
        <w:tc>
          <w:tcPr>
            <w:tcW w:w="415" w:type="pct"/>
            <w:tcBorders>
              <w:top w:val="nil"/>
              <w:left w:val="nil"/>
              <w:bottom w:val="single" w:sz="8" w:space="0" w:color="auto"/>
              <w:right w:val="single" w:sz="8" w:space="0" w:color="auto"/>
            </w:tcBorders>
            <w:shd w:val="clear" w:color="auto" w:fill="auto"/>
            <w:vAlign w:val="center"/>
            <w:hideMark/>
          </w:tcPr>
          <w:p w14:paraId="3E296534"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51C6038"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3CA42680"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065D465"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D91DCA3"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3FCA5107"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F934C6A" w14:textId="77777777" w:rsidR="007A329B" w:rsidRPr="00A659E9" w:rsidRDefault="007A329B" w:rsidP="007A329B">
            <w:pPr>
              <w:rPr>
                <w:rFonts w:cs="Arial"/>
                <w:color w:val="000000"/>
              </w:rPr>
            </w:pPr>
            <w:r w:rsidRPr="00A659E9">
              <w:rPr>
                <w:rFonts w:cs="Arial"/>
                <w:color w:val="000000"/>
              </w:rPr>
              <w:t> </w:t>
            </w:r>
          </w:p>
        </w:tc>
      </w:tr>
      <w:tr w:rsidR="007A329B" w:rsidRPr="00A659E9" w14:paraId="5FF30FF0"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599E6FD"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1C3F49A9" w14:textId="77777777" w:rsidR="007A329B" w:rsidRPr="00A659E9" w:rsidRDefault="007A329B" w:rsidP="007A329B">
            <w:pPr>
              <w:rPr>
                <w:rFonts w:cs="Arial"/>
                <w:color w:val="000000"/>
              </w:rPr>
            </w:pPr>
            <w:r w:rsidRPr="00A659E9">
              <w:rPr>
                <w:rFonts w:cs="Arial"/>
                <w:color w:val="000000"/>
              </w:rPr>
              <w:t>Гарнитура заптивача</w:t>
            </w:r>
          </w:p>
        </w:tc>
        <w:tc>
          <w:tcPr>
            <w:tcW w:w="415" w:type="pct"/>
            <w:tcBorders>
              <w:top w:val="nil"/>
              <w:left w:val="nil"/>
              <w:bottom w:val="single" w:sz="8" w:space="0" w:color="auto"/>
              <w:right w:val="single" w:sz="8" w:space="0" w:color="auto"/>
            </w:tcBorders>
            <w:shd w:val="clear" w:color="auto" w:fill="auto"/>
            <w:vAlign w:val="center"/>
            <w:hideMark/>
          </w:tcPr>
          <w:p w14:paraId="42F99264" w14:textId="77777777" w:rsidR="007A329B" w:rsidRPr="00A659E9" w:rsidRDefault="007A329B" w:rsidP="007A329B">
            <w:pPr>
              <w:jc w:val="center"/>
              <w:rPr>
                <w:rFonts w:cs="Arial"/>
                <w:color w:val="000000"/>
              </w:rPr>
            </w:pPr>
            <w:r w:rsidRPr="00A659E9">
              <w:rPr>
                <w:rFonts w:cs="Arial"/>
                <w:color w:val="000000"/>
              </w:rPr>
              <w:t>гарнитура</w:t>
            </w:r>
          </w:p>
        </w:tc>
        <w:tc>
          <w:tcPr>
            <w:tcW w:w="324" w:type="pct"/>
            <w:tcBorders>
              <w:top w:val="nil"/>
              <w:left w:val="nil"/>
              <w:bottom w:val="single" w:sz="8" w:space="0" w:color="auto"/>
              <w:right w:val="single" w:sz="8" w:space="0" w:color="auto"/>
            </w:tcBorders>
            <w:shd w:val="clear" w:color="auto" w:fill="auto"/>
            <w:noWrap/>
            <w:vAlign w:val="bottom"/>
            <w:hideMark/>
          </w:tcPr>
          <w:p w14:paraId="7B71D06E"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5855FE73"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60F7098"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95F69DC"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6C6CF376"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AC4EE34" w14:textId="77777777" w:rsidR="007A329B" w:rsidRPr="00A659E9" w:rsidRDefault="007A329B" w:rsidP="007A329B">
            <w:pPr>
              <w:rPr>
                <w:rFonts w:cs="Arial"/>
                <w:color w:val="000000"/>
              </w:rPr>
            </w:pPr>
            <w:r w:rsidRPr="00A659E9">
              <w:rPr>
                <w:rFonts w:cs="Arial"/>
                <w:color w:val="000000"/>
              </w:rPr>
              <w:t> </w:t>
            </w:r>
          </w:p>
        </w:tc>
      </w:tr>
      <w:tr w:rsidR="007A329B" w:rsidRPr="00A659E9" w14:paraId="78DEB1A6"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0AB75C3B"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375A0872" w14:textId="77777777" w:rsidR="007A329B" w:rsidRPr="00A659E9" w:rsidRDefault="007A329B" w:rsidP="007A329B">
            <w:pPr>
              <w:rPr>
                <w:rFonts w:cs="Arial"/>
                <w:color w:val="000000"/>
              </w:rPr>
            </w:pPr>
            <w:r w:rsidRPr="00A659E9">
              <w:rPr>
                <w:rFonts w:cs="Arial"/>
                <w:color w:val="000000"/>
              </w:rPr>
              <w:t>Лонац ауспуха</w:t>
            </w:r>
          </w:p>
        </w:tc>
        <w:tc>
          <w:tcPr>
            <w:tcW w:w="415" w:type="pct"/>
            <w:tcBorders>
              <w:top w:val="nil"/>
              <w:left w:val="nil"/>
              <w:bottom w:val="single" w:sz="8" w:space="0" w:color="auto"/>
              <w:right w:val="single" w:sz="8" w:space="0" w:color="auto"/>
            </w:tcBorders>
            <w:shd w:val="clear" w:color="auto" w:fill="auto"/>
            <w:vAlign w:val="center"/>
            <w:hideMark/>
          </w:tcPr>
          <w:p w14:paraId="1402BC0F"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7F5393B"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25A1659A"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BC37E44"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5CFCED1"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03E1925"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09576587" w14:textId="77777777" w:rsidR="007A329B" w:rsidRPr="00A659E9" w:rsidRDefault="007A329B" w:rsidP="007A329B">
            <w:pPr>
              <w:rPr>
                <w:rFonts w:cs="Arial"/>
                <w:color w:val="000000"/>
              </w:rPr>
            </w:pPr>
            <w:r w:rsidRPr="00A659E9">
              <w:rPr>
                <w:rFonts w:cs="Arial"/>
                <w:color w:val="000000"/>
              </w:rPr>
              <w:t> </w:t>
            </w:r>
          </w:p>
        </w:tc>
      </w:tr>
      <w:tr w:rsidR="007A329B" w:rsidRPr="00A659E9" w14:paraId="46B927ED"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25223B2"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743016D6" w14:textId="77777777" w:rsidR="007A329B" w:rsidRPr="00A659E9" w:rsidRDefault="007A329B" w:rsidP="007A329B">
            <w:pPr>
              <w:rPr>
                <w:rFonts w:cs="Arial"/>
                <w:color w:val="000000"/>
              </w:rPr>
            </w:pPr>
            <w:r w:rsidRPr="00A659E9">
              <w:rPr>
                <w:rFonts w:cs="Arial"/>
                <w:color w:val="000000"/>
              </w:rPr>
              <w:t>Шелна носача ауспуха</w:t>
            </w:r>
          </w:p>
        </w:tc>
        <w:tc>
          <w:tcPr>
            <w:tcW w:w="415" w:type="pct"/>
            <w:tcBorders>
              <w:top w:val="nil"/>
              <w:left w:val="nil"/>
              <w:bottom w:val="single" w:sz="8" w:space="0" w:color="auto"/>
              <w:right w:val="single" w:sz="8" w:space="0" w:color="auto"/>
            </w:tcBorders>
            <w:shd w:val="clear" w:color="auto" w:fill="auto"/>
            <w:vAlign w:val="center"/>
            <w:hideMark/>
          </w:tcPr>
          <w:p w14:paraId="73E91244"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F6EA4BA"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62B24E4F"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D730543"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09DD000"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1418928"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A37B8CA" w14:textId="77777777" w:rsidR="007A329B" w:rsidRPr="00A659E9" w:rsidRDefault="007A329B" w:rsidP="007A329B">
            <w:pPr>
              <w:rPr>
                <w:rFonts w:cs="Arial"/>
                <w:color w:val="000000"/>
              </w:rPr>
            </w:pPr>
            <w:r w:rsidRPr="00A659E9">
              <w:rPr>
                <w:rFonts w:cs="Arial"/>
                <w:color w:val="000000"/>
              </w:rPr>
              <w:t> </w:t>
            </w:r>
          </w:p>
        </w:tc>
      </w:tr>
      <w:tr w:rsidR="007A329B" w:rsidRPr="00A659E9" w14:paraId="4CEB24D7"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83D8364"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7AE67A6D" w14:textId="77777777" w:rsidR="007A329B" w:rsidRPr="00A659E9" w:rsidRDefault="007A329B" w:rsidP="007A329B">
            <w:pPr>
              <w:rPr>
                <w:rFonts w:cs="Arial"/>
                <w:color w:val="000000"/>
              </w:rPr>
            </w:pPr>
            <w:r w:rsidRPr="00A659E9">
              <w:rPr>
                <w:rFonts w:cs="Arial"/>
                <w:color w:val="000000"/>
              </w:rPr>
              <w:t>Гумени носачи ауспуха</w:t>
            </w:r>
          </w:p>
        </w:tc>
        <w:tc>
          <w:tcPr>
            <w:tcW w:w="415" w:type="pct"/>
            <w:tcBorders>
              <w:top w:val="nil"/>
              <w:left w:val="nil"/>
              <w:bottom w:val="single" w:sz="8" w:space="0" w:color="auto"/>
              <w:right w:val="single" w:sz="8" w:space="0" w:color="auto"/>
            </w:tcBorders>
            <w:shd w:val="clear" w:color="auto" w:fill="auto"/>
            <w:vAlign w:val="center"/>
            <w:hideMark/>
          </w:tcPr>
          <w:p w14:paraId="76F3A566"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C1D395B"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082E4947"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2BDEDF3"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B5E7637"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1EA0E65"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B37209E" w14:textId="77777777" w:rsidR="007A329B" w:rsidRPr="00A659E9" w:rsidRDefault="007A329B" w:rsidP="007A329B">
            <w:pPr>
              <w:rPr>
                <w:rFonts w:cs="Arial"/>
                <w:color w:val="000000"/>
              </w:rPr>
            </w:pPr>
            <w:r w:rsidRPr="00A659E9">
              <w:rPr>
                <w:rFonts w:cs="Arial"/>
                <w:color w:val="000000"/>
              </w:rPr>
              <w:t> </w:t>
            </w:r>
          </w:p>
        </w:tc>
      </w:tr>
      <w:tr w:rsidR="007A329B" w:rsidRPr="00A659E9" w14:paraId="71D2ADF3"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73F124F8"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05242845" w14:textId="77777777" w:rsidR="007A329B" w:rsidRPr="00A659E9" w:rsidRDefault="007A329B" w:rsidP="007A329B">
            <w:pPr>
              <w:rPr>
                <w:rFonts w:cs="Arial"/>
                <w:color w:val="000000"/>
              </w:rPr>
            </w:pPr>
            <w:r w:rsidRPr="00A659E9">
              <w:rPr>
                <w:rFonts w:cs="Arial"/>
                <w:color w:val="000000"/>
              </w:rPr>
              <w:t>Мерач горива</w:t>
            </w:r>
          </w:p>
        </w:tc>
        <w:tc>
          <w:tcPr>
            <w:tcW w:w="415" w:type="pct"/>
            <w:tcBorders>
              <w:top w:val="nil"/>
              <w:left w:val="nil"/>
              <w:bottom w:val="single" w:sz="8" w:space="0" w:color="auto"/>
              <w:right w:val="single" w:sz="8" w:space="0" w:color="auto"/>
            </w:tcBorders>
            <w:shd w:val="clear" w:color="auto" w:fill="auto"/>
            <w:vAlign w:val="center"/>
            <w:hideMark/>
          </w:tcPr>
          <w:p w14:paraId="5729A160"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320D68F"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4DD4215D"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E10B889"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284521C"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694EDD0D"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183369C" w14:textId="77777777" w:rsidR="007A329B" w:rsidRPr="00A659E9" w:rsidRDefault="007A329B" w:rsidP="007A329B">
            <w:pPr>
              <w:rPr>
                <w:rFonts w:cs="Arial"/>
                <w:color w:val="000000"/>
              </w:rPr>
            </w:pPr>
            <w:r w:rsidRPr="00A659E9">
              <w:rPr>
                <w:rFonts w:cs="Arial"/>
                <w:color w:val="000000"/>
              </w:rPr>
              <w:t> </w:t>
            </w:r>
          </w:p>
        </w:tc>
      </w:tr>
      <w:tr w:rsidR="007A329B" w:rsidRPr="00A659E9" w14:paraId="75C3959A"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3A6834B8"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4ABB50FB" w14:textId="77777777" w:rsidR="007A329B" w:rsidRPr="00A659E9" w:rsidRDefault="007A329B" w:rsidP="007A329B">
            <w:pPr>
              <w:rPr>
                <w:rFonts w:cs="Arial"/>
                <w:color w:val="000000"/>
              </w:rPr>
            </w:pPr>
            <w:r w:rsidRPr="00A659E9">
              <w:rPr>
                <w:rFonts w:cs="Arial"/>
                <w:color w:val="000000"/>
              </w:rPr>
              <w:t>Контакт брава</w:t>
            </w:r>
          </w:p>
        </w:tc>
        <w:tc>
          <w:tcPr>
            <w:tcW w:w="415" w:type="pct"/>
            <w:tcBorders>
              <w:top w:val="nil"/>
              <w:left w:val="nil"/>
              <w:bottom w:val="single" w:sz="8" w:space="0" w:color="auto"/>
              <w:right w:val="single" w:sz="8" w:space="0" w:color="auto"/>
            </w:tcBorders>
            <w:shd w:val="clear" w:color="auto" w:fill="auto"/>
            <w:vAlign w:val="center"/>
            <w:hideMark/>
          </w:tcPr>
          <w:p w14:paraId="0F1E9ABB"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422C0D7"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644CC7D4"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09AF40B"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39136A5"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4EA1A1A"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53F84032" w14:textId="77777777" w:rsidR="007A329B" w:rsidRPr="00A659E9" w:rsidRDefault="007A329B" w:rsidP="007A329B">
            <w:pPr>
              <w:rPr>
                <w:rFonts w:cs="Arial"/>
                <w:color w:val="000000"/>
              </w:rPr>
            </w:pPr>
            <w:r w:rsidRPr="00A659E9">
              <w:rPr>
                <w:rFonts w:cs="Arial"/>
                <w:color w:val="000000"/>
              </w:rPr>
              <w:t> </w:t>
            </w:r>
          </w:p>
        </w:tc>
      </w:tr>
      <w:tr w:rsidR="007A329B" w:rsidRPr="00A659E9" w14:paraId="7F52FCD9"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6B4F342C"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5891664E" w14:textId="77777777" w:rsidR="007A329B" w:rsidRPr="00A659E9" w:rsidRDefault="007A329B" w:rsidP="007A329B">
            <w:pPr>
              <w:rPr>
                <w:rFonts w:cs="Arial"/>
                <w:color w:val="000000"/>
              </w:rPr>
            </w:pPr>
            <w:r w:rsidRPr="00A659E9">
              <w:rPr>
                <w:rFonts w:cs="Arial"/>
                <w:color w:val="000000"/>
              </w:rPr>
              <w:t>Фар леви/десни</w:t>
            </w:r>
          </w:p>
        </w:tc>
        <w:tc>
          <w:tcPr>
            <w:tcW w:w="415" w:type="pct"/>
            <w:tcBorders>
              <w:top w:val="nil"/>
              <w:left w:val="nil"/>
              <w:bottom w:val="single" w:sz="8" w:space="0" w:color="auto"/>
              <w:right w:val="single" w:sz="8" w:space="0" w:color="auto"/>
            </w:tcBorders>
            <w:shd w:val="clear" w:color="auto" w:fill="auto"/>
            <w:vAlign w:val="center"/>
            <w:hideMark/>
          </w:tcPr>
          <w:p w14:paraId="5D0EB4F2"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840965C"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00D5173A"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9E8AA58"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DDBB422"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309A4A3E"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A1EEC10" w14:textId="77777777" w:rsidR="007A329B" w:rsidRPr="00A659E9" w:rsidRDefault="007A329B" w:rsidP="007A329B">
            <w:pPr>
              <w:rPr>
                <w:rFonts w:cs="Arial"/>
                <w:color w:val="000000"/>
              </w:rPr>
            </w:pPr>
            <w:r w:rsidRPr="00A659E9">
              <w:rPr>
                <w:rFonts w:cs="Arial"/>
                <w:color w:val="000000"/>
              </w:rPr>
              <w:t> </w:t>
            </w:r>
          </w:p>
        </w:tc>
      </w:tr>
      <w:tr w:rsidR="007A329B" w:rsidRPr="00A659E9" w14:paraId="40CCE356"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DBB0546"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7AC60C64" w14:textId="77777777" w:rsidR="007A329B" w:rsidRPr="00A659E9" w:rsidRDefault="007A329B" w:rsidP="007A329B">
            <w:pPr>
              <w:rPr>
                <w:rFonts w:cs="Arial"/>
                <w:color w:val="000000"/>
              </w:rPr>
            </w:pPr>
            <w:r w:rsidRPr="00A659E9">
              <w:rPr>
                <w:rFonts w:cs="Arial"/>
                <w:color w:val="000000"/>
              </w:rPr>
              <w:t>Ротациона лампа 12V</w:t>
            </w:r>
          </w:p>
        </w:tc>
        <w:tc>
          <w:tcPr>
            <w:tcW w:w="415" w:type="pct"/>
            <w:tcBorders>
              <w:top w:val="nil"/>
              <w:left w:val="nil"/>
              <w:bottom w:val="single" w:sz="8" w:space="0" w:color="auto"/>
              <w:right w:val="single" w:sz="8" w:space="0" w:color="auto"/>
            </w:tcBorders>
            <w:shd w:val="clear" w:color="auto" w:fill="auto"/>
            <w:vAlign w:val="center"/>
            <w:hideMark/>
          </w:tcPr>
          <w:p w14:paraId="1AD660DA"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D4E3CE0"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2D822143"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442D08B"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2475018"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4D87C44"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024047C" w14:textId="77777777" w:rsidR="007A329B" w:rsidRPr="00A659E9" w:rsidRDefault="007A329B" w:rsidP="007A329B">
            <w:pPr>
              <w:rPr>
                <w:rFonts w:cs="Arial"/>
                <w:color w:val="000000"/>
              </w:rPr>
            </w:pPr>
            <w:r w:rsidRPr="00A659E9">
              <w:rPr>
                <w:rFonts w:cs="Arial"/>
                <w:color w:val="000000"/>
              </w:rPr>
              <w:t> </w:t>
            </w:r>
          </w:p>
        </w:tc>
      </w:tr>
      <w:tr w:rsidR="007A329B" w:rsidRPr="00A659E9" w14:paraId="5308C8EC"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0F3A2F5D"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4637C373" w14:textId="77777777" w:rsidR="007A329B" w:rsidRPr="00A659E9" w:rsidRDefault="007A329B" w:rsidP="007A329B">
            <w:pPr>
              <w:rPr>
                <w:rFonts w:cs="Arial"/>
                <w:color w:val="000000"/>
              </w:rPr>
            </w:pPr>
            <w:r w:rsidRPr="00A659E9">
              <w:rPr>
                <w:rFonts w:cs="Arial"/>
                <w:color w:val="000000"/>
              </w:rPr>
              <w:t>Алтернатор</w:t>
            </w:r>
          </w:p>
        </w:tc>
        <w:tc>
          <w:tcPr>
            <w:tcW w:w="415" w:type="pct"/>
            <w:tcBorders>
              <w:top w:val="nil"/>
              <w:left w:val="nil"/>
              <w:bottom w:val="single" w:sz="8" w:space="0" w:color="auto"/>
              <w:right w:val="single" w:sz="8" w:space="0" w:color="auto"/>
            </w:tcBorders>
            <w:shd w:val="clear" w:color="auto" w:fill="auto"/>
            <w:vAlign w:val="center"/>
            <w:hideMark/>
          </w:tcPr>
          <w:p w14:paraId="6451E340"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487EB3D"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5D584698"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E992158"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3A0E490"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E6D5FF8"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507B071" w14:textId="77777777" w:rsidR="007A329B" w:rsidRPr="00A659E9" w:rsidRDefault="007A329B" w:rsidP="007A329B">
            <w:pPr>
              <w:rPr>
                <w:rFonts w:cs="Arial"/>
                <w:color w:val="000000"/>
              </w:rPr>
            </w:pPr>
            <w:r w:rsidRPr="00A659E9">
              <w:rPr>
                <w:rFonts w:cs="Arial"/>
                <w:color w:val="000000"/>
              </w:rPr>
              <w:t> </w:t>
            </w:r>
          </w:p>
        </w:tc>
      </w:tr>
      <w:tr w:rsidR="00AE2FA7" w:rsidRPr="00A659E9" w14:paraId="1790C773" w14:textId="77777777" w:rsidTr="009E6F04">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310F8D4" w14:textId="77777777" w:rsidR="00AE2FA7" w:rsidRPr="00A659E9" w:rsidRDefault="00AE2FA7"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0D26907F" w14:textId="0A572C34" w:rsidR="00AE2FA7" w:rsidRPr="00A659E9" w:rsidRDefault="00AE2FA7" w:rsidP="00AE2FA7">
            <w:pPr>
              <w:rPr>
                <w:rFonts w:cs="Arial"/>
                <w:color w:val="000000"/>
              </w:rPr>
            </w:pPr>
            <w:r>
              <w:rPr>
                <w:rFonts w:cs="Arial"/>
                <w:color w:val="000000"/>
                <w:lang w:val="sr-Cyrl-RS"/>
              </w:rPr>
              <w:t>Комплет  клипова са карикама стд.(4 ком.)</w:t>
            </w:r>
          </w:p>
        </w:tc>
        <w:tc>
          <w:tcPr>
            <w:tcW w:w="415" w:type="pct"/>
            <w:tcBorders>
              <w:top w:val="nil"/>
              <w:left w:val="nil"/>
              <w:bottom w:val="single" w:sz="8" w:space="0" w:color="auto"/>
              <w:right w:val="nil"/>
            </w:tcBorders>
            <w:shd w:val="clear" w:color="auto" w:fill="auto"/>
            <w:vAlign w:val="center"/>
            <w:hideMark/>
          </w:tcPr>
          <w:p w14:paraId="1B820373" w14:textId="4D6A1493" w:rsidR="00AE2FA7" w:rsidRPr="00A659E9" w:rsidRDefault="00AE2FA7" w:rsidP="00AE2FA7">
            <w:pPr>
              <w:jc w:val="center"/>
              <w:rPr>
                <w:rFonts w:cs="Arial"/>
                <w:color w:val="000000"/>
              </w:rPr>
            </w:pPr>
            <w:r w:rsidRPr="00A659E9">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noWrap/>
            <w:vAlign w:val="center"/>
            <w:hideMark/>
          </w:tcPr>
          <w:p w14:paraId="65CB05CD" w14:textId="298049D6" w:rsidR="00AE2FA7" w:rsidRPr="00A659E9" w:rsidRDefault="00AE2FA7" w:rsidP="00AE2FA7">
            <w:pPr>
              <w:jc w:val="right"/>
              <w:rPr>
                <w:rFonts w:cs="Arial"/>
                <w:color w:val="000000"/>
              </w:rPr>
            </w:pPr>
            <w:r>
              <w:rPr>
                <w:rFonts w:cs="Arial"/>
                <w:color w:val="000000"/>
                <w:lang w:val="sr-Cyrl-RS"/>
              </w:rPr>
              <w:t>2</w:t>
            </w:r>
          </w:p>
        </w:tc>
        <w:tc>
          <w:tcPr>
            <w:tcW w:w="555" w:type="pct"/>
            <w:tcBorders>
              <w:top w:val="nil"/>
              <w:left w:val="nil"/>
              <w:bottom w:val="single" w:sz="8" w:space="0" w:color="auto"/>
              <w:right w:val="single" w:sz="8" w:space="0" w:color="auto"/>
            </w:tcBorders>
            <w:shd w:val="clear" w:color="auto" w:fill="auto"/>
            <w:noWrap/>
            <w:vAlign w:val="bottom"/>
          </w:tcPr>
          <w:p w14:paraId="38AA7E10" w14:textId="77777777" w:rsidR="00AE2FA7" w:rsidRPr="00A659E9" w:rsidRDefault="00AE2FA7" w:rsidP="00AE2FA7">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FB2F790" w14:textId="77777777" w:rsidR="00AE2FA7" w:rsidRPr="00A659E9" w:rsidRDefault="00AE2FA7" w:rsidP="00AE2FA7">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FD041A8" w14:textId="77777777" w:rsidR="00AE2FA7" w:rsidRPr="00A659E9" w:rsidRDefault="00AE2FA7" w:rsidP="00AE2FA7">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37384B3" w14:textId="77777777" w:rsidR="00AE2FA7" w:rsidRPr="00A659E9" w:rsidRDefault="00AE2FA7" w:rsidP="00AE2FA7">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1B6A97C" w14:textId="77777777" w:rsidR="00AE2FA7" w:rsidRPr="00A659E9" w:rsidRDefault="00AE2FA7" w:rsidP="00AE2FA7">
            <w:pPr>
              <w:rPr>
                <w:rFonts w:cs="Arial"/>
                <w:color w:val="000000"/>
              </w:rPr>
            </w:pPr>
            <w:r w:rsidRPr="00A659E9">
              <w:rPr>
                <w:rFonts w:cs="Arial"/>
                <w:color w:val="000000"/>
              </w:rPr>
              <w:t> </w:t>
            </w:r>
          </w:p>
        </w:tc>
      </w:tr>
      <w:tr w:rsidR="007A329B" w:rsidRPr="00A659E9" w14:paraId="28A6F4ED"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840529B"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46ADD741" w14:textId="77777777" w:rsidR="007A329B" w:rsidRPr="00A659E9" w:rsidRDefault="007A329B" w:rsidP="007A329B">
            <w:pPr>
              <w:rPr>
                <w:rFonts w:cs="Arial"/>
                <w:color w:val="000000"/>
              </w:rPr>
            </w:pPr>
            <w:r w:rsidRPr="00A659E9">
              <w:rPr>
                <w:rFonts w:cs="Arial"/>
                <w:color w:val="000000"/>
              </w:rPr>
              <w:t>Метлице брисача</w:t>
            </w:r>
          </w:p>
        </w:tc>
        <w:tc>
          <w:tcPr>
            <w:tcW w:w="415" w:type="pct"/>
            <w:tcBorders>
              <w:top w:val="nil"/>
              <w:left w:val="nil"/>
              <w:bottom w:val="single" w:sz="8" w:space="0" w:color="auto"/>
              <w:right w:val="single" w:sz="8" w:space="0" w:color="auto"/>
            </w:tcBorders>
            <w:shd w:val="clear" w:color="auto" w:fill="auto"/>
            <w:vAlign w:val="center"/>
            <w:hideMark/>
          </w:tcPr>
          <w:p w14:paraId="1627B561" w14:textId="77777777" w:rsidR="007A329B" w:rsidRPr="00A659E9" w:rsidRDefault="007A329B" w:rsidP="007A329B">
            <w:pPr>
              <w:jc w:val="center"/>
              <w:rPr>
                <w:rFonts w:cs="Arial"/>
                <w:color w:val="000000"/>
              </w:rPr>
            </w:pPr>
            <w:r w:rsidRPr="00A659E9">
              <w:rPr>
                <w:rFonts w:cs="Arial"/>
                <w:color w:val="000000"/>
              </w:rPr>
              <w:t>комплет</w:t>
            </w:r>
          </w:p>
        </w:tc>
        <w:tc>
          <w:tcPr>
            <w:tcW w:w="324" w:type="pct"/>
            <w:tcBorders>
              <w:top w:val="nil"/>
              <w:left w:val="nil"/>
              <w:bottom w:val="single" w:sz="8" w:space="0" w:color="auto"/>
              <w:right w:val="single" w:sz="8" w:space="0" w:color="auto"/>
            </w:tcBorders>
            <w:shd w:val="clear" w:color="auto" w:fill="auto"/>
            <w:noWrap/>
            <w:vAlign w:val="bottom"/>
            <w:hideMark/>
          </w:tcPr>
          <w:p w14:paraId="0C65F8C6"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3F056FB0"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E9A8FC6"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A8A7ACB"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D958BBF"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D1EFB98" w14:textId="77777777" w:rsidR="007A329B" w:rsidRPr="00A659E9" w:rsidRDefault="007A329B" w:rsidP="007A329B">
            <w:pPr>
              <w:rPr>
                <w:rFonts w:cs="Arial"/>
                <w:color w:val="000000"/>
              </w:rPr>
            </w:pPr>
            <w:r w:rsidRPr="00A659E9">
              <w:rPr>
                <w:rFonts w:cs="Arial"/>
                <w:color w:val="000000"/>
              </w:rPr>
              <w:t> </w:t>
            </w:r>
          </w:p>
        </w:tc>
      </w:tr>
      <w:tr w:rsidR="007A329B" w:rsidRPr="00A659E9" w14:paraId="1CFFB97E"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80EE192"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5DF05DBA" w14:textId="77777777" w:rsidR="007A329B" w:rsidRPr="00A659E9" w:rsidRDefault="007A329B" w:rsidP="007A329B">
            <w:pPr>
              <w:rPr>
                <w:rFonts w:cs="Arial"/>
                <w:color w:val="000000"/>
              </w:rPr>
            </w:pPr>
            <w:r w:rsidRPr="00A659E9">
              <w:rPr>
                <w:rFonts w:cs="Arial"/>
                <w:color w:val="000000"/>
              </w:rPr>
              <w:t>Предњи гибањ</w:t>
            </w:r>
          </w:p>
        </w:tc>
        <w:tc>
          <w:tcPr>
            <w:tcW w:w="415" w:type="pct"/>
            <w:tcBorders>
              <w:top w:val="nil"/>
              <w:left w:val="nil"/>
              <w:bottom w:val="single" w:sz="8" w:space="0" w:color="auto"/>
              <w:right w:val="single" w:sz="8" w:space="0" w:color="auto"/>
            </w:tcBorders>
            <w:shd w:val="clear" w:color="auto" w:fill="auto"/>
            <w:vAlign w:val="center"/>
            <w:hideMark/>
          </w:tcPr>
          <w:p w14:paraId="6948918B"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0046DB2"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64F1043A"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D3C189D"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588F5F5"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2509751"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8C9B3B3" w14:textId="77777777" w:rsidR="007A329B" w:rsidRPr="00A659E9" w:rsidRDefault="007A329B" w:rsidP="007A329B">
            <w:pPr>
              <w:rPr>
                <w:rFonts w:cs="Arial"/>
                <w:color w:val="000000"/>
              </w:rPr>
            </w:pPr>
            <w:r w:rsidRPr="00A659E9">
              <w:rPr>
                <w:rFonts w:cs="Arial"/>
                <w:color w:val="000000"/>
              </w:rPr>
              <w:t> </w:t>
            </w:r>
          </w:p>
        </w:tc>
      </w:tr>
      <w:tr w:rsidR="007A329B" w:rsidRPr="00A659E9" w14:paraId="503DE83C"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97BCAA0"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3D192A47" w14:textId="77777777" w:rsidR="007A329B" w:rsidRPr="00A659E9" w:rsidRDefault="007A329B" w:rsidP="007A329B">
            <w:pPr>
              <w:rPr>
                <w:rFonts w:cs="Arial"/>
                <w:color w:val="000000"/>
              </w:rPr>
            </w:pPr>
            <w:r w:rsidRPr="00A659E9">
              <w:rPr>
                <w:rFonts w:cs="Arial"/>
                <w:color w:val="000000"/>
              </w:rPr>
              <w:t>Задњи гибањ ојачан</w:t>
            </w:r>
          </w:p>
        </w:tc>
        <w:tc>
          <w:tcPr>
            <w:tcW w:w="415" w:type="pct"/>
            <w:tcBorders>
              <w:top w:val="nil"/>
              <w:left w:val="nil"/>
              <w:bottom w:val="single" w:sz="8" w:space="0" w:color="auto"/>
              <w:right w:val="single" w:sz="8" w:space="0" w:color="auto"/>
            </w:tcBorders>
            <w:shd w:val="clear" w:color="auto" w:fill="auto"/>
            <w:vAlign w:val="center"/>
            <w:hideMark/>
          </w:tcPr>
          <w:p w14:paraId="0977AA95"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ED7BFDD"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45E861CB"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EFC80C9"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7E58945"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BCFE56B"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1A13367" w14:textId="77777777" w:rsidR="007A329B" w:rsidRPr="00A659E9" w:rsidRDefault="007A329B" w:rsidP="007A329B">
            <w:pPr>
              <w:rPr>
                <w:rFonts w:cs="Arial"/>
                <w:color w:val="000000"/>
              </w:rPr>
            </w:pPr>
            <w:r w:rsidRPr="00A659E9">
              <w:rPr>
                <w:rFonts w:cs="Arial"/>
                <w:color w:val="000000"/>
              </w:rPr>
              <w:t> </w:t>
            </w:r>
          </w:p>
        </w:tc>
      </w:tr>
      <w:tr w:rsidR="007A329B" w:rsidRPr="00A659E9" w14:paraId="4581DE42"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72031C56"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7C630793" w14:textId="77777777" w:rsidR="007A329B" w:rsidRPr="00A659E9" w:rsidRDefault="007A329B" w:rsidP="007A329B">
            <w:pPr>
              <w:rPr>
                <w:rFonts w:cs="Arial"/>
                <w:color w:val="000000"/>
              </w:rPr>
            </w:pPr>
            <w:r w:rsidRPr="00A659E9">
              <w:rPr>
                <w:rFonts w:cs="Arial"/>
                <w:color w:val="000000"/>
              </w:rPr>
              <w:t>Гумени одбојник гибња</w:t>
            </w:r>
          </w:p>
        </w:tc>
        <w:tc>
          <w:tcPr>
            <w:tcW w:w="415" w:type="pct"/>
            <w:tcBorders>
              <w:top w:val="nil"/>
              <w:left w:val="nil"/>
              <w:bottom w:val="single" w:sz="8" w:space="0" w:color="auto"/>
              <w:right w:val="single" w:sz="8" w:space="0" w:color="auto"/>
            </w:tcBorders>
            <w:shd w:val="clear" w:color="auto" w:fill="auto"/>
            <w:vAlign w:val="center"/>
            <w:hideMark/>
          </w:tcPr>
          <w:p w14:paraId="7E2687D0"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73528AE"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3D666743"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C945D31"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2C7F134"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B7D078B"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6974D6C" w14:textId="77777777" w:rsidR="007A329B" w:rsidRPr="00A659E9" w:rsidRDefault="007A329B" w:rsidP="007A329B">
            <w:pPr>
              <w:rPr>
                <w:rFonts w:cs="Arial"/>
                <w:color w:val="000000"/>
              </w:rPr>
            </w:pPr>
            <w:r w:rsidRPr="00A659E9">
              <w:rPr>
                <w:rFonts w:cs="Arial"/>
                <w:color w:val="000000"/>
              </w:rPr>
              <w:t> </w:t>
            </w:r>
          </w:p>
        </w:tc>
      </w:tr>
      <w:tr w:rsidR="007A329B" w:rsidRPr="00A659E9" w14:paraId="41E2D07A"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2386265"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68237D0D" w14:textId="77777777" w:rsidR="007A329B" w:rsidRPr="00A659E9" w:rsidRDefault="007A329B" w:rsidP="007A329B">
            <w:pPr>
              <w:rPr>
                <w:rFonts w:cs="Arial"/>
                <w:color w:val="000000"/>
              </w:rPr>
            </w:pPr>
            <w:r w:rsidRPr="00A659E9">
              <w:rPr>
                <w:rFonts w:cs="Arial"/>
                <w:color w:val="000000"/>
              </w:rPr>
              <w:t>Централни болцн гибња</w:t>
            </w:r>
          </w:p>
        </w:tc>
        <w:tc>
          <w:tcPr>
            <w:tcW w:w="415" w:type="pct"/>
            <w:tcBorders>
              <w:top w:val="nil"/>
              <w:left w:val="nil"/>
              <w:bottom w:val="single" w:sz="8" w:space="0" w:color="auto"/>
              <w:right w:val="single" w:sz="8" w:space="0" w:color="auto"/>
            </w:tcBorders>
            <w:shd w:val="clear" w:color="auto" w:fill="auto"/>
            <w:vAlign w:val="center"/>
            <w:hideMark/>
          </w:tcPr>
          <w:p w14:paraId="34815D0D"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1DB82D4"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3D36E751"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E54E244"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97954B9"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5EB40729"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B839473" w14:textId="77777777" w:rsidR="007A329B" w:rsidRPr="00A659E9" w:rsidRDefault="007A329B" w:rsidP="007A329B">
            <w:pPr>
              <w:rPr>
                <w:rFonts w:cs="Arial"/>
                <w:color w:val="000000"/>
              </w:rPr>
            </w:pPr>
            <w:r w:rsidRPr="00A659E9">
              <w:rPr>
                <w:rFonts w:cs="Arial"/>
                <w:color w:val="000000"/>
              </w:rPr>
              <w:t> </w:t>
            </w:r>
          </w:p>
        </w:tc>
      </w:tr>
      <w:tr w:rsidR="007A329B" w:rsidRPr="00A659E9" w14:paraId="2A0CEC68"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3564A3D9"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70EE9944" w14:textId="77777777" w:rsidR="007A329B" w:rsidRPr="00A659E9" w:rsidRDefault="007A329B" w:rsidP="007A329B">
            <w:pPr>
              <w:rPr>
                <w:rFonts w:cs="Arial"/>
                <w:color w:val="000000"/>
              </w:rPr>
            </w:pPr>
            <w:r w:rsidRPr="00A659E9">
              <w:rPr>
                <w:rFonts w:cs="Arial"/>
                <w:color w:val="000000"/>
              </w:rPr>
              <w:t>Селени гибња</w:t>
            </w:r>
          </w:p>
        </w:tc>
        <w:tc>
          <w:tcPr>
            <w:tcW w:w="415" w:type="pct"/>
            <w:tcBorders>
              <w:top w:val="nil"/>
              <w:left w:val="nil"/>
              <w:bottom w:val="single" w:sz="8" w:space="0" w:color="auto"/>
              <w:right w:val="single" w:sz="8" w:space="0" w:color="auto"/>
            </w:tcBorders>
            <w:shd w:val="clear" w:color="auto" w:fill="auto"/>
            <w:vAlign w:val="center"/>
            <w:hideMark/>
          </w:tcPr>
          <w:p w14:paraId="0C7AB2F4"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A2FE7D2"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7ADD516E"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789E99E"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0D4013B"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03FFC12"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1B5E487" w14:textId="77777777" w:rsidR="007A329B" w:rsidRPr="00A659E9" w:rsidRDefault="007A329B" w:rsidP="007A329B">
            <w:pPr>
              <w:rPr>
                <w:rFonts w:cs="Arial"/>
                <w:color w:val="000000"/>
              </w:rPr>
            </w:pPr>
            <w:r w:rsidRPr="00A659E9">
              <w:rPr>
                <w:rFonts w:cs="Arial"/>
                <w:color w:val="000000"/>
              </w:rPr>
              <w:t> </w:t>
            </w:r>
          </w:p>
        </w:tc>
      </w:tr>
      <w:tr w:rsidR="007A329B" w:rsidRPr="00A659E9" w14:paraId="48741F1A"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CD62015"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4D999859" w14:textId="77777777" w:rsidR="007A329B" w:rsidRPr="00A659E9" w:rsidRDefault="007A329B" w:rsidP="007A329B">
            <w:pPr>
              <w:rPr>
                <w:rFonts w:cs="Arial"/>
                <w:color w:val="000000"/>
              </w:rPr>
            </w:pPr>
            <w:r w:rsidRPr="00A659E9">
              <w:rPr>
                <w:rFonts w:cs="Arial"/>
                <w:color w:val="000000"/>
              </w:rPr>
              <w:t>Узенгија гибња</w:t>
            </w:r>
          </w:p>
        </w:tc>
        <w:tc>
          <w:tcPr>
            <w:tcW w:w="415" w:type="pct"/>
            <w:tcBorders>
              <w:top w:val="nil"/>
              <w:left w:val="nil"/>
              <w:bottom w:val="single" w:sz="8" w:space="0" w:color="auto"/>
              <w:right w:val="single" w:sz="8" w:space="0" w:color="auto"/>
            </w:tcBorders>
            <w:shd w:val="clear" w:color="auto" w:fill="auto"/>
            <w:vAlign w:val="center"/>
            <w:hideMark/>
          </w:tcPr>
          <w:p w14:paraId="18767C8E"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4950E7C"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355955AF"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F38DB9D"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34DE2FE"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5E09CC4A"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8EF1E8F" w14:textId="77777777" w:rsidR="007A329B" w:rsidRPr="00A659E9" w:rsidRDefault="007A329B" w:rsidP="007A329B">
            <w:pPr>
              <w:rPr>
                <w:rFonts w:cs="Arial"/>
                <w:color w:val="000000"/>
              </w:rPr>
            </w:pPr>
            <w:r w:rsidRPr="00A659E9">
              <w:rPr>
                <w:rFonts w:cs="Arial"/>
                <w:color w:val="000000"/>
              </w:rPr>
              <w:t> </w:t>
            </w:r>
          </w:p>
        </w:tc>
      </w:tr>
      <w:tr w:rsidR="007A329B" w:rsidRPr="00A659E9" w14:paraId="66FC9A81"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9DA0967"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2CA78FE8" w14:textId="77777777" w:rsidR="007A329B" w:rsidRPr="00A659E9" w:rsidRDefault="007A329B" w:rsidP="007A329B">
            <w:pPr>
              <w:rPr>
                <w:rFonts w:cs="Arial"/>
                <w:color w:val="000000"/>
              </w:rPr>
            </w:pPr>
            <w:r w:rsidRPr="00A659E9">
              <w:rPr>
                <w:rFonts w:cs="Arial"/>
                <w:color w:val="000000"/>
              </w:rPr>
              <w:t>Клема "+" (позитиван пол) / "-" (негативан пол)</w:t>
            </w:r>
          </w:p>
        </w:tc>
        <w:tc>
          <w:tcPr>
            <w:tcW w:w="415" w:type="pct"/>
            <w:tcBorders>
              <w:top w:val="nil"/>
              <w:left w:val="nil"/>
              <w:bottom w:val="single" w:sz="8" w:space="0" w:color="auto"/>
              <w:right w:val="single" w:sz="8" w:space="0" w:color="auto"/>
            </w:tcBorders>
            <w:shd w:val="clear" w:color="auto" w:fill="auto"/>
            <w:vAlign w:val="center"/>
            <w:hideMark/>
          </w:tcPr>
          <w:p w14:paraId="334888CE"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0B5124B"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3D8B775A"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A6E82B4"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C98EB82"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18FDC4D"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7035C66" w14:textId="77777777" w:rsidR="007A329B" w:rsidRPr="00A659E9" w:rsidRDefault="007A329B" w:rsidP="007A329B">
            <w:pPr>
              <w:rPr>
                <w:rFonts w:cs="Arial"/>
                <w:color w:val="000000"/>
              </w:rPr>
            </w:pPr>
            <w:r w:rsidRPr="00A659E9">
              <w:rPr>
                <w:rFonts w:cs="Arial"/>
                <w:color w:val="000000"/>
              </w:rPr>
              <w:t> </w:t>
            </w:r>
          </w:p>
        </w:tc>
      </w:tr>
      <w:tr w:rsidR="007A329B" w:rsidRPr="00A659E9" w14:paraId="6F8E65FD"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03C044D2"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021CECBB" w14:textId="77777777" w:rsidR="007A329B" w:rsidRPr="00A659E9" w:rsidRDefault="007A329B" w:rsidP="007A329B">
            <w:pPr>
              <w:rPr>
                <w:rFonts w:cs="Arial"/>
                <w:color w:val="000000"/>
              </w:rPr>
            </w:pPr>
            <w:r w:rsidRPr="00A659E9">
              <w:rPr>
                <w:rFonts w:cs="Arial"/>
                <w:color w:val="000000"/>
              </w:rPr>
              <w:t>Филтер горива</w:t>
            </w:r>
          </w:p>
        </w:tc>
        <w:tc>
          <w:tcPr>
            <w:tcW w:w="415" w:type="pct"/>
            <w:tcBorders>
              <w:top w:val="nil"/>
              <w:left w:val="nil"/>
              <w:bottom w:val="single" w:sz="8" w:space="0" w:color="auto"/>
              <w:right w:val="single" w:sz="8" w:space="0" w:color="auto"/>
            </w:tcBorders>
            <w:shd w:val="clear" w:color="auto" w:fill="auto"/>
            <w:vAlign w:val="center"/>
            <w:hideMark/>
          </w:tcPr>
          <w:p w14:paraId="2AB27D81"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C8580DB"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48AD0482"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092DCD9"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D2F40B6"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68D22B5B"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1D62676" w14:textId="77777777" w:rsidR="007A329B" w:rsidRPr="00A659E9" w:rsidRDefault="007A329B" w:rsidP="007A329B">
            <w:pPr>
              <w:rPr>
                <w:rFonts w:cs="Arial"/>
                <w:color w:val="000000"/>
              </w:rPr>
            </w:pPr>
            <w:r w:rsidRPr="00A659E9">
              <w:rPr>
                <w:rFonts w:cs="Arial"/>
                <w:color w:val="000000"/>
              </w:rPr>
              <w:t> </w:t>
            </w:r>
          </w:p>
        </w:tc>
      </w:tr>
      <w:tr w:rsidR="007A329B" w:rsidRPr="00A659E9" w14:paraId="066F62ED"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4EB950B"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1CC1A3D6" w14:textId="77777777" w:rsidR="007A329B" w:rsidRPr="00A659E9" w:rsidRDefault="007A329B" w:rsidP="007A329B">
            <w:pPr>
              <w:rPr>
                <w:rFonts w:cs="Arial"/>
                <w:color w:val="000000"/>
              </w:rPr>
            </w:pPr>
            <w:r w:rsidRPr="00A659E9">
              <w:rPr>
                <w:rFonts w:cs="Arial"/>
                <w:color w:val="000000"/>
              </w:rPr>
              <w:t>Филтер ваздуха</w:t>
            </w:r>
          </w:p>
        </w:tc>
        <w:tc>
          <w:tcPr>
            <w:tcW w:w="415" w:type="pct"/>
            <w:tcBorders>
              <w:top w:val="nil"/>
              <w:left w:val="nil"/>
              <w:bottom w:val="single" w:sz="8" w:space="0" w:color="auto"/>
              <w:right w:val="single" w:sz="8" w:space="0" w:color="auto"/>
            </w:tcBorders>
            <w:shd w:val="clear" w:color="auto" w:fill="auto"/>
            <w:vAlign w:val="center"/>
            <w:hideMark/>
          </w:tcPr>
          <w:p w14:paraId="4BB6FE3E"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6445E86"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47EB17E4"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1005E2C"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6297762"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FD5A353"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1E76DE2" w14:textId="77777777" w:rsidR="007A329B" w:rsidRPr="00A659E9" w:rsidRDefault="007A329B" w:rsidP="007A329B">
            <w:pPr>
              <w:rPr>
                <w:rFonts w:cs="Arial"/>
                <w:color w:val="000000"/>
              </w:rPr>
            </w:pPr>
            <w:r w:rsidRPr="00A659E9">
              <w:rPr>
                <w:rFonts w:cs="Arial"/>
                <w:color w:val="000000"/>
              </w:rPr>
              <w:t> </w:t>
            </w:r>
          </w:p>
        </w:tc>
      </w:tr>
      <w:tr w:rsidR="007A329B" w:rsidRPr="00A659E9" w14:paraId="0B6B5F16"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7A32E02E"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0CCF4CDC" w14:textId="77777777" w:rsidR="007A329B" w:rsidRPr="00A659E9" w:rsidRDefault="007A329B" w:rsidP="007A329B">
            <w:pPr>
              <w:rPr>
                <w:rFonts w:cs="Arial"/>
                <w:color w:val="000000"/>
              </w:rPr>
            </w:pPr>
            <w:r w:rsidRPr="00A659E9">
              <w:rPr>
                <w:rFonts w:cs="Arial"/>
                <w:color w:val="000000"/>
              </w:rPr>
              <w:t>Филтер уља</w:t>
            </w:r>
          </w:p>
        </w:tc>
        <w:tc>
          <w:tcPr>
            <w:tcW w:w="415" w:type="pct"/>
            <w:tcBorders>
              <w:top w:val="nil"/>
              <w:left w:val="nil"/>
              <w:bottom w:val="single" w:sz="8" w:space="0" w:color="auto"/>
              <w:right w:val="single" w:sz="8" w:space="0" w:color="auto"/>
            </w:tcBorders>
            <w:shd w:val="clear" w:color="auto" w:fill="auto"/>
            <w:vAlign w:val="center"/>
            <w:hideMark/>
          </w:tcPr>
          <w:p w14:paraId="07C4490D"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03322E2"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14CE038F"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E6B350E"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1DF2517"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589EB660"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5BC7649A" w14:textId="77777777" w:rsidR="007A329B" w:rsidRPr="00A659E9" w:rsidRDefault="007A329B" w:rsidP="007A329B">
            <w:pPr>
              <w:rPr>
                <w:rFonts w:cs="Arial"/>
                <w:color w:val="000000"/>
              </w:rPr>
            </w:pPr>
            <w:r w:rsidRPr="00A659E9">
              <w:rPr>
                <w:rFonts w:cs="Arial"/>
                <w:color w:val="000000"/>
              </w:rPr>
              <w:t> </w:t>
            </w:r>
          </w:p>
        </w:tc>
      </w:tr>
      <w:tr w:rsidR="007A329B" w:rsidRPr="00A659E9" w14:paraId="73ECC2D5"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312B7B20"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6C1F53F0" w14:textId="77777777" w:rsidR="007A329B" w:rsidRPr="00A659E9" w:rsidRDefault="007A329B" w:rsidP="007A329B">
            <w:pPr>
              <w:rPr>
                <w:rFonts w:cs="Arial"/>
                <w:color w:val="000000"/>
              </w:rPr>
            </w:pPr>
            <w:r w:rsidRPr="00A659E9">
              <w:rPr>
                <w:rFonts w:cs="Arial"/>
                <w:color w:val="000000"/>
              </w:rPr>
              <w:t>Аутомат жмигавца</w:t>
            </w:r>
          </w:p>
        </w:tc>
        <w:tc>
          <w:tcPr>
            <w:tcW w:w="415" w:type="pct"/>
            <w:tcBorders>
              <w:top w:val="nil"/>
              <w:left w:val="nil"/>
              <w:bottom w:val="single" w:sz="8" w:space="0" w:color="auto"/>
              <w:right w:val="single" w:sz="8" w:space="0" w:color="auto"/>
            </w:tcBorders>
            <w:shd w:val="clear" w:color="auto" w:fill="auto"/>
            <w:vAlign w:val="center"/>
            <w:hideMark/>
          </w:tcPr>
          <w:p w14:paraId="08E40BD0"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FA5D426"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07C88861"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324AB29"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0C70708"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E658E28"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90B5C9C" w14:textId="77777777" w:rsidR="007A329B" w:rsidRPr="00A659E9" w:rsidRDefault="007A329B" w:rsidP="007A329B">
            <w:pPr>
              <w:rPr>
                <w:rFonts w:cs="Arial"/>
                <w:color w:val="000000"/>
              </w:rPr>
            </w:pPr>
            <w:r w:rsidRPr="00A659E9">
              <w:rPr>
                <w:rFonts w:cs="Arial"/>
                <w:color w:val="000000"/>
              </w:rPr>
              <w:t> </w:t>
            </w:r>
          </w:p>
        </w:tc>
      </w:tr>
      <w:tr w:rsidR="007A329B" w:rsidRPr="00A659E9" w14:paraId="6F5E3BC2"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CFB5060"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30475B67" w14:textId="77777777" w:rsidR="007A329B" w:rsidRPr="00A659E9" w:rsidRDefault="007A329B" w:rsidP="007A329B">
            <w:pPr>
              <w:rPr>
                <w:rFonts w:cs="Arial"/>
                <w:color w:val="000000"/>
              </w:rPr>
            </w:pPr>
            <w:r w:rsidRPr="00A659E9">
              <w:rPr>
                <w:rFonts w:cs="Arial"/>
                <w:color w:val="000000"/>
              </w:rPr>
              <w:t xml:space="preserve">Прекидач светла </w:t>
            </w:r>
          </w:p>
        </w:tc>
        <w:tc>
          <w:tcPr>
            <w:tcW w:w="415" w:type="pct"/>
            <w:tcBorders>
              <w:top w:val="nil"/>
              <w:left w:val="nil"/>
              <w:bottom w:val="single" w:sz="8" w:space="0" w:color="auto"/>
              <w:right w:val="single" w:sz="8" w:space="0" w:color="auto"/>
            </w:tcBorders>
            <w:shd w:val="clear" w:color="auto" w:fill="auto"/>
            <w:vAlign w:val="center"/>
            <w:hideMark/>
          </w:tcPr>
          <w:p w14:paraId="3C8A40CE"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EE4F621"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50C31AEA"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7EC756C"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5619815"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3C145464"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2F6566B" w14:textId="77777777" w:rsidR="007A329B" w:rsidRPr="00A659E9" w:rsidRDefault="007A329B" w:rsidP="007A329B">
            <w:pPr>
              <w:rPr>
                <w:rFonts w:cs="Arial"/>
                <w:color w:val="000000"/>
              </w:rPr>
            </w:pPr>
            <w:r w:rsidRPr="00A659E9">
              <w:rPr>
                <w:rFonts w:cs="Arial"/>
                <w:color w:val="000000"/>
              </w:rPr>
              <w:t> </w:t>
            </w:r>
          </w:p>
        </w:tc>
      </w:tr>
      <w:tr w:rsidR="007A329B" w:rsidRPr="00A659E9" w14:paraId="4920E080"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0D27691B"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3BF7EC61" w14:textId="77777777" w:rsidR="007A329B" w:rsidRPr="00A659E9" w:rsidRDefault="007A329B" w:rsidP="007A329B">
            <w:pPr>
              <w:rPr>
                <w:rFonts w:cs="Arial"/>
                <w:color w:val="000000"/>
              </w:rPr>
            </w:pPr>
            <w:r w:rsidRPr="00A659E9">
              <w:rPr>
                <w:rFonts w:cs="Arial"/>
                <w:color w:val="000000"/>
              </w:rPr>
              <w:t xml:space="preserve">Прекидач стоп светла </w:t>
            </w:r>
          </w:p>
        </w:tc>
        <w:tc>
          <w:tcPr>
            <w:tcW w:w="415" w:type="pct"/>
            <w:tcBorders>
              <w:top w:val="nil"/>
              <w:left w:val="nil"/>
              <w:bottom w:val="single" w:sz="8" w:space="0" w:color="auto"/>
              <w:right w:val="single" w:sz="8" w:space="0" w:color="auto"/>
            </w:tcBorders>
            <w:shd w:val="clear" w:color="auto" w:fill="auto"/>
            <w:vAlign w:val="center"/>
            <w:hideMark/>
          </w:tcPr>
          <w:p w14:paraId="3134083A"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42C5B62"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24BA8EED"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409E926"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B42227C"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331B40F"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4D56217" w14:textId="77777777" w:rsidR="007A329B" w:rsidRPr="00A659E9" w:rsidRDefault="007A329B" w:rsidP="007A329B">
            <w:pPr>
              <w:rPr>
                <w:rFonts w:cs="Arial"/>
                <w:color w:val="000000"/>
              </w:rPr>
            </w:pPr>
            <w:r w:rsidRPr="00A659E9">
              <w:rPr>
                <w:rFonts w:cs="Arial"/>
                <w:color w:val="000000"/>
              </w:rPr>
              <w:t> </w:t>
            </w:r>
          </w:p>
        </w:tc>
      </w:tr>
      <w:tr w:rsidR="007A329B" w:rsidRPr="00A659E9" w14:paraId="5E14BEE0" w14:textId="77777777" w:rsidTr="00441BA3">
        <w:trPr>
          <w:trHeight w:val="540"/>
        </w:trPr>
        <w:tc>
          <w:tcPr>
            <w:tcW w:w="313" w:type="pct"/>
            <w:tcBorders>
              <w:top w:val="nil"/>
              <w:left w:val="single" w:sz="8" w:space="0" w:color="auto"/>
              <w:bottom w:val="single" w:sz="8" w:space="0" w:color="auto"/>
              <w:right w:val="single" w:sz="8" w:space="0" w:color="auto"/>
            </w:tcBorders>
            <w:shd w:val="clear" w:color="auto" w:fill="auto"/>
            <w:vAlign w:val="center"/>
          </w:tcPr>
          <w:p w14:paraId="0D5167AB"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0702C472" w14:textId="77777777" w:rsidR="007A329B" w:rsidRPr="00A659E9" w:rsidRDefault="007A329B" w:rsidP="007A329B">
            <w:pPr>
              <w:rPr>
                <w:rFonts w:cs="Arial"/>
                <w:color w:val="000000"/>
              </w:rPr>
            </w:pPr>
            <w:r w:rsidRPr="00A659E9">
              <w:rPr>
                <w:rFonts w:cs="Arial"/>
                <w:color w:val="000000"/>
              </w:rPr>
              <w:t>Прекидачки склоп (жмигавац, вентилатор, брисач)</w:t>
            </w:r>
          </w:p>
        </w:tc>
        <w:tc>
          <w:tcPr>
            <w:tcW w:w="415" w:type="pct"/>
            <w:tcBorders>
              <w:top w:val="nil"/>
              <w:left w:val="nil"/>
              <w:bottom w:val="single" w:sz="8" w:space="0" w:color="auto"/>
              <w:right w:val="single" w:sz="8" w:space="0" w:color="auto"/>
            </w:tcBorders>
            <w:shd w:val="clear" w:color="auto" w:fill="auto"/>
            <w:vAlign w:val="center"/>
            <w:hideMark/>
          </w:tcPr>
          <w:p w14:paraId="1036FB2B"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84E6B7A"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637DEC67"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0E31763"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305275A"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7C3813D"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241B6F5" w14:textId="77777777" w:rsidR="007A329B" w:rsidRPr="00A659E9" w:rsidRDefault="007A329B" w:rsidP="007A329B">
            <w:pPr>
              <w:rPr>
                <w:rFonts w:cs="Arial"/>
                <w:color w:val="000000"/>
              </w:rPr>
            </w:pPr>
            <w:r w:rsidRPr="00A659E9">
              <w:rPr>
                <w:rFonts w:cs="Arial"/>
                <w:color w:val="000000"/>
              </w:rPr>
              <w:t> </w:t>
            </w:r>
          </w:p>
        </w:tc>
      </w:tr>
      <w:tr w:rsidR="007A329B" w:rsidRPr="00A659E9" w14:paraId="361E3D39"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CEB8A8A"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532EB0F0" w14:textId="77777777" w:rsidR="007A329B" w:rsidRPr="00A659E9" w:rsidRDefault="007A329B" w:rsidP="007A329B">
            <w:pPr>
              <w:rPr>
                <w:rFonts w:cs="Arial"/>
                <w:color w:val="000000"/>
              </w:rPr>
            </w:pPr>
            <w:r w:rsidRPr="00A659E9">
              <w:rPr>
                <w:rFonts w:cs="Arial"/>
                <w:color w:val="000000"/>
              </w:rPr>
              <w:t>Вентилатор у кабини</w:t>
            </w:r>
          </w:p>
        </w:tc>
        <w:tc>
          <w:tcPr>
            <w:tcW w:w="415" w:type="pct"/>
            <w:tcBorders>
              <w:top w:val="nil"/>
              <w:left w:val="nil"/>
              <w:bottom w:val="single" w:sz="8" w:space="0" w:color="auto"/>
              <w:right w:val="single" w:sz="8" w:space="0" w:color="auto"/>
            </w:tcBorders>
            <w:shd w:val="clear" w:color="auto" w:fill="auto"/>
            <w:vAlign w:val="center"/>
            <w:hideMark/>
          </w:tcPr>
          <w:p w14:paraId="4146DB1A"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6504E35"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61D53852"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BDE7F4D"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1C67AD3"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662BFEE"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569C7AE" w14:textId="77777777" w:rsidR="007A329B" w:rsidRPr="00A659E9" w:rsidRDefault="007A329B" w:rsidP="007A329B">
            <w:pPr>
              <w:rPr>
                <w:rFonts w:cs="Arial"/>
                <w:color w:val="000000"/>
              </w:rPr>
            </w:pPr>
            <w:r w:rsidRPr="00A659E9">
              <w:rPr>
                <w:rFonts w:cs="Arial"/>
                <w:color w:val="000000"/>
              </w:rPr>
              <w:t> </w:t>
            </w:r>
          </w:p>
        </w:tc>
      </w:tr>
      <w:tr w:rsidR="007A329B" w:rsidRPr="00A659E9" w14:paraId="1726C3AE"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11F7379"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6E9DB289" w14:textId="77777777" w:rsidR="007A329B" w:rsidRPr="00A659E9" w:rsidRDefault="007A329B" w:rsidP="007A329B">
            <w:pPr>
              <w:rPr>
                <w:rFonts w:cs="Arial"/>
                <w:color w:val="000000"/>
              </w:rPr>
            </w:pPr>
            <w:r w:rsidRPr="00A659E9">
              <w:rPr>
                <w:rFonts w:cs="Arial"/>
                <w:color w:val="000000"/>
              </w:rPr>
              <w:t>Ретровизор леви/десни</w:t>
            </w:r>
          </w:p>
        </w:tc>
        <w:tc>
          <w:tcPr>
            <w:tcW w:w="415" w:type="pct"/>
            <w:tcBorders>
              <w:top w:val="nil"/>
              <w:left w:val="nil"/>
              <w:bottom w:val="single" w:sz="8" w:space="0" w:color="auto"/>
              <w:right w:val="single" w:sz="8" w:space="0" w:color="auto"/>
            </w:tcBorders>
            <w:shd w:val="clear" w:color="auto" w:fill="auto"/>
            <w:vAlign w:val="center"/>
            <w:hideMark/>
          </w:tcPr>
          <w:p w14:paraId="32D719D9"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10758DA"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11E84D75"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7F04611"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7BCC0DE"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F40002C"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553490F" w14:textId="77777777" w:rsidR="007A329B" w:rsidRPr="00A659E9" w:rsidRDefault="007A329B" w:rsidP="007A329B">
            <w:pPr>
              <w:rPr>
                <w:rFonts w:cs="Arial"/>
                <w:color w:val="000000"/>
              </w:rPr>
            </w:pPr>
            <w:r w:rsidRPr="00A659E9">
              <w:rPr>
                <w:rFonts w:cs="Arial"/>
                <w:color w:val="000000"/>
              </w:rPr>
              <w:t> </w:t>
            </w:r>
          </w:p>
        </w:tc>
      </w:tr>
      <w:tr w:rsidR="007A329B" w:rsidRPr="00A659E9" w14:paraId="04C1D5F8"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52DAE2C"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047F9E29" w14:textId="77777777" w:rsidR="007A329B" w:rsidRPr="00A659E9" w:rsidRDefault="007A329B" w:rsidP="007A329B">
            <w:pPr>
              <w:rPr>
                <w:rFonts w:cs="Arial"/>
                <w:color w:val="000000"/>
              </w:rPr>
            </w:pPr>
            <w:r w:rsidRPr="00A659E9">
              <w:rPr>
                <w:rFonts w:cs="Arial"/>
                <w:color w:val="000000"/>
              </w:rPr>
              <w:t>Давач притиска уља</w:t>
            </w:r>
          </w:p>
        </w:tc>
        <w:tc>
          <w:tcPr>
            <w:tcW w:w="415" w:type="pct"/>
            <w:tcBorders>
              <w:top w:val="nil"/>
              <w:left w:val="nil"/>
              <w:bottom w:val="single" w:sz="8" w:space="0" w:color="auto"/>
              <w:right w:val="single" w:sz="8" w:space="0" w:color="auto"/>
            </w:tcBorders>
            <w:shd w:val="clear" w:color="auto" w:fill="auto"/>
            <w:vAlign w:val="center"/>
            <w:hideMark/>
          </w:tcPr>
          <w:p w14:paraId="2EE34C02"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0E7BCA5"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353CF091"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DE5B05B"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FAB9069"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3D00801"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ECFCB94" w14:textId="77777777" w:rsidR="007A329B" w:rsidRPr="00A659E9" w:rsidRDefault="007A329B" w:rsidP="007A329B">
            <w:pPr>
              <w:rPr>
                <w:rFonts w:cs="Arial"/>
                <w:color w:val="000000"/>
              </w:rPr>
            </w:pPr>
            <w:r w:rsidRPr="00A659E9">
              <w:rPr>
                <w:rFonts w:cs="Arial"/>
                <w:color w:val="000000"/>
              </w:rPr>
              <w:t> </w:t>
            </w:r>
          </w:p>
        </w:tc>
      </w:tr>
      <w:tr w:rsidR="007A329B" w:rsidRPr="00A659E9" w14:paraId="6369FF09"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B3A3F79"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24A1B729" w14:textId="77777777" w:rsidR="007A329B" w:rsidRPr="00A659E9" w:rsidRDefault="007A329B" w:rsidP="007A329B">
            <w:pPr>
              <w:rPr>
                <w:rFonts w:cs="Arial"/>
                <w:color w:val="000000"/>
              </w:rPr>
            </w:pPr>
            <w:r w:rsidRPr="00A659E9">
              <w:rPr>
                <w:rFonts w:cs="Arial"/>
                <w:color w:val="000000"/>
              </w:rPr>
              <w:t>Подизач стакла леви/десни</w:t>
            </w:r>
          </w:p>
        </w:tc>
        <w:tc>
          <w:tcPr>
            <w:tcW w:w="415" w:type="pct"/>
            <w:tcBorders>
              <w:top w:val="nil"/>
              <w:left w:val="nil"/>
              <w:bottom w:val="single" w:sz="8" w:space="0" w:color="auto"/>
              <w:right w:val="single" w:sz="8" w:space="0" w:color="auto"/>
            </w:tcBorders>
            <w:shd w:val="clear" w:color="auto" w:fill="auto"/>
            <w:vAlign w:val="center"/>
            <w:hideMark/>
          </w:tcPr>
          <w:p w14:paraId="6AFC6E31"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11C46E2"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64D83A52"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6423D1F"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62FA63A"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D08E25A"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8E06405" w14:textId="77777777" w:rsidR="007A329B" w:rsidRPr="00A659E9" w:rsidRDefault="007A329B" w:rsidP="007A329B">
            <w:pPr>
              <w:rPr>
                <w:rFonts w:cs="Arial"/>
                <w:color w:val="000000"/>
              </w:rPr>
            </w:pPr>
            <w:r w:rsidRPr="00A659E9">
              <w:rPr>
                <w:rFonts w:cs="Arial"/>
                <w:color w:val="000000"/>
              </w:rPr>
              <w:t> </w:t>
            </w:r>
          </w:p>
        </w:tc>
      </w:tr>
      <w:tr w:rsidR="007A329B" w:rsidRPr="00A659E9" w14:paraId="3BA2F33D"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7469F9B2"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209D246B" w14:textId="77777777" w:rsidR="007A329B" w:rsidRPr="00A659E9" w:rsidRDefault="007A329B" w:rsidP="007A329B">
            <w:pPr>
              <w:rPr>
                <w:rFonts w:cs="Arial"/>
                <w:color w:val="000000"/>
              </w:rPr>
            </w:pPr>
            <w:r w:rsidRPr="00A659E9">
              <w:rPr>
                <w:rFonts w:cs="Arial"/>
                <w:color w:val="000000"/>
              </w:rPr>
              <w:t>Спољна брава са кључем</w:t>
            </w:r>
          </w:p>
        </w:tc>
        <w:tc>
          <w:tcPr>
            <w:tcW w:w="415" w:type="pct"/>
            <w:tcBorders>
              <w:top w:val="nil"/>
              <w:left w:val="nil"/>
              <w:bottom w:val="single" w:sz="8" w:space="0" w:color="auto"/>
              <w:right w:val="single" w:sz="8" w:space="0" w:color="auto"/>
            </w:tcBorders>
            <w:shd w:val="clear" w:color="auto" w:fill="auto"/>
            <w:vAlign w:val="center"/>
            <w:hideMark/>
          </w:tcPr>
          <w:p w14:paraId="478ACEFF"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333FA55"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6C1765B8"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8A631B0"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ACD11DD"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8333ED4"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50FE0216" w14:textId="77777777" w:rsidR="007A329B" w:rsidRPr="00A659E9" w:rsidRDefault="007A329B" w:rsidP="007A329B">
            <w:pPr>
              <w:rPr>
                <w:rFonts w:cs="Arial"/>
                <w:color w:val="000000"/>
              </w:rPr>
            </w:pPr>
            <w:r w:rsidRPr="00A659E9">
              <w:rPr>
                <w:rFonts w:cs="Arial"/>
                <w:color w:val="000000"/>
              </w:rPr>
              <w:t> </w:t>
            </w:r>
          </w:p>
        </w:tc>
      </w:tr>
      <w:tr w:rsidR="007A329B" w:rsidRPr="00A659E9" w14:paraId="3F591488"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755A3E8D"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221EADCC" w14:textId="77777777" w:rsidR="007A329B" w:rsidRPr="00A659E9" w:rsidRDefault="007A329B" w:rsidP="007A329B">
            <w:pPr>
              <w:rPr>
                <w:rFonts w:cs="Arial"/>
                <w:color w:val="000000"/>
              </w:rPr>
            </w:pPr>
            <w:r w:rsidRPr="00A659E9">
              <w:rPr>
                <w:rFonts w:cs="Arial"/>
                <w:color w:val="000000"/>
              </w:rPr>
              <w:t>Ручица подизача стакла</w:t>
            </w:r>
          </w:p>
        </w:tc>
        <w:tc>
          <w:tcPr>
            <w:tcW w:w="415" w:type="pct"/>
            <w:tcBorders>
              <w:top w:val="nil"/>
              <w:left w:val="nil"/>
              <w:bottom w:val="single" w:sz="8" w:space="0" w:color="auto"/>
              <w:right w:val="single" w:sz="8" w:space="0" w:color="auto"/>
            </w:tcBorders>
            <w:shd w:val="clear" w:color="auto" w:fill="auto"/>
            <w:vAlign w:val="center"/>
            <w:hideMark/>
          </w:tcPr>
          <w:p w14:paraId="0DFE2748"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A35A329"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26C149F7"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03F5C0D"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9BB37F6"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E5EBF05"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3D2F6F6" w14:textId="77777777" w:rsidR="007A329B" w:rsidRPr="00A659E9" w:rsidRDefault="007A329B" w:rsidP="007A329B">
            <w:pPr>
              <w:rPr>
                <w:rFonts w:cs="Arial"/>
                <w:color w:val="000000"/>
              </w:rPr>
            </w:pPr>
            <w:r w:rsidRPr="00A659E9">
              <w:rPr>
                <w:rFonts w:cs="Arial"/>
                <w:color w:val="000000"/>
              </w:rPr>
              <w:t> </w:t>
            </w:r>
          </w:p>
        </w:tc>
      </w:tr>
      <w:tr w:rsidR="007A329B" w:rsidRPr="00A659E9" w14:paraId="00FDEB44"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7758517"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527F9B78" w14:textId="77777777" w:rsidR="007A329B" w:rsidRPr="00A659E9" w:rsidRDefault="007A329B" w:rsidP="007A329B">
            <w:pPr>
              <w:rPr>
                <w:rFonts w:cs="Arial"/>
                <w:color w:val="000000"/>
              </w:rPr>
            </w:pPr>
            <w:r w:rsidRPr="00A659E9">
              <w:rPr>
                <w:rFonts w:cs="Arial"/>
                <w:color w:val="000000"/>
              </w:rPr>
              <w:t>Брава за отварање врата изнутра</w:t>
            </w:r>
          </w:p>
        </w:tc>
        <w:tc>
          <w:tcPr>
            <w:tcW w:w="415" w:type="pct"/>
            <w:tcBorders>
              <w:top w:val="nil"/>
              <w:left w:val="nil"/>
              <w:bottom w:val="single" w:sz="8" w:space="0" w:color="auto"/>
              <w:right w:val="single" w:sz="8" w:space="0" w:color="auto"/>
            </w:tcBorders>
            <w:shd w:val="clear" w:color="auto" w:fill="auto"/>
            <w:vAlign w:val="center"/>
            <w:hideMark/>
          </w:tcPr>
          <w:p w14:paraId="047C3BD0"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D0F5FA6"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41D528EA"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98F6908"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DBD3171"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5E1EBE93"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5C81F76D" w14:textId="77777777" w:rsidR="007A329B" w:rsidRPr="00A659E9" w:rsidRDefault="007A329B" w:rsidP="007A329B">
            <w:pPr>
              <w:rPr>
                <w:rFonts w:cs="Arial"/>
                <w:color w:val="000000"/>
              </w:rPr>
            </w:pPr>
            <w:r w:rsidRPr="00A659E9">
              <w:rPr>
                <w:rFonts w:cs="Arial"/>
                <w:color w:val="000000"/>
              </w:rPr>
              <w:t> </w:t>
            </w:r>
          </w:p>
        </w:tc>
      </w:tr>
      <w:tr w:rsidR="007A329B" w:rsidRPr="00A659E9" w14:paraId="3B76259E"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8373AF0"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69DCDB9C" w14:textId="77777777" w:rsidR="007A329B" w:rsidRPr="00A659E9" w:rsidRDefault="007A329B" w:rsidP="007A329B">
            <w:pPr>
              <w:rPr>
                <w:rFonts w:cs="Arial"/>
                <w:color w:val="000000"/>
              </w:rPr>
            </w:pPr>
            <w:r w:rsidRPr="00A659E9">
              <w:rPr>
                <w:rFonts w:cs="Arial"/>
                <w:color w:val="000000"/>
              </w:rPr>
              <w:t>Водена пумпа</w:t>
            </w:r>
          </w:p>
        </w:tc>
        <w:tc>
          <w:tcPr>
            <w:tcW w:w="415" w:type="pct"/>
            <w:tcBorders>
              <w:top w:val="nil"/>
              <w:left w:val="nil"/>
              <w:bottom w:val="single" w:sz="8" w:space="0" w:color="auto"/>
              <w:right w:val="single" w:sz="8" w:space="0" w:color="auto"/>
            </w:tcBorders>
            <w:shd w:val="clear" w:color="auto" w:fill="auto"/>
            <w:vAlign w:val="center"/>
            <w:hideMark/>
          </w:tcPr>
          <w:p w14:paraId="58E1CD85"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9964161"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44570CD1"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A937AF3"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6E0B1FD"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55191E76"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FB26FC1" w14:textId="77777777" w:rsidR="007A329B" w:rsidRPr="00A659E9" w:rsidRDefault="007A329B" w:rsidP="007A329B">
            <w:pPr>
              <w:rPr>
                <w:rFonts w:cs="Arial"/>
                <w:color w:val="000000"/>
              </w:rPr>
            </w:pPr>
            <w:r w:rsidRPr="00A659E9">
              <w:rPr>
                <w:rFonts w:cs="Arial"/>
                <w:color w:val="000000"/>
              </w:rPr>
              <w:t> </w:t>
            </w:r>
          </w:p>
        </w:tc>
      </w:tr>
      <w:tr w:rsidR="007A329B" w:rsidRPr="00A659E9" w14:paraId="7788E4F3"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3E8DE475"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64822FF9" w14:textId="77777777" w:rsidR="007A329B" w:rsidRPr="00A659E9" w:rsidRDefault="007A329B" w:rsidP="007A329B">
            <w:pPr>
              <w:rPr>
                <w:rFonts w:cs="Arial"/>
                <w:color w:val="000000"/>
              </w:rPr>
            </w:pPr>
            <w:r w:rsidRPr="00A659E9">
              <w:rPr>
                <w:rFonts w:cs="Arial"/>
                <w:color w:val="000000"/>
              </w:rPr>
              <w:t>Каиш водене пумпе</w:t>
            </w:r>
          </w:p>
        </w:tc>
        <w:tc>
          <w:tcPr>
            <w:tcW w:w="415" w:type="pct"/>
            <w:tcBorders>
              <w:top w:val="nil"/>
              <w:left w:val="nil"/>
              <w:bottom w:val="single" w:sz="8" w:space="0" w:color="auto"/>
              <w:right w:val="single" w:sz="8" w:space="0" w:color="auto"/>
            </w:tcBorders>
            <w:shd w:val="clear" w:color="auto" w:fill="auto"/>
            <w:vAlign w:val="center"/>
            <w:hideMark/>
          </w:tcPr>
          <w:p w14:paraId="71774AA1"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8770744"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595E6A15"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618922E"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7ACAD6D"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68609B6"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F2F602A" w14:textId="77777777" w:rsidR="007A329B" w:rsidRPr="00A659E9" w:rsidRDefault="007A329B" w:rsidP="007A329B">
            <w:pPr>
              <w:rPr>
                <w:rFonts w:cs="Arial"/>
                <w:color w:val="000000"/>
              </w:rPr>
            </w:pPr>
            <w:r w:rsidRPr="00A659E9">
              <w:rPr>
                <w:rFonts w:cs="Arial"/>
                <w:color w:val="000000"/>
              </w:rPr>
              <w:t> </w:t>
            </w:r>
          </w:p>
        </w:tc>
      </w:tr>
      <w:tr w:rsidR="007A329B" w:rsidRPr="00A659E9" w14:paraId="4448538D"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9C4393C"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57D48F7B" w14:textId="77777777" w:rsidR="007A329B" w:rsidRPr="00A659E9" w:rsidRDefault="007A329B" w:rsidP="007A329B">
            <w:pPr>
              <w:rPr>
                <w:rFonts w:cs="Arial"/>
                <w:color w:val="000000"/>
              </w:rPr>
            </w:pPr>
            <w:r w:rsidRPr="00A659E9">
              <w:rPr>
                <w:rFonts w:cs="Arial"/>
                <w:color w:val="000000"/>
              </w:rPr>
              <w:t>Термостат</w:t>
            </w:r>
          </w:p>
        </w:tc>
        <w:tc>
          <w:tcPr>
            <w:tcW w:w="415" w:type="pct"/>
            <w:tcBorders>
              <w:top w:val="nil"/>
              <w:left w:val="nil"/>
              <w:bottom w:val="single" w:sz="8" w:space="0" w:color="auto"/>
              <w:right w:val="single" w:sz="8" w:space="0" w:color="auto"/>
            </w:tcBorders>
            <w:shd w:val="clear" w:color="auto" w:fill="auto"/>
            <w:vAlign w:val="center"/>
            <w:hideMark/>
          </w:tcPr>
          <w:p w14:paraId="109155FA"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29C07B3"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26E03A7E"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330ACCC"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D61CA59"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B9CBA09"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699C5DC" w14:textId="77777777" w:rsidR="007A329B" w:rsidRPr="00A659E9" w:rsidRDefault="007A329B" w:rsidP="007A329B">
            <w:pPr>
              <w:rPr>
                <w:rFonts w:cs="Arial"/>
                <w:color w:val="000000"/>
              </w:rPr>
            </w:pPr>
            <w:r w:rsidRPr="00A659E9">
              <w:rPr>
                <w:rFonts w:cs="Arial"/>
                <w:color w:val="000000"/>
              </w:rPr>
              <w:t> </w:t>
            </w:r>
          </w:p>
        </w:tc>
      </w:tr>
      <w:tr w:rsidR="007A329B" w:rsidRPr="00A659E9" w14:paraId="058461EE"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5BA1EC4"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703B172C" w14:textId="77777777" w:rsidR="007A329B" w:rsidRPr="00A659E9" w:rsidRDefault="007A329B" w:rsidP="007A329B">
            <w:pPr>
              <w:rPr>
                <w:rFonts w:cs="Arial"/>
                <w:color w:val="000000"/>
              </w:rPr>
            </w:pPr>
            <w:r w:rsidRPr="00A659E9">
              <w:rPr>
                <w:rFonts w:cs="Arial"/>
                <w:color w:val="000000"/>
              </w:rPr>
              <w:t>Пумпа волана</w:t>
            </w:r>
          </w:p>
        </w:tc>
        <w:tc>
          <w:tcPr>
            <w:tcW w:w="415" w:type="pct"/>
            <w:tcBorders>
              <w:top w:val="nil"/>
              <w:left w:val="nil"/>
              <w:bottom w:val="single" w:sz="8" w:space="0" w:color="auto"/>
              <w:right w:val="single" w:sz="8" w:space="0" w:color="auto"/>
            </w:tcBorders>
            <w:shd w:val="clear" w:color="auto" w:fill="auto"/>
            <w:vAlign w:val="center"/>
            <w:hideMark/>
          </w:tcPr>
          <w:p w14:paraId="25F4E840"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F7E9D11"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775C6964"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F4427D3"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4B8A54A"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AA9E758"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031CDE2F" w14:textId="77777777" w:rsidR="007A329B" w:rsidRPr="00A659E9" w:rsidRDefault="007A329B" w:rsidP="007A329B">
            <w:pPr>
              <w:rPr>
                <w:rFonts w:cs="Arial"/>
                <w:color w:val="000000"/>
              </w:rPr>
            </w:pPr>
            <w:r w:rsidRPr="00A659E9">
              <w:rPr>
                <w:rFonts w:cs="Arial"/>
                <w:color w:val="000000"/>
              </w:rPr>
              <w:t> </w:t>
            </w:r>
          </w:p>
        </w:tc>
      </w:tr>
      <w:tr w:rsidR="007A329B" w:rsidRPr="00A659E9" w14:paraId="654A2E20"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2ADAB6C"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1B963567" w14:textId="77777777" w:rsidR="007A329B" w:rsidRPr="00A659E9" w:rsidRDefault="007A329B" w:rsidP="007A329B">
            <w:pPr>
              <w:rPr>
                <w:rFonts w:cs="Arial"/>
                <w:color w:val="000000"/>
              </w:rPr>
            </w:pPr>
            <w:r w:rsidRPr="00A659E9">
              <w:rPr>
                <w:rFonts w:cs="Arial"/>
                <w:color w:val="000000"/>
              </w:rPr>
              <w:t>Вентилатор хладњака</w:t>
            </w:r>
          </w:p>
        </w:tc>
        <w:tc>
          <w:tcPr>
            <w:tcW w:w="415" w:type="pct"/>
            <w:tcBorders>
              <w:top w:val="nil"/>
              <w:left w:val="nil"/>
              <w:bottom w:val="single" w:sz="8" w:space="0" w:color="auto"/>
              <w:right w:val="single" w:sz="8" w:space="0" w:color="auto"/>
            </w:tcBorders>
            <w:shd w:val="clear" w:color="auto" w:fill="auto"/>
            <w:vAlign w:val="center"/>
            <w:hideMark/>
          </w:tcPr>
          <w:p w14:paraId="6C8B7F8A"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EA8CA24"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6C5FAE67"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DB291C4"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68ED8DB"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1221C6E"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4A97DC1" w14:textId="77777777" w:rsidR="007A329B" w:rsidRPr="00A659E9" w:rsidRDefault="007A329B" w:rsidP="007A329B">
            <w:pPr>
              <w:rPr>
                <w:rFonts w:cs="Arial"/>
                <w:color w:val="000000"/>
              </w:rPr>
            </w:pPr>
            <w:r w:rsidRPr="00A659E9">
              <w:rPr>
                <w:rFonts w:cs="Arial"/>
                <w:color w:val="000000"/>
              </w:rPr>
              <w:t> </w:t>
            </w:r>
          </w:p>
        </w:tc>
      </w:tr>
      <w:tr w:rsidR="007A329B" w:rsidRPr="00A659E9" w14:paraId="704D55D8"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69D879BC"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30C301A8" w14:textId="77777777" w:rsidR="007A329B" w:rsidRPr="00A659E9" w:rsidRDefault="007A329B" w:rsidP="007A329B">
            <w:pPr>
              <w:rPr>
                <w:rFonts w:cs="Arial"/>
                <w:color w:val="000000"/>
              </w:rPr>
            </w:pPr>
            <w:r w:rsidRPr="00A659E9">
              <w:rPr>
                <w:rFonts w:cs="Arial"/>
                <w:color w:val="000000"/>
              </w:rPr>
              <w:t>Хладњак</w:t>
            </w:r>
          </w:p>
        </w:tc>
        <w:tc>
          <w:tcPr>
            <w:tcW w:w="415" w:type="pct"/>
            <w:tcBorders>
              <w:top w:val="nil"/>
              <w:left w:val="nil"/>
              <w:bottom w:val="single" w:sz="8" w:space="0" w:color="auto"/>
              <w:right w:val="single" w:sz="8" w:space="0" w:color="auto"/>
            </w:tcBorders>
            <w:shd w:val="clear" w:color="auto" w:fill="auto"/>
            <w:vAlign w:val="center"/>
            <w:hideMark/>
          </w:tcPr>
          <w:p w14:paraId="44235423"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A5F8ED8"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5EF7BCEC"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1179C5F"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1D6E544"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C264C1B"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4425897" w14:textId="77777777" w:rsidR="007A329B" w:rsidRPr="00A659E9" w:rsidRDefault="007A329B" w:rsidP="007A329B">
            <w:pPr>
              <w:rPr>
                <w:rFonts w:cs="Arial"/>
                <w:color w:val="000000"/>
              </w:rPr>
            </w:pPr>
            <w:r w:rsidRPr="00A659E9">
              <w:rPr>
                <w:rFonts w:cs="Arial"/>
                <w:color w:val="000000"/>
              </w:rPr>
              <w:t> </w:t>
            </w:r>
          </w:p>
        </w:tc>
      </w:tr>
      <w:tr w:rsidR="007A329B" w:rsidRPr="00A659E9" w14:paraId="295FA37B"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61E33A20"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6539C4CD" w14:textId="77777777" w:rsidR="007A329B" w:rsidRPr="00A659E9" w:rsidRDefault="007A329B" w:rsidP="007A329B">
            <w:pPr>
              <w:rPr>
                <w:rFonts w:cs="Arial"/>
                <w:color w:val="000000"/>
              </w:rPr>
            </w:pPr>
            <w:r w:rsidRPr="00A659E9">
              <w:rPr>
                <w:rFonts w:cs="Arial"/>
                <w:color w:val="000000"/>
              </w:rPr>
              <w:t>Релеј светла</w:t>
            </w:r>
          </w:p>
        </w:tc>
        <w:tc>
          <w:tcPr>
            <w:tcW w:w="415" w:type="pct"/>
            <w:tcBorders>
              <w:top w:val="nil"/>
              <w:left w:val="nil"/>
              <w:bottom w:val="single" w:sz="8" w:space="0" w:color="auto"/>
              <w:right w:val="single" w:sz="8" w:space="0" w:color="auto"/>
            </w:tcBorders>
            <w:shd w:val="clear" w:color="auto" w:fill="auto"/>
            <w:vAlign w:val="center"/>
            <w:hideMark/>
          </w:tcPr>
          <w:p w14:paraId="743FCAE1"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E5714D8"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7DC78D17"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B7C9766"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5C92190"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30194E61"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55E0BA80" w14:textId="77777777" w:rsidR="007A329B" w:rsidRPr="00A659E9" w:rsidRDefault="007A329B" w:rsidP="007A329B">
            <w:pPr>
              <w:rPr>
                <w:rFonts w:cs="Arial"/>
                <w:color w:val="000000"/>
              </w:rPr>
            </w:pPr>
            <w:r w:rsidRPr="00A659E9">
              <w:rPr>
                <w:rFonts w:cs="Arial"/>
                <w:color w:val="000000"/>
              </w:rPr>
              <w:t> </w:t>
            </w:r>
          </w:p>
        </w:tc>
      </w:tr>
      <w:tr w:rsidR="007A329B" w:rsidRPr="00A659E9" w14:paraId="177A9846"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50F7D80"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4E4E6CD8" w14:textId="77777777" w:rsidR="007A329B" w:rsidRPr="00A659E9" w:rsidRDefault="007A329B" w:rsidP="007A329B">
            <w:pPr>
              <w:rPr>
                <w:rFonts w:cs="Arial"/>
                <w:color w:val="000000"/>
              </w:rPr>
            </w:pPr>
            <w:r w:rsidRPr="00A659E9">
              <w:rPr>
                <w:rFonts w:cs="Arial"/>
                <w:color w:val="000000"/>
              </w:rPr>
              <w:t>Црево хладњака горње</w:t>
            </w:r>
          </w:p>
        </w:tc>
        <w:tc>
          <w:tcPr>
            <w:tcW w:w="415" w:type="pct"/>
            <w:tcBorders>
              <w:top w:val="nil"/>
              <w:left w:val="nil"/>
              <w:bottom w:val="single" w:sz="8" w:space="0" w:color="auto"/>
              <w:right w:val="single" w:sz="8" w:space="0" w:color="auto"/>
            </w:tcBorders>
            <w:shd w:val="clear" w:color="auto" w:fill="auto"/>
            <w:vAlign w:val="center"/>
            <w:hideMark/>
          </w:tcPr>
          <w:p w14:paraId="31B2700A"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580F3BF"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5F139E22"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EA65D97"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F61182A"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6AE8C079"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E2CCB27" w14:textId="77777777" w:rsidR="007A329B" w:rsidRPr="00A659E9" w:rsidRDefault="007A329B" w:rsidP="007A329B">
            <w:pPr>
              <w:rPr>
                <w:rFonts w:cs="Arial"/>
                <w:color w:val="000000"/>
              </w:rPr>
            </w:pPr>
            <w:r w:rsidRPr="00A659E9">
              <w:rPr>
                <w:rFonts w:cs="Arial"/>
                <w:color w:val="000000"/>
              </w:rPr>
              <w:t> </w:t>
            </w:r>
          </w:p>
        </w:tc>
      </w:tr>
      <w:tr w:rsidR="007A329B" w:rsidRPr="00A659E9" w14:paraId="02744882"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53067B5"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3D076006" w14:textId="77777777" w:rsidR="007A329B" w:rsidRPr="00A659E9" w:rsidRDefault="007A329B" w:rsidP="007A329B">
            <w:pPr>
              <w:rPr>
                <w:rFonts w:cs="Arial"/>
                <w:color w:val="000000"/>
              </w:rPr>
            </w:pPr>
            <w:r w:rsidRPr="00A659E9">
              <w:rPr>
                <w:rFonts w:cs="Arial"/>
                <w:color w:val="000000"/>
              </w:rPr>
              <w:t>Црево хладњака доње</w:t>
            </w:r>
          </w:p>
        </w:tc>
        <w:tc>
          <w:tcPr>
            <w:tcW w:w="415" w:type="pct"/>
            <w:tcBorders>
              <w:top w:val="nil"/>
              <w:left w:val="nil"/>
              <w:bottom w:val="single" w:sz="8" w:space="0" w:color="auto"/>
              <w:right w:val="single" w:sz="8" w:space="0" w:color="auto"/>
            </w:tcBorders>
            <w:shd w:val="clear" w:color="auto" w:fill="auto"/>
            <w:vAlign w:val="center"/>
            <w:hideMark/>
          </w:tcPr>
          <w:p w14:paraId="5EFB94C7"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48784E2"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0E01D634"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783455B"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208A44E"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093FBB6"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82C3182" w14:textId="77777777" w:rsidR="007A329B" w:rsidRPr="00A659E9" w:rsidRDefault="007A329B" w:rsidP="007A329B">
            <w:pPr>
              <w:rPr>
                <w:rFonts w:cs="Arial"/>
                <w:color w:val="000000"/>
              </w:rPr>
            </w:pPr>
            <w:r w:rsidRPr="00A659E9">
              <w:rPr>
                <w:rFonts w:cs="Arial"/>
                <w:color w:val="000000"/>
              </w:rPr>
              <w:t> </w:t>
            </w:r>
          </w:p>
        </w:tc>
      </w:tr>
      <w:tr w:rsidR="007A329B" w:rsidRPr="00A659E9" w14:paraId="0D65395A"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20E5581"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3AF30B22" w14:textId="77777777" w:rsidR="007A329B" w:rsidRPr="00A659E9" w:rsidRDefault="007A329B" w:rsidP="007A329B">
            <w:pPr>
              <w:rPr>
                <w:rFonts w:cs="Arial"/>
                <w:color w:val="000000"/>
              </w:rPr>
            </w:pPr>
            <w:r w:rsidRPr="00A659E9">
              <w:rPr>
                <w:rFonts w:cs="Arial"/>
                <w:color w:val="000000"/>
              </w:rPr>
              <w:t>Црева грејача за воду</w:t>
            </w:r>
          </w:p>
        </w:tc>
        <w:tc>
          <w:tcPr>
            <w:tcW w:w="415" w:type="pct"/>
            <w:tcBorders>
              <w:top w:val="nil"/>
              <w:left w:val="nil"/>
              <w:bottom w:val="single" w:sz="8" w:space="0" w:color="auto"/>
              <w:right w:val="single" w:sz="8" w:space="0" w:color="auto"/>
            </w:tcBorders>
            <w:shd w:val="clear" w:color="auto" w:fill="auto"/>
            <w:vAlign w:val="center"/>
            <w:hideMark/>
          </w:tcPr>
          <w:p w14:paraId="18FEFCF5"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93B022C"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37CF0A2E"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CC66965"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2C603A3"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18643AF"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6DF3E49" w14:textId="77777777" w:rsidR="007A329B" w:rsidRPr="00A659E9" w:rsidRDefault="007A329B" w:rsidP="007A329B">
            <w:pPr>
              <w:rPr>
                <w:rFonts w:cs="Arial"/>
                <w:color w:val="000000"/>
              </w:rPr>
            </w:pPr>
            <w:r w:rsidRPr="00A659E9">
              <w:rPr>
                <w:rFonts w:cs="Arial"/>
                <w:color w:val="000000"/>
              </w:rPr>
              <w:t> </w:t>
            </w:r>
          </w:p>
        </w:tc>
      </w:tr>
      <w:tr w:rsidR="007A329B" w:rsidRPr="00A659E9" w14:paraId="63D7DC27"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7F55F94E"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204A1FE7" w14:textId="77777777" w:rsidR="007A329B" w:rsidRPr="00A659E9" w:rsidRDefault="007A329B" w:rsidP="007A329B">
            <w:pPr>
              <w:rPr>
                <w:rFonts w:cs="Arial"/>
                <w:color w:val="000000"/>
              </w:rPr>
            </w:pPr>
            <w:r w:rsidRPr="00A659E9">
              <w:rPr>
                <w:rFonts w:cs="Arial"/>
                <w:color w:val="000000"/>
              </w:rPr>
              <w:t>Алнасер</w:t>
            </w:r>
          </w:p>
        </w:tc>
        <w:tc>
          <w:tcPr>
            <w:tcW w:w="415" w:type="pct"/>
            <w:tcBorders>
              <w:top w:val="nil"/>
              <w:left w:val="nil"/>
              <w:bottom w:val="single" w:sz="8" w:space="0" w:color="auto"/>
              <w:right w:val="single" w:sz="8" w:space="0" w:color="auto"/>
            </w:tcBorders>
            <w:shd w:val="clear" w:color="auto" w:fill="auto"/>
            <w:vAlign w:val="center"/>
            <w:hideMark/>
          </w:tcPr>
          <w:p w14:paraId="56B6A2A1"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789DFCB"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3F5B3867"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98F901A"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397F045"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6E92ABB"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A193374" w14:textId="77777777" w:rsidR="007A329B" w:rsidRPr="00A659E9" w:rsidRDefault="007A329B" w:rsidP="007A329B">
            <w:pPr>
              <w:rPr>
                <w:rFonts w:cs="Arial"/>
                <w:color w:val="000000"/>
              </w:rPr>
            </w:pPr>
            <w:r w:rsidRPr="00A659E9">
              <w:rPr>
                <w:rFonts w:cs="Arial"/>
                <w:color w:val="000000"/>
              </w:rPr>
              <w:t> </w:t>
            </w:r>
          </w:p>
        </w:tc>
      </w:tr>
      <w:tr w:rsidR="007A329B" w:rsidRPr="00A659E9" w14:paraId="154BA42E"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6B25BD66"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21DFEE37" w14:textId="77777777" w:rsidR="007A329B" w:rsidRPr="00A659E9" w:rsidRDefault="007A329B" w:rsidP="007A329B">
            <w:pPr>
              <w:rPr>
                <w:rFonts w:cs="Arial"/>
                <w:color w:val="000000"/>
              </w:rPr>
            </w:pPr>
            <w:r w:rsidRPr="00A659E9">
              <w:rPr>
                <w:rFonts w:cs="Arial"/>
                <w:color w:val="000000"/>
              </w:rPr>
              <w:t>Четкице и лежај алнасера</w:t>
            </w:r>
          </w:p>
        </w:tc>
        <w:tc>
          <w:tcPr>
            <w:tcW w:w="415" w:type="pct"/>
            <w:tcBorders>
              <w:top w:val="nil"/>
              <w:left w:val="nil"/>
              <w:bottom w:val="single" w:sz="8" w:space="0" w:color="auto"/>
              <w:right w:val="single" w:sz="8" w:space="0" w:color="auto"/>
            </w:tcBorders>
            <w:shd w:val="clear" w:color="auto" w:fill="auto"/>
            <w:vAlign w:val="center"/>
            <w:hideMark/>
          </w:tcPr>
          <w:p w14:paraId="26C266B5"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AEB0679"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756405D4"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94086DC"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B826EAD"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35DCCB00"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26484E8" w14:textId="77777777" w:rsidR="007A329B" w:rsidRPr="00A659E9" w:rsidRDefault="007A329B" w:rsidP="007A329B">
            <w:pPr>
              <w:rPr>
                <w:rFonts w:cs="Arial"/>
                <w:color w:val="000000"/>
              </w:rPr>
            </w:pPr>
            <w:r w:rsidRPr="00A659E9">
              <w:rPr>
                <w:rFonts w:cs="Arial"/>
                <w:color w:val="000000"/>
              </w:rPr>
              <w:t> </w:t>
            </w:r>
          </w:p>
        </w:tc>
      </w:tr>
      <w:tr w:rsidR="007A329B" w:rsidRPr="00A659E9" w14:paraId="2DAD1170"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1E641C5"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4975D9DD" w14:textId="77777777" w:rsidR="007A329B" w:rsidRPr="00A659E9" w:rsidRDefault="007A329B" w:rsidP="007A329B">
            <w:pPr>
              <w:rPr>
                <w:rFonts w:cs="Arial"/>
                <w:color w:val="000000"/>
              </w:rPr>
            </w:pPr>
            <w:r w:rsidRPr="00A659E9">
              <w:rPr>
                <w:rFonts w:cs="Arial"/>
                <w:color w:val="000000"/>
              </w:rPr>
              <w:t>Електрични мотор брисача</w:t>
            </w:r>
          </w:p>
        </w:tc>
        <w:tc>
          <w:tcPr>
            <w:tcW w:w="415" w:type="pct"/>
            <w:tcBorders>
              <w:top w:val="nil"/>
              <w:left w:val="nil"/>
              <w:bottom w:val="single" w:sz="8" w:space="0" w:color="auto"/>
              <w:right w:val="single" w:sz="8" w:space="0" w:color="auto"/>
            </w:tcBorders>
            <w:shd w:val="clear" w:color="auto" w:fill="auto"/>
            <w:vAlign w:val="center"/>
            <w:hideMark/>
          </w:tcPr>
          <w:p w14:paraId="4933CF12"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39BD2EF"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6BF7FC27"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3916280"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B7C8592"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31CE6F1"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56D4682B" w14:textId="77777777" w:rsidR="007A329B" w:rsidRPr="00A659E9" w:rsidRDefault="007A329B" w:rsidP="007A329B">
            <w:pPr>
              <w:rPr>
                <w:rFonts w:cs="Arial"/>
                <w:color w:val="000000"/>
              </w:rPr>
            </w:pPr>
            <w:r w:rsidRPr="00A659E9">
              <w:rPr>
                <w:rFonts w:cs="Arial"/>
                <w:color w:val="000000"/>
              </w:rPr>
              <w:t> </w:t>
            </w:r>
          </w:p>
        </w:tc>
      </w:tr>
      <w:tr w:rsidR="007A329B" w:rsidRPr="00A659E9" w14:paraId="27BEE512"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6382CB07"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2BB3C77A" w14:textId="77777777" w:rsidR="007A329B" w:rsidRPr="00A659E9" w:rsidRDefault="007A329B" w:rsidP="007A329B">
            <w:pPr>
              <w:rPr>
                <w:rFonts w:cs="Arial"/>
                <w:color w:val="000000"/>
              </w:rPr>
            </w:pPr>
            <w:r w:rsidRPr="00A659E9">
              <w:rPr>
                <w:rFonts w:cs="Arial"/>
                <w:color w:val="000000"/>
              </w:rPr>
              <w:t>Сијалица фара</w:t>
            </w:r>
          </w:p>
        </w:tc>
        <w:tc>
          <w:tcPr>
            <w:tcW w:w="415" w:type="pct"/>
            <w:tcBorders>
              <w:top w:val="nil"/>
              <w:left w:val="nil"/>
              <w:bottom w:val="single" w:sz="8" w:space="0" w:color="auto"/>
              <w:right w:val="single" w:sz="8" w:space="0" w:color="auto"/>
            </w:tcBorders>
            <w:shd w:val="clear" w:color="auto" w:fill="auto"/>
            <w:vAlign w:val="center"/>
            <w:hideMark/>
          </w:tcPr>
          <w:p w14:paraId="2AF8576F"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43EF513"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4E4C92C6"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AA78A99"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87CF32A"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C895518"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B925475" w14:textId="77777777" w:rsidR="007A329B" w:rsidRPr="00A659E9" w:rsidRDefault="007A329B" w:rsidP="007A329B">
            <w:pPr>
              <w:rPr>
                <w:rFonts w:cs="Arial"/>
                <w:color w:val="000000"/>
              </w:rPr>
            </w:pPr>
            <w:r w:rsidRPr="00A659E9">
              <w:rPr>
                <w:rFonts w:cs="Arial"/>
                <w:color w:val="000000"/>
              </w:rPr>
              <w:t> </w:t>
            </w:r>
          </w:p>
        </w:tc>
      </w:tr>
      <w:tr w:rsidR="007A329B" w:rsidRPr="00A659E9" w14:paraId="669AFA4F"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6166B1D6"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3BC157D4" w14:textId="77777777" w:rsidR="007A329B" w:rsidRPr="00A659E9" w:rsidRDefault="007A329B" w:rsidP="007A329B">
            <w:pPr>
              <w:rPr>
                <w:rFonts w:cs="Arial"/>
                <w:color w:val="000000"/>
              </w:rPr>
            </w:pPr>
            <w:r w:rsidRPr="00A659E9">
              <w:rPr>
                <w:rFonts w:cs="Arial"/>
                <w:color w:val="000000"/>
              </w:rPr>
              <w:t>Виско хладњака</w:t>
            </w:r>
          </w:p>
        </w:tc>
        <w:tc>
          <w:tcPr>
            <w:tcW w:w="415" w:type="pct"/>
            <w:tcBorders>
              <w:top w:val="nil"/>
              <w:left w:val="nil"/>
              <w:bottom w:val="single" w:sz="8" w:space="0" w:color="auto"/>
              <w:right w:val="single" w:sz="8" w:space="0" w:color="auto"/>
            </w:tcBorders>
            <w:shd w:val="clear" w:color="auto" w:fill="auto"/>
            <w:vAlign w:val="center"/>
            <w:hideMark/>
          </w:tcPr>
          <w:p w14:paraId="035327E0"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82D7745"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73456310"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7F65B37"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116374E"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5C547B82"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01311B4" w14:textId="77777777" w:rsidR="007A329B" w:rsidRPr="00A659E9" w:rsidRDefault="007A329B" w:rsidP="007A329B">
            <w:pPr>
              <w:rPr>
                <w:rFonts w:cs="Arial"/>
                <w:color w:val="000000"/>
              </w:rPr>
            </w:pPr>
            <w:r w:rsidRPr="00A659E9">
              <w:rPr>
                <w:rFonts w:cs="Arial"/>
                <w:color w:val="000000"/>
              </w:rPr>
              <w:t> </w:t>
            </w:r>
          </w:p>
        </w:tc>
      </w:tr>
      <w:tr w:rsidR="007A329B" w:rsidRPr="00A659E9" w14:paraId="51369B6B"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62819352"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1FFD9CD7" w14:textId="77777777" w:rsidR="007A329B" w:rsidRPr="00A659E9" w:rsidRDefault="007A329B" w:rsidP="007A329B">
            <w:pPr>
              <w:rPr>
                <w:rFonts w:cs="Arial"/>
                <w:color w:val="000000"/>
              </w:rPr>
            </w:pPr>
            <w:r w:rsidRPr="00A659E9">
              <w:rPr>
                <w:rFonts w:cs="Arial"/>
                <w:color w:val="000000"/>
              </w:rPr>
              <w:t>Мали хладњак у кабини</w:t>
            </w:r>
          </w:p>
        </w:tc>
        <w:tc>
          <w:tcPr>
            <w:tcW w:w="415" w:type="pct"/>
            <w:tcBorders>
              <w:top w:val="nil"/>
              <w:left w:val="nil"/>
              <w:bottom w:val="single" w:sz="8" w:space="0" w:color="auto"/>
              <w:right w:val="single" w:sz="8" w:space="0" w:color="auto"/>
            </w:tcBorders>
            <w:shd w:val="clear" w:color="auto" w:fill="auto"/>
            <w:vAlign w:val="center"/>
            <w:hideMark/>
          </w:tcPr>
          <w:p w14:paraId="5F7694BB"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334C5B7"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7A91DA03"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865B1CE"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0630A79"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295873D"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D7233B5" w14:textId="77777777" w:rsidR="007A329B" w:rsidRPr="00A659E9" w:rsidRDefault="007A329B" w:rsidP="007A329B">
            <w:pPr>
              <w:rPr>
                <w:rFonts w:cs="Arial"/>
                <w:color w:val="000000"/>
              </w:rPr>
            </w:pPr>
            <w:r w:rsidRPr="00A659E9">
              <w:rPr>
                <w:rFonts w:cs="Arial"/>
                <w:color w:val="000000"/>
              </w:rPr>
              <w:t> </w:t>
            </w:r>
          </w:p>
        </w:tc>
      </w:tr>
      <w:tr w:rsidR="007A329B" w:rsidRPr="00A659E9" w14:paraId="5B1035F4"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36F52AAB"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7672B0F1" w14:textId="77777777" w:rsidR="007A329B" w:rsidRPr="00A659E9" w:rsidRDefault="007A329B" w:rsidP="007A329B">
            <w:pPr>
              <w:rPr>
                <w:rFonts w:cs="Arial"/>
                <w:color w:val="000000"/>
              </w:rPr>
            </w:pPr>
            <w:r w:rsidRPr="00A659E9">
              <w:rPr>
                <w:rFonts w:cs="Arial"/>
                <w:color w:val="000000"/>
              </w:rPr>
              <w:t>Славина грејача</w:t>
            </w:r>
          </w:p>
        </w:tc>
        <w:tc>
          <w:tcPr>
            <w:tcW w:w="415" w:type="pct"/>
            <w:tcBorders>
              <w:top w:val="nil"/>
              <w:left w:val="nil"/>
              <w:bottom w:val="single" w:sz="8" w:space="0" w:color="auto"/>
              <w:right w:val="single" w:sz="8" w:space="0" w:color="auto"/>
            </w:tcBorders>
            <w:shd w:val="clear" w:color="auto" w:fill="auto"/>
            <w:vAlign w:val="center"/>
            <w:hideMark/>
          </w:tcPr>
          <w:p w14:paraId="28FB110D"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2C9F12B"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5835E978"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74A7B2F"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F6484B3"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E43C3EE"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08C079E0" w14:textId="77777777" w:rsidR="007A329B" w:rsidRPr="00A659E9" w:rsidRDefault="007A329B" w:rsidP="007A329B">
            <w:pPr>
              <w:rPr>
                <w:rFonts w:cs="Arial"/>
                <w:color w:val="000000"/>
              </w:rPr>
            </w:pPr>
            <w:r w:rsidRPr="00A659E9">
              <w:rPr>
                <w:rFonts w:cs="Arial"/>
                <w:color w:val="000000"/>
              </w:rPr>
              <w:t> </w:t>
            </w:r>
          </w:p>
        </w:tc>
      </w:tr>
      <w:tr w:rsidR="007A329B" w:rsidRPr="00A659E9" w14:paraId="5639BEE0"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7F2B898"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55A068B9" w14:textId="77777777" w:rsidR="007A329B" w:rsidRPr="00A659E9" w:rsidRDefault="007A329B" w:rsidP="007A329B">
            <w:pPr>
              <w:rPr>
                <w:rFonts w:cs="Arial"/>
                <w:color w:val="000000"/>
              </w:rPr>
            </w:pPr>
            <w:r w:rsidRPr="00A659E9">
              <w:rPr>
                <w:rFonts w:cs="Arial"/>
                <w:color w:val="000000"/>
              </w:rPr>
              <w:t>Термодавач</w:t>
            </w:r>
          </w:p>
        </w:tc>
        <w:tc>
          <w:tcPr>
            <w:tcW w:w="415" w:type="pct"/>
            <w:tcBorders>
              <w:top w:val="nil"/>
              <w:left w:val="nil"/>
              <w:bottom w:val="single" w:sz="8" w:space="0" w:color="auto"/>
              <w:right w:val="single" w:sz="8" w:space="0" w:color="auto"/>
            </w:tcBorders>
            <w:shd w:val="clear" w:color="auto" w:fill="auto"/>
            <w:vAlign w:val="center"/>
            <w:hideMark/>
          </w:tcPr>
          <w:p w14:paraId="05DE6251"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F6E807D"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0D4404B2"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574C682"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BF01249"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3FA6909"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89C7B79" w14:textId="77777777" w:rsidR="007A329B" w:rsidRPr="00A659E9" w:rsidRDefault="007A329B" w:rsidP="007A329B">
            <w:pPr>
              <w:rPr>
                <w:rFonts w:cs="Arial"/>
                <w:color w:val="000000"/>
              </w:rPr>
            </w:pPr>
            <w:r w:rsidRPr="00A659E9">
              <w:rPr>
                <w:rFonts w:cs="Arial"/>
                <w:color w:val="000000"/>
              </w:rPr>
              <w:t> </w:t>
            </w:r>
          </w:p>
        </w:tc>
      </w:tr>
      <w:tr w:rsidR="007A329B" w:rsidRPr="00A659E9" w14:paraId="0DDB47D0"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005C8320"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781F1DBE" w14:textId="77777777" w:rsidR="007A329B" w:rsidRPr="00A659E9" w:rsidRDefault="007A329B" w:rsidP="007A329B">
            <w:pPr>
              <w:rPr>
                <w:rFonts w:cs="Arial"/>
                <w:color w:val="000000"/>
              </w:rPr>
            </w:pPr>
            <w:r w:rsidRPr="00A659E9">
              <w:rPr>
                <w:rFonts w:cs="Arial"/>
                <w:color w:val="000000"/>
              </w:rPr>
              <w:t>Термопрекидач</w:t>
            </w:r>
          </w:p>
        </w:tc>
        <w:tc>
          <w:tcPr>
            <w:tcW w:w="415" w:type="pct"/>
            <w:tcBorders>
              <w:top w:val="nil"/>
              <w:left w:val="nil"/>
              <w:bottom w:val="single" w:sz="8" w:space="0" w:color="auto"/>
              <w:right w:val="single" w:sz="8" w:space="0" w:color="auto"/>
            </w:tcBorders>
            <w:shd w:val="clear" w:color="auto" w:fill="auto"/>
            <w:vAlign w:val="center"/>
            <w:hideMark/>
          </w:tcPr>
          <w:p w14:paraId="5CC4E7ED"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9025887"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3A0AD5F6"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CBF0A92"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8055276"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5F396763"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84017BC" w14:textId="77777777" w:rsidR="007A329B" w:rsidRPr="00A659E9" w:rsidRDefault="007A329B" w:rsidP="007A329B">
            <w:pPr>
              <w:rPr>
                <w:rFonts w:cs="Arial"/>
                <w:color w:val="000000"/>
              </w:rPr>
            </w:pPr>
            <w:r w:rsidRPr="00A659E9">
              <w:rPr>
                <w:rFonts w:cs="Arial"/>
                <w:color w:val="000000"/>
              </w:rPr>
              <w:t> </w:t>
            </w:r>
          </w:p>
        </w:tc>
      </w:tr>
      <w:tr w:rsidR="007A329B" w:rsidRPr="00A659E9" w14:paraId="38CED71E"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305EB91A"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3CEFD950" w14:textId="77777777" w:rsidR="007A329B" w:rsidRPr="00A659E9" w:rsidRDefault="007A329B" w:rsidP="007A329B">
            <w:pPr>
              <w:rPr>
                <w:rFonts w:cs="Arial"/>
                <w:color w:val="000000"/>
              </w:rPr>
            </w:pPr>
            <w:r w:rsidRPr="00A659E9">
              <w:rPr>
                <w:rFonts w:cs="Arial"/>
                <w:color w:val="000000"/>
              </w:rPr>
              <w:t>Грејач мотора</w:t>
            </w:r>
          </w:p>
        </w:tc>
        <w:tc>
          <w:tcPr>
            <w:tcW w:w="415" w:type="pct"/>
            <w:tcBorders>
              <w:top w:val="nil"/>
              <w:left w:val="nil"/>
              <w:bottom w:val="single" w:sz="8" w:space="0" w:color="auto"/>
              <w:right w:val="single" w:sz="8" w:space="0" w:color="auto"/>
            </w:tcBorders>
            <w:shd w:val="clear" w:color="auto" w:fill="auto"/>
            <w:vAlign w:val="center"/>
            <w:hideMark/>
          </w:tcPr>
          <w:p w14:paraId="587094BF"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207568C"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1E904008"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EF54076"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1B6A245"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67BFBC6"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D769214" w14:textId="77777777" w:rsidR="007A329B" w:rsidRPr="00A659E9" w:rsidRDefault="007A329B" w:rsidP="007A329B">
            <w:pPr>
              <w:rPr>
                <w:rFonts w:cs="Arial"/>
                <w:color w:val="000000"/>
              </w:rPr>
            </w:pPr>
            <w:r w:rsidRPr="00A659E9">
              <w:rPr>
                <w:rFonts w:cs="Arial"/>
                <w:color w:val="000000"/>
              </w:rPr>
              <w:t> </w:t>
            </w:r>
          </w:p>
        </w:tc>
      </w:tr>
      <w:tr w:rsidR="007A329B" w:rsidRPr="00A659E9" w14:paraId="7B111DEC"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721F692B"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3A129D91" w14:textId="77777777" w:rsidR="007A329B" w:rsidRPr="00A659E9" w:rsidRDefault="007A329B" w:rsidP="007A329B">
            <w:pPr>
              <w:rPr>
                <w:rFonts w:cs="Arial"/>
                <w:color w:val="000000"/>
              </w:rPr>
            </w:pPr>
            <w:r w:rsidRPr="00A659E9">
              <w:rPr>
                <w:rFonts w:cs="Arial"/>
                <w:color w:val="000000"/>
              </w:rPr>
              <w:t>Релеј грејача мотора</w:t>
            </w:r>
          </w:p>
        </w:tc>
        <w:tc>
          <w:tcPr>
            <w:tcW w:w="415" w:type="pct"/>
            <w:tcBorders>
              <w:top w:val="nil"/>
              <w:left w:val="nil"/>
              <w:bottom w:val="single" w:sz="8" w:space="0" w:color="auto"/>
              <w:right w:val="single" w:sz="8" w:space="0" w:color="auto"/>
            </w:tcBorders>
            <w:shd w:val="clear" w:color="auto" w:fill="auto"/>
            <w:vAlign w:val="center"/>
            <w:hideMark/>
          </w:tcPr>
          <w:p w14:paraId="7733A2C2"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2F7D993"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4962A1DC"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67E85D5F"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852E74B"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F8003A8"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D1934F2" w14:textId="77777777" w:rsidR="007A329B" w:rsidRPr="00A659E9" w:rsidRDefault="007A329B" w:rsidP="007A329B">
            <w:pPr>
              <w:rPr>
                <w:rFonts w:cs="Arial"/>
                <w:color w:val="000000"/>
              </w:rPr>
            </w:pPr>
            <w:r w:rsidRPr="00A659E9">
              <w:rPr>
                <w:rFonts w:cs="Arial"/>
                <w:color w:val="000000"/>
              </w:rPr>
              <w:t> </w:t>
            </w:r>
          </w:p>
        </w:tc>
      </w:tr>
      <w:tr w:rsidR="007A329B" w:rsidRPr="00A659E9" w14:paraId="4C858273"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AB5EA3B"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0FE7D13F" w14:textId="77777777" w:rsidR="007A329B" w:rsidRPr="00A659E9" w:rsidRDefault="007A329B" w:rsidP="007A329B">
            <w:pPr>
              <w:rPr>
                <w:rFonts w:cs="Arial"/>
                <w:color w:val="000000"/>
              </w:rPr>
            </w:pPr>
            <w:r w:rsidRPr="00A659E9">
              <w:rPr>
                <w:rFonts w:cs="Arial"/>
                <w:color w:val="000000"/>
              </w:rPr>
              <w:t>Шпанер ПК каиша</w:t>
            </w:r>
          </w:p>
        </w:tc>
        <w:tc>
          <w:tcPr>
            <w:tcW w:w="415" w:type="pct"/>
            <w:tcBorders>
              <w:top w:val="nil"/>
              <w:left w:val="nil"/>
              <w:bottom w:val="single" w:sz="8" w:space="0" w:color="auto"/>
              <w:right w:val="single" w:sz="8" w:space="0" w:color="auto"/>
            </w:tcBorders>
            <w:shd w:val="clear" w:color="auto" w:fill="auto"/>
            <w:vAlign w:val="center"/>
            <w:hideMark/>
          </w:tcPr>
          <w:p w14:paraId="4B53225F"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F5A7119"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5BB1BD13"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CAF5872"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DE0DF62"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36E6A7DD"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9C2AD77" w14:textId="77777777" w:rsidR="007A329B" w:rsidRPr="00A659E9" w:rsidRDefault="007A329B" w:rsidP="007A329B">
            <w:pPr>
              <w:rPr>
                <w:rFonts w:cs="Arial"/>
                <w:color w:val="000000"/>
              </w:rPr>
            </w:pPr>
            <w:r w:rsidRPr="00A659E9">
              <w:rPr>
                <w:rFonts w:cs="Arial"/>
                <w:color w:val="000000"/>
              </w:rPr>
              <w:t> </w:t>
            </w:r>
          </w:p>
        </w:tc>
      </w:tr>
      <w:tr w:rsidR="007A329B" w:rsidRPr="00A659E9" w14:paraId="2C361CC3"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38EA55E9"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10EEA736" w14:textId="77777777" w:rsidR="007A329B" w:rsidRPr="00A659E9" w:rsidRDefault="007A329B" w:rsidP="007A329B">
            <w:pPr>
              <w:rPr>
                <w:rFonts w:cs="Arial"/>
                <w:color w:val="000000"/>
              </w:rPr>
            </w:pPr>
            <w:r w:rsidRPr="00A659E9">
              <w:rPr>
                <w:rFonts w:cs="Arial"/>
                <w:color w:val="000000"/>
              </w:rPr>
              <w:t>Шпанер зупчастог каиша</w:t>
            </w:r>
          </w:p>
        </w:tc>
        <w:tc>
          <w:tcPr>
            <w:tcW w:w="415" w:type="pct"/>
            <w:tcBorders>
              <w:top w:val="nil"/>
              <w:left w:val="nil"/>
              <w:bottom w:val="single" w:sz="8" w:space="0" w:color="auto"/>
              <w:right w:val="single" w:sz="8" w:space="0" w:color="auto"/>
            </w:tcBorders>
            <w:shd w:val="clear" w:color="auto" w:fill="auto"/>
            <w:vAlign w:val="center"/>
            <w:hideMark/>
          </w:tcPr>
          <w:p w14:paraId="2E9174BF"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D388AB9"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1D2E8BB0"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DB1A66C"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34A3BA6"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1DF34E9"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AFD8DCF" w14:textId="77777777" w:rsidR="007A329B" w:rsidRPr="00A659E9" w:rsidRDefault="007A329B" w:rsidP="007A329B">
            <w:pPr>
              <w:rPr>
                <w:rFonts w:cs="Arial"/>
                <w:color w:val="000000"/>
              </w:rPr>
            </w:pPr>
            <w:r w:rsidRPr="00A659E9">
              <w:rPr>
                <w:rFonts w:cs="Arial"/>
                <w:color w:val="000000"/>
              </w:rPr>
              <w:t> </w:t>
            </w:r>
          </w:p>
        </w:tc>
      </w:tr>
      <w:tr w:rsidR="007A329B" w:rsidRPr="00A659E9" w14:paraId="69378C66"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32FA2129"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40D6DDD6" w14:textId="77777777" w:rsidR="007A329B" w:rsidRPr="00A659E9" w:rsidRDefault="007A329B" w:rsidP="007A329B">
            <w:pPr>
              <w:rPr>
                <w:rFonts w:cs="Arial"/>
                <w:color w:val="000000"/>
              </w:rPr>
            </w:pPr>
            <w:r w:rsidRPr="00A659E9">
              <w:rPr>
                <w:rFonts w:cs="Arial"/>
                <w:color w:val="000000"/>
              </w:rPr>
              <w:t>Ролери</w:t>
            </w:r>
          </w:p>
        </w:tc>
        <w:tc>
          <w:tcPr>
            <w:tcW w:w="415" w:type="pct"/>
            <w:tcBorders>
              <w:top w:val="nil"/>
              <w:left w:val="nil"/>
              <w:bottom w:val="single" w:sz="8" w:space="0" w:color="auto"/>
              <w:right w:val="single" w:sz="8" w:space="0" w:color="auto"/>
            </w:tcBorders>
            <w:shd w:val="clear" w:color="auto" w:fill="auto"/>
            <w:vAlign w:val="center"/>
            <w:hideMark/>
          </w:tcPr>
          <w:p w14:paraId="0E094093"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3FEF51D"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370E055E"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FF0CAF4"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3A6CA62"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0AEDFF9"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FD35382" w14:textId="77777777" w:rsidR="007A329B" w:rsidRPr="00A659E9" w:rsidRDefault="007A329B" w:rsidP="007A329B">
            <w:pPr>
              <w:rPr>
                <w:rFonts w:cs="Arial"/>
                <w:color w:val="000000"/>
              </w:rPr>
            </w:pPr>
            <w:r w:rsidRPr="00A659E9">
              <w:rPr>
                <w:rFonts w:cs="Arial"/>
                <w:color w:val="000000"/>
              </w:rPr>
              <w:t> </w:t>
            </w:r>
          </w:p>
        </w:tc>
      </w:tr>
      <w:tr w:rsidR="007A329B" w:rsidRPr="00A659E9" w14:paraId="05D6E8A1"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3120DBC"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36A58F42" w14:textId="77777777" w:rsidR="007A329B" w:rsidRPr="00A659E9" w:rsidRDefault="007A329B" w:rsidP="007A329B">
            <w:pPr>
              <w:rPr>
                <w:rFonts w:cs="Arial"/>
                <w:color w:val="000000"/>
              </w:rPr>
            </w:pPr>
            <w:r w:rsidRPr="00A659E9">
              <w:rPr>
                <w:rFonts w:cs="Arial"/>
                <w:color w:val="000000"/>
              </w:rPr>
              <w:t>Друк лежај</w:t>
            </w:r>
          </w:p>
        </w:tc>
        <w:tc>
          <w:tcPr>
            <w:tcW w:w="415" w:type="pct"/>
            <w:tcBorders>
              <w:top w:val="nil"/>
              <w:left w:val="nil"/>
              <w:bottom w:val="single" w:sz="8" w:space="0" w:color="auto"/>
              <w:right w:val="single" w:sz="8" w:space="0" w:color="auto"/>
            </w:tcBorders>
            <w:shd w:val="clear" w:color="auto" w:fill="auto"/>
            <w:vAlign w:val="center"/>
            <w:hideMark/>
          </w:tcPr>
          <w:p w14:paraId="0875A608"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46F2639"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571A1DB7"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FF2DA7C"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2B49B31"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5B27FF8"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BE4066A" w14:textId="77777777" w:rsidR="007A329B" w:rsidRPr="00A659E9" w:rsidRDefault="007A329B" w:rsidP="007A329B">
            <w:pPr>
              <w:rPr>
                <w:rFonts w:cs="Arial"/>
                <w:color w:val="000000"/>
              </w:rPr>
            </w:pPr>
            <w:r w:rsidRPr="00A659E9">
              <w:rPr>
                <w:rFonts w:cs="Arial"/>
                <w:color w:val="000000"/>
              </w:rPr>
              <w:t> </w:t>
            </w:r>
          </w:p>
        </w:tc>
      </w:tr>
      <w:tr w:rsidR="007A329B" w:rsidRPr="00A659E9" w14:paraId="7555EFA4"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0A70CFB"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43A9BE45" w14:textId="77777777" w:rsidR="007A329B" w:rsidRPr="00A659E9" w:rsidRDefault="007A329B" w:rsidP="007A329B">
            <w:pPr>
              <w:rPr>
                <w:rFonts w:cs="Arial"/>
                <w:color w:val="000000"/>
              </w:rPr>
            </w:pPr>
            <w:r w:rsidRPr="00A659E9">
              <w:rPr>
                <w:rFonts w:cs="Arial"/>
                <w:color w:val="000000"/>
              </w:rPr>
              <w:t>Предњи браник</w:t>
            </w:r>
          </w:p>
        </w:tc>
        <w:tc>
          <w:tcPr>
            <w:tcW w:w="415" w:type="pct"/>
            <w:tcBorders>
              <w:top w:val="nil"/>
              <w:left w:val="nil"/>
              <w:bottom w:val="single" w:sz="8" w:space="0" w:color="auto"/>
              <w:right w:val="single" w:sz="8" w:space="0" w:color="auto"/>
            </w:tcBorders>
            <w:shd w:val="clear" w:color="auto" w:fill="auto"/>
            <w:vAlign w:val="center"/>
            <w:hideMark/>
          </w:tcPr>
          <w:p w14:paraId="61F522AC"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44016E0"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79BA428C"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997F762"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5FA54A0"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F8D58DC"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C96EED9" w14:textId="77777777" w:rsidR="007A329B" w:rsidRPr="00A659E9" w:rsidRDefault="007A329B" w:rsidP="007A329B">
            <w:pPr>
              <w:rPr>
                <w:rFonts w:cs="Arial"/>
                <w:color w:val="000000"/>
              </w:rPr>
            </w:pPr>
            <w:r w:rsidRPr="00A659E9">
              <w:rPr>
                <w:rFonts w:cs="Arial"/>
                <w:color w:val="000000"/>
              </w:rPr>
              <w:t> </w:t>
            </w:r>
          </w:p>
        </w:tc>
      </w:tr>
      <w:tr w:rsidR="007A329B" w:rsidRPr="00A659E9" w14:paraId="526912F2"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7CD76DAC"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6F974C81" w14:textId="77777777" w:rsidR="007A329B" w:rsidRPr="00A659E9" w:rsidRDefault="007A329B" w:rsidP="007A329B">
            <w:pPr>
              <w:rPr>
                <w:rFonts w:cs="Arial"/>
                <w:color w:val="000000"/>
              </w:rPr>
            </w:pPr>
            <w:r w:rsidRPr="00A659E9">
              <w:rPr>
                <w:rFonts w:cs="Arial"/>
                <w:color w:val="000000"/>
              </w:rPr>
              <w:t>Задњи браник</w:t>
            </w:r>
          </w:p>
        </w:tc>
        <w:tc>
          <w:tcPr>
            <w:tcW w:w="415" w:type="pct"/>
            <w:tcBorders>
              <w:top w:val="nil"/>
              <w:left w:val="nil"/>
              <w:bottom w:val="single" w:sz="8" w:space="0" w:color="auto"/>
              <w:right w:val="single" w:sz="8" w:space="0" w:color="auto"/>
            </w:tcBorders>
            <w:shd w:val="clear" w:color="auto" w:fill="auto"/>
            <w:vAlign w:val="center"/>
            <w:hideMark/>
          </w:tcPr>
          <w:p w14:paraId="1A5ED5CB"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33C99FF"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06ECAFE5"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1249904"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40F0A77"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011532B"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3B06D96" w14:textId="77777777" w:rsidR="007A329B" w:rsidRPr="00A659E9" w:rsidRDefault="007A329B" w:rsidP="007A329B">
            <w:pPr>
              <w:rPr>
                <w:rFonts w:cs="Arial"/>
                <w:color w:val="000000"/>
              </w:rPr>
            </w:pPr>
            <w:r w:rsidRPr="00A659E9">
              <w:rPr>
                <w:rFonts w:cs="Arial"/>
                <w:color w:val="000000"/>
              </w:rPr>
              <w:t> </w:t>
            </w:r>
          </w:p>
        </w:tc>
      </w:tr>
      <w:tr w:rsidR="007A329B" w:rsidRPr="00A659E9" w14:paraId="7B51F605"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408A6B5"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7AF02A98" w14:textId="77777777" w:rsidR="007A329B" w:rsidRPr="00A659E9" w:rsidRDefault="007A329B" w:rsidP="007A329B">
            <w:pPr>
              <w:rPr>
                <w:rFonts w:cs="Arial"/>
                <w:color w:val="000000"/>
              </w:rPr>
            </w:pPr>
            <w:r w:rsidRPr="00A659E9">
              <w:rPr>
                <w:rFonts w:cs="Arial"/>
                <w:color w:val="000000"/>
              </w:rPr>
              <w:t>Стоп лампа лева</w:t>
            </w:r>
          </w:p>
        </w:tc>
        <w:tc>
          <w:tcPr>
            <w:tcW w:w="415" w:type="pct"/>
            <w:tcBorders>
              <w:top w:val="nil"/>
              <w:left w:val="nil"/>
              <w:bottom w:val="single" w:sz="8" w:space="0" w:color="auto"/>
              <w:right w:val="single" w:sz="8" w:space="0" w:color="auto"/>
            </w:tcBorders>
            <w:shd w:val="clear" w:color="auto" w:fill="auto"/>
            <w:vAlign w:val="center"/>
            <w:hideMark/>
          </w:tcPr>
          <w:p w14:paraId="6A9EF5F0"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F4DE79A"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1ABB02F9"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36DC009"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46CC7DF"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C3CB578"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00A6F06" w14:textId="77777777" w:rsidR="007A329B" w:rsidRPr="00A659E9" w:rsidRDefault="007A329B" w:rsidP="007A329B">
            <w:pPr>
              <w:rPr>
                <w:rFonts w:cs="Arial"/>
                <w:color w:val="000000"/>
              </w:rPr>
            </w:pPr>
            <w:r w:rsidRPr="00A659E9">
              <w:rPr>
                <w:rFonts w:cs="Arial"/>
                <w:color w:val="000000"/>
              </w:rPr>
              <w:t> </w:t>
            </w:r>
          </w:p>
        </w:tc>
      </w:tr>
      <w:tr w:rsidR="007A329B" w:rsidRPr="00A659E9" w14:paraId="0D102F50"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2580A8A"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56991930" w14:textId="77777777" w:rsidR="007A329B" w:rsidRPr="00A659E9" w:rsidRDefault="007A329B" w:rsidP="007A329B">
            <w:pPr>
              <w:rPr>
                <w:rFonts w:cs="Arial"/>
                <w:color w:val="000000"/>
              </w:rPr>
            </w:pPr>
            <w:r w:rsidRPr="00A659E9">
              <w:rPr>
                <w:rFonts w:cs="Arial"/>
                <w:color w:val="000000"/>
              </w:rPr>
              <w:t>Стоп лампа десна</w:t>
            </w:r>
          </w:p>
        </w:tc>
        <w:tc>
          <w:tcPr>
            <w:tcW w:w="415" w:type="pct"/>
            <w:tcBorders>
              <w:top w:val="nil"/>
              <w:left w:val="nil"/>
              <w:bottom w:val="single" w:sz="8" w:space="0" w:color="auto"/>
              <w:right w:val="single" w:sz="8" w:space="0" w:color="auto"/>
            </w:tcBorders>
            <w:shd w:val="clear" w:color="auto" w:fill="auto"/>
            <w:vAlign w:val="center"/>
            <w:hideMark/>
          </w:tcPr>
          <w:p w14:paraId="4A682419"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83DAEDF"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116A680C"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3A264F54"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ABE217B"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B174EF7"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83D270E" w14:textId="77777777" w:rsidR="007A329B" w:rsidRPr="00A659E9" w:rsidRDefault="007A329B" w:rsidP="007A329B">
            <w:pPr>
              <w:rPr>
                <w:rFonts w:cs="Arial"/>
                <w:color w:val="000000"/>
              </w:rPr>
            </w:pPr>
            <w:r w:rsidRPr="00A659E9">
              <w:rPr>
                <w:rFonts w:cs="Arial"/>
                <w:color w:val="000000"/>
              </w:rPr>
              <w:t> </w:t>
            </w:r>
          </w:p>
        </w:tc>
      </w:tr>
      <w:tr w:rsidR="007A329B" w:rsidRPr="00A659E9" w14:paraId="782D7ED1"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0F3C0C4"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6236FB97" w14:textId="77777777" w:rsidR="007A329B" w:rsidRPr="00A659E9" w:rsidRDefault="007A329B" w:rsidP="007A329B">
            <w:pPr>
              <w:rPr>
                <w:rFonts w:cs="Arial"/>
                <w:color w:val="000000"/>
              </w:rPr>
            </w:pPr>
            <w:r w:rsidRPr="00A659E9">
              <w:rPr>
                <w:rFonts w:cs="Arial"/>
                <w:color w:val="000000"/>
              </w:rPr>
              <w:t>Предња украсна маска</w:t>
            </w:r>
          </w:p>
        </w:tc>
        <w:tc>
          <w:tcPr>
            <w:tcW w:w="415" w:type="pct"/>
            <w:tcBorders>
              <w:top w:val="nil"/>
              <w:left w:val="nil"/>
              <w:bottom w:val="single" w:sz="8" w:space="0" w:color="auto"/>
              <w:right w:val="single" w:sz="8" w:space="0" w:color="auto"/>
            </w:tcBorders>
            <w:shd w:val="clear" w:color="auto" w:fill="auto"/>
            <w:vAlign w:val="center"/>
            <w:hideMark/>
          </w:tcPr>
          <w:p w14:paraId="725EA845"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46A45CB"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6C0457C8"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DA88817"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579E50C"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054DF96"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031282B8" w14:textId="77777777" w:rsidR="007A329B" w:rsidRPr="00A659E9" w:rsidRDefault="007A329B" w:rsidP="007A329B">
            <w:pPr>
              <w:rPr>
                <w:rFonts w:cs="Arial"/>
                <w:color w:val="000000"/>
              </w:rPr>
            </w:pPr>
            <w:r w:rsidRPr="00A659E9">
              <w:rPr>
                <w:rFonts w:cs="Arial"/>
                <w:color w:val="000000"/>
              </w:rPr>
              <w:t> </w:t>
            </w:r>
          </w:p>
        </w:tc>
      </w:tr>
      <w:tr w:rsidR="007A329B" w:rsidRPr="00A659E9" w14:paraId="392E845B"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04671E0E"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02F8A886" w14:textId="77777777" w:rsidR="007A329B" w:rsidRPr="00A659E9" w:rsidRDefault="007A329B" w:rsidP="007A329B">
            <w:pPr>
              <w:rPr>
                <w:rFonts w:cs="Arial"/>
                <w:color w:val="000000"/>
              </w:rPr>
            </w:pPr>
            <w:r w:rsidRPr="00A659E9">
              <w:rPr>
                <w:rFonts w:cs="Arial"/>
                <w:color w:val="000000"/>
              </w:rPr>
              <w:t>ПК каиш</w:t>
            </w:r>
          </w:p>
        </w:tc>
        <w:tc>
          <w:tcPr>
            <w:tcW w:w="415" w:type="pct"/>
            <w:tcBorders>
              <w:top w:val="nil"/>
              <w:left w:val="nil"/>
              <w:bottom w:val="single" w:sz="8" w:space="0" w:color="auto"/>
              <w:right w:val="single" w:sz="8" w:space="0" w:color="auto"/>
            </w:tcBorders>
            <w:shd w:val="clear" w:color="auto" w:fill="auto"/>
            <w:vAlign w:val="center"/>
            <w:hideMark/>
          </w:tcPr>
          <w:p w14:paraId="1865E151"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781A298"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6347543E"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277C31D"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784FB4B"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3A911DD"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581F05CE" w14:textId="77777777" w:rsidR="007A329B" w:rsidRPr="00A659E9" w:rsidRDefault="007A329B" w:rsidP="007A329B">
            <w:pPr>
              <w:rPr>
                <w:rFonts w:cs="Arial"/>
                <w:color w:val="000000"/>
              </w:rPr>
            </w:pPr>
            <w:r w:rsidRPr="00A659E9">
              <w:rPr>
                <w:rFonts w:cs="Arial"/>
                <w:color w:val="000000"/>
              </w:rPr>
              <w:t> </w:t>
            </w:r>
          </w:p>
        </w:tc>
      </w:tr>
      <w:tr w:rsidR="007A329B" w:rsidRPr="00A659E9" w14:paraId="0E8421BB"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8986CB4"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1A8F0079" w14:textId="77777777" w:rsidR="007A329B" w:rsidRPr="00A659E9" w:rsidRDefault="007A329B" w:rsidP="007A329B">
            <w:pPr>
              <w:rPr>
                <w:rFonts w:cs="Arial"/>
                <w:color w:val="000000"/>
              </w:rPr>
            </w:pPr>
            <w:r w:rsidRPr="00A659E9">
              <w:rPr>
                <w:rFonts w:cs="Arial"/>
                <w:color w:val="000000"/>
              </w:rPr>
              <w:t>Зупчасти каиш</w:t>
            </w:r>
          </w:p>
        </w:tc>
        <w:tc>
          <w:tcPr>
            <w:tcW w:w="415" w:type="pct"/>
            <w:tcBorders>
              <w:top w:val="nil"/>
              <w:left w:val="nil"/>
              <w:bottom w:val="single" w:sz="8" w:space="0" w:color="auto"/>
              <w:right w:val="single" w:sz="8" w:space="0" w:color="auto"/>
            </w:tcBorders>
            <w:shd w:val="clear" w:color="auto" w:fill="auto"/>
            <w:vAlign w:val="center"/>
            <w:hideMark/>
          </w:tcPr>
          <w:p w14:paraId="7B11D594"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63B94BC"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66C5E7CE"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15ABF3F"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167C5EE"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5210079"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7E1BE098" w14:textId="77777777" w:rsidR="007A329B" w:rsidRPr="00A659E9" w:rsidRDefault="007A329B" w:rsidP="007A329B">
            <w:pPr>
              <w:rPr>
                <w:rFonts w:cs="Arial"/>
                <w:color w:val="000000"/>
              </w:rPr>
            </w:pPr>
            <w:r w:rsidRPr="00A659E9">
              <w:rPr>
                <w:rFonts w:cs="Arial"/>
                <w:color w:val="000000"/>
              </w:rPr>
              <w:t> </w:t>
            </w:r>
          </w:p>
        </w:tc>
      </w:tr>
      <w:tr w:rsidR="007A329B" w:rsidRPr="00A659E9" w14:paraId="7F0CDB8E"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7E0EB5CE"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1561ACDB" w14:textId="77777777" w:rsidR="007A329B" w:rsidRPr="00A659E9" w:rsidRDefault="007A329B" w:rsidP="007A329B">
            <w:pPr>
              <w:rPr>
                <w:rFonts w:cs="Arial"/>
                <w:color w:val="000000"/>
              </w:rPr>
            </w:pPr>
            <w:r w:rsidRPr="00A659E9">
              <w:rPr>
                <w:rFonts w:cs="Arial"/>
                <w:color w:val="000000"/>
              </w:rPr>
              <w:t>Сијалице (гарнитура) 12V</w:t>
            </w:r>
          </w:p>
        </w:tc>
        <w:tc>
          <w:tcPr>
            <w:tcW w:w="415" w:type="pct"/>
            <w:tcBorders>
              <w:top w:val="nil"/>
              <w:left w:val="nil"/>
              <w:bottom w:val="single" w:sz="8" w:space="0" w:color="auto"/>
              <w:right w:val="single" w:sz="8" w:space="0" w:color="auto"/>
            </w:tcBorders>
            <w:shd w:val="clear" w:color="auto" w:fill="auto"/>
            <w:vAlign w:val="center"/>
            <w:hideMark/>
          </w:tcPr>
          <w:p w14:paraId="5F30FB57" w14:textId="77777777" w:rsidR="007A329B" w:rsidRPr="00A659E9" w:rsidRDefault="007A329B" w:rsidP="007A329B">
            <w:pPr>
              <w:jc w:val="center"/>
              <w:rPr>
                <w:rFonts w:cs="Arial"/>
                <w:color w:val="000000"/>
              </w:rPr>
            </w:pPr>
            <w:r w:rsidRPr="00A659E9">
              <w:rPr>
                <w:rFonts w:cs="Arial"/>
                <w:color w:val="000000"/>
              </w:rPr>
              <w:t>комплет</w:t>
            </w:r>
          </w:p>
        </w:tc>
        <w:tc>
          <w:tcPr>
            <w:tcW w:w="324" w:type="pct"/>
            <w:tcBorders>
              <w:top w:val="nil"/>
              <w:left w:val="nil"/>
              <w:bottom w:val="single" w:sz="8" w:space="0" w:color="auto"/>
              <w:right w:val="single" w:sz="8" w:space="0" w:color="auto"/>
            </w:tcBorders>
            <w:shd w:val="clear" w:color="auto" w:fill="auto"/>
            <w:noWrap/>
            <w:vAlign w:val="bottom"/>
            <w:hideMark/>
          </w:tcPr>
          <w:p w14:paraId="752711C4"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76E1923F"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46B47971"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4A3B5F3"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6787F335"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58A207A" w14:textId="77777777" w:rsidR="007A329B" w:rsidRPr="00A659E9" w:rsidRDefault="007A329B" w:rsidP="007A329B">
            <w:pPr>
              <w:rPr>
                <w:rFonts w:cs="Arial"/>
                <w:color w:val="000000"/>
              </w:rPr>
            </w:pPr>
            <w:r w:rsidRPr="00A659E9">
              <w:rPr>
                <w:rFonts w:cs="Arial"/>
                <w:color w:val="000000"/>
              </w:rPr>
              <w:t> </w:t>
            </w:r>
          </w:p>
        </w:tc>
      </w:tr>
      <w:tr w:rsidR="007A329B" w:rsidRPr="00A659E9" w14:paraId="300726B1"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B4FE4BA"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33067D13" w14:textId="77777777" w:rsidR="007A329B" w:rsidRPr="00A659E9" w:rsidRDefault="007A329B" w:rsidP="007A329B">
            <w:pPr>
              <w:rPr>
                <w:rFonts w:cs="Arial"/>
                <w:color w:val="000000"/>
              </w:rPr>
            </w:pPr>
            <w:r w:rsidRPr="00A659E9">
              <w:rPr>
                <w:rFonts w:cs="Arial"/>
                <w:color w:val="000000"/>
              </w:rPr>
              <w:t>Сијалица 12V/5W</w:t>
            </w:r>
          </w:p>
        </w:tc>
        <w:tc>
          <w:tcPr>
            <w:tcW w:w="415" w:type="pct"/>
            <w:tcBorders>
              <w:top w:val="nil"/>
              <w:left w:val="nil"/>
              <w:bottom w:val="single" w:sz="8" w:space="0" w:color="auto"/>
              <w:right w:val="single" w:sz="8" w:space="0" w:color="auto"/>
            </w:tcBorders>
            <w:shd w:val="clear" w:color="auto" w:fill="auto"/>
            <w:vAlign w:val="center"/>
            <w:hideMark/>
          </w:tcPr>
          <w:p w14:paraId="1AF92303"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2C0ED26"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1E56BA73"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003B99FC"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98F019C"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E3D85D4"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943FB29" w14:textId="77777777" w:rsidR="007A329B" w:rsidRPr="00A659E9" w:rsidRDefault="007A329B" w:rsidP="007A329B">
            <w:pPr>
              <w:rPr>
                <w:rFonts w:cs="Arial"/>
                <w:color w:val="000000"/>
              </w:rPr>
            </w:pPr>
            <w:r w:rsidRPr="00A659E9">
              <w:rPr>
                <w:rFonts w:cs="Arial"/>
                <w:color w:val="000000"/>
              </w:rPr>
              <w:t> </w:t>
            </w:r>
          </w:p>
        </w:tc>
      </w:tr>
      <w:tr w:rsidR="007A329B" w:rsidRPr="00A659E9" w14:paraId="5F07B737"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D642321"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25A45FC3" w14:textId="77777777" w:rsidR="007A329B" w:rsidRPr="00A659E9" w:rsidRDefault="007A329B" w:rsidP="007A329B">
            <w:pPr>
              <w:rPr>
                <w:rFonts w:cs="Arial"/>
                <w:color w:val="000000"/>
              </w:rPr>
            </w:pPr>
            <w:r w:rsidRPr="00A659E9">
              <w:rPr>
                <w:rFonts w:cs="Arial"/>
                <w:color w:val="000000"/>
              </w:rPr>
              <w:t>Сијалица 12V/5W - убодна</w:t>
            </w:r>
          </w:p>
        </w:tc>
        <w:tc>
          <w:tcPr>
            <w:tcW w:w="415" w:type="pct"/>
            <w:tcBorders>
              <w:top w:val="nil"/>
              <w:left w:val="nil"/>
              <w:bottom w:val="single" w:sz="8" w:space="0" w:color="auto"/>
              <w:right w:val="single" w:sz="8" w:space="0" w:color="auto"/>
            </w:tcBorders>
            <w:shd w:val="clear" w:color="auto" w:fill="auto"/>
            <w:vAlign w:val="center"/>
            <w:hideMark/>
          </w:tcPr>
          <w:p w14:paraId="2DFA8D37"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0083480"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55D2CAD8"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2BCB117"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BE280B1"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6B6FEF20"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0357CF6" w14:textId="77777777" w:rsidR="007A329B" w:rsidRPr="00A659E9" w:rsidRDefault="007A329B" w:rsidP="007A329B">
            <w:pPr>
              <w:rPr>
                <w:rFonts w:cs="Arial"/>
                <w:color w:val="000000"/>
              </w:rPr>
            </w:pPr>
            <w:r w:rsidRPr="00A659E9">
              <w:rPr>
                <w:rFonts w:cs="Arial"/>
                <w:color w:val="000000"/>
              </w:rPr>
              <w:t> </w:t>
            </w:r>
          </w:p>
        </w:tc>
      </w:tr>
      <w:tr w:rsidR="007A329B" w:rsidRPr="00A659E9" w14:paraId="7110C3AF"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60CAE9E"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6F93C3FA" w14:textId="77777777" w:rsidR="007A329B" w:rsidRPr="00A659E9" w:rsidRDefault="007A329B" w:rsidP="007A329B">
            <w:pPr>
              <w:rPr>
                <w:rFonts w:cs="Arial"/>
                <w:color w:val="000000"/>
              </w:rPr>
            </w:pPr>
            <w:r w:rsidRPr="00A659E9">
              <w:rPr>
                <w:rFonts w:cs="Arial"/>
                <w:color w:val="000000"/>
              </w:rPr>
              <w:t>Сијалица 12V/10W</w:t>
            </w:r>
          </w:p>
        </w:tc>
        <w:tc>
          <w:tcPr>
            <w:tcW w:w="415" w:type="pct"/>
            <w:tcBorders>
              <w:top w:val="nil"/>
              <w:left w:val="nil"/>
              <w:bottom w:val="single" w:sz="8" w:space="0" w:color="auto"/>
              <w:right w:val="single" w:sz="8" w:space="0" w:color="auto"/>
            </w:tcBorders>
            <w:shd w:val="clear" w:color="auto" w:fill="auto"/>
            <w:vAlign w:val="center"/>
            <w:hideMark/>
          </w:tcPr>
          <w:p w14:paraId="12D25332"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9CE64EE"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6E02C80A"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BC10FB4"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8847822"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D01810D"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4DC09B40" w14:textId="77777777" w:rsidR="007A329B" w:rsidRPr="00A659E9" w:rsidRDefault="007A329B" w:rsidP="007A329B">
            <w:pPr>
              <w:rPr>
                <w:rFonts w:cs="Arial"/>
                <w:color w:val="000000"/>
              </w:rPr>
            </w:pPr>
            <w:r w:rsidRPr="00A659E9">
              <w:rPr>
                <w:rFonts w:cs="Arial"/>
                <w:color w:val="000000"/>
              </w:rPr>
              <w:t> </w:t>
            </w:r>
          </w:p>
        </w:tc>
      </w:tr>
      <w:tr w:rsidR="007A329B" w:rsidRPr="00A659E9" w14:paraId="0BD267FE"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B2FFDD2"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6B2934D5" w14:textId="77777777" w:rsidR="007A329B" w:rsidRPr="00A659E9" w:rsidRDefault="007A329B" w:rsidP="007A329B">
            <w:pPr>
              <w:rPr>
                <w:rFonts w:cs="Arial"/>
                <w:color w:val="000000"/>
              </w:rPr>
            </w:pPr>
            <w:r w:rsidRPr="00A659E9">
              <w:rPr>
                <w:rFonts w:cs="Arial"/>
                <w:color w:val="000000"/>
              </w:rPr>
              <w:t>Сијалица 12V/15W</w:t>
            </w:r>
          </w:p>
        </w:tc>
        <w:tc>
          <w:tcPr>
            <w:tcW w:w="415" w:type="pct"/>
            <w:tcBorders>
              <w:top w:val="nil"/>
              <w:left w:val="nil"/>
              <w:bottom w:val="single" w:sz="8" w:space="0" w:color="auto"/>
              <w:right w:val="single" w:sz="8" w:space="0" w:color="auto"/>
            </w:tcBorders>
            <w:shd w:val="clear" w:color="auto" w:fill="auto"/>
            <w:vAlign w:val="center"/>
            <w:hideMark/>
          </w:tcPr>
          <w:p w14:paraId="26DCBD86"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D5F981D"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575B99F4"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02E0492"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0725A90"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E09142A"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D575E89" w14:textId="77777777" w:rsidR="007A329B" w:rsidRPr="00A659E9" w:rsidRDefault="007A329B" w:rsidP="007A329B">
            <w:pPr>
              <w:rPr>
                <w:rFonts w:cs="Arial"/>
                <w:color w:val="000000"/>
              </w:rPr>
            </w:pPr>
            <w:r w:rsidRPr="00A659E9">
              <w:rPr>
                <w:rFonts w:cs="Arial"/>
                <w:color w:val="000000"/>
              </w:rPr>
              <w:t> </w:t>
            </w:r>
          </w:p>
        </w:tc>
      </w:tr>
      <w:tr w:rsidR="007A329B" w:rsidRPr="00A659E9" w14:paraId="7A1C7446"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1EC33EC"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7D90A47F" w14:textId="77777777" w:rsidR="007A329B" w:rsidRPr="00A659E9" w:rsidRDefault="007A329B" w:rsidP="007A329B">
            <w:pPr>
              <w:rPr>
                <w:rFonts w:cs="Arial"/>
                <w:color w:val="000000"/>
              </w:rPr>
            </w:pPr>
            <w:r w:rsidRPr="00A659E9">
              <w:rPr>
                <w:rFonts w:cs="Arial"/>
                <w:color w:val="000000"/>
              </w:rPr>
              <w:t>Сијалица 12V/21W</w:t>
            </w:r>
          </w:p>
        </w:tc>
        <w:tc>
          <w:tcPr>
            <w:tcW w:w="415" w:type="pct"/>
            <w:tcBorders>
              <w:top w:val="nil"/>
              <w:left w:val="nil"/>
              <w:bottom w:val="single" w:sz="8" w:space="0" w:color="auto"/>
              <w:right w:val="single" w:sz="8" w:space="0" w:color="auto"/>
            </w:tcBorders>
            <w:shd w:val="clear" w:color="auto" w:fill="auto"/>
            <w:vAlign w:val="center"/>
            <w:hideMark/>
          </w:tcPr>
          <w:p w14:paraId="31038C15"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021C37D"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5A5585A6"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DF5193C"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ED5C3CC"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9C5615E"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4354172" w14:textId="77777777" w:rsidR="007A329B" w:rsidRPr="00A659E9" w:rsidRDefault="007A329B" w:rsidP="007A329B">
            <w:pPr>
              <w:rPr>
                <w:rFonts w:cs="Arial"/>
                <w:color w:val="000000"/>
              </w:rPr>
            </w:pPr>
            <w:r w:rsidRPr="00A659E9">
              <w:rPr>
                <w:rFonts w:cs="Arial"/>
                <w:color w:val="000000"/>
              </w:rPr>
              <w:t> </w:t>
            </w:r>
          </w:p>
        </w:tc>
      </w:tr>
      <w:tr w:rsidR="007A329B" w:rsidRPr="00A659E9" w14:paraId="799FEE12"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30A594AC"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5B454C0C" w14:textId="77777777" w:rsidR="007A329B" w:rsidRPr="00A659E9" w:rsidRDefault="007A329B" w:rsidP="007A329B">
            <w:pPr>
              <w:rPr>
                <w:rFonts w:cs="Arial"/>
                <w:color w:val="000000"/>
              </w:rPr>
            </w:pPr>
            <w:r w:rsidRPr="00A659E9">
              <w:rPr>
                <w:rFonts w:cs="Arial"/>
                <w:color w:val="000000"/>
              </w:rPr>
              <w:t>Сијалица 12V/21/5W</w:t>
            </w:r>
          </w:p>
        </w:tc>
        <w:tc>
          <w:tcPr>
            <w:tcW w:w="415" w:type="pct"/>
            <w:tcBorders>
              <w:top w:val="nil"/>
              <w:left w:val="nil"/>
              <w:bottom w:val="single" w:sz="8" w:space="0" w:color="auto"/>
              <w:right w:val="single" w:sz="8" w:space="0" w:color="auto"/>
            </w:tcBorders>
            <w:shd w:val="clear" w:color="auto" w:fill="auto"/>
            <w:vAlign w:val="center"/>
            <w:hideMark/>
          </w:tcPr>
          <w:p w14:paraId="0C833FBB"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2309478" w14:textId="77777777" w:rsidR="007A329B" w:rsidRPr="00A659E9" w:rsidRDefault="007A329B" w:rsidP="007A329B">
            <w:pPr>
              <w:jc w:val="right"/>
              <w:rPr>
                <w:rFonts w:cs="Arial"/>
                <w:color w:val="000000"/>
              </w:rPr>
            </w:pPr>
            <w:r w:rsidRPr="00A659E9">
              <w:rPr>
                <w:rFonts w:cs="Arial"/>
                <w:color w:val="000000"/>
              </w:rPr>
              <w:t>4</w:t>
            </w:r>
          </w:p>
        </w:tc>
        <w:tc>
          <w:tcPr>
            <w:tcW w:w="555" w:type="pct"/>
            <w:tcBorders>
              <w:top w:val="nil"/>
              <w:left w:val="nil"/>
              <w:bottom w:val="single" w:sz="8" w:space="0" w:color="auto"/>
              <w:right w:val="single" w:sz="8" w:space="0" w:color="auto"/>
            </w:tcBorders>
            <w:shd w:val="clear" w:color="auto" w:fill="auto"/>
            <w:noWrap/>
            <w:vAlign w:val="bottom"/>
          </w:tcPr>
          <w:p w14:paraId="3CBC8787"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7A807E8"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4441C28"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3F9124E"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35402A34" w14:textId="77777777" w:rsidR="007A329B" w:rsidRPr="00A659E9" w:rsidRDefault="007A329B" w:rsidP="007A329B">
            <w:pPr>
              <w:rPr>
                <w:rFonts w:cs="Arial"/>
                <w:color w:val="000000"/>
              </w:rPr>
            </w:pPr>
            <w:r w:rsidRPr="00A659E9">
              <w:rPr>
                <w:rFonts w:cs="Arial"/>
                <w:color w:val="000000"/>
              </w:rPr>
              <w:t> </w:t>
            </w:r>
          </w:p>
        </w:tc>
      </w:tr>
      <w:tr w:rsidR="007A329B" w:rsidRPr="00A659E9" w14:paraId="117954EC"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077D18EF"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65324DFB" w14:textId="77777777" w:rsidR="007A329B" w:rsidRPr="00A659E9" w:rsidRDefault="007A329B" w:rsidP="007A329B">
            <w:pPr>
              <w:rPr>
                <w:rFonts w:cs="Arial"/>
                <w:color w:val="000000"/>
              </w:rPr>
            </w:pPr>
            <w:r w:rsidRPr="00A659E9">
              <w:rPr>
                <w:rFonts w:cs="Arial"/>
                <w:color w:val="000000"/>
              </w:rPr>
              <w:t>Сијалица 12V ("H3")</w:t>
            </w:r>
          </w:p>
        </w:tc>
        <w:tc>
          <w:tcPr>
            <w:tcW w:w="415" w:type="pct"/>
            <w:tcBorders>
              <w:top w:val="nil"/>
              <w:left w:val="nil"/>
              <w:bottom w:val="single" w:sz="8" w:space="0" w:color="auto"/>
              <w:right w:val="single" w:sz="8" w:space="0" w:color="auto"/>
            </w:tcBorders>
            <w:shd w:val="clear" w:color="auto" w:fill="auto"/>
            <w:vAlign w:val="center"/>
            <w:hideMark/>
          </w:tcPr>
          <w:p w14:paraId="55E6891F"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8275C88"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691580F4"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9010FA4"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8C20236"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5DBA05F"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55A40C51" w14:textId="77777777" w:rsidR="007A329B" w:rsidRPr="00A659E9" w:rsidRDefault="007A329B" w:rsidP="007A329B">
            <w:pPr>
              <w:rPr>
                <w:rFonts w:cs="Arial"/>
                <w:color w:val="000000"/>
              </w:rPr>
            </w:pPr>
            <w:r w:rsidRPr="00A659E9">
              <w:rPr>
                <w:rFonts w:cs="Arial"/>
                <w:color w:val="000000"/>
              </w:rPr>
              <w:t> </w:t>
            </w:r>
          </w:p>
        </w:tc>
      </w:tr>
      <w:tr w:rsidR="007A329B" w:rsidRPr="00A659E9" w14:paraId="4DBE7C1B"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76BB9EDF"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16CAD99C" w14:textId="77777777" w:rsidR="007A329B" w:rsidRPr="00A659E9" w:rsidRDefault="007A329B" w:rsidP="007A329B">
            <w:pPr>
              <w:rPr>
                <w:rFonts w:cs="Arial"/>
                <w:color w:val="000000"/>
              </w:rPr>
            </w:pPr>
            <w:r w:rsidRPr="00A659E9">
              <w:rPr>
                <w:rFonts w:cs="Arial"/>
                <w:color w:val="000000"/>
              </w:rPr>
              <w:t>Сијалица 12V ("H4")</w:t>
            </w:r>
          </w:p>
        </w:tc>
        <w:tc>
          <w:tcPr>
            <w:tcW w:w="415" w:type="pct"/>
            <w:tcBorders>
              <w:top w:val="nil"/>
              <w:left w:val="nil"/>
              <w:bottom w:val="single" w:sz="8" w:space="0" w:color="auto"/>
              <w:right w:val="single" w:sz="8" w:space="0" w:color="auto"/>
            </w:tcBorders>
            <w:shd w:val="clear" w:color="auto" w:fill="auto"/>
            <w:vAlign w:val="center"/>
            <w:hideMark/>
          </w:tcPr>
          <w:p w14:paraId="7F0AEE3D"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1629FAE"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1F94CA6D"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2A2686E0"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310F999"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5D441B3A"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8D56633" w14:textId="77777777" w:rsidR="007A329B" w:rsidRPr="00A659E9" w:rsidRDefault="007A329B" w:rsidP="007A329B">
            <w:pPr>
              <w:rPr>
                <w:rFonts w:cs="Arial"/>
                <w:color w:val="000000"/>
              </w:rPr>
            </w:pPr>
            <w:r w:rsidRPr="00A659E9">
              <w:rPr>
                <w:rFonts w:cs="Arial"/>
                <w:color w:val="000000"/>
              </w:rPr>
              <w:t> </w:t>
            </w:r>
          </w:p>
        </w:tc>
      </w:tr>
      <w:tr w:rsidR="007A329B" w:rsidRPr="00A659E9" w14:paraId="6E51A50E"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FABFFE3"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24846668" w14:textId="77777777" w:rsidR="007A329B" w:rsidRPr="00A659E9" w:rsidRDefault="007A329B" w:rsidP="007A329B">
            <w:pPr>
              <w:rPr>
                <w:rFonts w:cs="Arial"/>
                <w:color w:val="000000"/>
              </w:rPr>
            </w:pPr>
            <w:r w:rsidRPr="00A659E9">
              <w:rPr>
                <w:rFonts w:cs="Arial"/>
                <w:color w:val="000000"/>
              </w:rPr>
              <w:t>Кутија табла осигурача</w:t>
            </w:r>
          </w:p>
        </w:tc>
        <w:tc>
          <w:tcPr>
            <w:tcW w:w="415" w:type="pct"/>
            <w:tcBorders>
              <w:top w:val="nil"/>
              <w:left w:val="nil"/>
              <w:bottom w:val="single" w:sz="8" w:space="0" w:color="auto"/>
              <w:right w:val="single" w:sz="8" w:space="0" w:color="auto"/>
            </w:tcBorders>
            <w:shd w:val="clear" w:color="auto" w:fill="auto"/>
            <w:vAlign w:val="center"/>
            <w:hideMark/>
          </w:tcPr>
          <w:p w14:paraId="06596D71"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FC82A5F"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2D0E3955"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15BA3BE9"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4991ECE"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13F916A"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1EBA5B6A" w14:textId="77777777" w:rsidR="007A329B" w:rsidRPr="00A659E9" w:rsidRDefault="007A329B" w:rsidP="007A329B">
            <w:pPr>
              <w:rPr>
                <w:rFonts w:cs="Arial"/>
                <w:color w:val="000000"/>
              </w:rPr>
            </w:pPr>
            <w:r w:rsidRPr="00A659E9">
              <w:rPr>
                <w:rFonts w:cs="Arial"/>
                <w:color w:val="000000"/>
              </w:rPr>
              <w:t> </w:t>
            </w:r>
          </w:p>
        </w:tc>
      </w:tr>
      <w:tr w:rsidR="007A329B" w:rsidRPr="00A659E9" w14:paraId="74EB68FF"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D360917"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2D078CB3" w14:textId="77777777" w:rsidR="007A329B" w:rsidRPr="00A659E9" w:rsidRDefault="007A329B" w:rsidP="007A329B">
            <w:pPr>
              <w:rPr>
                <w:rFonts w:cs="Arial"/>
                <w:color w:val="000000"/>
              </w:rPr>
            </w:pPr>
            <w:r w:rsidRPr="00A659E9">
              <w:rPr>
                <w:rFonts w:cs="Arial"/>
                <w:color w:val="000000"/>
              </w:rPr>
              <w:t>Турбо компресор</w:t>
            </w:r>
          </w:p>
        </w:tc>
        <w:tc>
          <w:tcPr>
            <w:tcW w:w="415" w:type="pct"/>
            <w:tcBorders>
              <w:top w:val="nil"/>
              <w:left w:val="nil"/>
              <w:bottom w:val="single" w:sz="8" w:space="0" w:color="auto"/>
              <w:right w:val="single" w:sz="8" w:space="0" w:color="auto"/>
            </w:tcBorders>
            <w:shd w:val="clear" w:color="auto" w:fill="auto"/>
            <w:vAlign w:val="center"/>
            <w:hideMark/>
          </w:tcPr>
          <w:p w14:paraId="15AD8499"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CC4A5B1"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5F155569"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507A7C61"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60269E9"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5A5CCDD"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64B0FD1F" w14:textId="77777777" w:rsidR="007A329B" w:rsidRPr="00A659E9" w:rsidRDefault="007A329B" w:rsidP="007A329B">
            <w:pPr>
              <w:rPr>
                <w:rFonts w:cs="Arial"/>
                <w:color w:val="000000"/>
              </w:rPr>
            </w:pPr>
            <w:r w:rsidRPr="00A659E9">
              <w:rPr>
                <w:rFonts w:cs="Arial"/>
                <w:color w:val="000000"/>
              </w:rPr>
              <w:t> </w:t>
            </w:r>
          </w:p>
        </w:tc>
      </w:tr>
      <w:tr w:rsidR="007A329B" w:rsidRPr="00A659E9" w14:paraId="0E2076F4" w14:textId="77777777" w:rsidTr="00441BA3">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0627FD92" w14:textId="77777777" w:rsidR="007A329B" w:rsidRPr="00A659E9" w:rsidRDefault="007A329B" w:rsidP="00403968">
            <w:pPr>
              <w:pStyle w:val="ListParagraph"/>
              <w:numPr>
                <w:ilvl w:val="1"/>
                <w:numId w:val="47"/>
              </w:numPr>
              <w:spacing w:before="0" w:after="0" w:line="240" w:lineRule="auto"/>
              <w:jc w:val="center"/>
              <w:rPr>
                <w:rFonts w:eastAsia="Times New Roman" w:cs="Arial"/>
                <w:color w:val="000000"/>
              </w:rPr>
            </w:pPr>
          </w:p>
        </w:tc>
        <w:tc>
          <w:tcPr>
            <w:tcW w:w="1295" w:type="pct"/>
            <w:tcBorders>
              <w:top w:val="nil"/>
              <w:left w:val="nil"/>
              <w:bottom w:val="single" w:sz="8" w:space="0" w:color="auto"/>
              <w:right w:val="single" w:sz="8" w:space="0" w:color="auto"/>
            </w:tcBorders>
            <w:shd w:val="clear" w:color="auto" w:fill="auto"/>
            <w:vAlign w:val="center"/>
            <w:hideMark/>
          </w:tcPr>
          <w:p w14:paraId="47377220" w14:textId="77777777" w:rsidR="007A329B" w:rsidRPr="00A659E9" w:rsidRDefault="007A329B" w:rsidP="007A329B">
            <w:pPr>
              <w:rPr>
                <w:rFonts w:cs="Arial"/>
                <w:color w:val="000000"/>
              </w:rPr>
            </w:pPr>
            <w:r w:rsidRPr="00A659E9">
              <w:rPr>
                <w:rFonts w:cs="Arial"/>
                <w:color w:val="000000"/>
              </w:rPr>
              <w:t>Навртка главчине точка</w:t>
            </w:r>
          </w:p>
        </w:tc>
        <w:tc>
          <w:tcPr>
            <w:tcW w:w="415" w:type="pct"/>
            <w:tcBorders>
              <w:top w:val="nil"/>
              <w:left w:val="nil"/>
              <w:bottom w:val="single" w:sz="8" w:space="0" w:color="auto"/>
              <w:right w:val="single" w:sz="8" w:space="0" w:color="auto"/>
            </w:tcBorders>
            <w:shd w:val="clear" w:color="auto" w:fill="auto"/>
            <w:vAlign w:val="center"/>
            <w:hideMark/>
          </w:tcPr>
          <w:p w14:paraId="35221649" w14:textId="77777777" w:rsidR="007A329B" w:rsidRPr="00A659E9" w:rsidRDefault="007A329B" w:rsidP="007A329B">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7BDAE21" w14:textId="77777777" w:rsidR="007A329B" w:rsidRPr="00A659E9" w:rsidRDefault="007A329B" w:rsidP="007A329B">
            <w:pPr>
              <w:jc w:val="right"/>
              <w:rPr>
                <w:rFonts w:cs="Arial"/>
                <w:color w:val="000000"/>
              </w:rPr>
            </w:pPr>
            <w:r w:rsidRPr="00A659E9">
              <w:rPr>
                <w:rFonts w:cs="Arial"/>
                <w:color w:val="000000"/>
              </w:rPr>
              <w:t>2</w:t>
            </w:r>
          </w:p>
        </w:tc>
        <w:tc>
          <w:tcPr>
            <w:tcW w:w="555" w:type="pct"/>
            <w:tcBorders>
              <w:top w:val="nil"/>
              <w:left w:val="nil"/>
              <w:bottom w:val="single" w:sz="8" w:space="0" w:color="auto"/>
              <w:right w:val="single" w:sz="8" w:space="0" w:color="auto"/>
            </w:tcBorders>
            <w:shd w:val="clear" w:color="auto" w:fill="auto"/>
            <w:noWrap/>
            <w:vAlign w:val="bottom"/>
          </w:tcPr>
          <w:p w14:paraId="42CE305C" w14:textId="77777777" w:rsidR="007A329B" w:rsidRPr="00A659E9" w:rsidRDefault="007A329B" w:rsidP="007A329B">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tcPr>
          <w:p w14:paraId="7B22035F" w14:textId="77777777" w:rsidR="007A329B" w:rsidRPr="00A659E9" w:rsidRDefault="007A329B" w:rsidP="007A329B">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2E85E6D" w14:textId="77777777" w:rsidR="007A329B" w:rsidRPr="00A659E9" w:rsidRDefault="007A329B" w:rsidP="007A329B">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77B72D0" w14:textId="77777777" w:rsidR="007A329B" w:rsidRPr="00A659E9" w:rsidRDefault="007A329B" w:rsidP="007A329B">
            <w:pPr>
              <w:rPr>
                <w:rFonts w:cs="Arial"/>
                <w:color w:val="000000"/>
              </w:rPr>
            </w:pPr>
            <w:r w:rsidRPr="00A659E9">
              <w:rPr>
                <w:rFonts w:cs="Arial"/>
                <w:color w:val="000000"/>
              </w:rPr>
              <w:t> </w:t>
            </w:r>
          </w:p>
        </w:tc>
        <w:tc>
          <w:tcPr>
            <w:tcW w:w="524" w:type="pct"/>
            <w:tcBorders>
              <w:top w:val="nil"/>
              <w:left w:val="nil"/>
              <w:bottom w:val="single" w:sz="8" w:space="0" w:color="auto"/>
              <w:right w:val="single" w:sz="8" w:space="0" w:color="auto"/>
            </w:tcBorders>
            <w:shd w:val="clear" w:color="auto" w:fill="auto"/>
            <w:noWrap/>
            <w:vAlign w:val="bottom"/>
            <w:hideMark/>
          </w:tcPr>
          <w:p w14:paraId="25F048AA" w14:textId="77777777" w:rsidR="007A329B" w:rsidRPr="00A659E9" w:rsidRDefault="007A329B" w:rsidP="007A329B">
            <w:pPr>
              <w:rPr>
                <w:rFonts w:cs="Arial"/>
                <w:color w:val="000000"/>
              </w:rPr>
            </w:pPr>
            <w:r w:rsidRPr="00A659E9">
              <w:rPr>
                <w:rFonts w:cs="Arial"/>
                <w:color w:val="000000"/>
              </w:rPr>
              <w:t> </w:t>
            </w:r>
          </w:p>
        </w:tc>
      </w:tr>
      <w:tr w:rsidR="00441BA3" w:rsidRPr="00A659E9" w14:paraId="373F9CBB" w14:textId="77777777" w:rsidTr="00441BA3">
        <w:trPr>
          <w:trHeight w:val="300"/>
        </w:trPr>
        <w:tc>
          <w:tcPr>
            <w:tcW w:w="3458"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E803647" w14:textId="77777777" w:rsidR="00441BA3" w:rsidRPr="00441BA3" w:rsidRDefault="00D01D41" w:rsidP="00BE4DBA">
            <w:pPr>
              <w:ind w:right="174"/>
              <w:jc w:val="right"/>
              <w:rPr>
                <w:rFonts w:cs="Arial"/>
                <w:b/>
                <w:color w:val="000000"/>
              </w:rPr>
            </w:pPr>
            <w:r>
              <w:rPr>
                <w:rFonts w:cs="Arial"/>
                <w:b/>
                <w:color w:val="000000"/>
              </w:rPr>
              <w:t>Укупан износ</w:t>
            </w:r>
            <w:r w:rsidR="00441BA3" w:rsidRPr="00441BA3">
              <w:rPr>
                <w:rFonts w:cs="Arial"/>
                <w:b/>
                <w:color w:val="000000"/>
              </w:rPr>
              <w:t xml:space="preserve"> Патија 2 – </w:t>
            </w:r>
            <w:r w:rsidR="00441BA3" w:rsidRPr="00441BA3">
              <w:rPr>
                <w:rFonts w:cs="Arial"/>
                <w:b/>
                <w:color w:val="000000"/>
                <w:lang w:val="sr-Cyrl-RS"/>
              </w:rPr>
              <w:t>3.</w:t>
            </w:r>
            <w:r w:rsidR="00441BA3" w:rsidRPr="00441BA3">
              <w:rPr>
                <w:rFonts w:cs="Arial"/>
                <w:b/>
                <w:color w:val="000000"/>
              </w:rPr>
              <w:t>RIVAL 40.10</w:t>
            </w:r>
          </w:p>
          <w:p w14:paraId="67AEE7C8" w14:textId="77777777" w:rsidR="00441BA3" w:rsidRPr="00A659E9" w:rsidRDefault="00441BA3" w:rsidP="00441BA3">
            <w:pPr>
              <w:spacing w:before="0"/>
              <w:jc w:val="right"/>
              <w:rPr>
                <w:rFonts w:cs="Arial"/>
                <w:color w:val="000000"/>
              </w:rPr>
            </w:pPr>
            <w:r w:rsidRPr="00FD61F4">
              <w:rPr>
                <w:rFonts w:ascii="Calibri" w:hAnsi="Calibri"/>
                <w:b/>
                <w:bCs/>
                <w:sz w:val="24"/>
                <w:szCs w:val="24"/>
                <w:lang w:val="sr-Latn-RS" w:eastAsia="sr-Latn-RS"/>
              </w:rPr>
              <w:t>У К У П Н О динара без ПДВ :</w:t>
            </w:r>
          </w:p>
        </w:tc>
        <w:tc>
          <w:tcPr>
            <w:tcW w:w="1542" w:type="pct"/>
            <w:gridSpan w:val="3"/>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3BFEC104" w14:textId="77777777" w:rsidR="00441BA3" w:rsidRPr="00A659E9" w:rsidRDefault="00441BA3" w:rsidP="007A329B">
            <w:pPr>
              <w:rPr>
                <w:rFonts w:cs="Arial"/>
                <w:color w:val="000000"/>
              </w:rPr>
            </w:pPr>
          </w:p>
        </w:tc>
      </w:tr>
    </w:tbl>
    <w:p w14:paraId="1E6C8974" w14:textId="77777777" w:rsidR="004B48C0" w:rsidRDefault="004B48C0" w:rsidP="004B48C0">
      <w:pPr>
        <w:shd w:val="clear" w:color="auto" w:fill="FFFFFF" w:themeFill="background1"/>
        <w:rPr>
          <w:rFonts w:cs="Arial"/>
        </w:rPr>
      </w:pPr>
    </w:p>
    <w:p w14:paraId="44E1E09C" w14:textId="77777777" w:rsidR="004B48C0" w:rsidRDefault="004B48C0" w:rsidP="004B48C0">
      <w:pPr>
        <w:shd w:val="clear" w:color="auto" w:fill="FFFFFF" w:themeFill="background1"/>
        <w:rPr>
          <w:rFonts w:cs="Arial"/>
        </w:rPr>
      </w:pPr>
    </w:p>
    <w:p w14:paraId="24D2ACA4" w14:textId="77777777" w:rsidR="00584E72" w:rsidRDefault="00584E72" w:rsidP="004B48C0">
      <w:pPr>
        <w:shd w:val="clear" w:color="auto" w:fill="FFFFFF" w:themeFill="background1"/>
        <w:rPr>
          <w:rFonts w:cs="Arial"/>
        </w:rPr>
      </w:pPr>
    </w:p>
    <w:p w14:paraId="4135D44A" w14:textId="77777777" w:rsidR="00584E72" w:rsidRPr="00A659E9" w:rsidRDefault="00584E72" w:rsidP="004B48C0">
      <w:pPr>
        <w:shd w:val="clear" w:color="auto" w:fill="FFFFFF" w:themeFill="background1"/>
        <w:rPr>
          <w:rFonts w:cs="Arial"/>
        </w:rPr>
      </w:pPr>
    </w:p>
    <w:tbl>
      <w:tblPr>
        <w:tblW w:w="5000" w:type="pct"/>
        <w:tblLook w:val="04A0" w:firstRow="1" w:lastRow="0" w:firstColumn="1" w:lastColumn="0" w:noHBand="0" w:noVBand="1"/>
      </w:tblPr>
      <w:tblGrid>
        <w:gridCol w:w="963"/>
        <w:gridCol w:w="3888"/>
        <w:gridCol w:w="1257"/>
        <w:gridCol w:w="976"/>
        <w:gridCol w:w="1676"/>
        <w:gridCol w:w="1673"/>
        <w:gridCol w:w="1395"/>
        <w:gridCol w:w="1676"/>
        <w:gridCol w:w="1564"/>
      </w:tblGrid>
      <w:tr w:rsidR="004B48C0" w:rsidRPr="00BE4DBA" w14:paraId="417500E8" w14:textId="77777777" w:rsidTr="004B48C0">
        <w:trPr>
          <w:trHeight w:val="300"/>
        </w:trPr>
        <w:tc>
          <w:tcPr>
            <w:tcW w:w="320"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2872A6BA" w14:textId="77777777" w:rsidR="004B48C0" w:rsidRPr="00BE4DBA" w:rsidRDefault="004B48C0" w:rsidP="004B48C0">
            <w:pPr>
              <w:jc w:val="center"/>
              <w:rPr>
                <w:rFonts w:cs="Arial"/>
                <w:b/>
                <w:bCs/>
                <w:color w:val="000000"/>
                <w:sz w:val="24"/>
                <w:szCs w:val="24"/>
              </w:rPr>
            </w:pPr>
            <w:r w:rsidRPr="00BE4DBA">
              <w:rPr>
                <w:rFonts w:cs="Arial"/>
                <w:b/>
                <w:bCs/>
                <w:color w:val="000000"/>
                <w:sz w:val="24"/>
                <w:szCs w:val="24"/>
              </w:rPr>
              <w:t>4</w:t>
            </w:r>
          </w:p>
        </w:tc>
        <w:tc>
          <w:tcPr>
            <w:tcW w:w="4680" w:type="pct"/>
            <w:gridSpan w:val="8"/>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5172F02E" w14:textId="77777777" w:rsidR="004B48C0" w:rsidRPr="00BE4DBA" w:rsidRDefault="004B48C0" w:rsidP="004B48C0">
            <w:pPr>
              <w:jc w:val="center"/>
              <w:rPr>
                <w:rFonts w:cs="Arial"/>
                <w:b/>
                <w:bCs/>
                <w:color w:val="000000"/>
                <w:sz w:val="24"/>
                <w:szCs w:val="24"/>
              </w:rPr>
            </w:pPr>
            <w:r w:rsidRPr="00BE4DBA">
              <w:rPr>
                <w:rFonts w:cs="Arial"/>
                <w:b/>
                <w:bCs/>
                <w:color w:val="000000"/>
                <w:sz w:val="24"/>
                <w:szCs w:val="24"/>
              </w:rPr>
              <w:t>РИВАЛ 49.10</w:t>
            </w:r>
          </w:p>
        </w:tc>
      </w:tr>
      <w:tr w:rsidR="00D01D41" w:rsidRPr="00A659E9" w14:paraId="26E5282D" w14:textId="77777777" w:rsidTr="00D01D41">
        <w:trPr>
          <w:trHeight w:val="300"/>
        </w:trPr>
        <w:tc>
          <w:tcPr>
            <w:tcW w:w="320"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40B0A936" w14:textId="77777777" w:rsidR="00D01D41" w:rsidRPr="00FD61F4" w:rsidRDefault="00D01D41" w:rsidP="00D01D41">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 xml:space="preserve">Ред. </w:t>
            </w:r>
            <w:r>
              <w:rPr>
                <w:rFonts w:ascii="Calibri" w:hAnsi="Calibri"/>
                <w:b/>
                <w:bCs/>
                <w:sz w:val="20"/>
                <w:szCs w:val="20"/>
                <w:lang w:val="sr-Cyrl-RS" w:eastAsia="sr-Latn-RS"/>
              </w:rPr>
              <w:t>б</w:t>
            </w:r>
            <w:r w:rsidRPr="00FD61F4">
              <w:rPr>
                <w:rFonts w:ascii="Calibri" w:hAnsi="Calibri"/>
                <w:b/>
                <w:bCs/>
                <w:sz w:val="20"/>
                <w:szCs w:val="20"/>
                <w:lang w:val="sr-Latn-RS" w:eastAsia="sr-Latn-RS"/>
              </w:rPr>
              <w:t>р.</w:t>
            </w:r>
          </w:p>
        </w:tc>
        <w:tc>
          <w:tcPr>
            <w:tcW w:w="1290"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545849CB" w14:textId="77777777" w:rsidR="00D01D41" w:rsidRPr="004B48C0" w:rsidRDefault="00D01D41" w:rsidP="00D01D41">
            <w:pPr>
              <w:spacing w:before="0"/>
              <w:jc w:val="center"/>
              <w:rPr>
                <w:rFonts w:ascii="Calibri" w:hAnsi="Calibri"/>
                <w:b/>
                <w:bCs/>
                <w:lang w:val="sr-Cyrl-RS" w:eastAsia="sr-Latn-RS"/>
              </w:rPr>
            </w:pPr>
            <w:r>
              <w:rPr>
                <w:rFonts w:ascii="Calibri" w:hAnsi="Calibri"/>
                <w:b/>
                <w:bCs/>
                <w:lang w:val="sr-Cyrl-RS" w:eastAsia="sr-Latn-RS"/>
              </w:rPr>
              <w:t>НАЗИВ ДОБРА</w:t>
            </w:r>
          </w:p>
        </w:tc>
        <w:tc>
          <w:tcPr>
            <w:tcW w:w="417"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5A13CE08" w14:textId="77777777" w:rsidR="00D01D41" w:rsidRPr="00FD61F4" w:rsidRDefault="00D01D41" w:rsidP="00D01D41">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324"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44D3E837" w14:textId="77777777" w:rsidR="00D01D41" w:rsidRPr="00FD61F4" w:rsidRDefault="00D01D41" w:rsidP="00D01D41">
            <w:pPr>
              <w:spacing w:before="0"/>
              <w:jc w:val="center"/>
              <w:rPr>
                <w:rFonts w:ascii="Calibri" w:hAnsi="Calibri"/>
                <w:b/>
                <w:bCs/>
                <w:sz w:val="18"/>
                <w:szCs w:val="18"/>
                <w:lang w:val="sr-Latn-RS" w:eastAsia="sr-Latn-RS"/>
              </w:rPr>
            </w:pPr>
            <w:r>
              <w:rPr>
                <w:rFonts w:ascii="Calibri" w:hAnsi="Calibri"/>
                <w:b/>
                <w:bCs/>
                <w:sz w:val="18"/>
                <w:szCs w:val="18"/>
                <w:lang w:val="sr-Cyrl-RS" w:eastAsia="sr-Latn-RS"/>
              </w:rPr>
              <w:t>Оквирна к</w:t>
            </w:r>
            <w:r w:rsidRPr="00FD61F4">
              <w:rPr>
                <w:rFonts w:ascii="Calibri" w:hAnsi="Calibri"/>
                <w:b/>
                <w:bCs/>
                <w:sz w:val="18"/>
                <w:szCs w:val="18"/>
                <w:lang w:val="sr-Latn-RS" w:eastAsia="sr-Latn-RS"/>
              </w:rPr>
              <w:t>оличина</w:t>
            </w:r>
          </w:p>
        </w:tc>
        <w:tc>
          <w:tcPr>
            <w:tcW w:w="556" w:type="pct"/>
            <w:tcBorders>
              <w:top w:val="nil"/>
              <w:left w:val="nil"/>
              <w:bottom w:val="single" w:sz="8" w:space="0" w:color="auto"/>
              <w:right w:val="single" w:sz="8" w:space="0" w:color="auto"/>
            </w:tcBorders>
            <w:shd w:val="clear" w:color="auto" w:fill="BFBFBF" w:themeFill="background1" w:themeFillShade="BF"/>
            <w:vAlign w:val="bottom"/>
          </w:tcPr>
          <w:p w14:paraId="1080619F" w14:textId="77777777" w:rsidR="00D01D41" w:rsidRPr="00FD61F4" w:rsidRDefault="00D01D41" w:rsidP="00D01D41">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555" w:type="pct"/>
            <w:tcBorders>
              <w:top w:val="nil"/>
              <w:left w:val="nil"/>
              <w:bottom w:val="single" w:sz="8" w:space="0" w:color="auto"/>
              <w:right w:val="single" w:sz="8" w:space="0" w:color="auto"/>
            </w:tcBorders>
            <w:shd w:val="clear" w:color="auto" w:fill="BFBFBF" w:themeFill="background1" w:themeFillShade="BF"/>
            <w:vAlign w:val="center"/>
          </w:tcPr>
          <w:p w14:paraId="282DC9DC" w14:textId="77777777" w:rsidR="00D01D41" w:rsidRPr="00FD61F4" w:rsidRDefault="00D01D41" w:rsidP="00D01D41">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463" w:type="pct"/>
            <w:tcBorders>
              <w:top w:val="nil"/>
              <w:left w:val="nil"/>
              <w:bottom w:val="single" w:sz="8" w:space="0" w:color="auto"/>
              <w:right w:val="single" w:sz="8" w:space="0" w:color="auto"/>
            </w:tcBorders>
            <w:shd w:val="clear" w:color="auto" w:fill="BFBFBF" w:themeFill="background1" w:themeFillShade="BF"/>
            <w:vAlign w:val="center"/>
          </w:tcPr>
          <w:p w14:paraId="7FA5C021" w14:textId="77777777" w:rsidR="00D01D41" w:rsidRPr="00FD61F4" w:rsidRDefault="00D01D41" w:rsidP="00D01D41">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556" w:type="pct"/>
            <w:tcBorders>
              <w:top w:val="nil"/>
              <w:left w:val="nil"/>
              <w:bottom w:val="single" w:sz="8" w:space="0" w:color="auto"/>
              <w:right w:val="single" w:sz="8" w:space="0" w:color="auto"/>
            </w:tcBorders>
            <w:shd w:val="clear" w:color="auto" w:fill="BFBFBF" w:themeFill="background1" w:themeFillShade="BF"/>
            <w:vAlign w:val="center"/>
          </w:tcPr>
          <w:p w14:paraId="14C8AF92" w14:textId="77777777" w:rsidR="00D01D41" w:rsidRPr="00FD61F4" w:rsidRDefault="00D01D41" w:rsidP="00D01D41">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519"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720437FF" w14:textId="77777777" w:rsidR="00D01D41" w:rsidRPr="00FD61F4" w:rsidRDefault="00D01D41" w:rsidP="00D01D41">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r>
      <w:tr w:rsidR="00D01D41" w:rsidRPr="00A659E9" w14:paraId="2155D676" w14:textId="77777777" w:rsidTr="00D01D41">
        <w:trPr>
          <w:trHeight w:val="300"/>
        </w:trPr>
        <w:tc>
          <w:tcPr>
            <w:tcW w:w="320"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4043079C" w14:textId="77777777" w:rsidR="00D01D41" w:rsidRPr="00DB170E" w:rsidRDefault="00D01D41" w:rsidP="00D01D41">
            <w:pPr>
              <w:spacing w:before="0"/>
              <w:jc w:val="center"/>
              <w:rPr>
                <w:rFonts w:ascii="Calibri" w:hAnsi="Calibri"/>
                <w:b/>
                <w:bCs/>
                <w:lang w:val="sr-Latn-RS" w:eastAsia="sr-Latn-RS"/>
              </w:rPr>
            </w:pPr>
            <w:r w:rsidRPr="00DB170E">
              <w:rPr>
                <w:rFonts w:ascii="Calibri" w:hAnsi="Calibri"/>
                <w:b/>
                <w:bCs/>
                <w:lang w:val="sr-Latn-RS" w:eastAsia="sr-Latn-RS"/>
              </w:rPr>
              <w:t>1</w:t>
            </w:r>
          </w:p>
        </w:tc>
        <w:tc>
          <w:tcPr>
            <w:tcW w:w="1290" w:type="pct"/>
            <w:tcBorders>
              <w:top w:val="nil"/>
              <w:left w:val="nil"/>
              <w:bottom w:val="single" w:sz="8" w:space="0" w:color="auto"/>
              <w:right w:val="single" w:sz="8" w:space="0" w:color="auto"/>
            </w:tcBorders>
            <w:shd w:val="clear" w:color="auto" w:fill="BFBFBF" w:themeFill="background1" w:themeFillShade="BF"/>
            <w:vAlign w:val="center"/>
            <w:hideMark/>
          </w:tcPr>
          <w:p w14:paraId="6687CD87" w14:textId="77777777" w:rsidR="00D01D41" w:rsidRPr="00DB170E" w:rsidRDefault="00D01D41" w:rsidP="00D01D41">
            <w:pPr>
              <w:spacing w:before="0"/>
              <w:jc w:val="center"/>
              <w:rPr>
                <w:rFonts w:ascii="Calibri" w:hAnsi="Calibri"/>
                <w:b/>
                <w:bCs/>
                <w:lang w:val="sr-Latn-RS" w:eastAsia="sr-Latn-RS"/>
              </w:rPr>
            </w:pPr>
            <w:r w:rsidRPr="00DB170E">
              <w:rPr>
                <w:rFonts w:ascii="Calibri" w:hAnsi="Calibri"/>
                <w:b/>
                <w:bCs/>
                <w:lang w:val="sr-Latn-RS" w:eastAsia="sr-Latn-RS"/>
              </w:rPr>
              <w:t>2</w:t>
            </w:r>
          </w:p>
        </w:tc>
        <w:tc>
          <w:tcPr>
            <w:tcW w:w="417" w:type="pct"/>
            <w:tcBorders>
              <w:top w:val="nil"/>
              <w:left w:val="nil"/>
              <w:bottom w:val="single" w:sz="8" w:space="0" w:color="auto"/>
              <w:right w:val="single" w:sz="8" w:space="0" w:color="auto"/>
            </w:tcBorders>
            <w:shd w:val="clear" w:color="auto" w:fill="BFBFBF" w:themeFill="background1" w:themeFillShade="BF"/>
            <w:vAlign w:val="center"/>
            <w:hideMark/>
          </w:tcPr>
          <w:p w14:paraId="02E4966E" w14:textId="77777777" w:rsidR="00D01D41" w:rsidRPr="00DB170E" w:rsidRDefault="00D01D41" w:rsidP="00D01D41">
            <w:pPr>
              <w:spacing w:before="0"/>
              <w:jc w:val="center"/>
              <w:rPr>
                <w:rFonts w:ascii="Calibri" w:hAnsi="Calibri"/>
                <w:b/>
                <w:bCs/>
                <w:lang w:val="sr-Latn-RS" w:eastAsia="sr-Latn-RS"/>
              </w:rPr>
            </w:pPr>
            <w:r w:rsidRPr="00DB170E">
              <w:rPr>
                <w:rFonts w:ascii="Calibri" w:hAnsi="Calibri"/>
                <w:b/>
                <w:bCs/>
                <w:lang w:val="sr-Latn-RS" w:eastAsia="sr-Latn-RS"/>
              </w:rPr>
              <w:t>3</w:t>
            </w:r>
          </w:p>
        </w:tc>
        <w:tc>
          <w:tcPr>
            <w:tcW w:w="324" w:type="pct"/>
            <w:tcBorders>
              <w:top w:val="nil"/>
              <w:left w:val="nil"/>
              <w:bottom w:val="single" w:sz="8" w:space="0" w:color="auto"/>
              <w:right w:val="single" w:sz="8" w:space="0" w:color="auto"/>
            </w:tcBorders>
            <w:shd w:val="clear" w:color="auto" w:fill="BFBFBF" w:themeFill="background1" w:themeFillShade="BF"/>
            <w:vAlign w:val="center"/>
            <w:hideMark/>
          </w:tcPr>
          <w:p w14:paraId="166B9A08" w14:textId="77777777" w:rsidR="00D01D41" w:rsidRPr="00DB170E" w:rsidRDefault="00D01D41" w:rsidP="00D01D41">
            <w:pPr>
              <w:spacing w:before="0"/>
              <w:jc w:val="center"/>
              <w:rPr>
                <w:rFonts w:ascii="Calibri" w:hAnsi="Calibri"/>
                <w:b/>
                <w:bCs/>
                <w:lang w:val="sr-Latn-RS" w:eastAsia="sr-Latn-RS"/>
              </w:rPr>
            </w:pPr>
            <w:r w:rsidRPr="00DB170E">
              <w:rPr>
                <w:rFonts w:ascii="Calibri" w:hAnsi="Calibri"/>
                <w:b/>
                <w:bCs/>
                <w:lang w:val="sr-Latn-RS" w:eastAsia="sr-Latn-RS"/>
              </w:rPr>
              <w:t>4</w:t>
            </w:r>
          </w:p>
        </w:tc>
        <w:tc>
          <w:tcPr>
            <w:tcW w:w="556" w:type="pct"/>
            <w:tcBorders>
              <w:top w:val="nil"/>
              <w:left w:val="nil"/>
              <w:bottom w:val="single" w:sz="8" w:space="0" w:color="auto"/>
              <w:right w:val="single" w:sz="8" w:space="0" w:color="auto"/>
            </w:tcBorders>
            <w:shd w:val="clear" w:color="auto" w:fill="BFBFBF" w:themeFill="background1" w:themeFillShade="BF"/>
            <w:vAlign w:val="bottom"/>
            <w:hideMark/>
          </w:tcPr>
          <w:p w14:paraId="3900F4DC" w14:textId="77777777" w:rsidR="00D01D41" w:rsidRPr="00DB170E" w:rsidRDefault="00D01D41" w:rsidP="00D01D41">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5</w:t>
            </w:r>
          </w:p>
        </w:tc>
        <w:tc>
          <w:tcPr>
            <w:tcW w:w="555" w:type="pct"/>
            <w:tcBorders>
              <w:top w:val="nil"/>
              <w:left w:val="nil"/>
              <w:bottom w:val="single" w:sz="8" w:space="0" w:color="auto"/>
              <w:right w:val="single" w:sz="8" w:space="0" w:color="auto"/>
            </w:tcBorders>
            <w:shd w:val="clear" w:color="auto" w:fill="BFBFBF" w:themeFill="background1" w:themeFillShade="BF"/>
            <w:vAlign w:val="center"/>
            <w:hideMark/>
          </w:tcPr>
          <w:p w14:paraId="74BE5F21" w14:textId="77777777" w:rsidR="00D01D41" w:rsidRPr="00DB170E" w:rsidRDefault="00D01D41" w:rsidP="00D01D41">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6</w:t>
            </w:r>
          </w:p>
        </w:tc>
        <w:tc>
          <w:tcPr>
            <w:tcW w:w="463" w:type="pct"/>
            <w:tcBorders>
              <w:top w:val="nil"/>
              <w:left w:val="nil"/>
              <w:bottom w:val="single" w:sz="8" w:space="0" w:color="auto"/>
              <w:right w:val="single" w:sz="8" w:space="0" w:color="auto"/>
            </w:tcBorders>
            <w:shd w:val="clear" w:color="auto" w:fill="BFBFBF" w:themeFill="background1" w:themeFillShade="BF"/>
            <w:vAlign w:val="center"/>
            <w:hideMark/>
          </w:tcPr>
          <w:p w14:paraId="46547291" w14:textId="77777777" w:rsidR="00D01D41" w:rsidRPr="00DB170E" w:rsidRDefault="00D01D41" w:rsidP="00D01D41">
            <w:pPr>
              <w:spacing w:before="0"/>
              <w:jc w:val="center"/>
              <w:rPr>
                <w:rFonts w:ascii="Calibri" w:hAnsi="Calibri"/>
                <w:b/>
                <w:bCs/>
                <w:color w:val="000000"/>
                <w:lang w:val="sr-Latn-RS" w:eastAsia="sr-Latn-RS"/>
              </w:rPr>
            </w:pPr>
            <w:r>
              <w:rPr>
                <w:rFonts w:ascii="Calibri" w:hAnsi="Calibri"/>
                <w:b/>
                <w:bCs/>
                <w:color w:val="000000"/>
                <w:lang w:val="sr-Latn-RS" w:eastAsia="sr-Latn-RS"/>
              </w:rPr>
              <w:t>7</w:t>
            </w:r>
            <w:r>
              <w:rPr>
                <w:rFonts w:ascii="Calibri" w:hAnsi="Calibri"/>
                <w:b/>
                <w:bCs/>
                <w:color w:val="000000"/>
                <w:lang w:val="sr-Cyrl-RS" w:eastAsia="sr-Latn-RS"/>
              </w:rPr>
              <w:t>=</w:t>
            </w:r>
            <w:r w:rsidRPr="00DB170E">
              <w:rPr>
                <w:rFonts w:ascii="Calibri" w:hAnsi="Calibri"/>
                <w:b/>
                <w:bCs/>
                <w:color w:val="000000"/>
                <w:lang w:val="sr-Latn-RS" w:eastAsia="sr-Latn-RS"/>
              </w:rPr>
              <w:t>(4x5)</w:t>
            </w:r>
          </w:p>
        </w:tc>
        <w:tc>
          <w:tcPr>
            <w:tcW w:w="556" w:type="pct"/>
            <w:tcBorders>
              <w:top w:val="nil"/>
              <w:left w:val="nil"/>
              <w:bottom w:val="single" w:sz="8" w:space="0" w:color="auto"/>
              <w:right w:val="single" w:sz="8" w:space="0" w:color="auto"/>
            </w:tcBorders>
            <w:shd w:val="clear" w:color="auto" w:fill="BFBFBF" w:themeFill="background1" w:themeFillShade="BF"/>
            <w:vAlign w:val="center"/>
            <w:hideMark/>
          </w:tcPr>
          <w:p w14:paraId="30BC0F00" w14:textId="77777777" w:rsidR="00D01D41" w:rsidRPr="00DB170E" w:rsidRDefault="00D01D41" w:rsidP="00D01D41">
            <w:pPr>
              <w:spacing w:before="0"/>
              <w:jc w:val="center"/>
              <w:rPr>
                <w:rFonts w:ascii="Calibri" w:hAnsi="Calibri"/>
                <w:b/>
                <w:bCs/>
                <w:color w:val="000000"/>
                <w:lang w:val="sr-Latn-RS" w:eastAsia="sr-Latn-RS"/>
              </w:rPr>
            </w:pPr>
            <w:r>
              <w:rPr>
                <w:rFonts w:ascii="Calibri" w:hAnsi="Calibri"/>
                <w:b/>
                <w:bCs/>
                <w:color w:val="000000"/>
                <w:lang w:val="sr-Latn-RS" w:eastAsia="sr-Latn-RS"/>
              </w:rPr>
              <w:t>8</w:t>
            </w:r>
            <w:r>
              <w:rPr>
                <w:rFonts w:ascii="Calibri" w:hAnsi="Calibri"/>
                <w:b/>
                <w:bCs/>
                <w:color w:val="000000"/>
                <w:lang w:val="sr-Cyrl-RS" w:eastAsia="sr-Latn-RS"/>
              </w:rPr>
              <w:t>=</w:t>
            </w:r>
            <w:r w:rsidRPr="00DB170E">
              <w:rPr>
                <w:rFonts w:ascii="Calibri" w:hAnsi="Calibri"/>
                <w:b/>
                <w:bCs/>
                <w:color w:val="000000"/>
                <w:lang w:val="sr-Latn-RS" w:eastAsia="sr-Latn-RS"/>
              </w:rPr>
              <w:t>(4x6)</w:t>
            </w:r>
          </w:p>
        </w:tc>
        <w:tc>
          <w:tcPr>
            <w:tcW w:w="519" w:type="pct"/>
            <w:tcBorders>
              <w:top w:val="nil"/>
              <w:left w:val="nil"/>
              <w:bottom w:val="single" w:sz="8" w:space="0" w:color="auto"/>
              <w:right w:val="single" w:sz="8" w:space="0" w:color="auto"/>
            </w:tcBorders>
            <w:shd w:val="clear" w:color="auto" w:fill="BFBFBF" w:themeFill="background1" w:themeFillShade="BF"/>
            <w:vAlign w:val="center"/>
            <w:hideMark/>
          </w:tcPr>
          <w:p w14:paraId="3998432D" w14:textId="77777777" w:rsidR="00D01D41" w:rsidRPr="00DB170E" w:rsidRDefault="00D01D41" w:rsidP="00D01D41">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9</w:t>
            </w:r>
          </w:p>
        </w:tc>
      </w:tr>
      <w:tr w:rsidR="00D01D41" w:rsidRPr="00A659E9" w14:paraId="324BE66C" w14:textId="77777777" w:rsidTr="00D01D41">
        <w:trPr>
          <w:trHeight w:val="284"/>
          <w:hidden/>
        </w:trPr>
        <w:tc>
          <w:tcPr>
            <w:tcW w:w="320" w:type="pct"/>
            <w:tcBorders>
              <w:top w:val="nil"/>
              <w:left w:val="single" w:sz="8" w:space="0" w:color="auto"/>
              <w:bottom w:val="single" w:sz="8" w:space="0" w:color="auto"/>
              <w:right w:val="single" w:sz="8" w:space="0" w:color="auto"/>
            </w:tcBorders>
            <w:shd w:val="clear" w:color="auto" w:fill="auto"/>
            <w:vAlign w:val="center"/>
          </w:tcPr>
          <w:p w14:paraId="287CED92" w14:textId="77777777" w:rsidR="00AE2FA7" w:rsidRPr="00AE2FA7" w:rsidRDefault="00AE2FA7" w:rsidP="00403968">
            <w:pPr>
              <w:pStyle w:val="ListParagraph"/>
              <w:numPr>
                <w:ilvl w:val="0"/>
                <w:numId w:val="48"/>
              </w:numPr>
              <w:spacing w:before="0" w:after="0" w:line="240" w:lineRule="auto"/>
              <w:jc w:val="center"/>
              <w:rPr>
                <w:rFonts w:eastAsia="Times New Roman" w:cs="Arial"/>
                <w:vanish/>
                <w:color w:val="000000"/>
              </w:rPr>
            </w:pPr>
          </w:p>
          <w:p w14:paraId="72248233" w14:textId="77777777" w:rsidR="00AE2FA7" w:rsidRPr="00AE2FA7" w:rsidRDefault="00AE2FA7" w:rsidP="00403968">
            <w:pPr>
              <w:pStyle w:val="ListParagraph"/>
              <w:numPr>
                <w:ilvl w:val="0"/>
                <w:numId w:val="48"/>
              </w:numPr>
              <w:spacing w:before="0" w:after="0" w:line="240" w:lineRule="auto"/>
              <w:jc w:val="center"/>
              <w:rPr>
                <w:rFonts w:eastAsia="Times New Roman" w:cs="Arial"/>
                <w:vanish/>
                <w:color w:val="000000"/>
              </w:rPr>
            </w:pPr>
          </w:p>
          <w:p w14:paraId="0EE188EF" w14:textId="77777777" w:rsidR="00AE2FA7" w:rsidRPr="00AE2FA7" w:rsidRDefault="00AE2FA7" w:rsidP="00403968">
            <w:pPr>
              <w:pStyle w:val="ListParagraph"/>
              <w:numPr>
                <w:ilvl w:val="0"/>
                <w:numId w:val="48"/>
              </w:numPr>
              <w:spacing w:before="0" w:after="0" w:line="240" w:lineRule="auto"/>
              <w:jc w:val="center"/>
              <w:rPr>
                <w:rFonts w:eastAsia="Times New Roman" w:cs="Arial"/>
                <w:vanish/>
                <w:color w:val="000000"/>
              </w:rPr>
            </w:pPr>
          </w:p>
          <w:p w14:paraId="57A99932" w14:textId="77777777" w:rsidR="00AE2FA7" w:rsidRPr="00AE2FA7" w:rsidRDefault="00AE2FA7" w:rsidP="00403968">
            <w:pPr>
              <w:pStyle w:val="ListParagraph"/>
              <w:numPr>
                <w:ilvl w:val="0"/>
                <w:numId w:val="48"/>
              </w:numPr>
              <w:spacing w:before="0" w:after="0" w:line="240" w:lineRule="auto"/>
              <w:jc w:val="center"/>
              <w:rPr>
                <w:rFonts w:eastAsia="Times New Roman" w:cs="Arial"/>
                <w:vanish/>
                <w:color w:val="000000"/>
              </w:rPr>
            </w:pPr>
          </w:p>
          <w:p w14:paraId="751140C9" w14:textId="7D4EEB66"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1EF49A5" w14:textId="77777777" w:rsidR="00D01D41" w:rsidRPr="00A659E9" w:rsidRDefault="00D01D41" w:rsidP="00D01D41">
            <w:pPr>
              <w:rPr>
                <w:rFonts w:cs="Arial"/>
                <w:color w:val="000000"/>
              </w:rPr>
            </w:pPr>
            <w:r w:rsidRPr="00A659E9">
              <w:rPr>
                <w:rFonts w:cs="Arial"/>
                <w:color w:val="000000"/>
              </w:rPr>
              <w:t>Главни кочиони цилиндар</w:t>
            </w:r>
          </w:p>
        </w:tc>
        <w:tc>
          <w:tcPr>
            <w:tcW w:w="417" w:type="pct"/>
            <w:tcBorders>
              <w:top w:val="nil"/>
              <w:left w:val="nil"/>
              <w:bottom w:val="single" w:sz="8" w:space="0" w:color="auto"/>
              <w:right w:val="single" w:sz="8" w:space="0" w:color="auto"/>
            </w:tcBorders>
            <w:shd w:val="clear" w:color="auto" w:fill="auto"/>
            <w:vAlign w:val="center"/>
            <w:hideMark/>
          </w:tcPr>
          <w:p w14:paraId="43E904B3"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D6624FC"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2A5CF35"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E0B012B"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7388B17"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3F3CBB3C"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7E7CA63" w14:textId="77777777" w:rsidR="00D01D41" w:rsidRPr="00A659E9" w:rsidRDefault="00D01D41" w:rsidP="00D01D41">
            <w:pPr>
              <w:rPr>
                <w:rFonts w:cs="Arial"/>
                <w:color w:val="000000"/>
              </w:rPr>
            </w:pPr>
            <w:r w:rsidRPr="00A659E9">
              <w:rPr>
                <w:rFonts w:cs="Arial"/>
                <w:color w:val="000000"/>
              </w:rPr>
              <w:t> </w:t>
            </w:r>
          </w:p>
        </w:tc>
      </w:tr>
      <w:tr w:rsidR="00D01D41" w:rsidRPr="00A659E9" w14:paraId="52C9DE11"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24D38864"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62241EEC" w14:textId="77777777" w:rsidR="00D01D41" w:rsidRPr="00A659E9" w:rsidRDefault="00D01D41" w:rsidP="00D01D41">
            <w:pPr>
              <w:rPr>
                <w:rFonts w:cs="Arial"/>
                <w:color w:val="000000"/>
              </w:rPr>
            </w:pPr>
            <w:r w:rsidRPr="00A659E9">
              <w:rPr>
                <w:rFonts w:cs="Arial"/>
                <w:color w:val="000000"/>
              </w:rPr>
              <w:t>Серво уређај кочница</w:t>
            </w:r>
          </w:p>
        </w:tc>
        <w:tc>
          <w:tcPr>
            <w:tcW w:w="417" w:type="pct"/>
            <w:tcBorders>
              <w:top w:val="nil"/>
              <w:left w:val="nil"/>
              <w:bottom w:val="single" w:sz="8" w:space="0" w:color="auto"/>
              <w:right w:val="single" w:sz="8" w:space="0" w:color="auto"/>
            </w:tcBorders>
            <w:shd w:val="clear" w:color="auto" w:fill="auto"/>
            <w:vAlign w:val="center"/>
            <w:hideMark/>
          </w:tcPr>
          <w:p w14:paraId="1EC31F39"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E919F3B"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39665E2"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BCF8BEE"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4381AFB"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476FC9DA"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69F92A7" w14:textId="77777777" w:rsidR="00D01D41" w:rsidRPr="00A659E9" w:rsidRDefault="00D01D41" w:rsidP="00D01D41">
            <w:pPr>
              <w:rPr>
                <w:rFonts w:cs="Arial"/>
                <w:color w:val="000000"/>
              </w:rPr>
            </w:pPr>
            <w:r w:rsidRPr="00A659E9">
              <w:rPr>
                <w:rFonts w:cs="Arial"/>
                <w:color w:val="000000"/>
              </w:rPr>
              <w:t> </w:t>
            </w:r>
          </w:p>
        </w:tc>
      </w:tr>
      <w:tr w:rsidR="00D01D41" w:rsidRPr="00A659E9" w14:paraId="719ED5EF"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2559245E"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67D4FD18" w14:textId="77777777" w:rsidR="00D01D41" w:rsidRPr="00A659E9" w:rsidRDefault="00D01D41" w:rsidP="00D01D41">
            <w:pPr>
              <w:rPr>
                <w:rFonts w:cs="Arial"/>
                <w:color w:val="000000"/>
              </w:rPr>
            </w:pPr>
            <w:r w:rsidRPr="00A659E9">
              <w:rPr>
                <w:rFonts w:cs="Arial"/>
                <w:color w:val="000000"/>
              </w:rPr>
              <w:t>Кочионе облоге - пакне</w:t>
            </w:r>
          </w:p>
        </w:tc>
        <w:tc>
          <w:tcPr>
            <w:tcW w:w="417" w:type="pct"/>
            <w:tcBorders>
              <w:top w:val="nil"/>
              <w:left w:val="nil"/>
              <w:bottom w:val="single" w:sz="8" w:space="0" w:color="auto"/>
              <w:right w:val="single" w:sz="8" w:space="0" w:color="auto"/>
            </w:tcBorders>
            <w:shd w:val="clear" w:color="auto" w:fill="auto"/>
            <w:vAlign w:val="center"/>
            <w:hideMark/>
          </w:tcPr>
          <w:p w14:paraId="70FE5E7A" w14:textId="77777777" w:rsidR="00D01D41" w:rsidRPr="00A659E9" w:rsidRDefault="00D01D41" w:rsidP="00D01D41">
            <w:pPr>
              <w:jc w:val="center"/>
              <w:rPr>
                <w:rFonts w:cs="Arial"/>
                <w:color w:val="000000"/>
              </w:rPr>
            </w:pPr>
            <w:r w:rsidRPr="00A659E9">
              <w:rPr>
                <w:rFonts w:cs="Arial"/>
                <w:color w:val="000000"/>
              </w:rPr>
              <w:t>гарнитура</w:t>
            </w:r>
          </w:p>
        </w:tc>
        <w:tc>
          <w:tcPr>
            <w:tcW w:w="324" w:type="pct"/>
            <w:tcBorders>
              <w:top w:val="nil"/>
              <w:left w:val="nil"/>
              <w:bottom w:val="single" w:sz="8" w:space="0" w:color="auto"/>
              <w:right w:val="single" w:sz="8" w:space="0" w:color="auto"/>
            </w:tcBorders>
            <w:shd w:val="clear" w:color="auto" w:fill="auto"/>
            <w:noWrap/>
            <w:vAlign w:val="bottom"/>
            <w:hideMark/>
          </w:tcPr>
          <w:p w14:paraId="697B6993" w14:textId="77777777" w:rsidR="00D01D41" w:rsidRPr="00A659E9" w:rsidRDefault="00D01D41" w:rsidP="00D01D41">
            <w:pPr>
              <w:jc w:val="right"/>
              <w:rPr>
                <w:rFonts w:cs="Arial"/>
                <w:color w:val="000000"/>
              </w:rPr>
            </w:pPr>
            <w:r w:rsidRPr="00A659E9">
              <w:rPr>
                <w:rFonts w:cs="Arial"/>
                <w:color w:val="000000"/>
              </w:rPr>
              <w:t>8</w:t>
            </w:r>
          </w:p>
        </w:tc>
        <w:tc>
          <w:tcPr>
            <w:tcW w:w="556" w:type="pct"/>
            <w:tcBorders>
              <w:top w:val="nil"/>
              <w:left w:val="nil"/>
              <w:bottom w:val="single" w:sz="8" w:space="0" w:color="auto"/>
              <w:right w:val="single" w:sz="8" w:space="0" w:color="auto"/>
            </w:tcBorders>
            <w:shd w:val="clear" w:color="auto" w:fill="auto"/>
            <w:noWrap/>
            <w:vAlign w:val="bottom"/>
          </w:tcPr>
          <w:p w14:paraId="3E8E24F6"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E2CD52B"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8FAD0BA"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9263E05"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B26267A" w14:textId="77777777" w:rsidR="00D01D41" w:rsidRPr="00A659E9" w:rsidRDefault="00D01D41" w:rsidP="00D01D41">
            <w:pPr>
              <w:rPr>
                <w:rFonts w:cs="Arial"/>
                <w:color w:val="000000"/>
              </w:rPr>
            </w:pPr>
            <w:r w:rsidRPr="00A659E9">
              <w:rPr>
                <w:rFonts w:cs="Arial"/>
                <w:color w:val="000000"/>
              </w:rPr>
              <w:t> </w:t>
            </w:r>
          </w:p>
        </w:tc>
      </w:tr>
      <w:tr w:rsidR="00D01D41" w:rsidRPr="00A659E9" w14:paraId="6EFEB380"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758213D4"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1A3F9C56" w14:textId="77777777" w:rsidR="00D01D41" w:rsidRPr="00A659E9" w:rsidRDefault="00D01D41" w:rsidP="00D01D41">
            <w:pPr>
              <w:rPr>
                <w:rFonts w:cs="Arial"/>
                <w:color w:val="000000"/>
              </w:rPr>
            </w:pPr>
            <w:r w:rsidRPr="00A659E9">
              <w:rPr>
                <w:rFonts w:cs="Arial"/>
                <w:color w:val="000000"/>
              </w:rPr>
              <w:t>Кочиони цилиндар задњег точка</w:t>
            </w:r>
          </w:p>
        </w:tc>
        <w:tc>
          <w:tcPr>
            <w:tcW w:w="417" w:type="pct"/>
            <w:tcBorders>
              <w:top w:val="nil"/>
              <w:left w:val="nil"/>
              <w:bottom w:val="single" w:sz="8" w:space="0" w:color="auto"/>
              <w:right w:val="single" w:sz="8" w:space="0" w:color="auto"/>
            </w:tcBorders>
            <w:shd w:val="clear" w:color="auto" w:fill="auto"/>
            <w:vAlign w:val="center"/>
            <w:hideMark/>
          </w:tcPr>
          <w:p w14:paraId="155D4D83"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7734BE5"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D335799"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5B46665"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4C8F40D"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C477BE0"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D682276" w14:textId="77777777" w:rsidR="00D01D41" w:rsidRPr="00A659E9" w:rsidRDefault="00D01D41" w:rsidP="00D01D41">
            <w:pPr>
              <w:rPr>
                <w:rFonts w:cs="Arial"/>
                <w:color w:val="000000"/>
              </w:rPr>
            </w:pPr>
            <w:r w:rsidRPr="00A659E9">
              <w:rPr>
                <w:rFonts w:cs="Arial"/>
                <w:color w:val="000000"/>
              </w:rPr>
              <w:t> </w:t>
            </w:r>
          </w:p>
        </w:tc>
      </w:tr>
      <w:tr w:rsidR="00D01D41" w:rsidRPr="00A659E9" w14:paraId="50A48C84"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3C391CE7"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761696DE" w14:textId="77777777" w:rsidR="00D01D41" w:rsidRPr="00A659E9" w:rsidRDefault="00D01D41" w:rsidP="00D01D41">
            <w:pPr>
              <w:rPr>
                <w:rFonts w:cs="Arial"/>
                <w:color w:val="000000"/>
              </w:rPr>
            </w:pPr>
            <w:r w:rsidRPr="00A659E9">
              <w:rPr>
                <w:rFonts w:cs="Arial"/>
                <w:color w:val="000000"/>
              </w:rPr>
              <w:t>Сајла ручне кочнице</w:t>
            </w:r>
          </w:p>
        </w:tc>
        <w:tc>
          <w:tcPr>
            <w:tcW w:w="417" w:type="pct"/>
            <w:tcBorders>
              <w:top w:val="nil"/>
              <w:left w:val="nil"/>
              <w:bottom w:val="single" w:sz="8" w:space="0" w:color="auto"/>
              <w:right w:val="single" w:sz="8" w:space="0" w:color="auto"/>
            </w:tcBorders>
            <w:shd w:val="clear" w:color="auto" w:fill="auto"/>
            <w:vAlign w:val="center"/>
            <w:hideMark/>
          </w:tcPr>
          <w:p w14:paraId="5BA6B164"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4F03527"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E33DB42"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66F2E66"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253B41B"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0313A5D"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B98D15D" w14:textId="77777777" w:rsidR="00D01D41" w:rsidRPr="00A659E9" w:rsidRDefault="00D01D41" w:rsidP="00D01D41">
            <w:pPr>
              <w:rPr>
                <w:rFonts w:cs="Arial"/>
                <w:color w:val="000000"/>
              </w:rPr>
            </w:pPr>
            <w:r w:rsidRPr="00A659E9">
              <w:rPr>
                <w:rFonts w:cs="Arial"/>
                <w:color w:val="000000"/>
              </w:rPr>
              <w:t> </w:t>
            </w:r>
          </w:p>
        </w:tc>
      </w:tr>
      <w:tr w:rsidR="00D01D41" w:rsidRPr="00A659E9" w14:paraId="09D58CE3"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53AF727A"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0CC799F3" w14:textId="77777777" w:rsidR="00D01D41" w:rsidRPr="00A659E9" w:rsidRDefault="00D01D41" w:rsidP="00D01D41">
            <w:pPr>
              <w:rPr>
                <w:rFonts w:cs="Arial"/>
                <w:color w:val="000000"/>
              </w:rPr>
            </w:pPr>
            <w:r w:rsidRPr="00A659E9">
              <w:rPr>
                <w:rFonts w:cs="Arial"/>
                <w:color w:val="000000"/>
              </w:rPr>
              <w:t>Добош точка</w:t>
            </w:r>
          </w:p>
        </w:tc>
        <w:tc>
          <w:tcPr>
            <w:tcW w:w="417" w:type="pct"/>
            <w:tcBorders>
              <w:top w:val="nil"/>
              <w:left w:val="nil"/>
              <w:bottom w:val="single" w:sz="8" w:space="0" w:color="auto"/>
              <w:right w:val="single" w:sz="8" w:space="0" w:color="auto"/>
            </w:tcBorders>
            <w:shd w:val="clear" w:color="auto" w:fill="auto"/>
            <w:vAlign w:val="center"/>
            <w:hideMark/>
          </w:tcPr>
          <w:p w14:paraId="6069BAC5"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32EF9F2"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C37A5B6"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DDD0712"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364E9BE"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016824AC"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3539DB3" w14:textId="77777777" w:rsidR="00D01D41" w:rsidRPr="00A659E9" w:rsidRDefault="00D01D41" w:rsidP="00D01D41">
            <w:pPr>
              <w:rPr>
                <w:rFonts w:cs="Arial"/>
                <w:color w:val="000000"/>
              </w:rPr>
            </w:pPr>
            <w:r w:rsidRPr="00A659E9">
              <w:rPr>
                <w:rFonts w:cs="Arial"/>
                <w:color w:val="000000"/>
              </w:rPr>
              <w:t> </w:t>
            </w:r>
          </w:p>
        </w:tc>
      </w:tr>
      <w:tr w:rsidR="00D01D41" w:rsidRPr="00A659E9" w14:paraId="0A1AC2FE"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608A8990"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DCC3822" w14:textId="77777777" w:rsidR="00D01D41" w:rsidRPr="00A659E9" w:rsidRDefault="00D01D41" w:rsidP="00D01D41">
            <w:pPr>
              <w:rPr>
                <w:rFonts w:cs="Arial"/>
                <w:color w:val="000000"/>
              </w:rPr>
            </w:pPr>
            <w:r w:rsidRPr="00A659E9">
              <w:rPr>
                <w:rFonts w:cs="Arial"/>
                <w:color w:val="000000"/>
              </w:rPr>
              <w:t>Koчиони дискови предњег точка</w:t>
            </w:r>
          </w:p>
        </w:tc>
        <w:tc>
          <w:tcPr>
            <w:tcW w:w="417" w:type="pct"/>
            <w:tcBorders>
              <w:top w:val="nil"/>
              <w:left w:val="nil"/>
              <w:bottom w:val="single" w:sz="8" w:space="0" w:color="auto"/>
              <w:right w:val="single" w:sz="8" w:space="0" w:color="auto"/>
            </w:tcBorders>
            <w:shd w:val="clear" w:color="auto" w:fill="auto"/>
            <w:vAlign w:val="center"/>
            <w:hideMark/>
          </w:tcPr>
          <w:p w14:paraId="5E925833" w14:textId="77777777" w:rsidR="00D01D41" w:rsidRPr="00A659E9" w:rsidRDefault="00D01D41" w:rsidP="00D01D41">
            <w:pPr>
              <w:jc w:val="center"/>
              <w:rPr>
                <w:rFonts w:cs="Arial"/>
                <w:color w:val="000000"/>
              </w:rPr>
            </w:pPr>
            <w:r w:rsidRPr="00A659E9">
              <w:rPr>
                <w:rFonts w:cs="Arial"/>
                <w:color w:val="000000"/>
              </w:rPr>
              <w:t>пар</w:t>
            </w:r>
          </w:p>
        </w:tc>
        <w:tc>
          <w:tcPr>
            <w:tcW w:w="324" w:type="pct"/>
            <w:tcBorders>
              <w:top w:val="nil"/>
              <w:left w:val="nil"/>
              <w:bottom w:val="single" w:sz="8" w:space="0" w:color="auto"/>
              <w:right w:val="single" w:sz="8" w:space="0" w:color="auto"/>
            </w:tcBorders>
            <w:shd w:val="clear" w:color="auto" w:fill="auto"/>
            <w:noWrap/>
            <w:vAlign w:val="bottom"/>
            <w:hideMark/>
          </w:tcPr>
          <w:p w14:paraId="2F4E934A"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47553E6"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4208C79"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FB9E9C6"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A4A5FBF"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247DDF5" w14:textId="77777777" w:rsidR="00D01D41" w:rsidRPr="00A659E9" w:rsidRDefault="00D01D41" w:rsidP="00D01D41">
            <w:pPr>
              <w:rPr>
                <w:rFonts w:cs="Arial"/>
                <w:color w:val="000000"/>
              </w:rPr>
            </w:pPr>
            <w:r w:rsidRPr="00A659E9">
              <w:rPr>
                <w:rFonts w:cs="Arial"/>
                <w:color w:val="000000"/>
              </w:rPr>
              <w:t> </w:t>
            </w:r>
          </w:p>
        </w:tc>
      </w:tr>
      <w:tr w:rsidR="00D01D41" w:rsidRPr="00A659E9" w14:paraId="059661B7"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3FB74C96"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7601E6D0" w14:textId="77777777" w:rsidR="00D01D41" w:rsidRPr="00A659E9" w:rsidRDefault="00D01D41" w:rsidP="00D01D41">
            <w:pPr>
              <w:rPr>
                <w:rFonts w:cs="Arial"/>
                <w:color w:val="000000"/>
              </w:rPr>
            </w:pPr>
            <w:r w:rsidRPr="00A659E9">
              <w:rPr>
                <w:rFonts w:cs="Arial"/>
                <w:color w:val="000000"/>
              </w:rPr>
              <w:t>Диск плочице</w:t>
            </w:r>
          </w:p>
        </w:tc>
        <w:tc>
          <w:tcPr>
            <w:tcW w:w="417" w:type="pct"/>
            <w:tcBorders>
              <w:top w:val="nil"/>
              <w:left w:val="nil"/>
              <w:bottom w:val="single" w:sz="8" w:space="0" w:color="auto"/>
              <w:right w:val="single" w:sz="8" w:space="0" w:color="auto"/>
            </w:tcBorders>
            <w:shd w:val="clear" w:color="auto" w:fill="auto"/>
            <w:vAlign w:val="center"/>
            <w:hideMark/>
          </w:tcPr>
          <w:p w14:paraId="4200AEFA" w14:textId="77777777" w:rsidR="00D01D41" w:rsidRPr="00A659E9" w:rsidRDefault="00D01D41" w:rsidP="00D01D41">
            <w:pPr>
              <w:jc w:val="center"/>
              <w:rPr>
                <w:rFonts w:cs="Arial"/>
                <w:color w:val="000000"/>
              </w:rPr>
            </w:pPr>
            <w:r w:rsidRPr="00A659E9">
              <w:rPr>
                <w:rFonts w:cs="Arial"/>
                <w:color w:val="000000"/>
              </w:rPr>
              <w:t>гарнитура</w:t>
            </w:r>
          </w:p>
        </w:tc>
        <w:tc>
          <w:tcPr>
            <w:tcW w:w="324" w:type="pct"/>
            <w:tcBorders>
              <w:top w:val="nil"/>
              <w:left w:val="nil"/>
              <w:bottom w:val="single" w:sz="8" w:space="0" w:color="auto"/>
              <w:right w:val="single" w:sz="8" w:space="0" w:color="auto"/>
            </w:tcBorders>
            <w:shd w:val="clear" w:color="auto" w:fill="auto"/>
            <w:noWrap/>
            <w:vAlign w:val="bottom"/>
            <w:hideMark/>
          </w:tcPr>
          <w:p w14:paraId="2F457893" w14:textId="77777777" w:rsidR="00D01D41" w:rsidRPr="00A659E9" w:rsidRDefault="00D01D41" w:rsidP="00D01D41">
            <w:pPr>
              <w:jc w:val="right"/>
              <w:rPr>
                <w:rFonts w:cs="Arial"/>
                <w:color w:val="000000"/>
              </w:rPr>
            </w:pPr>
            <w:r w:rsidRPr="00A659E9">
              <w:rPr>
                <w:rFonts w:cs="Arial"/>
                <w:color w:val="000000"/>
              </w:rPr>
              <w:t>8</w:t>
            </w:r>
          </w:p>
        </w:tc>
        <w:tc>
          <w:tcPr>
            <w:tcW w:w="556" w:type="pct"/>
            <w:tcBorders>
              <w:top w:val="nil"/>
              <w:left w:val="nil"/>
              <w:bottom w:val="single" w:sz="8" w:space="0" w:color="auto"/>
              <w:right w:val="single" w:sz="8" w:space="0" w:color="auto"/>
            </w:tcBorders>
            <w:shd w:val="clear" w:color="auto" w:fill="auto"/>
            <w:noWrap/>
            <w:vAlign w:val="bottom"/>
          </w:tcPr>
          <w:p w14:paraId="172F6B62"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1374920"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0FCFEC9"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4C7144C"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462990C" w14:textId="77777777" w:rsidR="00D01D41" w:rsidRPr="00A659E9" w:rsidRDefault="00D01D41" w:rsidP="00D01D41">
            <w:pPr>
              <w:rPr>
                <w:rFonts w:cs="Arial"/>
                <w:color w:val="000000"/>
              </w:rPr>
            </w:pPr>
            <w:r w:rsidRPr="00A659E9">
              <w:rPr>
                <w:rFonts w:cs="Arial"/>
                <w:color w:val="000000"/>
              </w:rPr>
              <w:t> </w:t>
            </w:r>
          </w:p>
        </w:tc>
      </w:tr>
      <w:tr w:rsidR="00D01D41" w:rsidRPr="00A659E9" w14:paraId="35AF7D63"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752F62CC"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5EE2A97" w14:textId="77777777" w:rsidR="00D01D41" w:rsidRPr="00A659E9" w:rsidRDefault="00D01D41" w:rsidP="00D01D41">
            <w:pPr>
              <w:rPr>
                <w:rFonts w:cs="Arial"/>
                <w:color w:val="000000"/>
              </w:rPr>
            </w:pPr>
            <w:r w:rsidRPr="00A659E9">
              <w:rPr>
                <w:rFonts w:cs="Arial"/>
                <w:color w:val="000000"/>
              </w:rPr>
              <w:t>Брезони задњег точка</w:t>
            </w:r>
          </w:p>
        </w:tc>
        <w:tc>
          <w:tcPr>
            <w:tcW w:w="417" w:type="pct"/>
            <w:tcBorders>
              <w:top w:val="nil"/>
              <w:left w:val="nil"/>
              <w:bottom w:val="single" w:sz="8" w:space="0" w:color="auto"/>
              <w:right w:val="single" w:sz="8" w:space="0" w:color="auto"/>
            </w:tcBorders>
            <w:shd w:val="clear" w:color="auto" w:fill="auto"/>
            <w:vAlign w:val="center"/>
            <w:hideMark/>
          </w:tcPr>
          <w:p w14:paraId="0CE4ADB6"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BE8E434"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087647F"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5275287"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095B839"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AC91882"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FBDF6BC" w14:textId="77777777" w:rsidR="00D01D41" w:rsidRPr="00A659E9" w:rsidRDefault="00D01D41" w:rsidP="00D01D41">
            <w:pPr>
              <w:rPr>
                <w:rFonts w:cs="Arial"/>
                <w:color w:val="000000"/>
              </w:rPr>
            </w:pPr>
            <w:r w:rsidRPr="00A659E9">
              <w:rPr>
                <w:rFonts w:cs="Arial"/>
                <w:color w:val="000000"/>
              </w:rPr>
              <w:t> </w:t>
            </w:r>
          </w:p>
        </w:tc>
      </w:tr>
      <w:tr w:rsidR="00D01D41" w:rsidRPr="00A659E9" w14:paraId="7200C142"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286A18CE"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09466883" w14:textId="77777777" w:rsidR="00D01D41" w:rsidRPr="00A659E9" w:rsidRDefault="00D01D41" w:rsidP="00D01D41">
            <w:pPr>
              <w:rPr>
                <w:rFonts w:cs="Arial"/>
                <w:color w:val="000000"/>
              </w:rPr>
            </w:pPr>
            <w:r w:rsidRPr="00A659E9">
              <w:rPr>
                <w:rFonts w:cs="Arial"/>
                <w:color w:val="000000"/>
              </w:rPr>
              <w:t>Задњи амортизер леви/десни</w:t>
            </w:r>
          </w:p>
        </w:tc>
        <w:tc>
          <w:tcPr>
            <w:tcW w:w="417" w:type="pct"/>
            <w:tcBorders>
              <w:top w:val="nil"/>
              <w:left w:val="nil"/>
              <w:bottom w:val="single" w:sz="8" w:space="0" w:color="auto"/>
              <w:right w:val="single" w:sz="8" w:space="0" w:color="auto"/>
            </w:tcBorders>
            <w:shd w:val="clear" w:color="auto" w:fill="auto"/>
            <w:vAlign w:val="center"/>
            <w:hideMark/>
          </w:tcPr>
          <w:p w14:paraId="6D241C9D"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D6AA7A0"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FAD70E1"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BD033B7"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D5CD45C"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4D4BC84E"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F502DFA" w14:textId="77777777" w:rsidR="00D01D41" w:rsidRPr="00A659E9" w:rsidRDefault="00D01D41" w:rsidP="00D01D41">
            <w:pPr>
              <w:rPr>
                <w:rFonts w:cs="Arial"/>
                <w:color w:val="000000"/>
              </w:rPr>
            </w:pPr>
            <w:r w:rsidRPr="00A659E9">
              <w:rPr>
                <w:rFonts w:cs="Arial"/>
                <w:color w:val="000000"/>
              </w:rPr>
              <w:t> </w:t>
            </w:r>
          </w:p>
        </w:tc>
      </w:tr>
      <w:tr w:rsidR="00D01D41" w:rsidRPr="00A659E9" w14:paraId="678F4FD6"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2203017B"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685C92F0" w14:textId="77777777" w:rsidR="00D01D41" w:rsidRPr="00A659E9" w:rsidRDefault="00D01D41" w:rsidP="00D01D41">
            <w:pPr>
              <w:rPr>
                <w:rFonts w:cs="Arial"/>
                <w:color w:val="000000"/>
              </w:rPr>
            </w:pPr>
            <w:r w:rsidRPr="00A659E9">
              <w:rPr>
                <w:rFonts w:cs="Arial"/>
                <w:color w:val="000000"/>
              </w:rPr>
              <w:t>Предњи амортизер леви/десни</w:t>
            </w:r>
          </w:p>
        </w:tc>
        <w:tc>
          <w:tcPr>
            <w:tcW w:w="417" w:type="pct"/>
            <w:tcBorders>
              <w:top w:val="nil"/>
              <w:left w:val="nil"/>
              <w:bottom w:val="single" w:sz="8" w:space="0" w:color="auto"/>
              <w:right w:val="single" w:sz="8" w:space="0" w:color="auto"/>
            </w:tcBorders>
            <w:shd w:val="clear" w:color="auto" w:fill="auto"/>
            <w:vAlign w:val="center"/>
            <w:hideMark/>
          </w:tcPr>
          <w:p w14:paraId="427DF76D"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589DC33"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4D174EE"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27FB796"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8B2C943"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DDFEC07"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26E9679" w14:textId="77777777" w:rsidR="00D01D41" w:rsidRPr="00A659E9" w:rsidRDefault="00D01D41" w:rsidP="00D01D41">
            <w:pPr>
              <w:rPr>
                <w:rFonts w:cs="Arial"/>
                <w:color w:val="000000"/>
              </w:rPr>
            </w:pPr>
            <w:r w:rsidRPr="00A659E9">
              <w:rPr>
                <w:rFonts w:cs="Arial"/>
                <w:color w:val="000000"/>
              </w:rPr>
              <w:t> </w:t>
            </w:r>
          </w:p>
        </w:tc>
      </w:tr>
      <w:tr w:rsidR="00D01D41" w:rsidRPr="00A659E9" w14:paraId="234DC414"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7FF6A134"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3933E47" w14:textId="77777777" w:rsidR="00D01D41" w:rsidRPr="00A659E9" w:rsidRDefault="00D01D41" w:rsidP="00D01D41">
            <w:pPr>
              <w:rPr>
                <w:rFonts w:cs="Arial"/>
                <w:color w:val="000000"/>
              </w:rPr>
            </w:pPr>
            <w:r w:rsidRPr="00A659E9">
              <w:rPr>
                <w:rFonts w:cs="Arial"/>
                <w:color w:val="000000"/>
              </w:rPr>
              <w:t>Сет квачила</w:t>
            </w:r>
          </w:p>
        </w:tc>
        <w:tc>
          <w:tcPr>
            <w:tcW w:w="417" w:type="pct"/>
            <w:tcBorders>
              <w:top w:val="nil"/>
              <w:left w:val="nil"/>
              <w:bottom w:val="single" w:sz="8" w:space="0" w:color="auto"/>
              <w:right w:val="single" w:sz="8" w:space="0" w:color="auto"/>
            </w:tcBorders>
            <w:shd w:val="clear" w:color="auto" w:fill="auto"/>
            <w:vAlign w:val="center"/>
            <w:hideMark/>
          </w:tcPr>
          <w:p w14:paraId="32C90355"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491B00A"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41B5982"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8459CF3"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1A3167B"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78A23E5A"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33F0274" w14:textId="77777777" w:rsidR="00D01D41" w:rsidRPr="00A659E9" w:rsidRDefault="00D01D41" w:rsidP="00D01D41">
            <w:pPr>
              <w:rPr>
                <w:rFonts w:cs="Arial"/>
                <w:color w:val="000000"/>
              </w:rPr>
            </w:pPr>
            <w:r w:rsidRPr="00A659E9">
              <w:rPr>
                <w:rFonts w:cs="Arial"/>
                <w:color w:val="000000"/>
              </w:rPr>
              <w:t> </w:t>
            </w:r>
          </w:p>
        </w:tc>
      </w:tr>
      <w:tr w:rsidR="00D01D41" w:rsidRPr="00A659E9" w14:paraId="2413CF7A"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796805FC"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26BA99C5" w14:textId="77777777" w:rsidR="00D01D41" w:rsidRPr="00A659E9" w:rsidRDefault="00D01D41" w:rsidP="00D01D41">
            <w:pPr>
              <w:rPr>
                <w:rFonts w:cs="Arial"/>
                <w:color w:val="000000"/>
              </w:rPr>
            </w:pPr>
            <w:r w:rsidRPr="00A659E9">
              <w:rPr>
                <w:rFonts w:cs="Arial"/>
                <w:color w:val="000000"/>
              </w:rPr>
              <w:t>Виљушка друк лежаја</w:t>
            </w:r>
          </w:p>
        </w:tc>
        <w:tc>
          <w:tcPr>
            <w:tcW w:w="417" w:type="pct"/>
            <w:tcBorders>
              <w:top w:val="nil"/>
              <w:left w:val="nil"/>
              <w:bottom w:val="single" w:sz="8" w:space="0" w:color="auto"/>
              <w:right w:val="single" w:sz="8" w:space="0" w:color="auto"/>
            </w:tcBorders>
            <w:shd w:val="clear" w:color="auto" w:fill="auto"/>
            <w:vAlign w:val="center"/>
            <w:hideMark/>
          </w:tcPr>
          <w:p w14:paraId="5FA9F2E8"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5D88E0B"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FCDF4B8"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B31FD94"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7D9DC3A"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BE25F29"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6696350" w14:textId="77777777" w:rsidR="00D01D41" w:rsidRPr="00A659E9" w:rsidRDefault="00D01D41" w:rsidP="00D01D41">
            <w:pPr>
              <w:rPr>
                <w:rFonts w:cs="Arial"/>
                <w:color w:val="000000"/>
              </w:rPr>
            </w:pPr>
            <w:r w:rsidRPr="00A659E9">
              <w:rPr>
                <w:rFonts w:cs="Arial"/>
                <w:color w:val="000000"/>
              </w:rPr>
              <w:t> </w:t>
            </w:r>
          </w:p>
        </w:tc>
      </w:tr>
      <w:tr w:rsidR="00D01D41" w:rsidRPr="00A659E9" w14:paraId="09A810DF"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270B45E0"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768471F2" w14:textId="77777777" w:rsidR="00D01D41" w:rsidRPr="00A659E9" w:rsidRDefault="00D01D41" w:rsidP="00D01D41">
            <w:pPr>
              <w:rPr>
                <w:rFonts w:cs="Arial"/>
                <w:color w:val="000000"/>
              </w:rPr>
            </w:pPr>
            <w:r w:rsidRPr="00A659E9">
              <w:rPr>
                <w:rFonts w:cs="Arial"/>
                <w:color w:val="000000"/>
              </w:rPr>
              <w:t>Сајла километар-сата</w:t>
            </w:r>
          </w:p>
        </w:tc>
        <w:tc>
          <w:tcPr>
            <w:tcW w:w="417" w:type="pct"/>
            <w:tcBorders>
              <w:top w:val="nil"/>
              <w:left w:val="nil"/>
              <w:bottom w:val="single" w:sz="8" w:space="0" w:color="auto"/>
              <w:right w:val="single" w:sz="8" w:space="0" w:color="auto"/>
            </w:tcBorders>
            <w:shd w:val="clear" w:color="auto" w:fill="auto"/>
            <w:vAlign w:val="center"/>
            <w:hideMark/>
          </w:tcPr>
          <w:p w14:paraId="52144D5F"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FE9041C"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94F94C4"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D0B00F0"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A2FD9F2"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8C8DBD3"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CA60F5B" w14:textId="77777777" w:rsidR="00D01D41" w:rsidRPr="00A659E9" w:rsidRDefault="00D01D41" w:rsidP="00D01D41">
            <w:pPr>
              <w:rPr>
                <w:rFonts w:cs="Arial"/>
                <w:color w:val="000000"/>
              </w:rPr>
            </w:pPr>
            <w:r w:rsidRPr="00A659E9">
              <w:rPr>
                <w:rFonts w:cs="Arial"/>
                <w:color w:val="000000"/>
              </w:rPr>
              <w:t> </w:t>
            </w:r>
          </w:p>
        </w:tc>
      </w:tr>
      <w:tr w:rsidR="00D01D41" w:rsidRPr="00A659E9" w14:paraId="2089A0B9"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0F9BE367"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6A6F9638" w14:textId="77777777" w:rsidR="00D01D41" w:rsidRPr="00A659E9" w:rsidRDefault="00D01D41" w:rsidP="00D01D41">
            <w:pPr>
              <w:rPr>
                <w:rFonts w:cs="Arial"/>
                <w:color w:val="000000"/>
              </w:rPr>
            </w:pPr>
            <w:r w:rsidRPr="00A659E9">
              <w:rPr>
                <w:rFonts w:cs="Arial"/>
                <w:color w:val="000000"/>
              </w:rPr>
              <w:t>Сајла квачила</w:t>
            </w:r>
          </w:p>
        </w:tc>
        <w:tc>
          <w:tcPr>
            <w:tcW w:w="417" w:type="pct"/>
            <w:tcBorders>
              <w:top w:val="nil"/>
              <w:left w:val="nil"/>
              <w:bottom w:val="single" w:sz="8" w:space="0" w:color="auto"/>
              <w:right w:val="single" w:sz="8" w:space="0" w:color="auto"/>
            </w:tcBorders>
            <w:shd w:val="clear" w:color="auto" w:fill="auto"/>
            <w:vAlign w:val="center"/>
            <w:hideMark/>
          </w:tcPr>
          <w:p w14:paraId="55E2DE33"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B732E07"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CB9CB24"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EB2DCA6"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EC7AB77"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0D09C1EF"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A61AF29" w14:textId="77777777" w:rsidR="00D01D41" w:rsidRPr="00A659E9" w:rsidRDefault="00D01D41" w:rsidP="00D01D41">
            <w:pPr>
              <w:rPr>
                <w:rFonts w:cs="Arial"/>
                <w:color w:val="000000"/>
              </w:rPr>
            </w:pPr>
            <w:r w:rsidRPr="00A659E9">
              <w:rPr>
                <w:rFonts w:cs="Arial"/>
                <w:color w:val="000000"/>
              </w:rPr>
              <w:t> </w:t>
            </w:r>
          </w:p>
        </w:tc>
      </w:tr>
      <w:tr w:rsidR="00D01D41" w:rsidRPr="00A659E9" w14:paraId="32AE680B"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5AE7911A"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00B67F9F" w14:textId="77777777" w:rsidR="00D01D41" w:rsidRPr="00A659E9" w:rsidRDefault="00D01D41" w:rsidP="00D01D41">
            <w:pPr>
              <w:rPr>
                <w:rFonts w:cs="Arial"/>
                <w:color w:val="000000"/>
              </w:rPr>
            </w:pPr>
            <w:r w:rsidRPr="00A659E9">
              <w:rPr>
                <w:rFonts w:cs="Arial"/>
                <w:color w:val="000000"/>
              </w:rPr>
              <w:t>Гурајућа спона</w:t>
            </w:r>
          </w:p>
        </w:tc>
        <w:tc>
          <w:tcPr>
            <w:tcW w:w="417" w:type="pct"/>
            <w:tcBorders>
              <w:top w:val="nil"/>
              <w:left w:val="nil"/>
              <w:bottom w:val="single" w:sz="8" w:space="0" w:color="auto"/>
              <w:right w:val="single" w:sz="8" w:space="0" w:color="auto"/>
            </w:tcBorders>
            <w:shd w:val="clear" w:color="auto" w:fill="auto"/>
            <w:vAlign w:val="center"/>
            <w:hideMark/>
          </w:tcPr>
          <w:p w14:paraId="744A9CD3"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D6F2EFB"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D6A40F4"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04AAE86"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C163B5F"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BF08C8B"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64C92F4" w14:textId="77777777" w:rsidR="00D01D41" w:rsidRPr="00A659E9" w:rsidRDefault="00D01D41" w:rsidP="00D01D41">
            <w:pPr>
              <w:rPr>
                <w:rFonts w:cs="Arial"/>
                <w:color w:val="000000"/>
              </w:rPr>
            </w:pPr>
            <w:r w:rsidRPr="00A659E9">
              <w:rPr>
                <w:rFonts w:cs="Arial"/>
                <w:color w:val="000000"/>
              </w:rPr>
              <w:t> </w:t>
            </w:r>
          </w:p>
        </w:tc>
      </w:tr>
      <w:tr w:rsidR="00D01D41" w:rsidRPr="00A659E9" w14:paraId="697E1B44"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67DA39D2"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9E92699" w14:textId="77777777" w:rsidR="00D01D41" w:rsidRPr="00A659E9" w:rsidRDefault="00D01D41" w:rsidP="00D01D41">
            <w:pPr>
              <w:rPr>
                <w:rFonts w:cs="Arial"/>
                <w:color w:val="000000"/>
              </w:rPr>
            </w:pPr>
            <w:r w:rsidRPr="00A659E9">
              <w:rPr>
                <w:rFonts w:cs="Arial"/>
                <w:color w:val="000000"/>
              </w:rPr>
              <w:t>Попречна спона</w:t>
            </w:r>
          </w:p>
        </w:tc>
        <w:tc>
          <w:tcPr>
            <w:tcW w:w="417" w:type="pct"/>
            <w:tcBorders>
              <w:top w:val="nil"/>
              <w:left w:val="nil"/>
              <w:bottom w:val="single" w:sz="8" w:space="0" w:color="auto"/>
              <w:right w:val="single" w:sz="8" w:space="0" w:color="auto"/>
            </w:tcBorders>
            <w:shd w:val="clear" w:color="auto" w:fill="auto"/>
            <w:vAlign w:val="center"/>
            <w:hideMark/>
          </w:tcPr>
          <w:p w14:paraId="407A9858"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A333CDD"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AB2BC68"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5F2BE9F"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C878F43"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78FCB58"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278A5D2" w14:textId="77777777" w:rsidR="00D01D41" w:rsidRPr="00A659E9" w:rsidRDefault="00D01D41" w:rsidP="00D01D41">
            <w:pPr>
              <w:rPr>
                <w:rFonts w:cs="Arial"/>
                <w:color w:val="000000"/>
              </w:rPr>
            </w:pPr>
            <w:r w:rsidRPr="00A659E9">
              <w:rPr>
                <w:rFonts w:cs="Arial"/>
                <w:color w:val="000000"/>
              </w:rPr>
              <w:t> </w:t>
            </w:r>
          </w:p>
        </w:tc>
      </w:tr>
      <w:tr w:rsidR="00D01D41" w:rsidRPr="00A659E9" w14:paraId="29848332"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25E8DF77"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71D1A7F4" w14:textId="77777777" w:rsidR="00D01D41" w:rsidRPr="00A659E9" w:rsidRDefault="00D01D41" w:rsidP="00D01D41">
            <w:pPr>
              <w:rPr>
                <w:rFonts w:cs="Arial"/>
                <w:color w:val="000000"/>
              </w:rPr>
            </w:pPr>
            <w:r w:rsidRPr="00A659E9">
              <w:rPr>
                <w:rFonts w:cs="Arial"/>
                <w:color w:val="000000"/>
              </w:rPr>
              <w:t>Глава волана</w:t>
            </w:r>
          </w:p>
        </w:tc>
        <w:tc>
          <w:tcPr>
            <w:tcW w:w="417" w:type="pct"/>
            <w:tcBorders>
              <w:top w:val="nil"/>
              <w:left w:val="nil"/>
              <w:bottom w:val="single" w:sz="8" w:space="0" w:color="auto"/>
              <w:right w:val="single" w:sz="8" w:space="0" w:color="auto"/>
            </w:tcBorders>
            <w:shd w:val="clear" w:color="auto" w:fill="auto"/>
            <w:vAlign w:val="center"/>
            <w:hideMark/>
          </w:tcPr>
          <w:p w14:paraId="13251FAC"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23CCFD8"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1FE5A73"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5E0C478"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ADE0F81"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4058E86"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439692D" w14:textId="77777777" w:rsidR="00D01D41" w:rsidRPr="00A659E9" w:rsidRDefault="00D01D41" w:rsidP="00D01D41">
            <w:pPr>
              <w:rPr>
                <w:rFonts w:cs="Arial"/>
                <w:color w:val="000000"/>
              </w:rPr>
            </w:pPr>
            <w:r w:rsidRPr="00A659E9">
              <w:rPr>
                <w:rFonts w:cs="Arial"/>
                <w:color w:val="000000"/>
              </w:rPr>
              <w:t> </w:t>
            </w:r>
          </w:p>
        </w:tc>
      </w:tr>
      <w:tr w:rsidR="00D01D41" w:rsidRPr="00A659E9" w14:paraId="5F772CB3"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5BA9D035"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1CA56031" w14:textId="77777777" w:rsidR="00D01D41" w:rsidRPr="00A659E9" w:rsidRDefault="00D01D41" w:rsidP="00D01D41">
            <w:pPr>
              <w:rPr>
                <w:rFonts w:cs="Arial"/>
                <w:color w:val="000000"/>
              </w:rPr>
            </w:pPr>
            <w:r w:rsidRPr="00A659E9">
              <w:rPr>
                <w:rFonts w:cs="Arial"/>
                <w:color w:val="000000"/>
              </w:rPr>
              <w:t>сет биксни/чаура за ремонт предњег трапа</w:t>
            </w:r>
          </w:p>
        </w:tc>
        <w:tc>
          <w:tcPr>
            <w:tcW w:w="417" w:type="pct"/>
            <w:tcBorders>
              <w:top w:val="nil"/>
              <w:left w:val="nil"/>
              <w:bottom w:val="single" w:sz="8" w:space="0" w:color="auto"/>
              <w:right w:val="single" w:sz="8" w:space="0" w:color="auto"/>
            </w:tcBorders>
            <w:shd w:val="clear" w:color="auto" w:fill="auto"/>
            <w:vAlign w:val="center"/>
            <w:hideMark/>
          </w:tcPr>
          <w:p w14:paraId="0F67F09A" w14:textId="77777777" w:rsidR="00D01D41" w:rsidRPr="00A659E9" w:rsidRDefault="00D01D41" w:rsidP="00D01D41">
            <w:pPr>
              <w:jc w:val="center"/>
              <w:rPr>
                <w:rFonts w:cs="Arial"/>
                <w:color w:val="000000"/>
              </w:rPr>
            </w:pPr>
            <w:r w:rsidRPr="00A659E9">
              <w:rPr>
                <w:rFonts w:cs="Arial"/>
                <w:color w:val="000000"/>
              </w:rPr>
              <w:t>комплет</w:t>
            </w:r>
          </w:p>
        </w:tc>
        <w:tc>
          <w:tcPr>
            <w:tcW w:w="324" w:type="pct"/>
            <w:tcBorders>
              <w:top w:val="nil"/>
              <w:left w:val="nil"/>
              <w:bottom w:val="single" w:sz="8" w:space="0" w:color="auto"/>
              <w:right w:val="single" w:sz="8" w:space="0" w:color="auto"/>
            </w:tcBorders>
            <w:shd w:val="clear" w:color="auto" w:fill="auto"/>
            <w:noWrap/>
            <w:vAlign w:val="bottom"/>
            <w:hideMark/>
          </w:tcPr>
          <w:p w14:paraId="2185EB49"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29A010DC"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CB38A61"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ED0AFDD"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76F7783D"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ECCBCE4" w14:textId="77777777" w:rsidR="00D01D41" w:rsidRPr="00A659E9" w:rsidRDefault="00D01D41" w:rsidP="00D01D41">
            <w:pPr>
              <w:rPr>
                <w:rFonts w:cs="Arial"/>
                <w:color w:val="000000"/>
              </w:rPr>
            </w:pPr>
            <w:r w:rsidRPr="00A659E9">
              <w:rPr>
                <w:rFonts w:cs="Arial"/>
                <w:color w:val="000000"/>
              </w:rPr>
              <w:t> </w:t>
            </w:r>
          </w:p>
        </w:tc>
      </w:tr>
      <w:tr w:rsidR="00D01D41" w:rsidRPr="00A659E9" w14:paraId="337692F4"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79FABFDE"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239F969F" w14:textId="77777777" w:rsidR="00D01D41" w:rsidRPr="00A659E9" w:rsidRDefault="00D01D41" w:rsidP="00D01D41">
            <w:pPr>
              <w:rPr>
                <w:rFonts w:cs="Arial"/>
                <w:color w:val="000000"/>
              </w:rPr>
            </w:pPr>
            <w:r w:rsidRPr="00A659E9">
              <w:rPr>
                <w:rFonts w:cs="Arial"/>
                <w:color w:val="000000"/>
              </w:rPr>
              <w:t>Лежај главчине предњег точка</w:t>
            </w:r>
          </w:p>
        </w:tc>
        <w:tc>
          <w:tcPr>
            <w:tcW w:w="417" w:type="pct"/>
            <w:tcBorders>
              <w:top w:val="nil"/>
              <w:left w:val="nil"/>
              <w:bottom w:val="single" w:sz="8" w:space="0" w:color="auto"/>
              <w:right w:val="single" w:sz="8" w:space="0" w:color="auto"/>
            </w:tcBorders>
            <w:shd w:val="clear" w:color="auto" w:fill="auto"/>
            <w:vAlign w:val="center"/>
            <w:hideMark/>
          </w:tcPr>
          <w:p w14:paraId="3C6205B0"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781060F"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BD22E1D"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93FDF02"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25B2CB7"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7ECF2BEA"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CD49C21" w14:textId="77777777" w:rsidR="00D01D41" w:rsidRPr="00A659E9" w:rsidRDefault="00D01D41" w:rsidP="00D01D41">
            <w:pPr>
              <w:rPr>
                <w:rFonts w:cs="Arial"/>
                <w:color w:val="000000"/>
              </w:rPr>
            </w:pPr>
            <w:r w:rsidRPr="00A659E9">
              <w:rPr>
                <w:rFonts w:cs="Arial"/>
                <w:color w:val="000000"/>
              </w:rPr>
              <w:t> </w:t>
            </w:r>
          </w:p>
        </w:tc>
      </w:tr>
      <w:tr w:rsidR="00D01D41" w:rsidRPr="00A659E9" w14:paraId="36F12CDC"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66F062F2"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2F10C29E" w14:textId="77777777" w:rsidR="00D01D41" w:rsidRPr="00A659E9" w:rsidRDefault="00D01D41" w:rsidP="00D01D41">
            <w:pPr>
              <w:rPr>
                <w:rFonts w:cs="Arial"/>
                <w:color w:val="000000"/>
              </w:rPr>
            </w:pPr>
            <w:r w:rsidRPr="00A659E9">
              <w:rPr>
                <w:rFonts w:cs="Arial"/>
                <w:color w:val="000000"/>
              </w:rPr>
              <w:t>Лежај главчине задњег точка</w:t>
            </w:r>
          </w:p>
        </w:tc>
        <w:tc>
          <w:tcPr>
            <w:tcW w:w="417" w:type="pct"/>
            <w:tcBorders>
              <w:top w:val="nil"/>
              <w:left w:val="nil"/>
              <w:bottom w:val="single" w:sz="8" w:space="0" w:color="auto"/>
              <w:right w:val="single" w:sz="8" w:space="0" w:color="auto"/>
            </w:tcBorders>
            <w:shd w:val="clear" w:color="auto" w:fill="auto"/>
            <w:vAlign w:val="center"/>
            <w:hideMark/>
          </w:tcPr>
          <w:p w14:paraId="31070609"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57F4A8D"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F5C07C6"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8A2F6D7"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EE493FD"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420E0A61"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FB1114B" w14:textId="77777777" w:rsidR="00D01D41" w:rsidRPr="00A659E9" w:rsidRDefault="00D01D41" w:rsidP="00D01D41">
            <w:pPr>
              <w:rPr>
                <w:rFonts w:cs="Arial"/>
                <w:color w:val="000000"/>
              </w:rPr>
            </w:pPr>
            <w:r w:rsidRPr="00A659E9">
              <w:rPr>
                <w:rFonts w:cs="Arial"/>
                <w:color w:val="000000"/>
              </w:rPr>
              <w:t> </w:t>
            </w:r>
          </w:p>
        </w:tc>
      </w:tr>
      <w:tr w:rsidR="00D01D41" w:rsidRPr="00A659E9" w14:paraId="74AB059B"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5D52B9C1"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49AD060B" w14:textId="77777777" w:rsidR="00D01D41" w:rsidRPr="00A659E9" w:rsidRDefault="00D01D41" w:rsidP="00D01D41">
            <w:pPr>
              <w:rPr>
                <w:rFonts w:cs="Arial"/>
                <w:color w:val="000000"/>
              </w:rPr>
            </w:pPr>
            <w:r w:rsidRPr="00A659E9">
              <w:rPr>
                <w:rFonts w:cs="Arial"/>
                <w:color w:val="000000"/>
              </w:rPr>
              <w:t>Задњи кардан</w:t>
            </w:r>
          </w:p>
        </w:tc>
        <w:tc>
          <w:tcPr>
            <w:tcW w:w="417" w:type="pct"/>
            <w:tcBorders>
              <w:top w:val="nil"/>
              <w:left w:val="nil"/>
              <w:bottom w:val="single" w:sz="8" w:space="0" w:color="auto"/>
              <w:right w:val="single" w:sz="8" w:space="0" w:color="auto"/>
            </w:tcBorders>
            <w:shd w:val="clear" w:color="auto" w:fill="auto"/>
            <w:vAlign w:val="center"/>
            <w:hideMark/>
          </w:tcPr>
          <w:p w14:paraId="0DCDA12D"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4ACF246"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19D72061"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D01DE83"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BC2270C"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260E115"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9A7C7DC" w14:textId="77777777" w:rsidR="00D01D41" w:rsidRPr="00A659E9" w:rsidRDefault="00D01D41" w:rsidP="00D01D41">
            <w:pPr>
              <w:rPr>
                <w:rFonts w:cs="Arial"/>
                <w:color w:val="000000"/>
              </w:rPr>
            </w:pPr>
            <w:r w:rsidRPr="00A659E9">
              <w:rPr>
                <w:rFonts w:cs="Arial"/>
                <w:color w:val="000000"/>
              </w:rPr>
              <w:t> </w:t>
            </w:r>
          </w:p>
        </w:tc>
      </w:tr>
      <w:tr w:rsidR="00D01D41" w:rsidRPr="00A659E9" w14:paraId="6349A6B7"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6002FE79"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6DE948D6" w14:textId="77777777" w:rsidR="00D01D41" w:rsidRPr="00A659E9" w:rsidRDefault="00D01D41" w:rsidP="00D01D41">
            <w:pPr>
              <w:rPr>
                <w:rFonts w:cs="Arial"/>
                <w:color w:val="000000"/>
              </w:rPr>
            </w:pPr>
            <w:r w:rsidRPr="00A659E9">
              <w:rPr>
                <w:rFonts w:cs="Arial"/>
                <w:color w:val="000000"/>
              </w:rPr>
              <w:t>Крст задњег кардана</w:t>
            </w:r>
          </w:p>
        </w:tc>
        <w:tc>
          <w:tcPr>
            <w:tcW w:w="417" w:type="pct"/>
            <w:tcBorders>
              <w:top w:val="nil"/>
              <w:left w:val="nil"/>
              <w:bottom w:val="single" w:sz="8" w:space="0" w:color="auto"/>
              <w:right w:val="single" w:sz="8" w:space="0" w:color="auto"/>
            </w:tcBorders>
            <w:shd w:val="clear" w:color="auto" w:fill="auto"/>
            <w:vAlign w:val="center"/>
            <w:hideMark/>
          </w:tcPr>
          <w:p w14:paraId="299C34A0"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89BB3C4"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84C57A5"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3CB2EEE"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4D44013"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DAAC3AF"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B2205E9" w14:textId="77777777" w:rsidR="00D01D41" w:rsidRPr="00A659E9" w:rsidRDefault="00D01D41" w:rsidP="00D01D41">
            <w:pPr>
              <w:rPr>
                <w:rFonts w:cs="Arial"/>
                <w:color w:val="000000"/>
              </w:rPr>
            </w:pPr>
            <w:r w:rsidRPr="00A659E9">
              <w:rPr>
                <w:rFonts w:cs="Arial"/>
                <w:color w:val="000000"/>
              </w:rPr>
              <w:t> </w:t>
            </w:r>
          </w:p>
        </w:tc>
      </w:tr>
      <w:tr w:rsidR="00D01D41" w:rsidRPr="00A659E9" w14:paraId="1E9A7C7A"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1B8DAA0D"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24C179F5" w14:textId="77777777" w:rsidR="00D01D41" w:rsidRPr="00A659E9" w:rsidRDefault="00D01D41" w:rsidP="00D01D41">
            <w:pPr>
              <w:rPr>
                <w:rFonts w:cs="Arial"/>
                <w:color w:val="000000"/>
              </w:rPr>
            </w:pPr>
            <w:r w:rsidRPr="00A659E9">
              <w:rPr>
                <w:rFonts w:cs="Arial"/>
                <w:color w:val="000000"/>
              </w:rPr>
              <w:t>Средњи лежај кардана</w:t>
            </w:r>
          </w:p>
        </w:tc>
        <w:tc>
          <w:tcPr>
            <w:tcW w:w="417" w:type="pct"/>
            <w:tcBorders>
              <w:top w:val="nil"/>
              <w:left w:val="nil"/>
              <w:bottom w:val="single" w:sz="8" w:space="0" w:color="auto"/>
              <w:right w:val="single" w:sz="8" w:space="0" w:color="auto"/>
            </w:tcBorders>
            <w:shd w:val="clear" w:color="auto" w:fill="auto"/>
            <w:vAlign w:val="center"/>
            <w:hideMark/>
          </w:tcPr>
          <w:p w14:paraId="2D707F8D"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FDA0C01"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B0B5CA6"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DEE47C8"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944D10C"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01489E9"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EFB6D3C" w14:textId="77777777" w:rsidR="00D01D41" w:rsidRPr="00A659E9" w:rsidRDefault="00D01D41" w:rsidP="00D01D41">
            <w:pPr>
              <w:rPr>
                <w:rFonts w:cs="Arial"/>
                <w:color w:val="000000"/>
              </w:rPr>
            </w:pPr>
            <w:r w:rsidRPr="00A659E9">
              <w:rPr>
                <w:rFonts w:cs="Arial"/>
                <w:color w:val="000000"/>
              </w:rPr>
              <w:t> </w:t>
            </w:r>
          </w:p>
        </w:tc>
      </w:tr>
      <w:tr w:rsidR="00D01D41" w:rsidRPr="00A659E9" w14:paraId="1A5F25AA"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27A61A74"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2A51AE95" w14:textId="77777777" w:rsidR="00D01D41" w:rsidRPr="00A659E9" w:rsidRDefault="00D01D41" w:rsidP="00D01D41">
            <w:pPr>
              <w:rPr>
                <w:rFonts w:cs="Arial"/>
                <w:color w:val="000000"/>
              </w:rPr>
            </w:pPr>
            <w:r w:rsidRPr="00A659E9">
              <w:rPr>
                <w:rFonts w:cs="Arial"/>
                <w:color w:val="000000"/>
              </w:rPr>
              <w:t>Заптивач главе мотора</w:t>
            </w:r>
          </w:p>
        </w:tc>
        <w:tc>
          <w:tcPr>
            <w:tcW w:w="417" w:type="pct"/>
            <w:tcBorders>
              <w:top w:val="nil"/>
              <w:left w:val="nil"/>
              <w:bottom w:val="single" w:sz="8" w:space="0" w:color="auto"/>
              <w:right w:val="single" w:sz="8" w:space="0" w:color="auto"/>
            </w:tcBorders>
            <w:shd w:val="clear" w:color="auto" w:fill="auto"/>
            <w:vAlign w:val="center"/>
            <w:hideMark/>
          </w:tcPr>
          <w:p w14:paraId="1AA346D3"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4E0C514"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DF53B20"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3EA1092"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58A71A1"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B35F6FE"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0514F62" w14:textId="77777777" w:rsidR="00D01D41" w:rsidRPr="00A659E9" w:rsidRDefault="00D01D41" w:rsidP="00D01D41">
            <w:pPr>
              <w:rPr>
                <w:rFonts w:cs="Arial"/>
                <w:color w:val="000000"/>
              </w:rPr>
            </w:pPr>
            <w:r w:rsidRPr="00A659E9">
              <w:rPr>
                <w:rFonts w:cs="Arial"/>
                <w:color w:val="000000"/>
              </w:rPr>
              <w:t> </w:t>
            </w:r>
          </w:p>
        </w:tc>
      </w:tr>
      <w:tr w:rsidR="00D01D41" w:rsidRPr="00A659E9" w14:paraId="0037C099"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4F34B409"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3EBAFD6" w14:textId="77777777" w:rsidR="00D01D41" w:rsidRPr="00A659E9" w:rsidRDefault="00D01D41" w:rsidP="00D01D41">
            <w:pPr>
              <w:rPr>
                <w:rFonts w:cs="Arial"/>
                <w:color w:val="000000"/>
              </w:rPr>
            </w:pPr>
            <w:r w:rsidRPr="00A659E9">
              <w:rPr>
                <w:rFonts w:cs="Arial"/>
                <w:color w:val="000000"/>
              </w:rPr>
              <w:t>Гарнитура заптивача</w:t>
            </w:r>
          </w:p>
        </w:tc>
        <w:tc>
          <w:tcPr>
            <w:tcW w:w="417" w:type="pct"/>
            <w:tcBorders>
              <w:top w:val="nil"/>
              <w:left w:val="nil"/>
              <w:bottom w:val="single" w:sz="8" w:space="0" w:color="auto"/>
              <w:right w:val="single" w:sz="8" w:space="0" w:color="auto"/>
            </w:tcBorders>
            <w:shd w:val="clear" w:color="auto" w:fill="auto"/>
            <w:vAlign w:val="center"/>
            <w:hideMark/>
          </w:tcPr>
          <w:p w14:paraId="73C5742A" w14:textId="77777777" w:rsidR="00D01D41" w:rsidRPr="00A659E9" w:rsidRDefault="00D01D41" w:rsidP="00D01D41">
            <w:pPr>
              <w:jc w:val="center"/>
              <w:rPr>
                <w:rFonts w:cs="Arial"/>
                <w:color w:val="000000"/>
              </w:rPr>
            </w:pPr>
            <w:r w:rsidRPr="00A659E9">
              <w:rPr>
                <w:rFonts w:cs="Arial"/>
                <w:color w:val="000000"/>
              </w:rPr>
              <w:t>гарнитура</w:t>
            </w:r>
          </w:p>
        </w:tc>
        <w:tc>
          <w:tcPr>
            <w:tcW w:w="324" w:type="pct"/>
            <w:tcBorders>
              <w:top w:val="nil"/>
              <w:left w:val="nil"/>
              <w:bottom w:val="single" w:sz="8" w:space="0" w:color="auto"/>
              <w:right w:val="single" w:sz="8" w:space="0" w:color="auto"/>
            </w:tcBorders>
            <w:shd w:val="clear" w:color="auto" w:fill="auto"/>
            <w:noWrap/>
            <w:vAlign w:val="bottom"/>
            <w:hideMark/>
          </w:tcPr>
          <w:p w14:paraId="79065DC6"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4487224"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A4F7045"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492F2D1"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479F70C"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60746E7" w14:textId="77777777" w:rsidR="00D01D41" w:rsidRPr="00A659E9" w:rsidRDefault="00D01D41" w:rsidP="00D01D41">
            <w:pPr>
              <w:rPr>
                <w:rFonts w:cs="Arial"/>
                <w:color w:val="000000"/>
              </w:rPr>
            </w:pPr>
            <w:r w:rsidRPr="00A659E9">
              <w:rPr>
                <w:rFonts w:cs="Arial"/>
                <w:color w:val="000000"/>
              </w:rPr>
              <w:t> </w:t>
            </w:r>
          </w:p>
        </w:tc>
      </w:tr>
      <w:tr w:rsidR="00D01D41" w:rsidRPr="00A659E9" w14:paraId="3F2C9898"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75E4554B"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53A9026D" w14:textId="77777777" w:rsidR="00D01D41" w:rsidRPr="00A659E9" w:rsidRDefault="00D01D41" w:rsidP="00D01D41">
            <w:pPr>
              <w:rPr>
                <w:rFonts w:cs="Arial"/>
                <w:color w:val="000000"/>
              </w:rPr>
            </w:pPr>
            <w:r w:rsidRPr="00A659E9">
              <w:rPr>
                <w:rFonts w:cs="Arial"/>
                <w:color w:val="000000"/>
              </w:rPr>
              <w:t>Лонац ауспуха</w:t>
            </w:r>
          </w:p>
        </w:tc>
        <w:tc>
          <w:tcPr>
            <w:tcW w:w="417" w:type="pct"/>
            <w:tcBorders>
              <w:top w:val="nil"/>
              <w:left w:val="nil"/>
              <w:bottom w:val="single" w:sz="8" w:space="0" w:color="auto"/>
              <w:right w:val="single" w:sz="8" w:space="0" w:color="auto"/>
            </w:tcBorders>
            <w:shd w:val="clear" w:color="auto" w:fill="auto"/>
            <w:vAlign w:val="center"/>
            <w:hideMark/>
          </w:tcPr>
          <w:p w14:paraId="15CEF248"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F317019"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6A654E8"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61442B8"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25038AE"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7A9B28A6"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D736669" w14:textId="77777777" w:rsidR="00D01D41" w:rsidRPr="00A659E9" w:rsidRDefault="00D01D41" w:rsidP="00D01D41">
            <w:pPr>
              <w:rPr>
                <w:rFonts w:cs="Arial"/>
                <w:color w:val="000000"/>
              </w:rPr>
            </w:pPr>
            <w:r w:rsidRPr="00A659E9">
              <w:rPr>
                <w:rFonts w:cs="Arial"/>
                <w:color w:val="000000"/>
              </w:rPr>
              <w:t> </w:t>
            </w:r>
          </w:p>
        </w:tc>
      </w:tr>
      <w:tr w:rsidR="00D01D41" w:rsidRPr="00A659E9" w14:paraId="29242B2C"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2CE6DFE1"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0277A5B" w14:textId="77777777" w:rsidR="00D01D41" w:rsidRPr="00A659E9" w:rsidRDefault="00D01D41" w:rsidP="00D01D41">
            <w:pPr>
              <w:rPr>
                <w:rFonts w:cs="Arial"/>
                <w:color w:val="000000"/>
              </w:rPr>
            </w:pPr>
            <w:r w:rsidRPr="00A659E9">
              <w:rPr>
                <w:rFonts w:cs="Arial"/>
                <w:color w:val="000000"/>
              </w:rPr>
              <w:t>Шелна носача ауспуха</w:t>
            </w:r>
          </w:p>
        </w:tc>
        <w:tc>
          <w:tcPr>
            <w:tcW w:w="417" w:type="pct"/>
            <w:tcBorders>
              <w:top w:val="nil"/>
              <w:left w:val="nil"/>
              <w:bottom w:val="single" w:sz="8" w:space="0" w:color="auto"/>
              <w:right w:val="single" w:sz="8" w:space="0" w:color="auto"/>
            </w:tcBorders>
            <w:shd w:val="clear" w:color="auto" w:fill="auto"/>
            <w:vAlign w:val="center"/>
            <w:hideMark/>
          </w:tcPr>
          <w:p w14:paraId="758DB0B3"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7C0B358"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16AD1B9A"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A089440"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62C22A9"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63A64D7"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93B75D4" w14:textId="77777777" w:rsidR="00D01D41" w:rsidRPr="00A659E9" w:rsidRDefault="00D01D41" w:rsidP="00D01D41">
            <w:pPr>
              <w:rPr>
                <w:rFonts w:cs="Arial"/>
                <w:color w:val="000000"/>
              </w:rPr>
            </w:pPr>
            <w:r w:rsidRPr="00A659E9">
              <w:rPr>
                <w:rFonts w:cs="Arial"/>
                <w:color w:val="000000"/>
              </w:rPr>
              <w:t> </w:t>
            </w:r>
          </w:p>
        </w:tc>
      </w:tr>
      <w:tr w:rsidR="00D01D41" w:rsidRPr="00A659E9" w14:paraId="1D02BC97"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6B98F2B3"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65A3B450" w14:textId="77777777" w:rsidR="00D01D41" w:rsidRPr="00A659E9" w:rsidRDefault="00D01D41" w:rsidP="00D01D41">
            <w:pPr>
              <w:rPr>
                <w:rFonts w:cs="Arial"/>
                <w:color w:val="000000"/>
              </w:rPr>
            </w:pPr>
            <w:r w:rsidRPr="00A659E9">
              <w:rPr>
                <w:rFonts w:cs="Arial"/>
                <w:color w:val="000000"/>
              </w:rPr>
              <w:t>Гумени носачи ауспуха</w:t>
            </w:r>
          </w:p>
        </w:tc>
        <w:tc>
          <w:tcPr>
            <w:tcW w:w="417" w:type="pct"/>
            <w:tcBorders>
              <w:top w:val="nil"/>
              <w:left w:val="nil"/>
              <w:bottom w:val="single" w:sz="8" w:space="0" w:color="auto"/>
              <w:right w:val="single" w:sz="8" w:space="0" w:color="auto"/>
            </w:tcBorders>
            <w:shd w:val="clear" w:color="auto" w:fill="auto"/>
            <w:vAlign w:val="center"/>
            <w:hideMark/>
          </w:tcPr>
          <w:p w14:paraId="5449417F"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9627636"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15DBD9F"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4406BF5"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67A5EC3"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3F9220A1"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3FA8665" w14:textId="77777777" w:rsidR="00D01D41" w:rsidRPr="00A659E9" w:rsidRDefault="00D01D41" w:rsidP="00D01D41">
            <w:pPr>
              <w:rPr>
                <w:rFonts w:cs="Arial"/>
                <w:color w:val="000000"/>
              </w:rPr>
            </w:pPr>
            <w:r w:rsidRPr="00A659E9">
              <w:rPr>
                <w:rFonts w:cs="Arial"/>
                <w:color w:val="000000"/>
              </w:rPr>
              <w:t> </w:t>
            </w:r>
          </w:p>
        </w:tc>
      </w:tr>
      <w:tr w:rsidR="00D01D41" w:rsidRPr="00A659E9" w14:paraId="34C46EC4"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0D09B5EA"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4894894E" w14:textId="77777777" w:rsidR="00D01D41" w:rsidRPr="00A659E9" w:rsidRDefault="00D01D41" w:rsidP="00D01D41">
            <w:pPr>
              <w:rPr>
                <w:rFonts w:cs="Arial"/>
                <w:color w:val="000000"/>
              </w:rPr>
            </w:pPr>
            <w:r w:rsidRPr="00A659E9">
              <w:rPr>
                <w:rFonts w:cs="Arial"/>
                <w:color w:val="000000"/>
              </w:rPr>
              <w:t>Мерач горива</w:t>
            </w:r>
          </w:p>
        </w:tc>
        <w:tc>
          <w:tcPr>
            <w:tcW w:w="417" w:type="pct"/>
            <w:tcBorders>
              <w:top w:val="nil"/>
              <w:left w:val="nil"/>
              <w:bottom w:val="single" w:sz="8" w:space="0" w:color="auto"/>
              <w:right w:val="single" w:sz="8" w:space="0" w:color="auto"/>
            </w:tcBorders>
            <w:shd w:val="clear" w:color="auto" w:fill="auto"/>
            <w:vAlign w:val="center"/>
            <w:hideMark/>
          </w:tcPr>
          <w:p w14:paraId="05645121"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488FFA7"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6C4B15D"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2D514D4"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38CCCE7"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0B9D8321"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4BC3EDD" w14:textId="77777777" w:rsidR="00D01D41" w:rsidRPr="00A659E9" w:rsidRDefault="00D01D41" w:rsidP="00D01D41">
            <w:pPr>
              <w:rPr>
                <w:rFonts w:cs="Arial"/>
                <w:color w:val="000000"/>
              </w:rPr>
            </w:pPr>
            <w:r w:rsidRPr="00A659E9">
              <w:rPr>
                <w:rFonts w:cs="Arial"/>
                <w:color w:val="000000"/>
              </w:rPr>
              <w:t> </w:t>
            </w:r>
          </w:p>
        </w:tc>
      </w:tr>
      <w:tr w:rsidR="00D01D41" w:rsidRPr="00A659E9" w14:paraId="521B8998"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6EDA1DCE"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40B6686A" w14:textId="77777777" w:rsidR="00D01D41" w:rsidRPr="00A659E9" w:rsidRDefault="00D01D41" w:rsidP="00D01D41">
            <w:pPr>
              <w:rPr>
                <w:rFonts w:cs="Arial"/>
                <w:color w:val="000000"/>
              </w:rPr>
            </w:pPr>
            <w:r w:rsidRPr="00A659E9">
              <w:rPr>
                <w:rFonts w:cs="Arial"/>
                <w:color w:val="000000"/>
              </w:rPr>
              <w:t>Контакт брава</w:t>
            </w:r>
          </w:p>
        </w:tc>
        <w:tc>
          <w:tcPr>
            <w:tcW w:w="417" w:type="pct"/>
            <w:tcBorders>
              <w:top w:val="nil"/>
              <w:left w:val="nil"/>
              <w:bottom w:val="single" w:sz="8" w:space="0" w:color="auto"/>
              <w:right w:val="single" w:sz="8" w:space="0" w:color="auto"/>
            </w:tcBorders>
            <w:shd w:val="clear" w:color="auto" w:fill="auto"/>
            <w:vAlign w:val="center"/>
            <w:hideMark/>
          </w:tcPr>
          <w:p w14:paraId="30D078A9"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8B1B02E"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3C0A4CF"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07F79B4"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56CECCB"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EC51212"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9530CB7" w14:textId="77777777" w:rsidR="00D01D41" w:rsidRPr="00A659E9" w:rsidRDefault="00D01D41" w:rsidP="00D01D41">
            <w:pPr>
              <w:rPr>
                <w:rFonts w:cs="Arial"/>
                <w:color w:val="000000"/>
              </w:rPr>
            </w:pPr>
            <w:r w:rsidRPr="00A659E9">
              <w:rPr>
                <w:rFonts w:cs="Arial"/>
                <w:color w:val="000000"/>
              </w:rPr>
              <w:t> </w:t>
            </w:r>
          </w:p>
        </w:tc>
      </w:tr>
      <w:tr w:rsidR="00D01D41" w:rsidRPr="00A659E9" w14:paraId="3ED848A5"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057A6024"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42C70957" w14:textId="77777777" w:rsidR="00D01D41" w:rsidRPr="00A659E9" w:rsidRDefault="00D01D41" w:rsidP="00D01D41">
            <w:pPr>
              <w:rPr>
                <w:rFonts w:cs="Arial"/>
                <w:color w:val="000000"/>
              </w:rPr>
            </w:pPr>
            <w:r w:rsidRPr="00A659E9">
              <w:rPr>
                <w:rFonts w:cs="Arial"/>
                <w:color w:val="000000"/>
              </w:rPr>
              <w:t>Фар леви/десни</w:t>
            </w:r>
          </w:p>
        </w:tc>
        <w:tc>
          <w:tcPr>
            <w:tcW w:w="417" w:type="pct"/>
            <w:tcBorders>
              <w:top w:val="nil"/>
              <w:left w:val="nil"/>
              <w:bottom w:val="single" w:sz="8" w:space="0" w:color="auto"/>
              <w:right w:val="single" w:sz="8" w:space="0" w:color="auto"/>
            </w:tcBorders>
            <w:shd w:val="clear" w:color="auto" w:fill="auto"/>
            <w:vAlign w:val="center"/>
            <w:hideMark/>
          </w:tcPr>
          <w:p w14:paraId="68BE1449"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F1D31DF"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E0F33CA"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842CF49"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616E396"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725B095"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BF41BB8" w14:textId="77777777" w:rsidR="00D01D41" w:rsidRPr="00A659E9" w:rsidRDefault="00D01D41" w:rsidP="00D01D41">
            <w:pPr>
              <w:rPr>
                <w:rFonts w:cs="Arial"/>
                <w:color w:val="000000"/>
              </w:rPr>
            </w:pPr>
            <w:r w:rsidRPr="00A659E9">
              <w:rPr>
                <w:rFonts w:cs="Arial"/>
                <w:color w:val="000000"/>
              </w:rPr>
              <w:t> </w:t>
            </w:r>
          </w:p>
        </w:tc>
      </w:tr>
      <w:tr w:rsidR="00D01D41" w:rsidRPr="00A659E9" w14:paraId="6A9608AD"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0A67C3E0"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49D22B5C" w14:textId="77777777" w:rsidR="00D01D41" w:rsidRPr="00A659E9" w:rsidRDefault="00D01D41" w:rsidP="00D01D41">
            <w:pPr>
              <w:rPr>
                <w:rFonts w:cs="Arial"/>
                <w:color w:val="000000"/>
              </w:rPr>
            </w:pPr>
            <w:r w:rsidRPr="00A659E9">
              <w:rPr>
                <w:rFonts w:cs="Arial"/>
                <w:color w:val="000000"/>
              </w:rPr>
              <w:t>Ротациона лампа 12V</w:t>
            </w:r>
          </w:p>
        </w:tc>
        <w:tc>
          <w:tcPr>
            <w:tcW w:w="417" w:type="pct"/>
            <w:tcBorders>
              <w:top w:val="nil"/>
              <w:left w:val="nil"/>
              <w:bottom w:val="single" w:sz="8" w:space="0" w:color="auto"/>
              <w:right w:val="single" w:sz="8" w:space="0" w:color="auto"/>
            </w:tcBorders>
            <w:shd w:val="clear" w:color="auto" w:fill="auto"/>
            <w:vAlign w:val="center"/>
            <w:hideMark/>
          </w:tcPr>
          <w:p w14:paraId="1ED65119"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EF1FC68"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46CF0D5"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25FE70F"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42FEF75"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4E024082"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7718F5F" w14:textId="77777777" w:rsidR="00D01D41" w:rsidRPr="00A659E9" w:rsidRDefault="00D01D41" w:rsidP="00D01D41">
            <w:pPr>
              <w:rPr>
                <w:rFonts w:cs="Arial"/>
                <w:color w:val="000000"/>
              </w:rPr>
            </w:pPr>
            <w:r w:rsidRPr="00A659E9">
              <w:rPr>
                <w:rFonts w:cs="Arial"/>
                <w:color w:val="000000"/>
              </w:rPr>
              <w:t> </w:t>
            </w:r>
          </w:p>
        </w:tc>
      </w:tr>
      <w:tr w:rsidR="00D01D41" w:rsidRPr="00A659E9" w14:paraId="127BF383"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18D7B489"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26359D86" w14:textId="77777777" w:rsidR="00D01D41" w:rsidRPr="00A659E9" w:rsidRDefault="00D01D41" w:rsidP="00D01D41">
            <w:pPr>
              <w:rPr>
                <w:rFonts w:cs="Arial"/>
                <w:color w:val="000000"/>
              </w:rPr>
            </w:pPr>
            <w:r w:rsidRPr="00A659E9">
              <w:rPr>
                <w:rFonts w:cs="Arial"/>
                <w:color w:val="000000"/>
              </w:rPr>
              <w:t>Алтернатор</w:t>
            </w:r>
          </w:p>
        </w:tc>
        <w:tc>
          <w:tcPr>
            <w:tcW w:w="417" w:type="pct"/>
            <w:tcBorders>
              <w:top w:val="nil"/>
              <w:left w:val="nil"/>
              <w:bottom w:val="single" w:sz="8" w:space="0" w:color="auto"/>
              <w:right w:val="single" w:sz="8" w:space="0" w:color="auto"/>
            </w:tcBorders>
            <w:shd w:val="clear" w:color="auto" w:fill="auto"/>
            <w:vAlign w:val="center"/>
            <w:hideMark/>
          </w:tcPr>
          <w:p w14:paraId="71E8E888"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F2D94DB"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2B45B51"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C201063"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5217743"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FE92240"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DD3D415" w14:textId="77777777" w:rsidR="00D01D41" w:rsidRPr="00A659E9" w:rsidRDefault="00D01D41" w:rsidP="00D01D41">
            <w:pPr>
              <w:rPr>
                <w:rFonts w:cs="Arial"/>
                <w:color w:val="000000"/>
              </w:rPr>
            </w:pPr>
            <w:r w:rsidRPr="00A659E9">
              <w:rPr>
                <w:rFonts w:cs="Arial"/>
                <w:color w:val="000000"/>
              </w:rPr>
              <w:t> </w:t>
            </w:r>
          </w:p>
        </w:tc>
      </w:tr>
      <w:tr w:rsidR="00AE2FA7" w:rsidRPr="00A659E9" w14:paraId="625290BF" w14:textId="77777777" w:rsidTr="009E6F04">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38399FD0" w14:textId="77777777" w:rsidR="00AE2FA7" w:rsidRPr="00A659E9" w:rsidRDefault="00AE2FA7"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15B4C362" w14:textId="27DBF228" w:rsidR="00AE2FA7" w:rsidRPr="009E6F04" w:rsidRDefault="00AE2FA7" w:rsidP="00AE2FA7">
            <w:pPr>
              <w:rPr>
                <w:rFonts w:cs="Arial"/>
                <w:color w:val="000000"/>
              </w:rPr>
            </w:pPr>
            <w:r w:rsidRPr="009E6F04">
              <w:rPr>
                <w:rFonts w:cs="Arial"/>
                <w:color w:val="000000"/>
                <w:lang w:val="sr-Cyrl-RS"/>
              </w:rPr>
              <w:t>Комплет  клипова са карикама стд.(4 ком.)</w:t>
            </w:r>
          </w:p>
        </w:tc>
        <w:tc>
          <w:tcPr>
            <w:tcW w:w="417" w:type="pct"/>
            <w:tcBorders>
              <w:top w:val="nil"/>
              <w:left w:val="nil"/>
              <w:bottom w:val="single" w:sz="8" w:space="0" w:color="auto"/>
              <w:right w:val="nil"/>
            </w:tcBorders>
            <w:shd w:val="clear" w:color="auto" w:fill="auto"/>
            <w:vAlign w:val="center"/>
            <w:hideMark/>
          </w:tcPr>
          <w:p w14:paraId="52B851C1" w14:textId="781F4B07" w:rsidR="00AE2FA7" w:rsidRPr="009E6F04" w:rsidRDefault="00AE2FA7" w:rsidP="00AE2FA7">
            <w:pPr>
              <w:jc w:val="center"/>
              <w:rPr>
                <w:rFonts w:cs="Arial"/>
                <w:color w:val="000000"/>
              </w:rPr>
            </w:pPr>
            <w:r w:rsidRPr="009E6F04">
              <w:rPr>
                <w:rFonts w:cs="Arial"/>
                <w:color w:val="000000"/>
              </w:rPr>
              <w:t>комад</w:t>
            </w:r>
          </w:p>
        </w:tc>
        <w:tc>
          <w:tcPr>
            <w:tcW w:w="324" w:type="pct"/>
            <w:tcBorders>
              <w:top w:val="nil"/>
              <w:left w:val="single" w:sz="8" w:space="0" w:color="auto"/>
              <w:bottom w:val="single" w:sz="8" w:space="0" w:color="auto"/>
              <w:right w:val="single" w:sz="8" w:space="0" w:color="auto"/>
            </w:tcBorders>
            <w:shd w:val="clear" w:color="auto" w:fill="auto"/>
            <w:noWrap/>
            <w:vAlign w:val="center"/>
            <w:hideMark/>
          </w:tcPr>
          <w:p w14:paraId="04253A13" w14:textId="61425B11" w:rsidR="00AE2FA7" w:rsidRPr="00A659E9" w:rsidRDefault="00AE2FA7" w:rsidP="00AE2FA7">
            <w:pPr>
              <w:jc w:val="right"/>
              <w:rPr>
                <w:rFonts w:cs="Arial"/>
                <w:color w:val="000000"/>
              </w:rPr>
            </w:pPr>
            <w:r w:rsidRPr="009E6F04">
              <w:rPr>
                <w:rFonts w:cs="Arial"/>
                <w:color w:val="000000"/>
                <w:lang w:val="sr-Cyrl-RS"/>
              </w:rPr>
              <w:t>2</w:t>
            </w:r>
          </w:p>
        </w:tc>
        <w:tc>
          <w:tcPr>
            <w:tcW w:w="556" w:type="pct"/>
            <w:tcBorders>
              <w:top w:val="nil"/>
              <w:left w:val="nil"/>
              <w:bottom w:val="single" w:sz="8" w:space="0" w:color="auto"/>
              <w:right w:val="single" w:sz="8" w:space="0" w:color="auto"/>
            </w:tcBorders>
            <w:shd w:val="clear" w:color="auto" w:fill="auto"/>
            <w:noWrap/>
            <w:vAlign w:val="bottom"/>
          </w:tcPr>
          <w:p w14:paraId="2331A007" w14:textId="77777777" w:rsidR="00AE2FA7" w:rsidRPr="00A659E9" w:rsidRDefault="00AE2FA7" w:rsidP="00AE2FA7">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1D4FE11" w14:textId="77777777" w:rsidR="00AE2FA7" w:rsidRPr="00A659E9" w:rsidRDefault="00AE2FA7" w:rsidP="00AE2FA7">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3239DA1" w14:textId="77777777" w:rsidR="00AE2FA7" w:rsidRPr="00A659E9" w:rsidRDefault="00AE2FA7" w:rsidP="00AE2FA7">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862FFF5" w14:textId="77777777" w:rsidR="00AE2FA7" w:rsidRPr="00A659E9" w:rsidRDefault="00AE2FA7" w:rsidP="00AE2FA7">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9022501" w14:textId="77777777" w:rsidR="00AE2FA7" w:rsidRPr="00A659E9" w:rsidRDefault="00AE2FA7" w:rsidP="00AE2FA7">
            <w:pPr>
              <w:rPr>
                <w:rFonts w:cs="Arial"/>
                <w:color w:val="000000"/>
              </w:rPr>
            </w:pPr>
            <w:r w:rsidRPr="00A659E9">
              <w:rPr>
                <w:rFonts w:cs="Arial"/>
                <w:color w:val="000000"/>
              </w:rPr>
              <w:t> </w:t>
            </w:r>
          </w:p>
        </w:tc>
      </w:tr>
      <w:tr w:rsidR="00D01D41" w:rsidRPr="00A659E9" w14:paraId="3A7FDEA4"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1487D31F"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9BAF6AC" w14:textId="77777777" w:rsidR="00D01D41" w:rsidRPr="00A659E9" w:rsidRDefault="00D01D41" w:rsidP="00D01D41">
            <w:pPr>
              <w:rPr>
                <w:rFonts w:cs="Arial"/>
                <w:color w:val="000000"/>
              </w:rPr>
            </w:pPr>
            <w:r w:rsidRPr="00A659E9">
              <w:rPr>
                <w:rFonts w:cs="Arial"/>
                <w:color w:val="000000"/>
              </w:rPr>
              <w:t>Метлице брисача</w:t>
            </w:r>
          </w:p>
        </w:tc>
        <w:tc>
          <w:tcPr>
            <w:tcW w:w="417" w:type="pct"/>
            <w:tcBorders>
              <w:top w:val="nil"/>
              <w:left w:val="nil"/>
              <w:bottom w:val="single" w:sz="8" w:space="0" w:color="auto"/>
              <w:right w:val="single" w:sz="8" w:space="0" w:color="auto"/>
            </w:tcBorders>
            <w:shd w:val="clear" w:color="auto" w:fill="auto"/>
            <w:vAlign w:val="center"/>
            <w:hideMark/>
          </w:tcPr>
          <w:p w14:paraId="5495F6FB" w14:textId="77777777" w:rsidR="00D01D41" w:rsidRPr="00A659E9" w:rsidRDefault="00D01D41" w:rsidP="00D01D41">
            <w:pPr>
              <w:jc w:val="center"/>
              <w:rPr>
                <w:rFonts w:cs="Arial"/>
                <w:color w:val="000000"/>
              </w:rPr>
            </w:pPr>
            <w:r w:rsidRPr="00A659E9">
              <w:rPr>
                <w:rFonts w:cs="Arial"/>
                <w:color w:val="000000"/>
              </w:rPr>
              <w:t>комплет</w:t>
            </w:r>
          </w:p>
        </w:tc>
        <w:tc>
          <w:tcPr>
            <w:tcW w:w="324" w:type="pct"/>
            <w:tcBorders>
              <w:top w:val="nil"/>
              <w:left w:val="nil"/>
              <w:bottom w:val="single" w:sz="8" w:space="0" w:color="auto"/>
              <w:right w:val="single" w:sz="8" w:space="0" w:color="auto"/>
            </w:tcBorders>
            <w:shd w:val="clear" w:color="auto" w:fill="auto"/>
            <w:noWrap/>
            <w:vAlign w:val="bottom"/>
            <w:hideMark/>
          </w:tcPr>
          <w:p w14:paraId="1830D480"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2454F9C2"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AFE5759"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A69E34C"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0B41BF17"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44C9F15" w14:textId="77777777" w:rsidR="00D01D41" w:rsidRPr="00A659E9" w:rsidRDefault="00D01D41" w:rsidP="00D01D41">
            <w:pPr>
              <w:rPr>
                <w:rFonts w:cs="Arial"/>
                <w:color w:val="000000"/>
              </w:rPr>
            </w:pPr>
            <w:r w:rsidRPr="00A659E9">
              <w:rPr>
                <w:rFonts w:cs="Arial"/>
                <w:color w:val="000000"/>
              </w:rPr>
              <w:t> </w:t>
            </w:r>
          </w:p>
        </w:tc>
      </w:tr>
      <w:tr w:rsidR="00D01D41" w:rsidRPr="00A659E9" w14:paraId="5AA37FE6"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568D16B7"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7DAD3BD9" w14:textId="77777777" w:rsidR="00D01D41" w:rsidRPr="00A659E9" w:rsidRDefault="00D01D41" w:rsidP="00D01D41">
            <w:pPr>
              <w:rPr>
                <w:rFonts w:cs="Arial"/>
                <w:color w:val="000000"/>
              </w:rPr>
            </w:pPr>
            <w:r w:rsidRPr="00A659E9">
              <w:rPr>
                <w:rFonts w:cs="Arial"/>
                <w:color w:val="000000"/>
              </w:rPr>
              <w:t>Предњи гибањ</w:t>
            </w:r>
          </w:p>
        </w:tc>
        <w:tc>
          <w:tcPr>
            <w:tcW w:w="417" w:type="pct"/>
            <w:tcBorders>
              <w:top w:val="nil"/>
              <w:left w:val="nil"/>
              <w:bottom w:val="single" w:sz="8" w:space="0" w:color="auto"/>
              <w:right w:val="single" w:sz="8" w:space="0" w:color="auto"/>
            </w:tcBorders>
            <w:shd w:val="clear" w:color="auto" w:fill="auto"/>
            <w:vAlign w:val="center"/>
            <w:hideMark/>
          </w:tcPr>
          <w:p w14:paraId="79DDFE12"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468FDB0"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AD91A3C"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5D04CB5"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31B9E96"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459FAA5F"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957DC1A" w14:textId="77777777" w:rsidR="00D01D41" w:rsidRPr="00A659E9" w:rsidRDefault="00D01D41" w:rsidP="00D01D41">
            <w:pPr>
              <w:rPr>
                <w:rFonts w:cs="Arial"/>
                <w:color w:val="000000"/>
              </w:rPr>
            </w:pPr>
            <w:r w:rsidRPr="00A659E9">
              <w:rPr>
                <w:rFonts w:cs="Arial"/>
                <w:color w:val="000000"/>
              </w:rPr>
              <w:t> </w:t>
            </w:r>
          </w:p>
        </w:tc>
      </w:tr>
      <w:tr w:rsidR="00D01D41" w:rsidRPr="00A659E9" w14:paraId="1E908839"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4D6E8C12"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25006F80" w14:textId="77777777" w:rsidR="00D01D41" w:rsidRPr="00A659E9" w:rsidRDefault="00D01D41" w:rsidP="00D01D41">
            <w:pPr>
              <w:rPr>
                <w:rFonts w:cs="Arial"/>
                <w:color w:val="000000"/>
              </w:rPr>
            </w:pPr>
            <w:r w:rsidRPr="00A659E9">
              <w:rPr>
                <w:rFonts w:cs="Arial"/>
                <w:color w:val="000000"/>
              </w:rPr>
              <w:t>Задњи гибањ ојачан</w:t>
            </w:r>
          </w:p>
        </w:tc>
        <w:tc>
          <w:tcPr>
            <w:tcW w:w="417" w:type="pct"/>
            <w:tcBorders>
              <w:top w:val="nil"/>
              <w:left w:val="nil"/>
              <w:bottom w:val="single" w:sz="8" w:space="0" w:color="auto"/>
              <w:right w:val="single" w:sz="8" w:space="0" w:color="auto"/>
            </w:tcBorders>
            <w:shd w:val="clear" w:color="auto" w:fill="auto"/>
            <w:vAlign w:val="center"/>
            <w:hideMark/>
          </w:tcPr>
          <w:p w14:paraId="1CC236A0"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1B669A5"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DFFD0C2"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9F878F2"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C44A6EA"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0C45864"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77FD80F" w14:textId="77777777" w:rsidR="00D01D41" w:rsidRPr="00A659E9" w:rsidRDefault="00D01D41" w:rsidP="00D01D41">
            <w:pPr>
              <w:rPr>
                <w:rFonts w:cs="Arial"/>
                <w:color w:val="000000"/>
              </w:rPr>
            </w:pPr>
            <w:r w:rsidRPr="00A659E9">
              <w:rPr>
                <w:rFonts w:cs="Arial"/>
                <w:color w:val="000000"/>
              </w:rPr>
              <w:t> </w:t>
            </w:r>
          </w:p>
        </w:tc>
      </w:tr>
      <w:tr w:rsidR="00D01D41" w:rsidRPr="00A659E9" w14:paraId="4288CE30"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29C6C534"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49883534" w14:textId="77777777" w:rsidR="00D01D41" w:rsidRPr="00A659E9" w:rsidRDefault="00D01D41" w:rsidP="00D01D41">
            <w:pPr>
              <w:rPr>
                <w:rFonts w:cs="Arial"/>
                <w:color w:val="000000"/>
              </w:rPr>
            </w:pPr>
            <w:r w:rsidRPr="00A659E9">
              <w:rPr>
                <w:rFonts w:cs="Arial"/>
                <w:color w:val="000000"/>
              </w:rPr>
              <w:t>Гумени одбојник гибња</w:t>
            </w:r>
          </w:p>
        </w:tc>
        <w:tc>
          <w:tcPr>
            <w:tcW w:w="417" w:type="pct"/>
            <w:tcBorders>
              <w:top w:val="nil"/>
              <w:left w:val="nil"/>
              <w:bottom w:val="single" w:sz="8" w:space="0" w:color="auto"/>
              <w:right w:val="single" w:sz="8" w:space="0" w:color="auto"/>
            </w:tcBorders>
            <w:shd w:val="clear" w:color="auto" w:fill="auto"/>
            <w:vAlign w:val="center"/>
            <w:hideMark/>
          </w:tcPr>
          <w:p w14:paraId="096DF984"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B09E676"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5DB2ED6"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4A085C8"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D3932C7"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65DF66E"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DC3906F" w14:textId="77777777" w:rsidR="00D01D41" w:rsidRPr="00A659E9" w:rsidRDefault="00D01D41" w:rsidP="00D01D41">
            <w:pPr>
              <w:rPr>
                <w:rFonts w:cs="Arial"/>
                <w:color w:val="000000"/>
              </w:rPr>
            </w:pPr>
            <w:r w:rsidRPr="00A659E9">
              <w:rPr>
                <w:rFonts w:cs="Arial"/>
                <w:color w:val="000000"/>
              </w:rPr>
              <w:t> </w:t>
            </w:r>
          </w:p>
        </w:tc>
      </w:tr>
      <w:tr w:rsidR="00D01D41" w:rsidRPr="00A659E9" w14:paraId="61E5493A"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155AD571"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58BB06E6" w14:textId="77777777" w:rsidR="00D01D41" w:rsidRPr="00A659E9" w:rsidRDefault="00D01D41" w:rsidP="00D01D41">
            <w:pPr>
              <w:rPr>
                <w:rFonts w:cs="Arial"/>
                <w:color w:val="000000"/>
              </w:rPr>
            </w:pPr>
            <w:r w:rsidRPr="00A659E9">
              <w:rPr>
                <w:rFonts w:cs="Arial"/>
                <w:color w:val="000000"/>
              </w:rPr>
              <w:t>Централни болцн гибња</w:t>
            </w:r>
          </w:p>
        </w:tc>
        <w:tc>
          <w:tcPr>
            <w:tcW w:w="417" w:type="pct"/>
            <w:tcBorders>
              <w:top w:val="nil"/>
              <w:left w:val="nil"/>
              <w:bottom w:val="single" w:sz="8" w:space="0" w:color="auto"/>
              <w:right w:val="single" w:sz="8" w:space="0" w:color="auto"/>
            </w:tcBorders>
            <w:shd w:val="clear" w:color="auto" w:fill="auto"/>
            <w:vAlign w:val="center"/>
            <w:hideMark/>
          </w:tcPr>
          <w:p w14:paraId="1A047DE6"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95E99F3"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D44DE5C"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6135C84"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FD11FC6"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4BCD761"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B9F8604" w14:textId="77777777" w:rsidR="00D01D41" w:rsidRPr="00A659E9" w:rsidRDefault="00D01D41" w:rsidP="00D01D41">
            <w:pPr>
              <w:rPr>
                <w:rFonts w:cs="Arial"/>
                <w:color w:val="000000"/>
              </w:rPr>
            </w:pPr>
            <w:r w:rsidRPr="00A659E9">
              <w:rPr>
                <w:rFonts w:cs="Arial"/>
                <w:color w:val="000000"/>
              </w:rPr>
              <w:t> </w:t>
            </w:r>
          </w:p>
        </w:tc>
      </w:tr>
      <w:tr w:rsidR="00D01D41" w:rsidRPr="00A659E9" w14:paraId="01A873E0"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343726FD"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42DF877C" w14:textId="77777777" w:rsidR="00D01D41" w:rsidRPr="00A659E9" w:rsidRDefault="00D01D41" w:rsidP="00D01D41">
            <w:pPr>
              <w:rPr>
                <w:rFonts w:cs="Arial"/>
                <w:color w:val="000000"/>
              </w:rPr>
            </w:pPr>
            <w:r w:rsidRPr="00A659E9">
              <w:rPr>
                <w:rFonts w:cs="Arial"/>
                <w:color w:val="000000"/>
              </w:rPr>
              <w:t>Селени гибња</w:t>
            </w:r>
          </w:p>
        </w:tc>
        <w:tc>
          <w:tcPr>
            <w:tcW w:w="417" w:type="pct"/>
            <w:tcBorders>
              <w:top w:val="nil"/>
              <w:left w:val="nil"/>
              <w:bottom w:val="single" w:sz="8" w:space="0" w:color="auto"/>
              <w:right w:val="single" w:sz="8" w:space="0" w:color="auto"/>
            </w:tcBorders>
            <w:shd w:val="clear" w:color="auto" w:fill="auto"/>
            <w:vAlign w:val="center"/>
            <w:hideMark/>
          </w:tcPr>
          <w:p w14:paraId="145D7624"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08A119A"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2BD22893"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86B4AE5"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7251593"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34B96ED6"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8DDD7B1" w14:textId="77777777" w:rsidR="00D01D41" w:rsidRPr="00A659E9" w:rsidRDefault="00D01D41" w:rsidP="00D01D41">
            <w:pPr>
              <w:rPr>
                <w:rFonts w:cs="Arial"/>
                <w:color w:val="000000"/>
              </w:rPr>
            </w:pPr>
            <w:r w:rsidRPr="00A659E9">
              <w:rPr>
                <w:rFonts w:cs="Arial"/>
                <w:color w:val="000000"/>
              </w:rPr>
              <w:t> </w:t>
            </w:r>
          </w:p>
        </w:tc>
      </w:tr>
      <w:tr w:rsidR="00D01D41" w:rsidRPr="00A659E9" w14:paraId="21E97B8E"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3672124C"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5134B0BF" w14:textId="77777777" w:rsidR="00D01D41" w:rsidRPr="00A659E9" w:rsidRDefault="00D01D41" w:rsidP="00D01D41">
            <w:pPr>
              <w:rPr>
                <w:rFonts w:cs="Arial"/>
                <w:color w:val="000000"/>
              </w:rPr>
            </w:pPr>
            <w:r w:rsidRPr="00A659E9">
              <w:rPr>
                <w:rFonts w:cs="Arial"/>
                <w:color w:val="000000"/>
              </w:rPr>
              <w:t>Узенгија гибња</w:t>
            </w:r>
          </w:p>
        </w:tc>
        <w:tc>
          <w:tcPr>
            <w:tcW w:w="417" w:type="pct"/>
            <w:tcBorders>
              <w:top w:val="nil"/>
              <w:left w:val="nil"/>
              <w:bottom w:val="single" w:sz="8" w:space="0" w:color="auto"/>
              <w:right w:val="single" w:sz="8" w:space="0" w:color="auto"/>
            </w:tcBorders>
            <w:shd w:val="clear" w:color="auto" w:fill="auto"/>
            <w:vAlign w:val="center"/>
            <w:hideMark/>
          </w:tcPr>
          <w:p w14:paraId="6D6D6B19"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9B28483"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09254C0"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8CA4EAC"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438FF51"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9A7904E"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C57DDED" w14:textId="77777777" w:rsidR="00D01D41" w:rsidRPr="00A659E9" w:rsidRDefault="00D01D41" w:rsidP="00D01D41">
            <w:pPr>
              <w:rPr>
                <w:rFonts w:cs="Arial"/>
                <w:color w:val="000000"/>
              </w:rPr>
            </w:pPr>
            <w:r w:rsidRPr="00A659E9">
              <w:rPr>
                <w:rFonts w:cs="Arial"/>
                <w:color w:val="000000"/>
              </w:rPr>
              <w:t> </w:t>
            </w:r>
          </w:p>
        </w:tc>
      </w:tr>
      <w:tr w:rsidR="00D01D41" w:rsidRPr="00A659E9" w14:paraId="58EE61C5"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1535C1BE"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4A56509E" w14:textId="77777777" w:rsidR="00D01D41" w:rsidRPr="00A659E9" w:rsidRDefault="00D01D41" w:rsidP="00D01D41">
            <w:pPr>
              <w:rPr>
                <w:rFonts w:cs="Arial"/>
                <w:color w:val="000000"/>
              </w:rPr>
            </w:pPr>
            <w:r w:rsidRPr="00A659E9">
              <w:rPr>
                <w:rFonts w:cs="Arial"/>
                <w:color w:val="000000"/>
              </w:rPr>
              <w:t>Клема "+" (позитиван пол) / "-" (негативан пол)</w:t>
            </w:r>
          </w:p>
        </w:tc>
        <w:tc>
          <w:tcPr>
            <w:tcW w:w="417" w:type="pct"/>
            <w:tcBorders>
              <w:top w:val="nil"/>
              <w:left w:val="nil"/>
              <w:bottom w:val="single" w:sz="8" w:space="0" w:color="auto"/>
              <w:right w:val="single" w:sz="8" w:space="0" w:color="auto"/>
            </w:tcBorders>
            <w:shd w:val="clear" w:color="auto" w:fill="auto"/>
            <w:vAlign w:val="center"/>
            <w:hideMark/>
          </w:tcPr>
          <w:p w14:paraId="6C5F98E2"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A790DFD"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11A6E5E"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E08BC40"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02AD49E"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62B9008"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0416C8E" w14:textId="77777777" w:rsidR="00D01D41" w:rsidRPr="00A659E9" w:rsidRDefault="00D01D41" w:rsidP="00D01D41">
            <w:pPr>
              <w:rPr>
                <w:rFonts w:cs="Arial"/>
                <w:color w:val="000000"/>
              </w:rPr>
            </w:pPr>
            <w:r w:rsidRPr="00A659E9">
              <w:rPr>
                <w:rFonts w:cs="Arial"/>
                <w:color w:val="000000"/>
              </w:rPr>
              <w:t> </w:t>
            </w:r>
          </w:p>
        </w:tc>
      </w:tr>
      <w:tr w:rsidR="00D01D41" w:rsidRPr="00A659E9" w14:paraId="5499BE35"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4C29A8C5"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753C5E1D" w14:textId="77777777" w:rsidR="00D01D41" w:rsidRPr="00A659E9" w:rsidRDefault="00D01D41" w:rsidP="00D01D41">
            <w:pPr>
              <w:rPr>
                <w:rFonts w:cs="Arial"/>
                <w:color w:val="000000"/>
              </w:rPr>
            </w:pPr>
            <w:r w:rsidRPr="00A659E9">
              <w:rPr>
                <w:rFonts w:cs="Arial"/>
                <w:color w:val="000000"/>
              </w:rPr>
              <w:t>Филтер горива</w:t>
            </w:r>
          </w:p>
        </w:tc>
        <w:tc>
          <w:tcPr>
            <w:tcW w:w="417" w:type="pct"/>
            <w:tcBorders>
              <w:top w:val="nil"/>
              <w:left w:val="nil"/>
              <w:bottom w:val="single" w:sz="8" w:space="0" w:color="auto"/>
              <w:right w:val="single" w:sz="8" w:space="0" w:color="auto"/>
            </w:tcBorders>
            <w:shd w:val="clear" w:color="auto" w:fill="auto"/>
            <w:vAlign w:val="center"/>
            <w:hideMark/>
          </w:tcPr>
          <w:p w14:paraId="27F3627E"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F163B3D"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2EB673B"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BE414A2"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7F8484A"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3AFA3CFD"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D028449" w14:textId="77777777" w:rsidR="00D01D41" w:rsidRPr="00A659E9" w:rsidRDefault="00D01D41" w:rsidP="00D01D41">
            <w:pPr>
              <w:rPr>
                <w:rFonts w:cs="Arial"/>
                <w:color w:val="000000"/>
              </w:rPr>
            </w:pPr>
            <w:r w:rsidRPr="00A659E9">
              <w:rPr>
                <w:rFonts w:cs="Arial"/>
                <w:color w:val="000000"/>
              </w:rPr>
              <w:t> </w:t>
            </w:r>
          </w:p>
        </w:tc>
      </w:tr>
      <w:tr w:rsidR="00D01D41" w:rsidRPr="00A659E9" w14:paraId="7B9D008E"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2922E15B"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A2C1B54" w14:textId="77777777" w:rsidR="00D01D41" w:rsidRPr="00A659E9" w:rsidRDefault="00D01D41" w:rsidP="00D01D41">
            <w:pPr>
              <w:rPr>
                <w:rFonts w:cs="Arial"/>
                <w:color w:val="000000"/>
              </w:rPr>
            </w:pPr>
            <w:r w:rsidRPr="00A659E9">
              <w:rPr>
                <w:rFonts w:cs="Arial"/>
                <w:color w:val="000000"/>
              </w:rPr>
              <w:t>Филтер ваздуха</w:t>
            </w:r>
          </w:p>
        </w:tc>
        <w:tc>
          <w:tcPr>
            <w:tcW w:w="417" w:type="pct"/>
            <w:tcBorders>
              <w:top w:val="nil"/>
              <w:left w:val="nil"/>
              <w:bottom w:val="single" w:sz="8" w:space="0" w:color="auto"/>
              <w:right w:val="single" w:sz="8" w:space="0" w:color="auto"/>
            </w:tcBorders>
            <w:shd w:val="clear" w:color="auto" w:fill="auto"/>
            <w:vAlign w:val="center"/>
            <w:hideMark/>
          </w:tcPr>
          <w:p w14:paraId="492132FE"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9AE0D12"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5383A5D"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923DEEC"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02BD51C"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7C9B50AF"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D734EA5" w14:textId="77777777" w:rsidR="00D01D41" w:rsidRPr="00A659E9" w:rsidRDefault="00D01D41" w:rsidP="00D01D41">
            <w:pPr>
              <w:rPr>
                <w:rFonts w:cs="Arial"/>
                <w:color w:val="000000"/>
              </w:rPr>
            </w:pPr>
            <w:r w:rsidRPr="00A659E9">
              <w:rPr>
                <w:rFonts w:cs="Arial"/>
                <w:color w:val="000000"/>
              </w:rPr>
              <w:t> </w:t>
            </w:r>
          </w:p>
        </w:tc>
      </w:tr>
      <w:tr w:rsidR="00D01D41" w:rsidRPr="00A659E9" w14:paraId="11DA6A03"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512B4816"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0479619E" w14:textId="77777777" w:rsidR="00D01D41" w:rsidRPr="00A659E9" w:rsidRDefault="00D01D41" w:rsidP="00D01D41">
            <w:pPr>
              <w:rPr>
                <w:rFonts w:cs="Arial"/>
                <w:color w:val="000000"/>
              </w:rPr>
            </w:pPr>
            <w:r w:rsidRPr="00A659E9">
              <w:rPr>
                <w:rFonts w:cs="Arial"/>
                <w:color w:val="000000"/>
              </w:rPr>
              <w:t>Филтер уља</w:t>
            </w:r>
          </w:p>
        </w:tc>
        <w:tc>
          <w:tcPr>
            <w:tcW w:w="417" w:type="pct"/>
            <w:tcBorders>
              <w:top w:val="nil"/>
              <w:left w:val="nil"/>
              <w:bottom w:val="single" w:sz="8" w:space="0" w:color="auto"/>
              <w:right w:val="single" w:sz="8" w:space="0" w:color="auto"/>
            </w:tcBorders>
            <w:shd w:val="clear" w:color="auto" w:fill="auto"/>
            <w:vAlign w:val="center"/>
            <w:hideMark/>
          </w:tcPr>
          <w:p w14:paraId="3FA293E9"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B111D3F"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A9BDE4B"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8ABA603"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C0C6E7F"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43F7DAD3"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6929E95" w14:textId="77777777" w:rsidR="00D01D41" w:rsidRPr="00A659E9" w:rsidRDefault="00D01D41" w:rsidP="00D01D41">
            <w:pPr>
              <w:rPr>
                <w:rFonts w:cs="Arial"/>
                <w:color w:val="000000"/>
              </w:rPr>
            </w:pPr>
            <w:r w:rsidRPr="00A659E9">
              <w:rPr>
                <w:rFonts w:cs="Arial"/>
                <w:color w:val="000000"/>
              </w:rPr>
              <w:t> </w:t>
            </w:r>
          </w:p>
        </w:tc>
      </w:tr>
      <w:tr w:rsidR="00D01D41" w:rsidRPr="00A659E9" w14:paraId="2A0097D5"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0321AB31"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DB12FD2" w14:textId="77777777" w:rsidR="00D01D41" w:rsidRPr="00A659E9" w:rsidRDefault="00D01D41" w:rsidP="00D01D41">
            <w:pPr>
              <w:rPr>
                <w:rFonts w:cs="Arial"/>
                <w:color w:val="000000"/>
              </w:rPr>
            </w:pPr>
            <w:r w:rsidRPr="00A659E9">
              <w:rPr>
                <w:rFonts w:cs="Arial"/>
                <w:color w:val="000000"/>
              </w:rPr>
              <w:t>Аутомат жмигавца</w:t>
            </w:r>
          </w:p>
        </w:tc>
        <w:tc>
          <w:tcPr>
            <w:tcW w:w="417" w:type="pct"/>
            <w:tcBorders>
              <w:top w:val="nil"/>
              <w:left w:val="nil"/>
              <w:bottom w:val="single" w:sz="8" w:space="0" w:color="auto"/>
              <w:right w:val="single" w:sz="8" w:space="0" w:color="auto"/>
            </w:tcBorders>
            <w:shd w:val="clear" w:color="auto" w:fill="auto"/>
            <w:vAlign w:val="center"/>
            <w:hideMark/>
          </w:tcPr>
          <w:p w14:paraId="51846DE5"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078DC88"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17B12E4B"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349A168"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AC1C210"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363EAAE5"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D2EDDD3" w14:textId="77777777" w:rsidR="00D01D41" w:rsidRPr="00A659E9" w:rsidRDefault="00D01D41" w:rsidP="00D01D41">
            <w:pPr>
              <w:rPr>
                <w:rFonts w:cs="Arial"/>
                <w:color w:val="000000"/>
              </w:rPr>
            </w:pPr>
            <w:r w:rsidRPr="00A659E9">
              <w:rPr>
                <w:rFonts w:cs="Arial"/>
                <w:color w:val="000000"/>
              </w:rPr>
              <w:t> </w:t>
            </w:r>
          </w:p>
        </w:tc>
      </w:tr>
      <w:tr w:rsidR="00D01D41" w:rsidRPr="00A659E9" w14:paraId="7195FF2B"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73CD9859"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15A8399" w14:textId="77777777" w:rsidR="00D01D41" w:rsidRPr="00A659E9" w:rsidRDefault="00D01D41" w:rsidP="00D01D41">
            <w:pPr>
              <w:rPr>
                <w:rFonts w:cs="Arial"/>
                <w:color w:val="000000"/>
              </w:rPr>
            </w:pPr>
            <w:r w:rsidRPr="00A659E9">
              <w:rPr>
                <w:rFonts w:cs="Arial"/>
                <w:color w:val="000000"/>
              </w:rPr>
              <w:t xml:space="preserve">Прекидач светла </w:t>
            </w:r>
          </w:p>
        </w:tc>
        <w:tc>
          <w:tcPr>
            <w:tcW w:w="417" w:type="pct"/>
            <w:tcBorders>
              <w:top w:val="nil"/>
              <w:left w:val="nil"/>
              <w:bottom w:val="single" w:sz="8" w:space="0" w:color="auto"/>
              <w:right w:val="single" w:sz="8" w:space="0" w:color="auto"/>
            </w:tcBorders>
            <w:shd w:val="clear" w:color="auto" w:fill="auto"/>
            <w:vAlign w:val="center"/>
            <w:hideMark/>
          </w:tcPr>
          <w:p w14:paraId="78774265"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23B1747"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FF8B88F"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3CD47E1"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54B3503"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13DAFB8"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68B1AF6" w14:textId="77777777" w:rsidR="00D01D41" w:rsidRPr="00A659E9" w:rsidRDefault="00D01D41" w:rsidP="00D01D41">
            <w:pPr>
              <w:rPr>
                <w:rFonts w:cs="Arial"/>
                <w:color w:val="000000"/>
              </w:rPr>
            </w:pPr>
            <w:r w:rsidRPr="00A659E9">
              <w:rPr>
                <w:rFonts w:cs="Arial"/>
                <w:color w:val="000000"/>
              </w:rPr>
              <w:t> </w:t>
            </w:r>
          </w:p>
        </w:tc>
      </w:tr>
      <w:tr w:rsidR="00D01D41" w:rsidRPr="00A659E9" w14:paraId="43E72D14"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226B107B"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0063FBE7" w14:textId="77777777" w:rsidR="00D01D41" w:rsidRPr="00A659E9" w:rsidRDefault="00D01D41" w:rsidP="00D01D41">
            <w:pPr>
              <w:rPr>
                <w:rFonts w:cs="Arial"/>
                <w:color w:val="000000"/>
              </w:rPr>
            </w:pPr>
            <w:r w:rsidRPr="00A659E9">
              <w:rPr>
                <w:rFonts w:cs="Arial"/>
                <w:color w:val="000000"/>
              </w:rPr>
              <w:t xml:space="preserve">Прекидач стоп светла </w:t>
            </w:r>
          </w:p>
        </w:tc>
        <w:tc>
          <w:tcPr>
            <w:tcW w:w="417" w:type="pct"/>
            <w:tcBorders>
              <w:top w:val="nil"/>
              <w:left w:val="nil"/>
              <w:bottom w:val="single" w:sz="8" w:space="0" w:color="auto"/>
              <w:right w:val="single" w:sz="8" w:space="0" w:color="auto"/>
            </w:tcBorders>
            <w:shd w:val="clear" w:color="auto" w:fill="auto"/>
            <w:vAlign w:val="center"/>
            <w:hideMark/>
          </w:tcPr>
          <w:p w14:paraId="16C38FC2"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76EB9DA"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1DDCC721"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9D00E5C"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DC3C34C"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A283FAE"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51FE6D4" w14:textId="77777777" w:rsidR="00D01D41" w:rsidRPr="00A659E9" w:rsidRDefault="00D01D41" w:rsidP="00D01D41">
            <w:pPr>
              <w:rPr>
                <w:rFonts w:cs="Arial"/>
                <w:color w:val="000000"/>
              </w:rPr>
            </w:pPr>
            <w:r w:rsidRPr="00A659E9">
              <w:rPr>
                <w:rFonts w:cs="Arial"/>
                <w:color w:val="000000"/>
              </w:rPr>
              <w:t> </w:t>
            </w:r>
          </w:p>
        </w:tc>
      </w:tr>
      <w:tr w:rsidR="00D01D41" w:rsidRPr="00A659E9" w14:paraId="4AAA9CAE"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16B93ED8"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5BACB17E" w14:textId="77777777" w:rsidR="00D01D41" w:rsidRPr="00A659E9" w:rsidRDefault="00D01D41" w:rsidP="00D01D41">
            <w:pPr>
              <w:rPr>
                <w:rFonts w:cs="Arial"/>
                <w:color w:val="000000"/>
              </w:rPr>
            </w:pPr>
            <w:r w:rsidRPr="00A659E9">
              <w:rPr>
                <w:rFonts w:cs="Arial"/>
                <w:color w:val="000000"/>
              </w:rPr>
              <w:t>Прекидачки склоп (жмигавац, вентилатор, брисач)</w:t>
            </w:r>
          </w:p>
        </w:tc>
        <w:tc>
          <w:tcPr>
            <w:tcW w:w="417" w:type="pct"/>
            <w:tcBorders>
              <w:top w:val="nil"/>
              <w:left w:val="nil"/>
              <w:bottom w:val="single" w:sz="8" w:space="0" w:color="auto"/>
              <w:right w:val="single" w:sz="8" w:space="0" w:color="auto"/>
            </w:tcBorders>
            <w:shd w:val="clear" w:color="auto" w:fill="auto"/>
            <w:vAlign w:val="center"/>
            <w:hideMark/>
          </w:tcPr>
          <w:p w14:paraId="0B22247D"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7DE9099"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05E1878"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4DD9A18"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46D7724"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680738D"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8DDA909" w14:textId="77777777" w:rsidR="00D01D41" w:rsidRPr="00A659E9" w:rsidRDefault="00D01D41" w:rsidP="00D01D41">
            <w:pPr>
              <w:rPr>
                <w:rFonts w:cs="Arial"/>
                <w:color w:val="000000"/>
              </w:rPr>
            </w:pPr>
            <w:r w:rsidRPr="00A659E9">
              <w:rPr>
                <w:rFonts w:cs="Arial"/>
                <w:color w:val="000000"/>
              </w:rPr>
              <w:t> </w:t>
            </w:r>
          </w:p>
        </w:tc>
      </w:tr>
      <w:tr w:rsidR="00D01D41" w:rsidRPr="00A659E9" w14:paraId="1D7B4F11"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0E4993F5"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7BDE231" w14:textId="77777777" w:rsidR="00D01D41" w:rsidRPr="00A659E9" w:rsidRDefault="00D01D41" w:rsidP="00D01D41">
            <w:pPr>
              <w:rPr>
                <w:rFonts w:cs="Arial"/>
                <w:color w:val="000000"/>
              </w:rPr>
            </w:pPr>
            <w:r w:rsidRPr="00A659E9">
              <w:rPr>
                <w:rFonts w:cs="Arial"/>
                <w:color w:val="000000"/>
              </w:rPr>
              <w:t>Вентилатор у кабини</w:t>
            </w:r>
          </w:p>
        </w:tc>
        <w:tc>
          <w:tcPr>
            <w:tcW w:w="417" w:type="pct"/>
            <w:tcBorders>
              <w:top w:val="nil"/>
              <w:left w:val="nil"/>
              <w:bottom w:val="single" w:sz="8" w:space="0" w:color="auto"/>
              <w:right w:val="single" w:sz="8" w:space="0" w:color="auto"/>
            </w:tcBorders>
            <w:shd w:val="clear" w:color="auto" w:fill="auto"/>
            <w:vAlign w:val="center"/>
            <w:hideMark/>
          </w:tcPr>
          <w:p w14:paraId="0A9B3085"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EA11310"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4654839"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C906C7A"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B9E5FE3"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5D13997"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69B438D" w14:textId="77777777" w:rsidR="00D01D41" w:rsidRPr="00A659E9" w:rsidRDefault="00D01D41" w:rsidP="00D01D41">
            <w:pPr>
              <w:rPr>
                <w:rFonts w:cs="Arial"/>
                <w:color w:val="000000"/>
              </w:rPr>
            </w:pPr>
            <w:r w:rsidRPr="00A659E9">
              <w:rPr>
                <w:rFonts w:cs="Arial"/>
                <w:color w:val="000000"/>
              </w:rPr>
              <w:t> </w:t>
            </w:r>
          </w:p>
        </w:tc>
      </w:tr>
      <w:tr w:rsidR="00D01D41" w:rsidRPr="00A659E9" w14:paraId="0C973B28"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1E9506A9"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562D3FCF" w14:textId="77777777" w:rsidR="00D01D41" w:rsidRPr="00A659E9" w:rsidRDefault="00D01D41" w:rsidP="00D01D41">
            <w:pPr>
              <w:rPr>
                <w:rFonts w:cs="Arial"/>
                <w:color w:val="000000"/>
              </w:rPr>
            </w:pPr>
            <w:r w:rsidRPr="00A659E9">
              <w:rPr>
                <w:rFonts w:cs="Arial"/>
                <w:color w:val="000000"/>
              </w:rPr>
              <w:t>Ретровизор леви/десни</w:t>
            </w:r>
          </w:p>
        </w:tc>
        <w:tc>
          <w:tcPr>
            <w:tcW w:w="417" w:type="pct"/>
            <w:tcBorders>
              <w:top w:val="nil"/>
              <w:left w:val="nil"/>
              <w:bottom w:val="single" w:sz="8" w:space="0" w:color="auto"/>
              <w:right w:val="single" w:sz="8" w:space="0" w:color="auto"/>
            </w:tcBorders>
            <w:shd w:val="clear" w:color="auto" w:fill="auto"/>
            <w:vAlign w:val="center"/>
            <w:hideMark/>
          </w:tcPr>
          <w:p w14:paraId="20F5CDCE"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0E51701"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FB0398F"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69D05A1"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0EDD3CC"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EE2F893"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466F379" w14:textId="77777777" w:rsidR="00D01D41" w:rsidRPr="00A659E9" w:rsidRDefault="00D01D41" w:rsidP="00D01D41">
            <w:pPr>
              <w:rPr>
                <w:rFonts w:cs="Arial"/>
                <w:color w:val="000000"/>
              </w:rPr>
            </w:pPr>
            <w:r w:rsidRPr="00A659E9">
              <w:rPr>
                <w:rFonts w:cs="Arial"/>
                <w:color w:val="000000"/>
              </w:rPr>
              <w:t> </w:t>
            </w:r>
          </w:p>
        </w:tc>
      </w:tr>
      <w:tr w:rsidR="00D01D41" w:rsidRPr="00A659E9" w14:paraId="7D0C2E15"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20C52AFA"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470E6A33" w14:textId="77777777" w:rsidR="00D01D41" w:rsidRPr="00A659E9" w:rsidRDefault="00D01D41" w:rsidP="00D01D41">
            <w:pPr>
              <w:rPr>
                <w:rFonts w:cs="Arial"/>
                <w:color w:val="000000"/>
              </w:rPr>
            </w:pPr>
            <w:r w:rsidRPr="00A659E9">
              <w:rPr>
                <w:rFonts w:cs="Arial"/>
                <w:color w:val="000000"/>
              </w:rPr>
              <w:t>Давач притиска уља</w:t>
            </w:r>
          </w:p>
        </w:tc>
        <w:tc>
          <w:tcPr>
            <w:tcW w:w="417" w:type="pct"/>
            <w:tcBorders>
              <w:top w:val="nil"/>
              <w:left w:val="nil"/>
              <w:bottom w:val="single" w:sz="8" w:space="0" w:color="auto"/>
              <w:right w:val="single" w:sz="8" w:space="0" w:color="auto"/>
            </w:tcBorders>
            <w:shd w:val="clear" w:color="auto" w:fill="auto"/>
            <w:vAlign w:val="center"/>
            <w:hideMark/>
          </w:tcPr>
          <w:p w14:paraId="0F0CF4E8"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F1C1B9B"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45BF367"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695BE6B"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9B6B60F"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31733737"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C1A03AF" w14:textId="77777777" w:rsidR="00D01D41" w:rsidRPr="00A659E9" w:rsidRDefault="00D01D41" w:rsidP="00D01D41">
            <w:pPr>
              <w:rPr>
                <w:rFonts w:cs="Arial"/>
                <w:color w:val="000000"/>
              </w:rPr>
            </w:pPr>
            <w:r w:rsidRPr="00A659E9">
              <w:rPr>
                <w:rFonts w:cs="Arial"/>
                <w:color w:val="000000"/>
              </w:rPr>
              <w:t> </w:t>
            </w:r>
          </w:p>
        </w:tc>
      </w:tr>
      <w:tr w:rsidR="00D01D41" w:rsidRPr="00A659E9" w14:paraId="41043D6A"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5750CFD7"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524260D1" w14:textId="77777777" w:rsidR="00D01D41" w:rsidRPr="00A659E9" w:rsidRDefault="00D01D41" w:rsidP="00D01D41">
            <w:pPr>
              <w:rPr>
                <w:rFonts w:cs="Arial"/>
                <w:color w:val="000000"/>
              </w:rPr>
            </w:pPr>
            <w:r w:rsidRPr="00A659E9">
              <w:rPr>
                <w:rFonts w:cs="Arial"/>
                <w:color w:val="000000"/>
              </w:rPr>
              <w:t>Подизач стакла леви/десни</w:t>
            </w:r>
          </w:p>
        </w:tc>
        <w:tc>
          <w:tcPr>
            <w:tcW w:w="417" w:type="pct"/>
            <w:tcBorders>
              <w:top w:val="nil"/>
              <w:left w:val="nil"/>
              <w:bottom w:val="single" w:sz="8" w:space="0" w:color="auto"/>
              <w:right w:val="single" w:sz="8" w:space="0" w:color="auto"/>
            </w:tcBorders>
            <w:shd w:val="clear" w:color="auto" w:fill="auto"/>
            <w:vAlign w:val="center"/>
            <w:hideMark/>
          </w:tcPr>
          <w:p w14:paraId="5789197A"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1A33835"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DB02FC2"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B24EB88"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26CBA3E"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0319D57"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A6DCAA7" w14:textId="77777777" w:rsidR="00D01D41" w:rsidRPr="00A659E9" w:rsidRDefault="00D01D41" w:rsidP="00D01D41">
            <w:pPr>
              <w:rPr>
                <w:rFonts w:cs="Arial"/>
                <w:color w:val="000000"/>
              </w:rPr>
            </w:pPr>
            <w:r w:rsidRPr="00A659E9">
              <w:rPr>
                <w:rFonts w:cs="Arial"/>
                <w:color w:val="000000"/>
              </w:rPr>
              <w:t> </w:t>
            </w:r>
          </w:p>
        </w:tc>
      </w:tr>
      <w:tr w:rsidR="00D01D41" w:rsidRPr="00A659E9" w14:paraId="4ABD0089"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5AB4CFB1"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65909E61" w14:textId="77777777" w:rsidR="00D01D41" w:rsidRPr="00A659E9" w:rsidRDefault="00D01D41" w:rsidP="00D01D41">
            <w:pPr>
              <w:rPr>
                <w:rFonts w:cs="Arial"/>
                <w:color w:val="000000"/>
              </w:rPr>
            </w:pPr>
            <w:r w:rsidRPr="00A659E9">
              <w:rPr>
                <w:rFonts w:cs="Arial"/>
                <w:color w:val="000000"/>
              </w:rPr>
              <w:t>Спољна брава са кључем</w:t>
            </w:r>
          </w:p>
        </w:tc>
        <w:tc>
          <w:tcPr>
            <w:tcW w:w="417" w:type="pct"/>
            <w:tcBorders>
              <w:top w:val="nil"/>
              <w:left w:val="nil"/>
              <w:bottom w:val="single" w:sz="8" w:space="0" w:color="auto"/>
              <w:right w:val="single" w:sz="8" w:space="0" w:color="auto"/>
            </w:tcBorders>
            <w:shd w:val="clear" w:color="auto" w:fill="auto"/>
            <w:vAlign w:val="center"/>
            <w:hideMark/>
          </w:tcPr>
          <w:p w14:paraId="7818CA59"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A17B3BD"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2A5739CB"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F50FC4E"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0EC3B31"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1A78E35"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4076511" w14:textId="77777777" w:rsidR="00D01D41" w:rsidRPr="00A659E9" w:rsidRDefault="00D01D41" w:rsidP="00D01D41">
            <w:pPr>
              <w:rPr>
                <w:rFonts w:cs="Arial"/>
                <w:color w:val="000000"/>
              </w:rPr>
            </w:pPr>
            <w:r w:rsidRPr="00A659E9">
              <w:rPr>
                <w:rFonts w:cs="Arial"/>
                <w:color w:val="000000"/>
              </w:rPr>
              <w:t> </w:t>
            </w:r>
          </w:p>
        </w:tc>
      </w:tr>
      <w:tr w:rsidR="00D01D41" w:rsidRPr="00A659E9" w14:paraId="173E39A3"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4FCA6CEC"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23C17BD1" w14:textId="77777777" w:rsidR="00D01D41" w:rsidRPr="00A659E9" w:rsidRDefault="00D01D41" w:rsidP="00D01D41">
            <w:pPr>
              <w:rPr>
                <w:rFonts w:cs="Arial"/>
                <w:color w:val="000000"/>
              </w:rPr>
            </w:pPr>
            <w:r w:rsidRPr="00A659E9">
              <w:rPr>
                <w:rFonts w:cs="Arial"/>
                <w:color w:val="000000"/>
              </w:rPr>
              <w:t>Ручица подизача стакла</w:t>
            </w:r>
          </w:p>
        </w:tc>
        <w:tc>
          <w:tcPr>
            <w:tcW w:w="417" w:type="pct"/>
            <w:tcBorders>
              <w:top w:val="nil"/>
              <w:left w:val="nil"/>
              <w:bottom w:val="single" w:sz="8" w:space="0" w:color="auto"/>
              <w:right w:val="single" w:sz="8" w:space="0" w:color="auto"/>
            </w:tcBorders>
            <w:shd w:val="clear" w:color="auto" w:fill="auto"/>
            <w:vAlign w:val="center"/>
            <w:hideMark/>
          </w:tcPr>
          <w:p w14:paraId="50B7D1D9"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6FA5244"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C32CBC7"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3C0594E"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52EA7CF"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9E85297"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0B55302" w14:textId="77777777" w:rsidR="00D01D41" w:rsidRPr="00A659E9" w:rsidRDefault="00D01D41" w:rsidP="00D01D41">
            <w:pPr>
              <w:rPr>
                <w:rFonts w:cs="Arial"/>
                <w:color w:val="000000"/>
              </w:rPr>
            </w:pPr>
            <w:r w:rsidRPr="00A659E9">
              <w:rPr>
                <w:rFonts w:cs="Arial"/>
                <w:color w:val="000000"/>
              </w:rPr>
              <w:t> </w:t>
            </w:r>
          </w:p>
        </w:tc>
      </w:tr>
      <w:tr w:rsidR="00D01D41" w:rsidRPr="00A659E9" w14:paraId="05E152A0"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4935E7C0"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40879CE" w14:textId="77777777" w:rsidR="00D01D41" w:rsidRPr="00A659E9" w:rsidRDefault="00D01D41" w:rsidP="00D01D41">
            <w:pPr>
              <w:rPr>
                <w:rFonts w:cs="Arial"/>
                <w:color w:val="000000"/>
              </w:rPr>
            </w:pPr>
            <w:r w:rsidRPr="00A659E9">
              <w:rPr>
                <w:rFonts w:cs="Arial"/>
                <w:color w:val="000000"/>
              </w:rPr>
              <w:t>Брава за отварање врата изнутра</w:t>
            </w:r>
          </w:p>
        </w:tc>
        <w:tc>
          <w:tcPr>
            <w:tcW w:w="417" w:type="pct"/>
            <w:tcBorders>
              <w:top w:val="nil"/>
              <w:left w:val="nil"/>
              <w:bottom w:val="single" w:sz="8" w:space="0" w:color="auto"/>
              <w:right w:val="single" w:sz="8" w:space="0" w:color="auto"/>
            </w:tcBorders>
            <w:shd w:val="clear" w:color="auto" w:fill="auto"/>
            <w:vAlign w:val="center"/>
            <w:hideMark/>
          </w:tcPr>
          <w:p w14:paraId="4435B17F"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AE730EC"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24CBB20"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4B3C253"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F329BD4"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390FE43"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C77400E" w14:textId="77777777" w:rsidR="00D01D41" w:rsidRPr="00A659E9" w:rsidRDefault="00D01D41" w:rsidP="00D01D41">
            <w:pPr>
              <w:rPr>
                <w:rFonts w:cs="Arial"/>
                <w:color w:val="000000"/>
              </w:rPr>
            </w:pPr>
            <w:r w:rsidRPr="00A659E9">
              <w:rPr>
                <w:rFonts w:cs="Arial"/>
                <w:color w:val="000000"/>
              </w:rPr>
              <w:t> </w:t>
            </w:r>
          </w:p>
        </w:tc>
      </w:tr>
      <w:tr w:rsidR="00D01D41" w:rsidRPr="00A659E9" w14:paraId="2CE6397C"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302B6937"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0C703974" w14:textId="77777777" w:rsidR="00D01D41" w:rsidRPr="00A659E9" w:rsidRDefault="00D01D41" w:rsidP="00D01D41">
            <w:pPr>
              <w:rPr>
                <w:rFonts w:cs="Arial"/>
                <w:color w:val="000000"/>
              </w:rPr>
            </w:pPr>
            <w:r w:rsidRPr="00A659E9">
              <w:rPr>
                <w:rFonts w:cs="Arial"/>
                <w:color w:val="000000"/>
              </w:rPr>
              <w:t>Водена пумпа</w:t>
            </w:r>
          </w:p>
        </w:tc>
        <w:tc>
          <w:tcPr>
            <w:tcW w:w="417" w:type="pct"/>
            <w:tcBorders>
              <w:top w:val="nil"/>
              <w:left w:val="nil"/>
              <w:bottom w:val="single" w:sz="8" w:space="0" w:color="auto"/>
              <w:right w:val="single" w:sz="8" w:space="0" w:color="auto"/>
            </w:tcBorders>
            <w:shd w:val="clear" w:color="auto" w:fill="auto"/>
            <w:vAlign w:val="center"/>
            <w:hideMark/>
          </w:tcPr>
          <w:p w14:paraId="4858BBC8"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F28BAAE"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88E6294"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9689889"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CB0B8A1"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2A7D1E0"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B2B72F6" w14:textId="77777777" w:rsidR="00D01D41" w:rsidRPr="00A659E9" w:rsidRDefault="00D01D41" w:rsidP="00D01D41">
            <w:pPr>
              <w:rPr>
                <w:rFonts w:cs="Arial"/>
                <w:color w:val="000000"/>
              </w:rPr>
            </w:pPr>
            <w:r w:rsidRPr="00A659E9">
              <w:rPr>
                <w:rFonts w:cs="Arial"/>
                <w:color w:val="000000"/>
              </w:rPr>
              <w:t> </w:t>
            </w:r>
          </w:p>
        </w:tc>
      </w:tr>
      <w:tr w:rsidR="00D01D41" w:rsidRPr="00A659E9" w14:paraId="7D428D4D"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17381607"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5DB1C50F" w14:textId="77777777" w:rsidR="00D01D41" w:rsidRPr="00A659E9" w:rsidRDefault="00D01D41" w:rsidP="00D01D41">
            <w:pPr>
              <w:rPr>
                <w:rFonts w:cs="Arial"/>
                <w:color w:val="000000"/>
              </w:rPr>
            </w:pPr>
            <w:r w:rsidRPr="00A659E9">
              <w:rPr>
                <w:rFonts w:cs="Arial"/>
                <w:color w:val="000000"/>
              </w:rPr>
              <w:t>Каиш водене пумпе</w:t>
            </w:r>
          </w:p>
        </w:tc>
        <w:tc>
          <w:tcPr>
            <w:tcW w:w="417" w:type="pct"/>
            <w:tcBorders>
              <w:top w:val="nil"/>
              <w:left w:val="nil"/>
              <w:bottom w:val="single" w:sz="8" w:space="0" w:color="auto"/>
              <w:right w:val="single" w:sz="8" w:space="0" w:color="auto"/>
            </w:tcBorders>
            <w:shd w:val="clear" w:color="auto" w:fill="auto"/>
            <w:vAlign w:val="center"/>
            <w:hideMark/>
          </w:tcPr>
          <w:p w14:paraId="07E1CB56"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C425185"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73E4CC3"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C13889D"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46CDC95"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7F570908"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9026DFE" w14:textId="77777777" w:rsidR="00D01D41" w:rsidRPr="00A659E9" w:rsidRDefault="00D01D41" w:rsidP="00D01D41">
            <w:pPr>
              <w:rPr>
                <w:rFonts w:cs="Arial"/>
                <w:color w:val="000000"/>
              </w:rPr>
            </w:pPr>
            <w:r w:rsidRPr="00A659E9">
              <w:rPr>
                <w:rFonts w:cs="Arial"/>
                <w:color w:val="000000"/>
              </w:rPr>
              <w:t> </w:t>
            </w:r>
          </w:p>
        </w:tc>
      </w:tr>
      <w:tr w:rsidR="00D01D41" w:rsidRPr="00A659E9" w14:paraId="5374DFE6"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7D33AF9E"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42E528EC" w14:textId="77777777" w:rsidR="00D01D41" w:rsidRPr="00A659E9" w:rsidRDefault="00D01D41" w:rsidP="00D01D41">
            <w:pPr>
              <w:rPr>
                <w:rFonts w:cs="Arial"/>
                <w:color w:val="000000"/>
              </w:rPr>
            </w:pPr>
            <w:r w:rsidRPr="00A659E9">
              <w:rPr>
                <w:rFonts w:cs="Arial"/>
                <w:color w:val="000000"/>
              </w:rPr>
              <w:t>Термостат</w:t>
            </w:r>
          </w:p>
        </w:tc>
        <w:tc>
          <w:tcPr>
            <w:tcW w:w="417" w:type="pct"/>
            <w:tcBorders>
              <w:top w:val="nil"/>
              <w:left w:val="nil"/>
              <w:bottom w:val="single" w:sz="8" w:space="0" w:color="auto"/>
              <w:right w:val="single" w:sz="8" w:space="0" w:color="auto"/>
            </w:tcBorders>
            <w:shd w:val="clear" w:color="auto" w:fill="auto"/>
            <w:vAlign w:val="center"/>
            <w:hideMark/>
          </w:tcPr>
          <w:p w14:paraId="6C5FCE8F"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2842236"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2213894"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F8439C5"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EA8F04B"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21729CA"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DAAFB3A" w14:textId="77777777" w:rsidR="00D01D41" w:rsidRPr="00A659E9" w:rsidRDefault="00D01D41" w:rsidP="00D01D41">
            <w:pPr>
              <w:rPr>
                <w:rFonts w:cs="Arial"/>
                <w:color w:val="000000"/>
              </w:rPr>
            </w:pPr>
            <w:r w:rsidRPr="00A659E9">
              <w:rPr>
                <w:rFonts w:cs="Arial"/>
                <w:color w:val="000000"/>
              </w:rPr>
              <w:t> </w:t>
            </w:r>
          </w:p>
        </w:tc>
      </w:tr>
      <w:tr w:rsidR="00D01D41" w:rsidRPr="00A659E9" w14:paraId="3FBC9578"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45BE4FE6"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10C0020" w14:textId="77777777" w:rsidR="00D01D41" w:rsidRPr="00A659E9" w:rsidRDefault="00D01D41" w:rsidP="00D01D41">
            <w:pPr>
              <w:rPr>
                <w:rFonts w:cs="Arial"/>
                <w:color w:val="000000"/>
              </w:rPr>
            </w:pPr>
            <w:r w:rsidRPr="00A659E9">
              <w:rPr>
                <w:rFonts w:cs="Arial"/>
                <w:color w:val="000000"/>
              </w:rPr>
              <w:t>Пумпа волана</w:t>
            </w:r>
          </w:p>
        </w:tc>
        <w:tc>
          <w:tcPr>
            <w:tcW w:w="417" w:type="pct"/>
            <w:tcBorders>
              <w:top w:val="nil"/>
              <w:left w:val="nil"/>
              <w:bottom w:val="single" w:sz="8" w:space="0" w:color="auto"/>
              <w:right w:val="single" w:sz="8" w:space="0" w:color="auto"/>
            </w:tcBorders>
            <w:shd w:val="clear" w:color="auto" w:fill="auto"/>
            <w:vAlign w:val="center"/>
            <w:hideMark/>
          </w:tcPr>
          <w:p w14:paraId="346D8FBC"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A2FFD68"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E195E04"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E38941F"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B974CD8"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66BBD4F"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E4A3413" w14:textId="77777777" w:rsidR="00D01D41" w:rsidRPr="00A659E9" w:rsidRDefault="00D01D41" w:rsidP="00D01D41">
            <w:pPr>
              <w:rPr>
                <w:rFonts w:cs="Arial"/>
                <w:color w:val="000000"/>
              </w:rPr>
            </w:pPr>
            <w:r w:rsidRPr="00A659E9">
              <w:rPr>
                <w:rFonts w:cs="Arial"/>
                <w:color w:val="000000"/>
              </w:rPr>
              <w:t> </w:t>
            </w:r>
          </w:p>
        </w:tc>
      </w:tr>
      <w:tr w:rsidR="00D01D41" w:rsidRPr="00A659E9" w14:paraId="378F4FF8"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40BEEAE5"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774625E9" w14:textId="77777777" w:rsidR="00D01D41" w:rsidRPr="00A659E9" w:rsidRDefault="00D01D41" w:rsidP="00D01D41">
            <w:pPr>
              <w:rPr>
                <w:rFonts w:cs="Arial"/>
                <w:color w:val="000000"/>
              </w:rPr>
            </w:pPr>
            <w:r w:rsidRPr="00A659E9">
              <w:rPr>
                <w:rFonts w:cs="Arial"/>
                <w:color w:val="000000"/>
              </w:rPr>
              <w:t>Вентилатор хладњака</w:t>
            </w:r>
          </w:p>
        </w:tc>
        <w:tc>
          <w:tcPr>
            <w:tcW w:w="417" w:type="pct"/>
            <w:tcBorders>
              <w:top w:val="nil"/>
              <w:left w:val="nil"/>
              <w:bottom w:val="single" w:sz="8" w:space="0" w:color="auto"/>
              <w:right w:val="single" w:sz="8" w:space="0" w:color="auto"/>
            </w:tcBorders>
            <w:shd w:val="clear" w:color="auto" w:fill="auto"/>
            <w:vAlign w:val="center"/>
            <w:hideMark/>
          </w:tcPr>
          <w:p w14:paraId="592949DD"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003849F"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203795D"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A53C811"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B2F0181"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755976B8"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42C6E47" w14:textId="77777777" w:rsidR="00D01D41" w:rsidRPr="00A659E9" w:rsidRDefault="00D01D41" w:rsidP="00D01D41">
            <w:pPr>
              <w:rPr>
                <w:rFonts w:cs="Arial"/>
                <w:color w:val="000000"/>
              </w:rPr>
            </w:pPr>
            <w:r w:rsidRPr="00A659E9">
              <w:rPr>
                <w:rFonts w:cs="Arial"/>
                <w:color w:val="000000"/>
              </w:rPr>
              <w:t> </w:t>
            </w:r>
          </w:p>
        </w:tc>
      </w:tr>
      <w:tr w:rsidR="00D01D41" w:rsidRPr="00A659E9" w14:paraId="63F2FF82"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0FFB9D16"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42C60D1D" w14:textId="77777777" w:rsidR="00D01D41" w:rsidRPr="00A659E9" w:rsidRDefault="00D01D41" w:rsidP="00D01D41">
            <w:pPr>
              <w:rPr>
                <w:rFonts w:cs="Arial"/>
                <w:color w:val="000000"/>
              </w:rPr>
            </w:pPr>
            <w:r w:rsidRPr="00A659E9">
              <w:rPr>
                <w:rFonts w:cs="Arial"/>
                <w:color w:val="000000"/>
              </w:rPr>
              <w:t>Хладњак</w:t>
            </w:r>
          </w:p>
        </w:tc>
        <w:tc>
          <w:tcPr>
            <w:tcW w:w="417" w:type="pct"/>
            <w:tcBorders>
              <w:top w:val="nil"/>
              <w:left w:val="nil"/>
              <w:bottom w:val="single" w:sz="8" w:space="0" w:color="auto"/>
              <w:right w:val="single" w:sz="8" w:space="0" w:color="auto"/>
            </w:tcBorders>
            <w:shd w:val="clear" w:color="auto" w:fill="auto"/>
            <w:vAlign w:val="center"/>
            <w:hideMark/>
          </w:tcPr>
          <w:p w14:paraId="42F1ED3F"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6277050"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20C9284"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75DA98B"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F3E204C"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D69E58A"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297C87C" w14:textId="77777777" w:rsidR="00D01D41" w:rsidRPr="00A659E9" w:rsidRDefault="00D01D41" w:rsidP="00D01D41">
            <w:pPr>
              <w:rPr>
                <w:rFonts w:cs="Arial"/>
                <w:color w:val="000000"/>
              </w:rPr>
            </w:pPr>
            <w:r w:rsidRPr="00A659E9">
              <w:rPr>
                <w:rFonts w:cs="Arial"/>
                <w:color w:val="000000"/>
              </w:rPr>
              <w:t> </w:t>
            </w:r>
          </w:p>
        </w:tc>
      </w:tr>
      <w:tr w:rsidR="00D01D41" w:rsidRPr="00A659E9" w14:paraId="7A545A05"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7C40FC7C"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64230E37" w14:textId="77777777" w:rsidR="00D01D41" w:rsidRPr="00A659E9" w:rsidRDefault="00D01D41" w:rsidP="00D01D41">
            <w:pPr>
              <w:rPr>
                <w:rFonts w:cs="Arial"/>
                <w:color w:val="000000"/>
              </w:rPr>
            </w:pPr>
            <w:r w:rsidRPr="00A659E9">
              <w:rPr>
                <w:rFonts w:cs="Arial"/>
                <w:color w:val="000000"/>
              </w:rPr>
              <w:t>Релеј светла</w:t>
            </w:r>
          </w:p>
        </w:tc>
        <w:tc>
          <w:tcPr>
            <w:tcW w:w="417" w:type="pct"/>
            <w:tcBorders>
              <w:top w:val="nil"/>
              <w:left w:val="nil"/>
              <w:bottom w:val="single" w:sz="8" w:space="0" w:color="auto"/>
              <w:right w:val="single" w:sz="8" w:space="0" w:color="auto"/>
            </w:tcBorders>
            <w:shd w:val="clear" w:color="auto" w:fill="auto"/>
            <w:vAlign w:val="center"/>
            <w:hideMark/>
          </w:tcPr>
          <w:p w14:paraId="2FE546D9"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9DBB7C5"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D25B83D"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B19D46D"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8F73263"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E54E32B"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99BD557" w14:textId="77777777" w:rsidR="00D01D41" w:rsidRPr="00A659E9" w:rsidRDefault="00D01D41" w:rsidP="00D01D41">
            <w:pPr>
              <w:rPr>
                <w:rFonts w:cs="Arial"/>
                <w:color w:val="000000"/>
              </w:rPr>
            </w:pPr>
            <w:r w:rsidRPr="00A659E9">
              <w:rPr>
                <w:rFonts w:cs="Arial"/>
                <w:color w:val="000000"/>
              </w:rPr>
              <w:t> </w:t>
            </w:r>
          </w:p>
        </w:tc>
      </w:tr>
      <w:tr w:rsidR="00D01D41" w:rsidRPr="00A659E9" w14:paraId="6BCF518B"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110E75D8"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72CB950A" w14:textId="77777777" w:rsidR="00D01D41" w:rsidRPr="00A659E9" w:rsidRDefault="00D01D41" w:rsidP="00D01D41">
            <w:pPr>
              <w:rPr>
                <w:rFonts w:cs="Arial"/>
                <w:color w:val="000000"/>
              </w:rPr>
            </w:pPr>
            <w:r w:rsidRPr="00A659E9">
              <w:rPr>
                <w:rFonts w:cs="Arial"/>
                <w:color w:val="000000"/>
              </w:rPr>
              <w:t>Црево хладњака горње</w:t>
            </w:r>
          </w:p>
        </w:tc>
        <w:tc>
          <w:tcPr>
            <w:tcW w:w="417" w:type="pct"/>
            <w:tcBorders>
              <w:top w:val="nil"/>
              <w:left w:val="nil"/>
              <w:bottom w:val="single" w:sz="8" w:space="0" w:color="auto"/>
              <w:right w:val="single" w:sz="8" w:space="0" w:color="auto"/>
            </w:tcBorders>
            <w:shd w:val="clear" w:color="auto" w:fill="auto"/>
            <w:vAlign w:val="center"/>
            <w:hideMark/>
          </w:tcPr>
          <w:p w14:paraId="07219BF8"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F692BF9"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0C8AFBE"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E0B0661"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800A8E7"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7C5C94CF"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6C5C2D0" w14:textId="77777777" w:rsidR="00D01D41" w:rsidRPr="00A659E9" w:rsidRDefault="00D01D41" w:rsidP="00D01D41">
            <w:pPr>
              <w:rPr>
                <w:rFonts w:cs="Arial"/>
                <w:color w:val="000000"/>
              </w:rPr>
            </w:pPr>
            <w:r w:rsidRPr="00A659E9">
              <w:rPr>
                <w:rFonts w:cs="Arial"/>
                <w:color w:val="000000"/>
              </w:rPr>
              <w:t> </w:t>
            </w:r>
          </w:p>
        </w:tc>
      </w:tr>
      <w:tr w:rsidR="00D01D41" w:rsidRPr="00A659E9" w14:paraId="436FDBC4"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0B78333E"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1D527AD0" w14:textId="77777777" w:rsidR="00D01D41" w:rsidRPr="00A659E9" w:rsidRDefault="00D01D41" w:rsidP="00D01D41">
            <w:pPr>
              <w:rPr>
                <w:rFonts w:cs="Arial"/>
                <w:color w:val="000000"/>
              </w:rPr>
            </w:pPr>
            <w:r w:rsidRPr="00A659E9">
              <w:rPr>
                <w:rFonts w:cs="Arial"/>
                <w:color w:val="000000"/>
              </w:rPr>
              <w:t>Црево хладњака доње</w:t>
            </w:r>
          </w:p>
        </w:tc>
        <w:tc>
          <w:tcPr>
            <w:tcW w:w="417" w:type="pct"/>
            <w:tcBorders>
              <w:top w:val="nil"/>
              <w:left w:val="nil"/>
              <w:bottom w:val="single" w:sz="8" w:space="0" w:color="auto"/>
              <w:right w:val="single" w:sz="8" w:space="0" w:color="auto"/>
            </w:tcBorders>
            <w:shd w:val="clear" w:color="auto" w:fill="auto"/>
            <w:vAlign w:val="center"/>
            <w:hideMark/>
          </w:tcPr>
          <w:p w14:paraId="003E3444"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D67B8BE"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F273907"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EC387E6"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E4171E7"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7FBB5B3E"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1A85FCB" w14:textId="77777777" w:rsidR="00D01D41" w:rsidRPr="00A659E9" w:rsidRDefault="00D01D41" w:rsidP="00D01D41">
            <w:pPr>
              <w:rPr>
                <w:rFonts w:cs="Arial"/>
                <w:color w:val="000000"/>
              </w:rPr>
            </w:pPr>
            <w:r w:rsidRPr="00A659E9">
              <w:rPr>
                <w:rFonts w:cs="Arial"/>
                <w:color w:val="000000"/>
              </w:rPr>
              <w:t> </w:t>
            </w:r>
          </w:p>
        </w:tc>
      </w:tr>
      <w:tr w:rsidR="00D01D41" w:rsidRPr="00A659E9" w14:paraId="274BF415"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354ED30F"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2C03ACA9" w14:textId="77777777" w:rsidR="00D01D41" w:rsidRPr="00A659E9" w:rsidRDefault="00D01D41" w:rsidP="00D01D41">
            <w:pPr>
              <w:rPr>
                <w:rFonts w:cs="Arial"/>
                <w:color w:val="000000"/>
              </w:rPr>
            </w:pPr>
            <w:r w:rsidRPr="00A659E9">
              <w:rPr>
                <w:rFonts w:cs="Arial"/>
                <w:color w:val="000000"/>
              </w:rPr>
              <w:t>Црева грејача за воду</w:t>
            </w:r>
          </w:p>
        </w:tc>
        <w:tc>
          <w:tcPr>
            <w:tcW w:w="417" w:type="pct"/>
            <w:tcBorders>
              <w:top w:val="nil"/>
              <w:left w:val="nil"/>
              <w:bottom w:val="single" w:sz="8" w:space="0" w:color="auto"/>
              <w:right w:val="single" w:sz="8" w:space="0" w:color="auto"/>
            </w:tcBorders>
            <w:shd w:val="clear" w:color="auto" w:fill="auto"/>
            <w:vAlign w:val="center"/>
            <w:hideMark/>
          </w:tcPr>
          <w:p w14:paraId="24038A71"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6E2C99F"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55DB7EC"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765A66F"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1AED806"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BA24701"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B8ACF9F" w14:textId="77777777" w:rsidR="00D01D41" w:rsidRPr="00A659E9" w:rsidRDefault="00D01D41" w:rsidP="00D01D41">
            <w:pPr>
              <w:rPr>
                <w:rFonts w:cs="Arial"/>
                <w:color w:val="000000"/>
              </w:rPr>
            </w:pPr>
            <w:r w:rsidRPr="00A659E9">
              <w:rPr>
                <w:rFonts w:cs="Arial"/>
                <w:color w:val="000000"/>
              </w:rPr>
              <w:t> </w:t>
            </w:r>
          </w:p>
        </w:tc>
      </w:tr>
      <w:tr w:rsidR="00D01D41" w:rsidRPr="00A659E9" w14:paraId="428AFD99"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27DFA3FF"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49A3235C" w14:textId="77777777" w:rsidR="00D01D41" w:rsidRPr="00A659E9" w:rsidRDefault="00D01D41" w:rsidP="00D01D41">
            <w:pPr>
              <w:rPr>
                <w:rFonts w:cs="Arial"/>
                <w:color w:val="000000"/>
              </w:rPr>
            </w:pPr>
            <w:r w:rsidRPr="00A659E9">
              <w:rPr>
                <w:rFonts w:cs="Arial"/>
                <w:color w:val="000000"/>
              </w:rPr>
              <w:t>Алнасер</w:t>
            </w:r>
          </w:p>
        </w:tc>
        <w:tc>
          <w:tcPr>
            <w:tcW w:w="417" w:type="pct"/>
            <w:tcBorders>
              <w:top w:val="nil"/>
              <w:left w:val="nil"/>
              <w:bottom w:val="single" w:sz="8" w:space="0" w:color="auto"/>
              <w:right w:val="single" w:sz="8" w:space="0" w:color="auto"/>
            </w:tcBorders>
            <w:shd w:val="clear" w:color="auto" w:fill="auto"/>
            <w:vAlign w:val="center"/>
            <w:hideMark/>
          </w:tcPr>
          <w:p w14:paraId="12906355"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83F5E5D"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213EF40"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1CE3F72"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064C00C"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42858B7"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AE01B7A" w14:textId="77777777" w:rsidR="00D01D41" w:rsidRPr="00A659E9" w:rsidRDefault="00D01D41" w:rsidP="00D01D41">
            <w:pPr>
              <w:rPr>
                <w:rFonts w:cs="Arial"/>
                <w:color w:val="000000"/>
              </w:rPr>
            </w:pPr>
            <w:r w:rsidRPr="00A659E9">
              <w:rPr>
                <w:rFonts w:cs="Arial"/>
                <w:color w:val="000000"/>
              </w:rPr>
              <w:t> </w:t>
            </w:r>
          </w:p>
        </w:tc>
      </w:tr>
      <w:tr w:rsidR="00D01D41" w:rsidRPr="00A659E9" w14:paraId="752DE22C"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692FAE19"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6536D4EA" w14:textId="77777777" w:rsidR="00D01D41" w:rsidRPr="00A659E9" w:rsidRDefault="00D01D41" w:rsidP="00D01D41">
            <w:pPr>
              <w:rPr>
                <w:rFonts w:cs="Arial"/>
                <w:color w:val="000000"/>
              </w:rPr>
            </w:pPr>
            <w:r w:rsidRPr="00A659E9">
              <w:rPr>
                <w:rFonts w:cs="Arial"/>
                <w:color w:val="000000"/>
              </w:rPr>
              <w:t>Четкице и лежај алнасера</w:t>
            </w:r>
          </w:p>
        </w:tc>
        <w:tc>
          <w:tcPr>
            <w:tcW w:w="417" w:type="pct"/>
            <w:tcBorders>
              <w:top w:val="nil"/>
              <w:left w:val="nil"/>
              <w:bottom w:val="single" w:sz="8" w:space="0" w:color="auto"/>
              <w:right w:val="single" w:sz="8" w:space="0" w:color="auto"/>
            </w:tcBorders>
            <w:shd w:val="clear" w:color="auto" w:fill="auto"/>
            <w:vAlign w:val="center"/>
            <w:hideMark/>
          </w:tcPr>
          <w:p w14:paraId="0392FB10"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8B6576D"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644B66E"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5177EE3"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16BBE02"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D6509A7"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830049D" w14:textId="77777777" w:rsidR="00D01D41" w:rsidRPr="00A659E9" w:rsidRDefault="00D01D41" w:rsidP="00D01D41">
            <w:pPr>
              <w:rPr>
                <w:rFonts w:cs="Arial"/>
                <w:color w:val="000000"/>
              </w:rPr>
            </w:pPr>
            <w:r w:rsidRPr="00A659E9">
              <w:rPr>
                <w:rFonts w:cs="Arial"/>
                <w:color w:val="000000"/>
              </w:rPr>
              <w:t> </w:t>
            </w:r>
          </w:p>
        </w:tc>
      </w:tr>
      <w:tr w:rsidR="00D01D41" w:rsidRPr="00A659E9" w14:paraId="74F2A76D"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7C4AA020"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55EDEC6D" w14:textId="77777777" w:rsidR="00D01D41" w:rsidRPr="00A659E9" w:rsidRDefault="00D01D41" w:rsidP="00D01D41">
            <w:pPr>
              <w:rPr>
                <w:rFonts w:cs="Arial"/>
                <w:color w:val="000000"/>
              </w:rPr>
            </w:pPr>
            <w:r w:rsidRPr="00A659E9">
              <w:rPr>
                <w:rFonts w:cs="Arial"/>
                <w:color w:val="000000"/>
              </w:rPr>
              <w:t>Електрични мотор брисача</w:t>
            </w:r>
          </w:p>
        </w:tc>
        <w:tc>
          <w:tcPr>
            <w:tcW w:w="417" w:type="pct"/>
            <w:tcBorders>
              <w:top w:val="nil"/>
              <w:left w:val="nil"/>
              <w:bottom w:val="single" w:sz="8" w:space="0" w:color="auto"/>
              <w:right w:val="single" w:sz="8" w:space="0" w:color="auto"/>
            </w:tcBorders>
            <w:shd w:val="clear" w:color="auto" w:fill="auto"/>
            <w:vAlign w:val="center"/>
            <w:hideMark/>
          </w:tcPr>
          <w:p w14:paraId="2393F4BB"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E206952"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C756241"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E472E01"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BBCC6C4"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421FDFB"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719698B" w14:textId="77777777" w:rsidR="00D01D41" w:rsidRPr="00A659E9" w:rsidRDefault="00D01D41" w:rsidP="00D01D41">
            <w:pPr>
              <w:rPr>
                <w:rFonts w:cs="Arial"/>
                <w:color w:val="000000"/>
              </w:rPr>
            </w:pPr>
            <w:r w:rsidRPr="00A659E9">
              <w:rPr>
                <w:rFonts w:cs="Arial"/>
                <w:color w:val="000000"/>
              </w:rPr>
              <w:t> </w:t>
            </w:r>
          </w:p>
        </w:tc>
      </w:tr>
      <w:tr w:rsidR="00D01D41" w:rsidRPr="00A659E9" w14:paraId="430C6A41"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1C0DE7B4"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5C7E9578" w14:textId="77777777" w:rsidR="00D01D41" w:rsidRPr="00A659E9" w:rsidRDefault="00D01D41" w:rsidP="00D01D41">
            <w:pPr>
              <w:rPr>
                <w:rFonts w:cs="Arial"/>
                <w:color w:val="000000"/>
              </w:rPr>
            </w:pPr>
            <w:r w:rsidRPr="00A659E9">
              <w:rPr>
                <w:rFonts w:cs="Arial"/>
                <w:color w:val="000000"/>
              </w:rPr>
              <w:t>Сијалица фара</w:t>
            </w:r>
          </w:p>
        </w:tc>
        <w:tc>
          <w:tcPr>
            <w:tcW w:w="417" w:type="pct"/>
            <w:tcBorders>
              <w:top w:val="nil"/>
              <w:left w:val="nil"/>
              <w:bottom w:val="single" w:sz="8" w:space="0" w:color="auto"/>
              <w:right w:val="single" w:sz="8" w:space="0" w:color="auto"/>
            </w:tcBorders>
            <w:shd w:val="clear" w:color="auto" w:fill="auto"/>
            <w:vAlign w:val="center"/>
            <w:hideMark/>
          </w:tcPr>
          <w:p w14:paraId="7F38F575"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72D73AD"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5BB9C86"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9709100"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E77A269"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7E9E8842"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2DE3E65" w14:textId="77777777" w:rsidR="00D01D41" w:rsidRPr="00A659E9" w:rsidRDefault="00D01D41" w:rsidP="00D01D41">
            <w:pPr>
              <w:rPr>
                <w:rFonts w:cs="Arial"/>
                <w:color w:val="000000"/>
              </w:rPr>
            </w:pPr>
            <w:r w:rsidRPr="00A659E9">
              <w:rPr>
                <w:rFonts w:cs="Arial"/>
                <w:color w:val="000000"/>
              </w:rPr>
              <w:t> </w:t>
            </w:r>
          </w:p>
        </w:tc>
      </w:tr>
      <w:tr w:rsidR="00D01D41" w:rsidRPr="00A659E9" w14:paraId="586F46A0"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4E5516FB"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15F6D15" w14:textId="77777777" w:rsidR="00D01D41" w:rsidRPr="00A659E9" w:rsidRDefault="00D01D41" w:rsidP="00D01D41">
            <w:pPr>
              <w:rPr>
                <w:rFonts w:cs="Arial"/>
                <w:color w:val="000000"/>
              </w:rPr>
            </w:pPr>
            <w:r w:rsidRPr="00A659E9">
              <w:rPr>
                <w:rFonts w:cs="Arial"/>
                <w:color w:val="000000"/>
              </w:rPr>
              <w:t>Виско хладњака</w:t>
            </w:r>
          </w:p>
        </w:tc>
        <w:tc>
          <w:tcPr>
            <w:tcW w:w="417" w:type="pct"/>
            <w:tcBorders>
              <w:top w:val="nil"/>
              <w:left w:val="nil"/>
              <w:bottom w:val="single" w:sz="8" w:space="0" w:color="auto"/>
              <w:right w:val="single" w:sz="8" w:space="0" w:color="auto"/>
            </w:tcBorders>
            <w:shd w:val="clear" w:color="auto" w:fill="auto"/>
            <w:vAlign w:val="center"/>
            <w:hideMark/>
          </w:tcPr>
          <w:p w14:paraId="34E88690"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77F042C"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ECFFF39"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C7F157B"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267FF7A"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AC0C576"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064070D" w14:textId="77777777" w:rsidR="00D01D41" w:rsidRPr="00A659E9" w:rsidRDefault="00D01D41" w:rsidP="00D01D41">
            <w:pPr>
              <w:rPr>
                <w:rFonts w:cs="Arial"/>
                <w:color w:val="000000"/>
              </w:rPr>
            </w:pPr>
            <w:r w:rsidRPr="00A659E9">
              <w:rPr>
                <w:rFonts w:cs="Arial"/>
                <w:color w:val="000000"/>
              </w:rPr>
              <w:t> </w:t>
            </w:r>
          </w:p>
        </w:tc>
      </w:tr>
      <w:tr w:rsidR="00D01D41" w:rsidRPr="00A659E9" w14:paraId="24975183"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3FF55E36"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432C21A6" w14:textId="77777777" w:rsidR="00D01D41" w:rsidRPr="00A659E9" w:rsidRDefault="00D01D41" w:rsidP="00D01D41">
            <w:pPr>
              <w:rPr>
                <w:rFonts w:cs="Arial"/>
                <w:color w:val="000000"/>
              </w:rPr>
            </w:pPr>
            <w:r w:rsidRPr="00A659E9">
              <w:rPr>
                <w:rFonts w:cs="Arial"/>
                <w:color w:val="000000"/>
              </w:rPr>
              <w:t>Мали хладњак у кабини</w:t>
            </w:r>
          </w:p>
        </w:tc>
        <w:tc>
          <w:tcPr>
            <w:tcW w:w="417" w:type="pct"/>
            <w:tcBorders>
              <w:top w:val="nil"/>
              <w:left w:val="nil"/>
              <w:bottom w:val="single" w:sz="8" w:space="0" w:color="auto"/>
              <w:right w:val="single" w:sz="8" w:space="0" w:color="auto"/>
            </w:tcBorders>
            <w:shd w:val="clear" w:color="auto" w:fill="auto"/>
            <w:vAlign w:val="center"/>
            <w:hideMark/>
          </w:tcPr>
          <w:p w14:paraId="0F13A397"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F7799DD"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2A56B477"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B55F266"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B41239A"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CFF77AD"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F9F128B" w14:textId="77777777" w:rsidR="00D01D41" w:rsidRPr="00A659E9" w:rsidRDefault="00D01D41" w:rsidP="00D01D41">
            <w:pPr>
              <w:rPr>
                <w:rFonts w:cs="Arial"/>
                <w:color w:val="000000"/>
              </w:rPr>
            </w:pPr>
            <w:r w:rsidRPr="00A659E9">
              <w:rPr>
                <w:rFonts w:cs="Arial"/>
                <w:color w:val="000000"/>
              </w:rPr>
              <w:t> </w:t>
            </w:r>
          </w:p>
        </w:tc>
      </w:tr>
      <w:tr w:rsidR="00D01D41" w:rsidRPr="00A659E9" w14:paraId="06DD2761"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5C1EE176"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27BC41A9" w14:textId="77777777" w:rsidR="00D01D41" w:rsidRPr="00A659E9" w:rsidRDefault="00D01D41" w:rsidP="00D01D41">
            <w:pPr>
              <w:rPr>
                <w:rFonts w:cs="Arial"/>
                <w:color w:val="000000"/>
              </w:rPr>
            </w:pPr>
            <w:r w:rsidRPr="00A659E9">
              <w:rPr>
                <w:rFonts w:cs="Arial"/>
                <w:color w:val="000000"/>
              </w:rPr>
              <w:t>Славина грејача</w:t>
            </w:r>
          </w:p>
        </w:tc>
        <w:tc>
          <w:tcPr>
            <w:tcW w:w="417" w:type="pct"/>
            <w:tcBorders>
              <w:top w:val="nil"/>
              <w:left w:val="nil"/>
              <w:bottom w:val="single" w:sz="8" w:space="0" w:color="auto"/>
              <w:right w:val="single" w:sz="8" w:space="0" w:color="auto"/>
            </w:tcBorders>
            <w:shd w:val="clear" w:color="auto" w:fill="auto"/>
            <w:vAlign w:val="center"/>
            <w:hideMark/>
          </w:tcPr>
          <w:p w14:paraId="7C2FC968"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04E92E4"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1661542"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44A7C69"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893B6A9"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05D36E9B"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B46D16E" w14:textId="77777777" w:rsidR="00D01D41" w:rsidRPr="00A659E9" w:rsidRDefault="00D01D41" w:rsidP="00D01D41">
            <w:pPr>
              <w:rPr>
                <w:rFonts w:cs="Arial"/>
                <w:color w:val="000000"/>
              </w:rPr>
            </w:pPr>
            <w:r w:rsidRPr="00A659E9">
              <w:rPr>
                <w:rFonts w:cs="Arial"/>
                <w:color w:val="000000"/>
              </w:rPr>
              <w:t> </w:t>
            </w:r>
          </w:p>
        </w:tc>
      </w:tr>
      <w:tr w:rsidR="00D01D41" w:rsidRPr="00A659E9" w14:paraId="282AB4AC"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6D3C737A"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4326F4D9" w14:textId="77777777" w:rsidR="00D01D41" w:rsidRPr="00A659E9" w:rsidRDefault="00D01D41" w:rsidP="00D01D41">
            <w:pPr>
              <w:rPr>
                <w:rFonts w:cs="Arial"/>
                <w:color w:val="000000"/>
              </w:rPr>
            </w:pPr>
            <w:r w:rsidRPr="00A659E9">
              <w:rPr>
                <w:rFonts w:cs="Arial"/>
                <w:color w:val="000000"/>
              </w:rPr>
              <w:t>Термодавач</w:t>
            </w:r>
          </w:p>
        </w:tc>
        <w:tc>
          <w:tcPr>
            <w:tcW w:w="417" w:type="pct"/>
            <w:tcBorders>
              <w:top w:val="nil"/>
              <w:left w:val="nil"/>
              <w:bottom w:val="single" w:sz="8" w:space="0" w:color="auto"/>
              <w:right w:val="single" w:sz="8" w:space="0" w:color="auto"/>
            </w:tcBorders>
            <w:shd w:val="clear" w:color="auto" w:fill="auto"/>
            <w:vAlign w:val="center"/>
            <w:hideMark/>
          </w:tcPr>
          <w:p w14:paraId="488C0777"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F0749E1"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5AA1AED"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9D7B5F0"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36B88BD"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F697840"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C3714EE" w14:textId="77777777" w:rsidR="00D01D41" w:rsidRPr="00A659E9" w:rsidRDefault="00D01D41" w:rsidP="00D01D41">
            <w:pPr>
              <w:rPr>
                <w:rFonts w:cs="Arial"/>
                <w:color w:val="000000"/>
              </w:rPr>
            </w:pPr>
            <w:r w:rsidRPr="00A659E9">
              <w:rPr>
                <w:rFonts w:cs="Arial"/>
                <w:color w:val="000000"/>
              </w:rPr>
              <w:t> </w:t>
            </w:r>
          </w:p>
        </w:tc>
      </w:tr>
      <w:tr w:rsidR="00D01D41" w:rsidRPr="00A659E9" w14:paraId="4C7B88D0"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0961E588"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0BAF4AFB" w14:textId="77777777" w:rsidR="00D01D41" w:rsidRPr="00A659E9" w:rsidRDefault="00D01D41" w:rsidP="00D01D41">
            <w:pPr>
              <w:rPr>
                <w:rFonts w:cs="Arial"/>
                <w:color w:val="000000"/>
              </w:rPr>
            </w:pPr>
            <w:r w:rsidRPr="00A659E9">
              <w:rPr>
                <w:rFonts w:cs="Arial"/>
                <w:color w:val="000000"/>
              </w:rPr>
              <w:t>Термопрекидач</w:t>
            </w:r>
          </w:p>
        </w:tc>
        <w:tc>
          <w:tcPr>
            <w:tcW w:w="417" w:type="pct"/>
            <w:tcBorders>
              <w:top w:val="nil"/>
              <w:left w:val="nil"/>
              <w:bottom w:val="single" w:sz="8" w:space="0" w:color="auto"/>
              <w:right w:val="single" w:sz="8" w:space="0" w:color="auto"/>
            </w:tcBorders>
            <w:shd w:val="clear" w:color="auto" w:fill="auto"/>
            <w:vAlign w:val="center"/>
            <w:hideMark/>
          </w:tcPr>
          <w:p w14:paraId="5EDC37FA"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15C65E2"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10BD76CE"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F837F4C"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2B764E0"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0A585D1"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90B95B7" w14:textId="77777777" w:rsidR="00D01D41" w:rsidRPr="00A659E9" w:rsidRDefault="00D01D41" w:rsidP="00D01D41">
            <w:pPr>
              <w:rPr>
                <w:rFonts w:cs="Arial"/>
                <w:color w:val="000000"/>
              </w:rPr>
            </w:pPr>
            <w:r w:rsidRPr="00A659E9">
              <w:rPr>
                <w:rFonts w:cs="Arial"/>
                <w:color w:val="000000"/>
              </w:rPr>
              <w:t> </w:t>
            </w:r>
          </w:p>
        </w:tc>
      </w:tr>
      <w:tr w:rsidR="00D01D41" w:rsidRPr="00A659E9" w14:paraId="0F63842B"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3A3C6CCE"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B26DB20" w14:textId="77777777" w:rsidR="00D01D41" w:rsidRPr="00A659E9" w:rsidRDefault="00D01D41" w:rsidP="00D01D41">
            <w:pPr>
              <w:rPr>
                <w:rFonts w:cs="Arial"/>
                <w:color w:val="000000"/>
              </w:rPr>
            </w:pPr>
            <w:r w:rsidRPr="00A659E9">
              <w:rPr>
                <w:rFonts w:cs="Arial"/>
                <w:color w:val="000000"/>
              </w:rPr>
              <w:t>Грејач мотора</w:t>
            </w:r>
          </w:p>
        </w:tc>
        <w:tc>
          <w:tcPr>
            <w:tcW w:w="417" w:type="pct"/>
            <w:tcBorders>
              <w:top w:val="nil"/>
              <w:left w:val="nil"/>
              <w:bottom w:val="single" w:sz="8" w:space="0" w:color="auto"/>
              <w:right w:val="single" w:sz="8" w:space="0" w:color="auto"/>
            </w:tcBorders>
            <w:shd w:val="clear" w:color="auto" w:fill="auto"/>
            <w:vAlign w:val="center"/>
            <w:hideMark/>
          </w:tcPr>
          <w:p w14:paraId="5CB12E9E"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45654FE"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F0755D6"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774CA1B"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67A6613"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0AA8879"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9424BD2" w14:textId="77777777" w:rsidR="00D01D41" w:rsidRPr="00A659E9" w:rsidRDefault="00D01D41" w:rsidP="00D01D41">
            <w:pPr>
              <w:rPr>
                <w:rFonts w:cs="Arial"/>
                <w:color w:val="000000"/>
              </w:rPr>
            </w:pPr>
            <w:r w:rsidRPr="00A659E9">
              <w:rPr>
                <w:rFonts w:cs="Arial"/>
                <w:color w:val="000000"/>
              </w:rPr>
              <w:t> </w:t>
            </w:r>
          </w:p>
        </w:tc>
      </w:tr>
      <w:tr w:rsidR="00D01D41" w:rsidRPr="00A659E9" w14:paraId="7426BE0C"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77D22708"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54304DB3" w14:textId="77777777" w:rsidR="00D01D41" w:rsidRPr="00A659E9" w:rsidRDefault="00D01D41" w:rsidP="00D01D41">
            <w:pPr>
              <w:rPr>
                <w:rFonts w:cs="Arial"/>
                <w:color w:val="000000"/>
              </w:rPr>
            </w:pPr>
            <w:r w:rsidRPr="00A659E9">
              <w:rPr>
                <w:rFonts w:cs="Arial"/>
                <w:color w:val="000000"/>
              </w:rPr>
              <w:t>Релеј грејача мотора</w:t>
            </w:r>
          </w:p>
        </w:tc>
        <w:tc>
          <w:tcPr>
            <w:tcW w:w="417" w:type="pct"/>
            <w:tcBorders>
              <w:top w:val="nil"/>
              <w:left w:val="nil"/>
              <w:bottom w:val="single" w:sz="8" w:space="0" w:color="auto"/>
              <w:right w:val="single" w:sz="8" w:space="0" w:color="auto"/>
            </w:tcBorders>
            <w:shd w:val="clear" w:color="auto" w:fill="auto"/>
            <w:vAlign w:val="center"/>
            <w:hideMark/>
          </w:tcPr>
          <w:p w14:paraId="5C21A62A"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1F086CE"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37055BE"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79629C0"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6CC686A"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ACE9728"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2899BB2" w14:textId="77777777" w:rsidR="00D01D41" w:rsidRPr="00A659E9" w:rsidRDefault="00D01D41" w:rsidP="00D01D41">
            <w:pPr>
              <w:rPr>
                <w:rFonts w:cs="Arial"/>
                <w:color w:val="000000"/>
              </w:rPr>
            </w:pPr>
            <w:r w:rsidRPr="00A659E9">
              <w:rPr>
                <w:rFonts w:cs="Arial"/>
                <w:color w:val="000000"/>
              </w:rPr>
              <w:t> </w:t>
            </w:r>
          </w:p>
        </w:tc>
      </w:tr>
      <w:tr w:rsidR="00D01D41" w:rsidRPr="00A659E9" w14:paraId="6AD853BD"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0D55D005"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01A0B63" w14:textId="77777777" w:rsidR="00D01D41" w:rsidRPr="00A659E9" w:rsidRDefault="00D01D41" w:rsidP="00D01D41">
            <w:pPr>
              <w:rPr>
                <w:rFonts w:cs="Arial"/>
                <w:color w:val="000000"/>
              </w:rPr>
            </w:pPr>
            <w:r w:rsidRPr="00A659E9">
              <w:rPr>
                <w:rFonts w:cs="Arial"/>
                <w:color w:val="000000"/>
              </w:rPr>
              <w:t>Шпанер ПК каиша</w:t>
            </w:r>
          </w:p>
        </w:tc>
        <w:tc>
          <w:tcPr>
            <w:tcW w:w="417" w:type="pct"/>
            <w:tcBorders>
              <w:top w:val="nil"/>
              <w:left w:val="nil"/>
              <w:bottom w:val="single" w:sz="8" w:space="0" w:color="auto"/>
              <w:right w:val="single" w:sz="8" w:space="0" w:color="auto"/>
            </w:tcBorders>
            <w:shd w:val="clear" w:color="auto" w:fill="auto"/>
            <w:vAlign w:val="center"/>
            <w:hideMark/>
          </w:tcPr>
          <w:p w14:paraId="723397F3"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0592DF4"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844BA0A"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FA1E7A7"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140B93A"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B0EAB74"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CD462A0" w14:textId="77777777" w:rsidR="00D01D41" w:rsidRPr="00A659E9" w:rsidRDefault="00D01D41" w:rsidP="00D01D41">
            <w:pPr>
              <w:rPr>
                <w:rFonts w:cs="Arial"/>
                <w:color w:val="000000"/>
              </w:rPr>
            </w:pPr>
            <w:r w:rsidRPr="00A659E9">
              <w:rPr>
                <w:rFonts w:cs="Arial"/>
                <w:color w:val="000000"/>
              </w:rPr>
              <w:t> </w:t>
            </w:r>
          </w:p>
        </w:tc>
      </w:tr>
      <w:tr w:rsidR="00D01D41" w:rsidRPr="00A659E9" w14:paraId="633E29FE"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08115BAC"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1CF67914" w14:textId="77777777" w:rsidR="00D01D41" w:rsidRPr="00A659E9" w:rsidRDefault="00D01D41" w:rsidP="00D01D41">
            <w:pPr>
              <w:rPr>
                <w:rFonts w:cs="Arial"/>
                <w:color w:val="000000"/>
              </w:rPr>
            </w:pPr>
            <w:r w:rsidRPr="00A659E9">
              <w:rPr>
                <w:rFonts w:cs="Arial"/>
                <w:color w:val="000000"/>
              </w:rPr>
              <w:t>Шпанер зупчастог каиша</w:t>
            </w:r>
          </w:p>
        </w:tc>
        <w:tc>
          <w:tcPr>
            <w:tcW w:w="417" w:type="pct"/>
            <w:tcBorders>
              <w:top w:val="nil"/>
              <w:left w:val="nil"/>
              <w:bottom w:val="single" w:sz="8" w:space="0" w:color="auto"/>
              <w:right w:val="single" w:sz="8" w:space="0" w:color="auto"/>
            </w:tcBorders>
            <w:shd w:val="clear" w:color="auto" w:fill="auto"/>
            <w:vAlign w:val="center"/>
            <w:hideMark/>
          </w:tcPr>
          <w:p w14:paraId="368FB275"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1BE0334"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18DAD6B"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342BF4F"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2B20095"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1CD2787"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6721FE4" w14:textId="77777777" w:rsidR="00D01D41" w:rsidRPr="00A659E9" w:rsidRDefault="00D01D41" w:rsidP="00D01D41">
            <w:pPr>
              <w:rPr>
                <w:rFonts w:cs="Arial"/>
                <w:color w:val="000000"/>
              </w:rPr>
            </w:pPr>
            <w:r w:rsidRPr="00A659E9">
              <w:rPr>
                <w:rFonts w:cs="Arial"/>
                <w:color w:val="000000"/>
              </w:rPr>
              <w:t> </w:t>
            </w:r>
          </w:p>
        </w:tc>
      </w:tr>
      <w:tr w:rsidR="00D01D41" w:rsidRPr="00A659E9" w14:paraId="5650528A"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62DDF001"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774D446E" w14:textId="77777777" w:rsidR="00D01D41" w:rsidRPr="00A659E9" w:rsidRDefault="00D01D41" w:rsidP="00D01D41">
            <w:pPr>
              <w:rPr>
                <w:rFonts w:cs="Arial"/>
                <w:color w:val="000000"/>
              </w:rPr>
            </w:pPr>
            <w:r w:rsidRPr="00A659E9">
              <w:rPr>
                <w:rFonts w:cs="Arial"/>
                <w:color w:val="000000"/>
              </w:rPr>
              <w:t>Ролери</w:t>
            </w:r>
          </w:p>
        </w:tc>
        <w:tc>
          <w:tcPr>
            <w:tcW w:w="417" w:type="pct"/>
            <w:tcBorders>
              <w:top w:val="nil"/>
              <w:left w:val="nil"/>
              <w:bottom w:val="single" w:sz="8" w:space="0" w:color="auto"/>
              <w:right w:val="single" w:sz="8" w:space="0" w:color="auto"/>
            </w:tcBorders>
            <w:shd w:val="clear" w:color="auto" w:fill="auto"/>
            <w:vAlign w:val="center"/>
            <w:hideMark/>
          </w:tcPr>
          <w:p w14:paraId="6A4729A4"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715782E"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DB0635D"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2E0BAC8"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26A55E2"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46DA707"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DAD8EEA" w14:textId="77777777" w:rsidR="00D01D41" w:rsidRPr="00A659E9" w:rsidRDefault="00D01D41" w:rsidP="00D01D41">
            <w:pPr>
              <w:rPr>
                <w:rFonts w:cs="Arial"/>
                <w:color w:val="000000"/>
              </w:rPr>
            </w:pPr>
            <w:r w:rsidRPr="00A659E9">
              <w:rPr>
                <w:rFonts w:cs="Arial"/>
                <w:color w:val="000000"/>
              </w:rPr>
              <w:t> </w:t>
            </w:r>
          </w:p>
        </w:tc>
      </w:tr>
      <w:tr w:rsidR="00D01D41" w:rsidRPr="00A659E9" w14:paraId="2BD9410C"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627B666D"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3154BD3" w14:textId="77777777" w:rsidR="00D01D41" w:rsidRPr="00A659E9" w:rsidRDefault="00D01D41" w:rsidP="00D01D41">
            <w:pPr>
              <w:rPr>
                <w:rFonts w:cs="Arial"/>
                <w:color w:val="000000"/>
              </w:rPr>
            </w:pPr>
            <w:r w:rsidRPr="00A659E9">
              <w:rPr>
                <w:rFonts w:cs="Arial"/>
                <w:color w:val="000000"/>
              </w:rPr>
              <w:t>Друк лежај</w:t>
            </w:r>
          </w:p>
        </w:tc>
        <w:tc>
          <w:tcPr>
            <w:tcW w:w="417" w:type="pct"/>
            <w:tcBorders>
              <w:top w:val="nil"/>
              <w:left w:val="nil"/>
              <w:bottom w:val="single" w:sz="8" w:space="0" w:color="auto"/>
              <w:right w:val="single" w:sz="8" w:space="0" w:color="auto"/>
            </w:tcBorders>
            <w:shd w:val="clear" w:color="auto" w:fill="auto"/>
            <w:vAlign w:val="center"/>
            <w:hideMark/>
          </w:tcPr>
          <w:p w14:paraId="530AAA87"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B3CE4D1"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A2315B8"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F050DFC"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FF643BB"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59125D6"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C6578D5" w14:textId="77777777" w:rsidR="00D01D41" w:rsidRPr="00A659E9" w:rsidRDefault="00D01D41" w:rsidP="00D01D41">
            <w:pPr>
              <w:rPr>
                <w:rFonts w:cs="Arial"/>
                <w:color w:val="000000"/>
              </w:rPr>
            </w:pPr>
            <w:r w:rsidRPr="00A659E9">
              <w:rPr>
                <w:rFonts w:cs="Arial"/>
                <w:color w:val="000000"/>
              </w:rPr>
              <w:t> </w:t>
            </w:r>
          </w:p>
        </w:tc>
      </w:tr>
      <w:tr w:rsidR="00D01D41" w:rsidRPr="00A659E9" w14:paraId="7A1BF47E"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48A12FA4"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6AAD8EF3" w14:textId="77777777" w:rsidR="00D01D41" w:rsidRPr="00A659E9" w:rsidRDefault="00D01D41" w:rsidP="00D01D41">
            <w:pPr>
              <w:rPr>
                <w:rFonts w:cs="Arial"/>
                <w:color w:val="000000"/>
              </w:rPr>
            </w:pPr>
            <w:r w:rsidRPr="00A659E9">
              <w:rPr>
                <w:rFonts w:cs="Arial"/>
                <w:color w:val="000000"/>
              </w:rPr>
              <w:t>Предњи браник</w:t>
            </w:r>
          </w:p>
        </w:tc>
        <w:tc>
          <w:tcPr>
            <w:tcW w:w="417" w:type="pct"/>
            <w:tcBorders>
              <w:top w:val="nil"/>
              <w:left w:val="nil"/>
              <w:bottom w:val="single" w:sz="8" w:space="0" w:color="auto"/>
              <w:right w:val="single" w:sz="8" w:space="0" w:color="auto"/>
            </w:tcBorders>
            <w:shd w:val="clear" w:color="auto" w:fill="auto"/>
            <w:vAlign w:val="center"/>
            <w:hideMark/>
          </w:tcPr>
          <w:p w14:paraId="1F520175"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80E9EAD"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3EA1D07"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76868A3"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B831FE9"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06C20A9"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F2DC643" w14:textId="77777777" w:rsidR="00D01D41" w:rsidRPr="00A659E9" w:rsidRDefault="00D01D41" w:rsidP="00D01D41">
            <w:pPr>
              <w:rPr>
                <w:rFonts w:cs="Arial"/>
                <w:color w:val="000000"/>
              </w:rPr>
            </w:pPr>
            <w:r w:rsidRPr="00A659E9">
              <w:rPr>
                <w:rFonts w:cs="Arial"/>
                <w:color w:val="000000"/>
              </w:rPr>
              <w:t> </w:t>
            </w:r>
          </w:p>
        </w:tc>
      </w:tr>
      <w:tr w:rsidR="00D01D41" w:rsidRPr="00A659E9" w14:paraId="29BB6685"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1D7F8527"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4023FAEA" w14:textId="77777777" w:rsidR="00D01D41" w:rsidRPr="00A659E9" w:rsidRDefault="00D01D41" w:rsidP="00D01D41">
            <w:pPr>
              <w:rPr>
                <w:rFonts w:cs="Arial"/>
                <w:color w:val="000000"/>
              </w:rPr>
            </w:pPr>
            <w:r w:rsidRPr="00A659E9">
              <w:rPr>
                <w:rFonts w:cs="Arial"/>
                <w:color w:val="000000"/>
              </w:rPr>
              <w:t>Задњи браник</w:t>
            </w:r>
          </w:p>
        </w:tc>
        <w:tc>
          <w:tcPr>
            <w:tcW w:w="417" w:type="pct"/>
            <w:tcBorders>
              <w:top w:val="nil"/>
              <w:left w:val="nil"/>
              <w:bottom w:val="single" w:sz="8" w:space="0" w:color="auto"/>
              <w:right w:val="single" w:sz="8" w:space="0" w:color="auto"/>
            </w:tcBorders>
            <w:shd w:val="clear" w:color="auto" w:fill="auto"/>
            <w:vAlign w:val="center"/>
            <w:hideMark/>
          </w:tcPr>
          <w:p w14:paraId="3F5DC35E"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B1CB742"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7AF04BD"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055B57B"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31FFBF6"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D11E2C2"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23516DF" w14:textId="77777777" w:rsidR="00D01D41" w:rsidRPr="00A659E9" w:rsidRDefault="00D01D41" w:rsidP="00D01D41">
            <w:pPr>
              <w:rPr>
                <w:rFonts w:cs="Arial"/>
                <w:color w:val="000000"/>
              </w:rPr>
            </w:pPr>
            <w:r w:rsidRPr="00A659E9">
              <w:rPr>
                <w:rFonts w:cs="Arial"/>
                <w:color w:val="000000"/>
              </w:rPr>
              <w:t> </w:t>
            </w:r>
          </w:p>
        </w:tc>
      </w:tr>
      <w:tr w:rsidR="00D01D41" w:rsidRPr="00A659E9" w14:paraId="291C7361"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1558B950"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07C9DFFF" w14:textId="77777777" w:rsidR="00D01D41" w:rsidRPr="00A659E9" w:rsidRDefault="00D01D41" w:rsidP="00D01D41">
            <w:pPr>
              <w:rPr>
                <w:rFonts w:cs="Arial"/>
                <w:color w:val="000000"/>
              </w:rPr>
            </w:pPr>
            <w:r w:rsidRPr="00A659E9">
              <w:rPr>
                <w:rFonts w:cs="Arial"/>
                <w:color w:val="000000"/>
              </w:rPr>
              <w:t>Стоп лампа лева</w:t>
            </w:r>
          </w:p>
        </w:tc>
        <w:tc>
          <w:tcPr>
            <w:tcW w:w="417" w:type="pct"/>
            <w:tcBorders>
              <w:top w:val="nil"/>
              <w:left w:val="nil"/>
              <w:bottom w:val="single" w:sz="8" w:space="0" w:color="auto"/>
              <w:right w:val="single" w:sz="8" w:space="0" w:color="auto"/>
            </w:tcBorders>
            <w:shd w:val="clear" w:color="auto" w:fill="auto"/>
            <w:vAlign w:val="center"/>
            <w:hideMark/>
          </w:tcPr>
          <w:p w14:paraId="66A2FA5F"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56C0C52"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D21584A"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344F90F"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81376C2"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DBFE72A"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614054E" w14:textId="77777777" w:rsidR="00D01D41" w:rsidRPr="00A659E9" w:rsidRDefault="00D01D41" w:rsidP="00D01D41">
            <w:pPr>
              <w:rPr>
                <w:rFonts w:cs="Arial"/>
                <w:color w:val="000000"/>
              </w:rPr>
            </w:pPr>
            <w:r w:rsidRPr="00A659E9">
              <w:rPr>
                <w:rFonts w:cs="Arial"/>
                <w:color w:val="000000"/>
              </w:rPr>
              <w:t> </w:t>
            </w:r>
          </w:p>
        </w:tc>
      </w:tr>
      <w:tr w:rsidR="00D01D41" w:rsidRPr="00A659E9" w14:paraId="67577404"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4383153F"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16D2F6E5" w14:textId="77777777" w:rsidR="00D01D41" w:rsidRPr="00A659E9" w:rsidRDefault="00D01D41" w:rsidP="00D01D41">
            <w:pPr>
              <w:rPr>
                <w:rFonts w:cs="Arial"/>
                <w:color w:val="000000"/>
              </w:rPr>
            </w:pPr>
            <w:r w:rsidRPr="00A659E9">
              <w:rPr>
                <w:rFonts w:cs="Arial"/>
                <w:color w:val="000000"/>
              </w:rPr>
              <w:t>Стоп лампа десна</w:t>
            </w:r>
          </w:p>
        </w:tc>
        <w:tc>
          <w:tcPr>
            <w:tcW w:w="417" w:type="pct"/>
            <w:tcBorders>
              <w:top w:val="nil"/>
              <w:left w:val="nil"/>
              <w:bottom w:val="single" w:sz="8" w:space="0" w:color="auto"/>
              <w:right w:val="single" w:sz="8" w:space="0" w:color="auto"/>
            </w:tcBorders>
            <w:shd w:val="clear" w:color="auto" w:fill="auto"/>
            <w:vAlign w:val="center"/>
            <w:hideMark/>
          </w:tcPr>
          <w:p w14:paraId="36565CF9"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A3995A0"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E2DD471"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F3BF188"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9ADB942"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8A9046D"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71B8F5C" w14:textId="77777777" w:rsidR="00D01D41" w:rsidRPr="00A659E9" w:rsidRDefault="00D01D41" w:rsidP="00D01D41">
            <w:pPr>
              <w:rPr>
                <w:rFonts w:cs="Arial"/>
                <w:color w:val="000000"/>
              </w:rPr>
            </w:pPr>
            <w:r w:rsidRPr="00A659E9">
              <w:rPr>
                <w:rFonts w:cs="Arial"/>
                <w:color w:val="000000"/>
              </w:rPr>
              <w:t> </w:t>
            </w:r>
          </w:p>
        </w:tc>
      </w:tr>
      <w:tr w:rsidR="00D01D41" w:rsidRPr="00A659E9" w14:paraId="054FA184"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210AB51E"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2D2F673" w14:textId="77777777" w:rsidR="00D01D41" w:rsidRPr="00A659E9" w:rsidRDefault="00D01D41" w:rsidP="00D01D41">
            <w:pPr>
              <w:rPr>
                <w:rFonts w:cs="Arial"/>
                <w:color w:val="000000"/>
              </w:rPr>
            </w:pPr>
            <w:r w:rsidRPr="00A659E9">
              <w:rPr>
                <w:rFonts w:cs="Arial"/>
                <w:color w:val="000000"/>
              </w:rPr>
              <w:t>Предња украсна маска</w:t>
            </w:r>
          </w:p>
        </w:tc>
        <w:tc>
          <w:tcPr>
            <w:tcW w:w="417" w:type="pct"/>
            <w:tcBorders>
              <w:top w:val="nil"/>
              <w:left w:val="nil"/>
              <w:bottom w:val="single" w:sz="8" w:space="0" w:color="auto"/>
              <w:right w:val="single" w:sz="8" w:space="0" w:color="auto"/>
            </w:tcBorders>
            <w:shd w:val="clear" w:color="auto" w:fill="auto"/>
            <w:vAlign w:val="center"/>
            <w:hideMark/>
          </w:tcPr>
          <w:p w14:paraId="6245563E"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90A78C5"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1C7D4CA"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A3B1E34"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9027C0B"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F5D92F4"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3DB7621" w14:textId="77777777" w:rsidR="00D01D41" w:rsidRPr="00A659E9" w:rsidRDefault="00D01D41" w:rsidP="00D01D41">
            <w:pPr>
              <w:rPr>
                <w:rFonts w:cs="Arial"/>
                <w:color w:val="000000"/>
              </w:rPr>
            </w:pPr>
            <w:r w:rsidRPr="00A659E9">
              <w:rPr>
                <w:rFonts w:cs="Arial"/>
                <w:color w:val="000000"/>
              </w:rPr>
              <w:t> </w:t>
            </w:r>
          </w:p>
        </w:tc>
      </w:tr>
      <w:tr w:rsidR="00D01D41" w:rsidRPr="00A659E9" w14:paraId="0B20971D"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5AF3EA0B"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5A667E76" w14:textId="77777777" w:rsidR="00D01D41" w:rsidRPr="00A659E9" w:rsidRDefault="00D01D41" w:rsidP="00D01D41">
            <w:pPr>
              <w:rPr>
                <w:rFonts w:cs="Arial"/>
                <w:color w:val="000000"/>
              </w:rPr>
            </w:pPr>
            <w:r w:rsidRPr="00A659E9">
              <w:rPr>
                <w:rFonts w:cs="Arial"/>
                <w:color w:val="000000"/>
              </w:rPr>
              <w:t>ПК каиш</w:t>
            </w:r>
          </w:p>
        </w:tc>
        <w:tc>
          <w:tcPr>
            <w:tcW w:w="417" w:type="pct"/>
            <w:tcBorders>
              <w:top w:val="nil"/>
              <w:left w:val="nil"/>
              <w:bottom w:val="single" w:sz="8" w:space="0" w:color="auto"/>
              <w:right w:val="single" w:sz="8" w:space="0" w:color="auto"/>
            </w:tcBorders>
            <w:shd w:val="clear" w:color="auto" w:fill="auto"/>
            <w:vAlign w:val="center"/>
            <w:hideMark/>
          </w:tcPr>
          <w:p w14:paraId="290E663C"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874DED2"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2694DBA8"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7BB8CCE"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1158D55"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2DBCF32"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5A8786B" w14:textId="77777777" w:rsidR="00D01D41" w:rsidRPr="00A659E9" w:rsidRDefault="00D01D41" w:rsidP="00D01D41">
            <w:pPr>
              <w:rPr>
                <w:rFonts w:cs="Arial"/>
                <w:color w:val="000000"/>
              </w:rPr>
            </w:pPr>
            <w:r w:rsidRPr="00A659E9">
              <w:rPr>
                <w:rFonts w:cs="Arial"/>
                <w:color w:val="000000"/>
              </w:rPr>
              <w:t> </w:t>
            </w:r>
          </w:p>
        </w:tc>
      </w:tr>
      <w:tr w:rsidR="00D01D41" w:rsidRPr="00A659E9" w14:paraId="040029E1"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7C51D8C5"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6AF60855" w14:textId="77777777" w:rsidR="00D01D41" w:rsidRPr="00A659E9" w:rsidRDefault="00D01D41" w:rsidP="00D01D41">
            <w:pPr>
              <w:rPr>
                <w:rFonts w:cs="Arial"/>
                <w:color w:val="000000"/>
              </w:rPr>
            </w:pPr>
            <w:r w:rsidRPr="00A659E9">
              <w:rPr>
                <w:rFonts w:cs="Arial"/>
                <w:color w:val="000000"/>
              </w:rPr>
              <w:t>Зупчасти каиш</w:t>
            </w:r>
          </w:p>
        </w:tc>
        <w:tc>
          <w:tcPr>
            <w:tcW w:w="417" w:type="pct"/>
            <w:tcBorders>
              <w:top w:val="nil"/>
              <w:left w:val="nil"/>
              <w:bottom w:val="single" w:sz="8" w:space="0" w:color="auto"/>
              <w:right w:val="single" w:sz="8" w:space="0" w:color="auto"/>
            </w:tcBorders>
            <w:shd w:val="clear" w:color="auto" w:fill="auto"/>
            <w:vAlign w:val="center"/>
            <w:hideMark/>
          </w:tcPr>
          <w:p w14:paraId="7BAA8E00"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9169035"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1A724FC"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442A853"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C402449"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3BCDDD6"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F972200" w14:textId="77777777" w:rsidR="00D01D41" w:rsidRPr="00A659E9" w:rsidRDefault="00D01D41" w:rsidP="00D01D41">
            <w:pPr>
              <w:rPr>
                <w:rFonts w:cs="Arial"/>
                <w:color w:val="000000"/>
              </w:rPr>
            </w:pPr>
            <w:r w:rsidRPr="00A659E9">
              <w:rPr>
                <w:rFonts w:cs="Arial"/>
                <w:color w:val="000000"/>
              </w:rPr>
              <w:t> </w:t>
            </w:r>
          </w:p>
        </w:tc>
      </w:tr>
      <w:tr w:rsidR="00D01D41" w:rsidRPr="00A659E9" w14:paraId="4CE86534"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155341FB"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3616F83A" w14:textId="77777777" w:rsidR="00D01D41" w:rsidRPr="00A659E9" w:rsidRDefault="00D01D41" w:rsidP="00D01D41">
            <w:pPr>
              <w:rPr>
                <w:rFonts w:cs="Arial"/>
                <w:color w:val="000000"/>
              </w:rPr>
            </w:pPr>
            <w:r w:rsidRPr="00A659E9">
              <w:rPr>
                <w:rFonts w:cs="Arial"/>
                <w:color w:val="000000"/>
              </w:rPr>
              <w:t>Сијалице (гарнитура) 12V</w:t>
            </w:r>
          </w:p>
        </w:tc>
        <w:tc>
          <w:tcPr>
            <w:tcW w:w="417" w:type="pct"/>
            <w:tcBorders>
              <w:top w:val="nil"/>
              <w:left w:val="nil"/>
              <w:bottom w:val="single" w:sz="8" w:space="0" w:color="auto"/>
              <w:right w:val="single" w:sz="8" w:space="0" w:color="auto"/>
            </w:tcBorders>
            <w:shd w:val="clear" w:color="auto" w:fill="auto"/>
            <w:vAlign w:val="center"/>
            <w:hideMark/>
          </w:tcPr>
          <w:p w14:paraId="2A3D8BD5" w14:textId="77777777" w:rsidR="00D01D41" w:rsidRPr="00A659E9" w:rsidRDefault="00D01D41" w:rsidP="00D01D41">
            <w:pPr>
              <w:jc w:val="center"/>
              <w:rPr>
                <w:rFonts w:cs="Arial"/>
                <w:color w:val="000000"/>
              </w:rPr>
            </w:pPr>
            <w:r w:rsidRPr="00A659E9">
              <w:rPr>
                <w:rFonts w:cs="Arial"/>
                <w:color w:val="000000"/>
              </w:rPr>
              <w:t>комплет</w:t>
            </w:r>
          </w:p>
        </w:tc>
        <w:tc>
          <w:tcPr>
            <w:tcW w:w="324" w:type="pct"/>
            <w:tcBorders>
              <w:top w:val="nil"/>
              <w:left w:val="nil"/>
              <w:bottom w:val="single" w:sz="8" w:space="0" w:color="auto"/>
              <w:right w:val="single" w:sz="8" w:space="0" w:color="auto"/>
            </w:tcBorders>
            <w:shd w:val="clear" w:color="auto" w:fill="auto"/>
            <w:noWrap/>
            <w:vAlign w:val="bottom"/>
            <w:hideMark/>
          </w:tcPr>
          <w:p w14:paraId="162A3E27" w14:textId="77777777" w:rsidR="00D01D41" w:rsidRPr="00A659E9" w:rsidRDefault="00D01D41" w:rsidP="00D01D41">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D9F147D"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AE1F3B4"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94EF046"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04646388"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A4B116E" w14:textId="77777777" w:rsidR="00D01D41" w:rsidRPr="00A659E9" w:rsidRDefault="00D01D41" w:rsidP="00D01D41">
            <w:pPr>
              <w:rPr>
                <w:rFonts w:cs="Arial"/>
                <w:color w:val="000000"/>
              </w:rPr>
            </w:pPr>
            <w:r w:rsidRPr="00A659E9">
              <w:rPr>
                <w:rFonts w:cs="Arial"/>
                <w:color w:val="000000"/>
              </w:rPr>
              <w:t> </w:t>
            </w:r>
          </w:p>
        </w:tc>
      </w:tr>
      <w:tr w:rsidR="00D01D41" w:rsidRPr="00A659E9" w14:paraId="56CF19A9"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0A7F573B"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52423605" w14:textId="77777777" w:rsidR="00D01D41" w:rsidRPr="00A659E9" w:rsidRDefault="00D01D41" w:rsidP="00D01D41">
            <w:pPr>
              <w:rPr>
                <w:rFonts w:cs="Arial"/>
                <w:color w:val="000000"/>
              </w:rPr>
            </w:pPr>
            <w:r w:rsidRPr="00A659E9">
              <w:rPr>
                <w:rFonts w:cs="Arial"/>
                <w:color w:val="000000"/>
              </w:rPr>
              <w:t>Сијалица 12V/5W</w:t>
            </w:r>
          </w:p>
        </w:tc>
        <w:tc>
          <w:tcPr>
            <w:tcW w:w="417" w:type="pct"/>
            <w:tcBorders>
              <w:top w:val="nil"/>
              <w:left w:val="nil"/>
              <w:bottom w:val="single" w:sz="8" w:space="0" w:color="auto"/>
              <w:right w:val="single" w:sz="8" w:space="0" w:color="auto"/>
            </w:tcBorders>
            <w:shd w:val="clear" w:color="auto" w:fill="auto"/>
            <w:vAlign w:val="center"/>
            <w:hideMark/>
          </w:tcPr>
          <w:p w14:paraId="511F3183"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4BB444F" w14:textId="77777777" w:rsidR="00D01D41" w:rsidRPr="00A659E9" w:rsidRDefault="00D01D41" w:rsidP="00D01D41">
            <w:pPr>
              <w:jc w:val="right"/>
              <w:rPr>
                <w:rFonts w:cs="Arial"/>
                <w:color w:val="000000"/>
              </w:rPr>
            </w:pPr>
            <w:r w:rsidRPr="00A659E9">
              <w:rPr>
                <w:rFonts w:cs="Arial"/>
                <w:color w:val="000000"/>
              </w:rPr>
              <w:t>100</w:t>
            </w:r>
          </w:p>
        </w:tc>
        <w:tc>
          <w:tcPr>
            <w:tcW w:w="556" w:type="pct"/>
            <w:tcBorders>
              <w:top w:val="nil"/>
              <w:left w:val="nil"/>
              <w:bottom w:val="single" w:sz="8" w:space="0" w:color="auto"/>
              <w:right w:val="single" w:sz="8" w:space="0" w:color="auto"/>
            </w:tcBorders>
            <w:shd w:val="clear" w:color="auto" w:fill="auto"/>
            <w:noWrap/>
            <w:vAlign w:val="bottom"/>
          </w:tcPr>
          <w:p w14:paraId="0F385CC0"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04AE142"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3B05A98"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F906D36"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2BA795F" w14:textId="77777777" w:rsidR="00D01D41" w:rsidRPr="00A659E9" w:rsidRDefault="00D01D41" w:rsidP="00D01D41">
            <w:pPr>
              <w:rPr>
                <w:rFonts w:cs="Arial"/>
                <w:color w:val="000000"/>
              </w:rPr>
            </w:pPr>
            <w:r w:rsidRPr="00A659E9">
              <w:rPr>
                <w:rFonts w:cs="Arial"/>
                <w:color w:val="000000"/>
              </w:rPr>
              <w:t> </w:t>
            </w:r>
          </w:p>
        </w:tc>
      </w:tr>
      <w:tr w:rsidR="00D01D41" w:rsidRPr="00A659E9" w14:paraId="521A88AA"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621854AA"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5A74E9A7" w14:textId="77777777" w:rsidR="00D01D41" w:rsidRPr="00A659E9" w:rsidRDefault="00D01D41" w:rsidP="00D01D41">
            <w:pPr>
              <w:rPr>
                <w:rFonts w:cs="Arial"/>
                <w:color w:val="000000"/>
              </w:rPr>
            </w:pPr>
            <w:r w:rsidRPr="00A659E9">
              <w:rPr>
                <w:rFonts w:cs="Arial"/>
                <w:color w:val="000000"/>
              </w:rPr>
              <w:t>Сијалица 12V/5W - убодна</w:t>
            </w:r>
          </w:p>
        </w:tc>
        <w:tc>
          <w:tcPr>
            <w:tcW w:w="417" w:type="pct"/>
            <w:tcBorders>
              <w:top w:val="nil"/>
              <w:left w:val="nil"/>
              <w:bottom w:val="single" w:sz="8" w:space="0" w:color="auto"/>
              <w:right w:val="single" w:sz="8" w:space="0" w:color="auto"/>
            </w:tcBorders>
            <w:shd w:val="clear" w:color="auto" w:fill="auto"/>
            <w:vAlign w:val="center"/>
            <w:hideMark/>
          </w:tcPr>
          <w:p w14:paraId="52349B16"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72E78A7" w14:textId="77777777" w:rsidR="00D01D41" w:rsidRPr="00A659E9" w:rsidRDefault="00D01D41" w:rsidP="00D01D41">
            <w:pPr>
              <w:jc w:val="right"/>
              <w:rPr>
                <w:rFonts w:cs="Arial"/>
                <w:color w:val="000000"/>
              </w:rPr>
            </w:pPr>
            <w:r w:rsidRPr="00A659E9">
              <w:rPr>
                <w:rFonts w:cs="Arial"/>
                <w:color w:val="000000"/>
              </w:rPr>
              <w:t>100</w:t>
            </w:r>
          </w:p>
        </w:tc>
        <w:tc>
          <w:tcPr>
            <w:tcW w:w="556" w:type="pct"/>
            <w:tcBorders>
              <w:top w:val="nil"/>
              <w:left w:val="nil"/>
              <w:bottom w:val="single" w:sz="8" w:space="0" w:color="auto"/>
              <w:right w:val="single" w:sz="8" w:space="0" w:color="auto"/>
            </w:tcBorders>
            <w:shd w:val="clear" w:color="auto" w:fill="auto"/>
            <w:noWrap/>
            <w:vAlign w:val="bottom"/>
          </w:tcPr>
          <w:p w14:paraId="5CD77A74"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181A189"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51EE619"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3D6E4B69"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B4FDE93" w14:textId="77777777" w:rsidR="00D01D41" w:rsidRPr="00A659E9" w:rsidRDefault="00D01D41" w:rsidP="00D01D41">
            <w:pPr>
              <w:rPr>
                <w:rFonts w:cs="Arial"/>
                <w:color w:val="000000"/>
              </w:rPr>
            </w:pPr>
            <w:r w:rsidRPr="00A659E9">
              <w:rPr>
                <w:rFonts w:cs="Arial"/>
                <w:color w:val="000000"/>
              </w:rPr>
              <w:t> </w:t>
            </w:r>
          </w:p>
        </w:tc>
      </w:tr>
      <w:tr w:rsidR="00D01D41" w:rsidRPr="00A659E9" w14:paraId="3F843862"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5EF9C4BD"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2EFD5E7A" w14:textId="77777777" w:rsidR="00D01D41" w:rsidRPr="00A659E9" w:rsidRDefault="00D01D41" w:rsidP="00D01D41">
            <w:pPr>
              <w:rPr>
                <w:rFonts w:cs="Arial"/>
                <w:color w:val="000000"/>
              </w:rPr>
            </w:pPr>
            <w:r w:rsidRPr="00A659E9">
              <w:rPr>
                <w:rFonts w:cs="Arial"/>
                <w:color w:val="000000"/>
              </w:rPr>
              <w:t>Сијалица 12V/10W</w:t>
            </w:r>
          </w:p>
        </w:tc>
        <w:tc>
          <w:tcPr>
            <w:tcW w:w="417" w:type="pct"/>
            <w:tcBorders>
              <w:top w:val="nil"/>
              <w:left w:val="nil"/>
              <w:bottom w:val="single" w:sz="8" w:space="0" w:color="auto"/>
              <w:right w:val="single" w:sz="8" w:space="0" w:color="auto"/>
            </w:tcBorders>
            <w:shd w:val="clear" w:color="auto" w:fill="auto"/>
            <w:vAlign w:val="center"/>
            <w:hideMark/>
          </w:tcPr>
          <w:p w14:paraId="491E43AA"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916A654" w14:textId="77777777" w:rsidR="00D01D41" w:rsidRPr="00A659E9" w:rsidRDefault="00D01D41" w:rsidP="00D01D41">
            <w:pPr>
              <w:jc w:val="right"/>
              <w:rPr>
                <w:rFonts w:cs="Arial"/>
                <w:color w:val="000000"/>
              </w:rPr>
            </w:pPr>
            <w:r w:rsidRPr="00A659E9">
              <w:rPr>
                <w:rFonts w:cs="Arial"/>
                <w:color w:val="000000"/>
              </w:rPr>
              <w:t>100</w:t>
            </w:r>
          </w:p>
        </w:tc>
        <w:tc>
          <w:tcPr>
            <w:tcW w:w="556" w:type="pct"/>
            <w:tcBorders>
              <w:top w:val="nil"/>
              <w:left w:val="nil"/>
              <w:bottom w:val="single" w:sz="8" w:space="0" w:color="auto"/>
              <w:right w:val="single" w:sz="8" w:space="0" w:color="auto"/>
            </w:tcBorders>
            <w:shd w:val="clear" w:color="auto" w:fill="auto"/>
            <w:noWrap/>
            <w:vAlign w:val="bottom"/>
          </w:tcPr>
          <w:p w14:paraId="64F7A8A0"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C0CE03D"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5033D07"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48493093"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AD95AFC" w14:textId="77777777" w:rsidR="00D01D41" w:rsidRPr="00A659E9" w:rsidRDefault="00D01D41" w:rsidP="00D01D41">
            <w:pPr>
              <w:rPr>
                <w:rFonts w:cs="Arial"/>
                <w:color w:val="000000"/>
              </w:rPr>
            </w:pPr>
            <w:r w:rsidRPr="00A659E9">
              <w:rPr>
                <w:rFonts w:cs="Arial"/>
                <w:color w:val="000000"/>
              </w:rPr>
              <w:t> </w:t>
            </w:r>
          </w:p>
        </w:tc>
      </w:tr>
      <w:tr w:rsidR="00D01D41" w:rsidRPr="00A659E9" w14:paraId="6677168E"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4E73E257"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4EBEFC2C" w14:textId="77777777" w:rsidR="00D01D41" w:rsidRPr="00A659E9" w:rsidRDefault="00D01D41" w:rsidP="00D01D41">
            <w:pPr>
              <w:rPr>
                <w:rFonts w:cs="Arial"/>
                <w:color w:val="000000"/>
              </w:rPr>
            </w:pPr>
            <w:r w:rsidRPr="00A659E9">
              <w:rPr>
                <w:rFonts w:cs="Arial"/>
                <w:color w:val="000000"/>
              </w:rPr>
              <w:t>Сијалица 12V/15W</w:t>
            </w:r>
          </w:p>
        </w:tc>
        <w:tc>
          <w:tcPr>
            <w:tcW w:w="417" w:type="pct"/>
            <w:tcBorders>
              <w:top w:val="nil"/>
              <w:left w:val="nil"/>
              <w:bottom w:val="single" w:sz="8" w:space="0" w:color="auto"/>
              <w:right w:val="single" w:sz="8" w:space="0" w:color="auto"/>
            </w:tcBorders>
            <w:shd w:val="clear" w:color="auto" w:fill="auto"/>
            <w:vAlign w:val="center"/>
            <w:hideMark/>
          </w:tcPr>
          <w:p w14:paraId="0FDCF24A"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A47AD3E" w14:textId="77777777" w:rsidR="00D01D41" w:rsidRPr="00A659E9" w:rsidRDefault="00D01D41" w:rsidP="00D01D41">
            <w:pPr>
              <w:jc w:val="right"/>
              <w:rPr>
                <w:rFonts w:cs="Arial"/>
                <w:color w:val="000000"/>
              </w:rPr>
            </w:pPr>
            <w:r w:rsidRPr="00A659E9">
              <w:rPr>
                <w:rFonts w:cs="Arial"/>
                <w:color w:val="000000"/>
              </w:rPr>
              <w:t>100</w:t>
            </w:r>
          </w:p>
        </w:tc>
        <w:tc>
          <w:tcPr>
            <w:tcW w:w="556" w:type="pct"/>
            <w:tcBorders>
              <w:top w:val="nil"/>
              <w:left w:val="nil"/>
              <w:bottom w:val="single" w:sz="8" w:space="0" w:color="auto"/>
              <w:right w:val="single" w:sz="8" w:space="0" w:color="auto"/>
            </w:tcBorders>
            <w:shd w:val="clear" w:color="auto" w:fill="auto"/>
            <w:noWrap/>
            <w:vAlign w:val="bottom"/>
          </w:tcPr>
          <w:p w14:paraId="1ACDEB62"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8CBC97E"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CFDDE22"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23FA5C0"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EC6AA11" w14:textId="77777777" w:rsidR="00D01D41" w:rsidRPr="00A659E9" w:rsidRDefault="00D01D41" w:rsidP="00D01D41">
            <w:pPr>
              <w:rPr>
                <w:rFonts w:cs="Arial"/>
                <w:color w:val="000000"/>
              </w:rPr>
            </w:pPr>
            <w:r w:rsidRPr="00A659E9">
              <w:rPr>
                <w:rFonts w:cs="Arial"/>
                <w:color w:val="000000"/>
              </w:rPr>
              <w:t> </w:t>
            </w:r>
          </w:p>
        </w:tc>
      </w:tr>
      <w:tr w:rsidR="00D01D41" w:rsidRPr="00A659E9" w14:paraId="7E8955AD"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01A93143"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52D38B7D" w14:textId="77777777" w:rsidR="00D01D41" w:rsidRPr="00A659E9" w:rsidRDefault="00D01D41" w:rsidP="00D01D41">
            <w:pPr>
              <w:rPr>
                <w:rFonts w:cs="Arial"/>
                <w:color w:val="000000"/>
              </w:rPr>
            </w:pPr>
            <w:r w:rsidRPr="00A659E9">
              <w:rPr>
                <w:rFonts w:cs="Arial"/>
                <w:color w:val="000000"/>
              </w:rPr>
              <w:t>Сијалица 12V/21W</w:t>
            </w:r>
          </w:p>
        </w:tc>
        <w:tc>
          <w:tcPr>
            <w:tcW w:w="417" w:type="pct"/>
            <w:tcBorders>
              <w:top w:val="nil"/>
              <w:left w:val="nil"/>
              <w:bottom w:val="single" w:sz="8" w:space="0" w:color="auto"/>
              <w:right w:val="single" w:sz="8" w:space="0" w:color="auto"/>
            </w:tcBorders>
            <w:shd w:val="clear" w:color="auto" w:fill="auto"/>
            <w:vAlign w:val="center"/>
            <w:hideMark/>
          </w:tcPr>
          <w:p w14:paraId="189B2470"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2D19C74" w14:textId="77777777" w:rsidR="00D01D41" w:rsidRPr="00A659E9" w:rsidRDefault="00D01D41" w:rsidP="00D01D41">
            <w:pPr>
              <w:jc w:val="right"/>
              <w:rPr>
                <w:rFonts w:cs="Arial"/>
                <w:color w:val="000000"/>
              </w:rPr>
            </w:pPr>
            <w:r w:rsidRPr="00A659E9">
              <w:rPr>
                <w:rFonts w:cs="Arial"/>
                <w:color w:val="000000"/>
              </w:rPr>
              <w:t>100</w:t>
            </w:r>
          </w:p>
        </w:tc>
        <w:tc>
          <w:tcPr>
            <w:tcW w:w="556" w:type="pct"/>
            <w:tcBorders>
              <w:top w:val="nil"/>
              <w:left w:val="nil"/>
              <w:bottom w:val="single" w:sz="8" w:space="0" w:color="auto"/>
              <w:right w:val="single" w:sz="8" w:space="0" w:color="auto"/>
            </w:tcBorders>
            <w:shd w:val="clear" w:color="auto" w:fill="auto"/>
            <w:noWrap/>
            <w:vAlign w:val="bottom"/>
          </w:tcPr>
          <w:p w14:paraId="0E6BD7B9"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A3F95EB"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4673DAC"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7B5DF81"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74C208B" w14:textId="77777777" w:rsidR="00D01D41" w:rsidRPr="00A659E9" w:rsidRDefault="00D01D41" w:rsidP="00D01D41">
            <w:pPr>
              <w:rPr>
                <w:rFonts w:cs="Arial"/>
                <w:color w:val="000000"/>
              </w:rPr>
            </w:pPr>
            <w:r w:rsidRPr="00A659E9">
              <w:rPr>
                <w:rFonts w:cs="Arial"/>
                <w:color w:val="000000"/>
              </w:rPr>
              <w:t> </w:t>
            </w:r>
          </w:p>
        </w:tc>
      </w:tr>
      <w:tr w:rsidR="00D01D41" w:rsidRPr="00A659E9" w14:paraId="612ABD56"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75A8BE3D"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659715AE" w14:textId="77777777" w:rsidR="00D01D41" w:rsidRPr="00A659E9" w:rsidRDefault="00D01D41" w:rsidP="00D01D41">
            <w:pPr>
              <w:rPr>
                <w:rFonts w:cs="Arial"/>
                <w:color w:val="000000"/>
              </w:rPr>
            </w:pPr>
            <w:r w:rsidRPr="00A659E9">
              <w:rPr>
                <w:rFonts w:cs="Arial"/>
                <w:color w:val="000000"/>
              </w:rPr>
              <w:t>Сијалица 12V/21/5W</w:t>
            </w:r>
          </w:p>
        </w:tc>
        <w:tc>
          <w:tcPr>
            <w:tcW w:w="417" w:type="pct"/>
            <w:tcBorders>
              <w:top w:val="nil"/>
              <w:left w:val="nil"/>
              <w:bottom w:val="single" w:sz="8" w:space="0" w:color="auto"/>
              <w:right w:val="single" w:sz="8" w:space="0" w:color="auto"/>
            </w:tcBorders>
            <w:shd w:val="clear" w:color="auto" w:fill="auto"/>
            <w:vAlign w:val="center"/>
            <w:hideMark/>
          </w:tcPr>
          <w:p w14:paraId="7027A739"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C472EF1" w14:textId="77777777" w:rsidR="00D01D41" w:rsidRPr="00A659E9" w:rsidRDefault="00D01D41" w:rsidP="00D01D41">
            <w:pPr>
              <w:jc w:val="right"/>
              <w:rPr>
                <w:rFonts w:cs="Arial"/>
                <w:color w:val="000000"/>
              </w:rPr>
            </w:pPr>
            <w:r w:rsidRPr="00A659E9">
              <w:rPr>
                <w:rFonts w:cs="Arial"/>
                <w:color w:val="000000"/>
              </w:rPr>
              <w:t>100</w:t>
            </w:r>
          </w:p>
        </w:tc>
        <w:tc>
          <w:tcPr>
            <w:tcW w:w="556" w:type="pct"/>
            <w:tcBorders>
              <w:top w:val="nil"/>
              <w:left w:val="nil"/>
              <w:bottom w:val="single" w:sz="8" w:space="0" w:color="auto"/>
              <w:right w:val="single" w:sz="8" w:space="0" w:color="auto"/>
            </w:tcBorders>
            <w:shd w:val="clear" w:color="auto" w:fill="auto"/>
            <w:noWrap/>
            <w:vAlign w:val="bottom"/>
          </w:tcPr>
          <w:p w14:paraId="11E0A97F"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2D32DB9"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A8E0214"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4F27416"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45C3A06" w14:textId="77777777" w:rsidR="00D01D41" w:rsidRPr="00A659E9" w:rsidRDefault="00D01D41" w:rsidP="00D01D41">
            <w:pPr>
              <w:rPr>
                <w:rFonts w:cs="Arial"/>
                <w:color w:val="000000"/>
              </w:rPr>
            </w:pPr>
            <w:r w:rsidRPr="00A659E9">
              <w:rPr>
                <w:rFonts w:cs="Arial"/>
                <w:color w:val="000000"/>
              </w:rPr>
              <w:t> </w:t>
            </w:r>
          </w:p>
        </w:tc>
      </w:tr>
      <w:tr w:rsidR="00D01D41" w:rsidRPr="00A659E9" w14:paraId="27907B1A"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3FAE7F2F"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2451F9FB" w14:textId="77777777" w:rsidR="00D01D41" w:rsidRPr="00A659E9" w:rsidRDefault="00D01D41" w:rsidP="00D01D41">
            <w:pPr>
              <w:rPr>
                <w:rFonts w:cs="Arial"/>
                <w:color w:val="000000"/>
              </w:rPr>
            </w:pPr>
            <w:r w:rsidRPr="00A659E9">
              <w:rPr>
                <w:rFonts w:cs="Arial"/>
                <w:color w:val="000000"/>
              </w:rPr>
              <w:t>Сијалица 12V ("H3")</w:t>
            </w:r>
          </w:p>
        </w:tc>
        <w:tc>
          <w:tcPr>
            <w:tcW w:w="417" w:type="pct"/>
            <w:tcBorders>
              <w:top w:val="nil"/>
              <w:left w:val="nil"/>
              <w:bottom w:val="single" w:sz="8" w:space="0" w:color="auto"/>
              <w:right w:val="single" w:sz="8" w:space="0" w:color="auto"/>
            </w:tcBorders>
            <w:shd w:val="clear" w:color="auto" w:fill="auto"/>
            <w:vAlign w:val="center"/>
            <w:hideMark/>
          </w:tcPr>
          <w:p w14:paraId="77EFC5BB"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48195F0" w14:textId="77777777" w:rsidR="00D01D41" w:rsidRPr="00A659E9" w:rsidRDefault="00D01D41" w:rsidP="00D01D41">
            <w:pPr>
              <w:jc w:val="right"/>
              <w:rPr>
                <w:rFonts w:cs="Arial"/>
                <w:color w:val="000000"/>
              </w:rPr>
            </w:pPr>
            <w:r w:rsidRPr="00A659E9">
              <w:rPr>
                <w:rFonts w:cs="Arial"/>
                <w:color w:val="000000"/>
              </w:rPr>
              <w:t>100</w:t>
            </w:r>
          </w:p>
        </w:tc>
        <w:tc>
          <w:tcPr>
            <w:tcW w:w="556" w:type="pct"/>
            <w:tcBorders>
              <w:top w:val="nil"/>
              <w:left w:val="nil"/>
              <w:bottom w:val="single" w:sz="8" w:space="0" w:color="auto"/>
              <w:right w:val="single" w:sz="8" w:space="0" w:color="auto"/>
            </w:tcBorders>
            <w:shd w:val="clear" w:color="auto" w:fill="auto"/>
            <w:noWrap/>
            <w:vAlign w:val="bottom"/>
          </w:tcPr>
          <w:p w14:paraId="3A61ED88"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9E24FF9"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A22EDEE"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090EA193"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1593D47" w14:textId="77777777" w:rsidR="00D01D41" w:rsidRPr="00A659E9" w:rsidRDefault="00D01D41" w:rsidP="00D01D41">
            <w:pPr>
              <w:rPr>
                <w:rFonts w:cs="Arial"/>
                <w:color w:val="000000"/>
              </w:rPr>
            </w:pPr>
            <w:r w:rsidRPr="00A659E9">
              <w:rPr>
                <w:rFonts w:cs="Arial"/>
                <w:color w:val="000000"/>
              </w:rPr>
              <w:t> </w:t>
            </w:r>
          </w:p>
        </w:tc>
      </w:tr>
      <w:tr w:rsidR="00D01D41" w:rsidRPr="00A659E9" w14:paraId="2BCA68B7"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6CCF51A9"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687CA997" w14:textId="77777777" w:rsidR="00D01D41" w:rsidRPr="00A659E9" w:rsidRDefault="00D01D41" w:rsidP="00D01D41">
            <w:pPr>
              <w:rPr>
                <w:rFonts w:cs="Arial"/>
                <w:color w:val="000000"/>
              </w:rPr>
            </w:pPr>
            <w:r w:rsidRPr="00A659E9">
              <w:rPr>
                <w:rFonts w:cs="Arial"/>
                <w:color w:val="000000"/>
              </w:rPr>
              <w:t>Сијалица 12V ("H4")</w:t>
            </w:r>
          </w:p>
        </w:tc>
        <w:tc>
          <w:tcPr>
            <w:tcW w:w="417" w:type="pct"/>
            <w:tcBorders>
              <w:top w:val="nil"/>
              <w:left w:val="nil"/>
              <w:bottom w:val="single" w:sz="8" w:space="0" w:color="auto"/>
              <w:right w:val="single" w:sz="8" w:space="0" w:color="auto"/>
            </w:tcBorders>
            <w:shd w:val="clear" w:color="auto" w:fill="auto"/>
            <w:vAlign w:val="center"/>
            <w:hideMark/>
          </w:tcPr>
          <w:p w14:paraId="118306F6"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AAEBD91" w14:textId="77777777" w:rsidR="00D01D41" w:rsidRPr="00A659E9" w:rsidRDefault="00D01D41" w:rsidP="00D01D41">
            <w:pPr>
              <w:jc w:val="right"/>
              <w:rPr>
                <w:rFonts w:cs="Arial"/>
                <w:color w:val="000000"/>
              </w:rPr>
            </w:pPr>
            <w:r w:rsidRPr="00A659E9">
              <w:rPr>
                <w:rFonts w:cs="Arial"/>
                <w:color w:val="000000"/>
              </w:rPr>
              <w:t>100</w:t>
            </w:r>
          </w:p>
        </w:tc>
        <w:tc>
          <w:tcPr>
            <w:tcW w:w="556" w:type="pct"/>
            <w:tcBorders>
              <w:top w:val="nil"/>
              <w:left w:val="nil"/>
              <w:bottom w:val="single" w:sz="8" w:space="0" w:color="auto"/>
              <w:right w:val="single" w:sz="8" w:space="0" w:color="auto"/>
            </w:tcBorders>
            <w:shd w:val="clear" w:color="auto" w:fill="auto"/>
            <w:noWrap/>
            <w:vAlign w:val="bottom"/>
          </w:tcPr>
          <w:p w14:paraId="4CAB5857"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468D453"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4A66260"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E18B7C5"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54ED191" w14:textId="77777777" w:rsidR="00D01D41" w:rsidRPr="00A659E9" w:rsidRDefault="00D01D41" w:rsidP="00D01D41">
            <w:pPr>
              <w:rPr>
                <w:rFonts w:cs="Arial"/>
                <w:color w:val="000000"/>
              </w:rPr>
            </w:pPr>
            <w:r w:rsidRPr="00A659E9">
              <w:rPr>
                <w:rFonts w:cs="Arial"/>
                <w:color w:val="000000"/>
              </w:rPr>
              <w:t> </w:t>
            </w:r>
          </w:p>
        </w:tc>
      </w:tr>
      <w:tr w:rsidR="00D01D41" w:rsidRPr="00A659E9" w14:paraId="1E9EA0F2"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0F20016F"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59E3C7B4" w14:textId="77777777" w:rsidR="00D01D41" w:rsidRPr="00A659E9" w:rsidRDefault="00D01D41" w:rsidP="00D01D41">
            <w:pPr>
              <w:rPr>
                <w:rFonts w:cs="Arial"/>
                <w:color w:val="000000"/>
              </w:rPr>
            </w:pPr>
            <w:r w:rsidRPr="00A659E9">
              <w:rPr>
                <w:rFonts w:cs="Arial"/>
                <w:color w:val="000000"/>
              </w:rPr>
              <w:t>Кутија табла осигурача</w:t>
            </w:r>
          </w:p>
        </w:tc>
        <w:tc>
          <w:tcPr>
            <w:tcW w:w="417" w:type="pct"/>
            <w:tcBorders>
              <w:top w:val="nil"/>
              <w:left w:val="nil"/>
              <w:bottom w:val="single" w:sz="8" w:space="0" w:color="auto"/>
              <w:right w:val="single" w:sz="8" w:space="0" w:color="auto"/>
            </w:tcBorders>
            <w:shd w:val="clear" w:color="auto" w:fill="auto"/>
            <w:vAlign w:val="center"/>
            <w:hideMark/>
          </w:tcPr>
          <w:p w14:paraId="12713011"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B4DB054"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E724A2E"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1947B03"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83FF3B0"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874795C"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76090C6" w14:textId="77777777" w:rsidR="00D01D41" w:rsidRPr="00A659E9" w:rsidRDefault="00D01D41" w:rsidP="00D01D41">
            <w:pPr>
              <w:rPr>
                <w:rFonts w:cs="Arial"/>
                <w:color w:val="000000"/>
              </w:rPr>
            </w:pPr>
            <w:r w:rsidRPr="00A659E9">
              <w:rPr>
                <w:rFonts w:cs="Arial"/>
                <w:color w:val="000000"/>
              </w:rPr>
              <w:t> </w:t>
            </w:r>
          </w:p>
        </w:tc>
      </w:tr>
      <w:tr w:rsidR="00D01D41" w:rsidRPr="00A659E9" w14:paraId="7C42DA4E"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4691336A"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4B6E38A2" w14:textId="77777777" w:rsidR="00D01D41" w:rsidRPr="00A659E9" w:rsidRDefault="00D01D41" w:rsidP="00D01D41">
            <w:pPr>
              <w:rPr>
                <w:rFonts w:cs="Arial"/>
                <w:color w:val="000000"/>
              </w:rPr>
            </w:pPr>
            <w:r w:rsidRPr="00A659E9">
              <w:rPr>
                <w:rFonts w:cs="Arial"/>
                <w:color w:val="000000"/>
              </w:rPr>
              <w:t>Турбо компресор</w:t>
            </w:r>
          </w:p>
        </w:tc>
        <w:tc>
          <w:tcPr>
            <w:tcW w:w="417" w:type="pct"/>
            <w:tcBorders>
              <w:top w:val="nil"/>
              <w:left w:val="nil"/>
              <w:bottom w:val="single" w:sz="8" w:space="0" w:color="auto"/>
              <w:right w:val="single" w:sz="8" w:space="0" w:color="auto"/>
            </w:tcBorders>
            <w:shd w:val="clear" w:color="auto" w:fill="auto"/>
            <w:vAlign w:val="center"/>
            <w:hideMark/>
          </w:tcPr>
          <w:p w14:paraId="5E7F717F"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A31FC63" w14:textId="77777777" w:rsidR="00D01D41" w:rsidRPr="00A659E9" w:rsidRDefault="00D01D41" w:rsidP="00D01D41">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AAC4758"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E39CB97"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A444AC8"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48F595D9"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08292B5" w14:textId="77777777" w:rsidR="00D01D41" w:rsidRPr="00A659E9" w:rsidRDefault="00D01D41" w:rsidP="00D01D41">
            <w:pPr>
              <w:rPr>
                <w:rFonts w:cs="Arial"/>
                <w:color w:val="000000"/>
              </w:rPr>
            </w:pPr>
            <w:r w:rsidRPr="00A659E9">
              <w:rPr>
                <w:rFonts w:cs="Arial"/>
                <w:color w:val="000000"/>
              </w:rPr>
              <w:t> </w:t>
            </w:r>
          </w:p>
        </w:tc>
      </w:tr>
      <w:tr w:rsidR="00D01D41" w:rsidRPr="00A659E9" w14:paraId="73A15F97" w14:textId="77777777" w:rsidTr="00D01D41">
        <w:trPr>
          <w:trHeight w:val="284"/>
        </w:trPr>
        <w:tc>
          <w:tcPr>
            <w:tcW w:w="320" w:type="pct"/>
            <w:tcBorders>
              <w:top w:val="nil"/>
              <w:left w:val="single" w:sz="8" w:space="0" w:color="auto"/>
              <w:bottom w:val="single" w:sz="8" w:space="0" w:color="auto"/>
              <w:right w:val="single" w:sz="8" w:space="0" w:color="auto"/>
            </w:tcBorders>
            <w:shd w:val="clear" w:color="auto" w:fill="auto"/>
            <w:vAlign w:val="center"/>
          </w:tcPr>
          <w:p w14:paraId="2BBDD727" w14:textId="77777777" w:rsidR="00D01D41" w:rsidRPr="00A659E9" w:rsidRDefault="00D01D41" w:rsidP="00403968">
            <w:pPr>
              <w:pStyle w:val="ListParagraph"/>
              <w:numPr>
                <w:ilvl w:val="1"/>
                <w:numId w:val="48"/>
              </w:numPr>
              <w:spacing w:before="0" w:after="0" w:line="240" w:lineRule="auto"/>
              <w:jc w:val="center"/>
              <w:rPr>
                <w:rFonts w:eastAsia="Times New Roman" w:cs="Arial"/>
                <w:color w:val="000000"/>
              </w:rPr>
            </w:pPr>
          </w:p>
        </w:tc>
        <w:tc>
          <w:tcPr>
            <w:tcW w:w="1290" w:type="pct"/>
            <w:tcBorders>
              <w:top w:val="nil"/>
              <w:left w:val="nil"/>
              <w:bottom w:val="single" w:sz="8" w:space="0" w:color="auto"/>
              <w:right w:val="single" w:sz="8" w:space="0" w:color="auto"/>
            </w:tcBorders>
            <w:shd w:val="clear" w:color="auto" w:fill="auto"/>
            <w:vAlign w:val="center"/>
            <w:hideMark/>
          </w:tcPr>
          <w:p w14:paraId="2CF3AD8A" w14:textId="77777777" w:rsidR="00D01D41" w:rsidRPr="00A659E9" w:rsidRDefault="00D01D41" w:rsidP="00D01D41">
            <w:pPr>
              <w:rPr>
                <w:rFonts w:cs="Arial"/>
                <w:color w:val="000000"/>
              </w:rPr>
            </w:pPr>
            <w:r w:rsidRPr="00A659E9">
              <w:rPr>
                <w:rFonts w:cs="Arial"/>
                <w:color w:val="000000"/>
              </w:rPr>
              <w:t>Навртка главчине точка</w:t>
            </w:r>
          </w:p>
        </w:tc>
        <w:tc>
          <w:tcPr>
            <w:tcW w:w="417" w:type="pct"/>
            <w:tcBorders>
              <w:top w:val="nil"/>
              <w:left w:val="nil"/>
              <w:bottom w:val="single" w:sz="8" w:space="0" w:color="auto"/>
              <w:right w:val="single" w:sz="8" w:space="0" w:color="auto"/>
            </w:tcBorders>
            <w:shd w:val="clear" w:color="auto" w:fill="auto"/>
            <w:vAlign w:val="center"/>
            <w:hideMark/>
          </w:tcPr>
          <w:p w14:paraId="1B554DB8" w14:textId="77777777" w:rsidR="00D01D41" w:rsidRPr="00A659E9" w:rsidRDefault="00D01D41" w:rsidP="00D01D41">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293435E" w14:textId="77777777" w:rsidR="00D01D41" w:rsidRPr="00A659E9" w:rsidRDefault="00D01D41" w:rsidP="00D01D41">
            <w:pPr>
              <w:jc w:val="right"/>
              <w:rPr>
                <w:rFonts w:cs="Arial"/>
                <w:color w:val="000000"/>
              </w:rPr>
            </w:pPr>
            <w:r w:rsidRPr="00A659E9">
              <w:rPr>
                <w:rFonts w:cs="Arial"/>
                <w:color w:val="000000"/>
              </w:rPr>
              <w:t>20</w:t>
            </w:r>
          </w:p>
        </w:tc>
        <w:tc>
          <w:tcPr>
            <w:tcW w:w="556" w:type="pct"/>
            <w:tcBorders>
              <w:top w:val="nil"/>
              <w:left w:val="nil"/>
              <w:bottom w:val="single" w:sz="8" w:space="0" w:color="auto"/>
              <w:right w:val="single" w:sz="8" w:space="0" w:color="auto"/>
            </w:tcBorders>
            <w:shd w:val="clear" w:color="auto" w:fill="auto"/>
            <w:noWrap/>
            <w:vAlign w:val="bottom"/>
          </w:tcPr>
          <w:p w14:paraId="568C377A" w14:textId="77777777" w:rsidR="00D01D41" w:rsidRPr="00A659E9" w:rsidRDefault="00D01D41" w:rsidP="00D01D41">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C39245A" w14:textId="77777777" w:rsidR="00D01D41" w:rsidRPr="00A659E9" w:rsidRDefault="00D01D41" w:rsidP="00D01D41">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7347327" w14:textId="77777777" w:rsidR="00D01D41" w:rsidRPr="00A659E9" w:rsidRDefault="00D01D41" w:rsidP="00D01D41">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2326C91" w14:textId="77777777" w:rsidR="00D01D41" w:rsidRPr="00A659E9" w:rsidRDefault="00D01D41" w:rsidP="00D01D41">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37BE8DD" w14:textId="77777777" w:rsidR="00D01D41" w:rsidRPr="00A659E9" w:rsidRDefault="00D01D41" w:rsidP="00D01D41">
            <w:pPr>
              <w:rPr>
                <w:rFonts w:cs="Arial"/>
                <w:color w:val="000000"/>
              </w:rPr>
            </w:pPr>
            <w:r w:rsidRPr="00A659E9">
              <w:rPr>
                <w:rFonts w:cs="Arial"/>
                <w:color w:val="000000"/>
              </w:rPr>
              <w:t> </w:t>
            </w:r>
          </w:p>
        </w:tc>
      </w:tr>
      <w:tr w:rsidR="000C164E" w:rsidRPr="00A659E9" w14:paraId="4D3A99E5" w14:textId="77777777" w:rsidTr="000C164E">
        <w:trPr>
          <w:trHeight w:val="284"/>
        </w:trPr>
        <w:tc>
          <w:tcPr>
            <w:tcW w:w="3462"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0DD270F" w14:textId="77777777" w:rsidR="000C164E" w:rsidRPr="00FB2B69" w:rsidRDefault="000C164E" w:rsidP="00BE4DBA">
            <w:pPr>
              <w:ind w:right="174"/>
              <w:jc w:val="right"/>
              <w:rPr>
                <w:rFonts w:cs="Arial"/>
                <w:b/>
                <w:color w:val="000000"/>
              </w:rPr>
            </w:pPr>
            <w:r w:rsidRPr="00FB2B69">
              <w:rPr>
                <w:rFonts w:cs="Arial"/>
                <w:b/>
                <w:color w:val="000000"/>
              </w:rPr>
              <w:t xml:space="preserve">Укупан изноз Патија 2 – </w:t>
            </w:r>
            <w:r w:rsidRPr="00FB2B69">
              <w:rPr>
                <w:rFonts w:cs="Arial"/>
                <w:b/>
                <w:color w:val="000000"/>
                <w:lang w:val="sr-Cyrl-RS"/>
              </w:rPr>
              <w:t>4.</w:t>
            </w:r>
            <w:r w:rsidRPr="00FB2B69">
              <w:rPr>
                <w:rFonts w:cs="Arial"/>
                <w:b/>
                <w:color w:val="000000"/>
              </w:rPr>
              <w:t>RIVAL 49.10</w:t>
            </w:r>
          </w:p>
          <w:p w14:paraId="0F302007" w14:textId="77777777" w:rsidR="000C164E" w:rsidRPr="00A659E9" w:rsidRDefault="000C164E" w:rsidP="00BE4DBA">
            <w:pPr>
              <w:spacing w:before="0"/>
              <w:ind w:right="174"/>
              <w:jc w:val="right"/>
              <w:rPr>
                <w:rFonts w:cs="Arial"/>
                <w:color w:val="000000"/>
              </w:rPr>
            </w:pPr>
            <w:r w:rsidRPr="00FD61F4">
              <w:rPr>
                <w:rFonts w:ascii="Calibri" w:hAnsi="Calibri"/>
                <w:b/>
                <w:bCs/>
                <w:sz w:val="24"/>
                <w:szCs w:val="24"/>
                <w:lang w:val="sr-Latn-RS" w:eastAsia="sr-Latn-RS"/>
              </w:rPr>
              <w:t>У К У П Н О динара без ПДВ</w:t>
            </w:r>
          </w:p>
        </w:tc>
        <w:tc>
          <w:tcPr>
            <w:tcW w:w="1538" w:type="pct"/>
            <w:gridSpan w:val="3"/>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44495B26" w14:textId="77777777" w:rsidR="000C164E" w:rsidRPr="00A659E9" w:rsidRDefault="000C164E" w:rsidP="00D01D41">
            <w:pPr>
              <w:rPr>
                <w:rFonts w:cs="Arial"/>
                <w:color w:val="000000"/>
              </w:rPr>
            </w:pPr>
          </w:p>
        </w:tc>
      </w:tr>
    </w:tbl>
    <w:p w14:paraId="5C2EBEE8" w14:textId="77777777" w:rsidR="004B48C0" w:rsidRDefault="004B48C0" w:rsidP="004B48C0">
      <w:pPr>
        <w:shd w:val="clear" w:color="auto" w:fill="FFFFFF" w:themeFill="background1"/>
        <w:rPr>
          <w:rFonts w:cs="Arial"/>
        </w:rPr>
      </w:pPr>
    </w:p>
    <w:p w14:paraId="085EA686" w14:textId="77777777" w:rsidR="004B48C0" w:rsidRDefault="004B48C0" w:rsidP="004B48C0">
      <w:pPr>
        <w:shd w:val="clear" w:color="auto" w:fill="FFFFFF" w:themeFill="background1"/>
        <w:rPr>
          <w:rFonts w:cs="Arial"/>
        </w:rPr>
      </w:pPr>
    </w:p>
    <w:p w14:paraId="491DE403" w14:textId="77777777" w:rsidR="00584E72" w:rsidRDefault="00584E72" w:rsidP="004B48C0">
      <w:pPr>
        <w:shd w:val="clear" w:color="auto" w:fill="FFFFFF" w:themeFill="background1"/>
        <w:rPr>
          <w:rFonts w:cs="Arial"/>
        </w:rPr>
      </w:pPr>
    </w:p>
    <w:p w14:paraId="1AC12BB9" w14:textId="77777777" w:rsidR="00584E72" w:rsidRDefault="00584E72" w:rsidP="004B48C0">
      <w:pPr>
        <w:shd w:val="clear" w:color="auto" w:fill="FFFFFF" w:themeFill="background1"/>
        <w:rPr>
          <w:rFonts w:cs="Arial"/>
        </w:rPr>
      </w:pPr>
    </w:p>
    <w:tbl>
      <w:tblPr>
        <w:tblW w:w="5000" w:type="pct"/>
        <w:tblLayout w:type="fixed"/>
        <w:tblLook w:val="04A0" w:firstRow="1" w:lastRow="0" w:firstColumn="1" w:lastColumn="0" w:noHBand="0" w:noVBand="1"/>
      </w:tblPr>
      <w:tblGrid>
        <w:gridCol w:w="919"/>
        <w:gridCol w:w="3933"/>
        <w:gridCol w:w="1257"/>
        <w:gridCol w:w="976"/>
        <w:gridCol w:w="1676"/>
        <w:gridCol w:w="1673"/>
        <w:gridCol w:w="1395"/>
        <w:gridCol w:w="1636"/>
        <w:gridCol w:w="1603"/>
      </w:tblGrid>
      <w:tr w:rsidR="004B48C0" w:rsidRPr="00BE4DBA" w14:paraId="1355AEB2" w14:textId="77777777" w:rsidTr="000C164E">
        <w:trPr>
          <w:trHeight w:val="300"/>
        </w:trPr>
        <w:tc>
          <w:tcPr>
            <w:tcW w:w="305"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322706CC" w14:textId="77777777" w:rsidR="004B48C0" w:rsidRPr="00BE4DBA" w:rsidRDefault="004B48C0" w:rsidP="004B48C0">
            <w:pPr>
              <w:jc w:val="center"/>
              <w:rPr>
                <w:rFonts w:cs="Arial"/>
                <w:b/>
                <w:bCs/>
                <w:color w:val="000000"/>
                <w:sz w:val="24"/>
                <w:szCs w:val="24"/>
              </w:rPr>
            </w:pPr>
            <w:r w:rsidRPr="00BE4DBA">
              <w:rPr>
                <w:rFonts w:cs="Arial"/>
                <w:b/>
                <w:bCs/>
                <w:color w:val="000000"/>
                <w:sz w:val="24"/>
                <w:szCs w:val="24"/>
              </w:rPr>
              <w:t>5</w:t>
            </w:r>
          </w:p>
        </w:tc>
        <w:tc>
          <w:tcPr>
            <w:tcW w:w="4695" w:type="pct"/>
            <w:gridSpan w:val="8"/>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1E3C88B8" w14:textId="77777777" w:rsidR="004B48C0" w:rsidRPr="00BE4DBA" w:rsidRDefault="004B48C0" w:rsidP="004B48C0">
            <w:pPr>
              <w:jc w:val="center"/>
              <w:rPr>
                <w:rFonts w:cs="Arial"/>
                <w:b/>
                <w:bCs/>
                <w:color w:val="000000"/>
                <w:sz w:val="24"/>
                <w:szCs w:val="24"/>
              </w:rPr>
            </w:pPr>
            <w:r w:rsidRPr="00BE4DBA">
              <w:rPr>
                <w:rFonts w:cs="Arial"/>
                <w:b/>
                <w:bCs/>
                <w:color w:val="000000"/>
                <w:sz w:val="24"/>
                <w:szCs w:val="24"/>
              </w:rPr>
              <w:t>NEW TURBO RIVAL</w:t>
            </w:r>
          </w:p>
        </w:tc>
      </w:tr>
      <w:tr w:rsidR="00FB2B69" w:rsidRPr="00A659E9" w14:paraId="7036C763" w14:textId="77777777" w:rsidTr="00BE4DBA">
        <w:trPr>
          <w:trHeight w:val="633"/>
        </w:trPr>
        <w:tc>
          <w:tcPr>
            <w:tcW w:w="305"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591BB0D0" w14:textId="77777777" w:rsidR="00FB2B69" w:rsidRPr="00FD61F4" w:rsidRDefault="00FB2B69" w:rsidP="00FB2B69">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 xml:space="preserve">Ред. </w:t>
            </w:r>
            <w:r>
              <w:rPr>
                <w:rFonts w:ascii="Calibri" w:hAnsi="Calibri"/>
                <w:b/>
                <w:bCs/>
                <w:sz w:val="20"/>
                <w:szCs w:val="20"/>
                <w:lang w:val="sr-Cyrl-RS" w:eastAsia="sr-Latn-RS"/>
              </w:rPr>
              <w:t>б</w:t>
            </w:r>
            <w:r w:rsidRPr="00FD61F4">
              <w:rPr>
                <w:rFonts w:ascii="Calibri" w:hAnsi="Calibri"/>
                <w:b/>
                <w:bCs/>
                <w:sz w:val="20"/>
                <w:szCs w:val="20"/>
                <w:lang w:val="sr-Latn-RS" w:eastAsia="sr-Latn-RS"/>
              </w:rPr>
              <w:t>р.</w:t>
            </w:r>
          </w:p>
        </w:tc>
        <w:tc>
          <w:tcPr>
            <w:tcW w:w="1305"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165B06B6" w14:textId="77777777" w:rsidR="00FB2B69" w:rsidRPr="004B48C0" w:rsidRDefault="00FB2B69" w:rsidP="00FB2B69">
            <w:pPr>
              <w:spacing w:before="0"/>
              <w:jc w:val="center"/>
              <w:rPr>
                <w:rFonts w:ascii="Calibri" w:hAnsi="Calibri"/>
                <w:b/>
                <w:bCs/>
                <w:lang w:val="sr-Cyrl-RS" w:eastAsia="sr-Latn-RS"/>
              </w:rPr>
            </w:pPr>
            <w:r>
              <w:rPr>
                <w:rFonts w:ascii="Calibri" w:hAnsi="Calibri"/>
                <w:b/>
                <w:bCs/>
                <w:lang w:val="sr-Cyrl-RS" w:eastAsia="sr-Latn-RS"/>
              </w:rPr>
              <w:t>НАЗИВ ДОБРА</w:t>
            </w:r>
          </w:p>
        </w:tc>
        <w:tc>
          <w:tcPr>
            <w:tcW w:w="417"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3D1D4437" w14:textId="77777777" w:rsidR="00FB2B69" w:rsidRPr="00FD61F4" w:rsidRDefault="00FB2B69" w:rsidP="00FB2B69">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324"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26CED27D" w14:textId="77777777" w:rsidR="00FB2B69" w:rsidRPr="00FD61F4" w:rsidRDefault="00FB2B69" w:rsidP="00FB2B69">
            <w:pPr>
              <w:spacing w:before="0"/>
              <w:jc w:val="center"/>
              <w:rPr>
                <w:rFonts w:ascii="Calibri" w:hAnsi="Calibri"/>
                <w:b/>
                <w:bCs/>
                <w:sz w:val="18"/>
                <w:szCs w:val="18"/>
                <w:lang w:val="sr-Latn-RS" w:eastAsia="sr-Latn-RS"/>
              </w:rPr>
            </w:pPr>
            <w:r>
              <w:rPr>
                <w:rFonts w:ascii="Calibri" w:hAnsi="Calibri"/>
                <w:b/>
                <w:bCs/>
                <w:sz w:val="18"/>
                <w:szCs w:val="18"/>
                <w:lang w:val="sr-Cyrl-RS" w:eastAsia="sr-Latn-RS"/>
              </w:rPr>
              <w:t>Оквирна к</w:t>
            </w:r>
            <w:r w:rsidRPr="00FD61F4">
              <w:rPr>
                <w:rFonts w:ascii="Calibri" w:hAnsi="Calibri"/>
                <w:b/>
                <w:bCs/>
                <w:sz w:val="18"/>
                <w:szCs w:val="18"/>
                <w:lang w:val="sr-Latn-RS" w:eastAsia="sr-Latn-RS"/>
              </w:rPr>
              <w:t>оличина</w:t>
            </w:r>
          </w:p>
        </w:tc>
        <w:tc>
          <w:tcPr>
            <w:tcW w:w="556" w:type="pct"/>
            <w:tcBorders>
              <w:top w:val="nil"/>
              <w:left w:val="nil"/>
              <w:bottom w:val="single" w:sz="8" w:space="0" w:color="auto"/>
              <w:right w:val="single" w:sz="8" w:space="0" w:color="auto"/>
            </w:tcBorders>
            <w:shd w:val="clear" w:color="auto" w:fill="D9D9D9" w:themeFill="background1" w:themeFillShade="D9"/>
            <w:vAlign w:val="bottom"/>
          </w:tcPr>
          <w:p w14:paraId="676DDD73" w14:textId="77777777" w:rsidR="00FB2B69" w:rsidRPr="00FD61F4" w:rsidRDefault="00FB2B69" w:rsidP="00FB2B69">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555" w:type="pct"/>
            <w:tcBorders>
              <w:top w:val="nil"/>
              <w:left w:val="nil"/>
              <w:bottom w:val="single" w:sz="8" w:space="0" w:color="auto"/>
              <w:right w:val="single" w:sz="8" w:space="0" w:color="auto"/>
            </w:tcBorders>
            <w:shd w:val="clear" w:color="auto" w:fill="D9D9D9" w:themeFill="background1" w:themeFillShade="D9"/>
            <w:vAlign w:val="center"/>
          </w:tcPr>
          <w:p w14:paraId="7CD56F06" w14:textId="77777777" w:rsidR="00FB2B69" w:rsidRPr="00FD61F4" w:rsidRDefault="00FB2B69" w:rsidP="00FB2B69">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463" w:type="pct"/>
            <w:tcBorders>
              <w:top w:val="nil"/>
              <w:left w:val="nil"/>
              <w:bottom w:val="single" w:sz="8" w:space="0" w:color="auto"/>
              <w:right w:val="single" w:sz="8" w:space="0" w:color="auto"/>
            </w:tcBorders>
            <w:shd w:val="clear" w:color="auto" w:fill="D9D9D9" w:themeFill="background1" w:themeFillShade="D9"/>
            <w:vAlign w:val="center"/>
          </w:tcPr>
          <w:p w14:paraId="231128C0" w14:textId="77777777" w:rsidR="00FB2B69" w:rsidRPr="00FD61F4" w:rsidRDefault="00FB2B69" w:rsidP="00FB2B69">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543" w:type="pct"/>
            <w:tcBorders>
              <w:top w:val="nil"/>
              <w:left w:val="nil"/>
              <w:bottom w:val="single" w:sz="8" w:space="0" w:color="auto"/>
              <w:right w:val="single" w:sz="8" w:space="0" w:color="auto"/>
            </w:tcBorders>
            <w:shd w:val="clear" w:color="auto" w:fill="D9D9D9" w:themeFill="background1" w:themeFillShade="D9"/>
            <w:vAlign w:val="center"/>
          </w:tcPr>
          <w:p w14:paraId="6455130F" w14:textId="77777777" w:rsidR="00FB2B69" w:rsidRPr="00FD61F4" w:rsidRDefault="00FB2B69" w:rsidP="00FB2B69">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532"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2EC900F7" w14:textId="77777777" w:rsidR="00FB2B69" w:rsidRPr="00FD61F4" w:rsidRDefault="00FB2B69" w:rsidP="00FB2B69">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r>
      <w:tr w:rsidR="00FB2B69" w:rsidRPr="00A659E9" w14:paraId="0E71DB2C" w14:textId="77777777" w:rsidTr="000C164E">
        <w:trPr>
          <w:trHeight w:val="300"/>
        </w:trPr>
        <w:tc>
          <w:tcPr>
            <w:tcW w:w="305"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008C21FF" w14:textId="77777777" w:rsidR="00FB2B69" w:rsidRPr="00DB170E" w:rsidRDefault="00FB2B69" w:rsidP="00FB2B69">
            <w:pPr>
              <w:spacing w:before="0"/>
              <w:jc w:val="center"/>
              <w:rPr>
                <w:rFonts w:ascii="Calibri" w:hAnsi="Calibri"/>
                <w:b/>
                <w:bCs/>
                <w:lang w:val="sr-Latn-RS" w:eastAsia="sr-Latn-RS"/>
              </w:rPr>
            </w:pPr>
            <w:r w:rsidRPr="00DB170E">
              <w:rPr>
                <w:rFonts w:ascii="Calibri" w:hAnsi="Calibri"/>
                <w:b/>
                <w:bCs/>
                <w:lang w:val="sr-Latn-RS" w:eastAsia="sr-Latn-RS"/>
              </w:rPr>
              <w:t>1</w:t>
            </w:r>
          </w:p>
        </w:tc>
        <w:tc>
          <w:tcPr>
            <w:tcW w:w="1305" w:type="pct"/>
            <w:tcBorders>
              <w:top w:val="nil"/>
              <w:left w:val="nil"/>
              <w:bottom w:val="single" w:sz="8" w:space="0" w:color="auto"/>
              <w:right w:val="single" w:sz="8" w:space="0" w:color="auto"/>
            </w:tcBorders>
            <w:shd w:val="clear" w:color="auto" w:fill="D9D9D9" w:themeFill="background1" w:themeFillShade="D9"/>
            <w:vAlign w:val="center"/>
            <w:hideMark/>
          </w:tcPr>
          <w:p w14:paraId="1B00DF06" w14:textId="77777777" w:rsidR="00FB2B69" w:rsidRPr="00DB170E" w:rsidRDefault="00FB2B69" w:rsidP="00FB2B69">
            <w:pPr>
              <w:spacing w:before="0"/>
              <w:jc w:val="center"/>
              <w:rPr>
                <w:rFonts w:ascii="Calibri" w:hAnsi="Calibri"/>
                <w:b/>
                <w:bCs/>
                <w:lang w:val="sr-Latn-RS" w:eastAsia="sr-Latn-RS"/>
              </w:rPr>
            </w:pPr>
            <w:r w:rsidRPr="00DB170E">
              <w:rPr>
                <w:rFonts w:ascii="Calibri" w:hAnsi="Calibri"/>
                <w:b/>
                <w:bCs/>
                <w:lang w:val="sr-Latn-RS" w:eastAsia="sr-Latn-RS"/>
              </w:rPr>
              <w:t>2</w:t>
            </w:r>
          </w:p>
        </w:tc>
        <w:tc>
          <w:tcPr>
            <w:tcW w:w="417" w:type="pct"/>
            <w:tcBorders>
              <w:top w:val="nil"/>
              <w:left w:val="nil"/>
              <w:bottom w:val="single" w:sz="8" w:space="0" w:color="auto"/>
              <w:right w:val="single" w:sz="8" w:space="0" w:color="auto"/>
            </w:tcBorders>
            <w:shd w:val="clear" w:color="auto" w:fill="D9D9D9" w:themeFill="background1" w:themeFillShade="D9"/>
            <w:vAlign w:val="center"/>
            <w:hideMark/>
          </w:tcPr>
          <w:p w14:paraId="0B78A32E" w14:textId="77777777" w:rsidR="00FB2B69" w:rsidRPr="00DB170E" w:rsidRDefault="00FB2B69" w:rsidP="00FB2B69">
            <w:pPr>
              <w:spacing w:before="0"/>
              <w:jc w:val="center"/>
              <w:rPr>
                <w:rFonts w:ascii="Calibri" w:hAnsi="Calibri"/>
                <w:b/>
                <w:bCs/>
                <w:lang w:val="sr-Latn-RS" w:eastAsia="sr-Latn-RS"/>
              </w:rPr>
            </w:pPr>
            <w:r w:rsidRPr="00DB170E">
              <w:rPr>
                <w:rFonts w:ascii="Calibri" w:hAnsi="Calibri"/>
                <w:b/>
                <w:bCs/>
                <w:lang w:val="sr-Latn-RS" w:eastAsia="sr-Latn-RS"/>
              </w:rPr>
              <w:t>3</w:t>
            </w:r>
          </w:p>
        </w:tc>
        <w:tc>
          <w:tcPr>
            <w:tcW w:w="324" w:type="pct"/>
            <w:tcBorders>
              <w:top w:val="nil"/>
              <w:left w:val="nil"/>
              <w:bottom w:val="single" w:sz="8" w:space="0" w:color="auto"/>
              <w:right w:val="single" w:sz="8" w:space="0" w:color="auto"/>
            </w:tcBorders>
            <w:shd w:val="clear" w:color="auto" w:fill="D9D9D9" w:themeFill="background1" w:themeFillShade="D9"/>
            <w:vAlign w:val="center"/>
            <w:hideMark/>
          </w:tcPr>
          <w:p w14:paraId="2E18CAF4" w14:textId="77777777" w:rsidR="00FB2B69" w:rsidRPr="00DB170E" w:rsidRDefault="00FB2B69" w:rsidP="00FB2B69">
            <w:pPr>
              <w:spacing w:before="0"/>
              <w:jc w:val="center"/>
              <w:rPr>
                <w:rFonts w:ascii="Calibri" w:hAnsi="Calibri"/>
                <w:b/>
                <w:bCs/>
                <w:lang w:val="sr-Latn-RS" w:eastAsia="sr-Latn-RS"/>
              </w:rPr>
            </w:pPr>
            <w:r w:rsidRPr="00DB170E">
              <w:rPr>
                <w:rFonts w:ascii="Calibri" w:hAnsi="Calibri"/>
                <w:b/>
                <w:bCs/>
                <w:lang w:val="sr-Latn-RS" w:eastAsia="sr-Latn-RS"/>
              </w:rPr>
              <w:t>4</w:t>
            </w:r>
          </w:p>
        </w:tc>
        <w:tc>
          <w:tcPr>
            <w:tcW w:w="556" w:type="pct"/>
            <w:tcBorders>
              <w:top w:val="nil"/>
              <w:left w:val="nil"/>
              <w:bottom w:val="single" w:sz="8" w:space="0" w:color="auto"/>
              <w:right w:val="single" w:sz="8" w:space="0" w:color="auto"/>
            </w:tcBorders>
            <w:shd w:val="clear" w:color="auto" w:fill="D9D9D9" w:themeFill="background1" w:themeFillShade="D9"/>
            <w:vAlign w:val="bottom"/>
            <w:hideMark/>
          </w:tcPr>
          <w:p w14:paraId="082ECD6C" w14:textId="77777777" w:rsidR="00FB2B69" w:rsidRPr="00DB170E" w:rsidRDefault="00FB2B69" w:rsidP="00FB2B69">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5</w:t>
            </w:r>
          </w:p>
        </w:tc>
        <w:tc>
          <w:tcPr>
            <w:tcW w:w="555" w:type="pct"/>
            <w:tcBorders>
              <w:top w:val="nil"/>
              <w:left w:val="nil"/>
              <w:bottom w:val="single" w:sz="8" w:space="0" w:color="auto"/>
              <w:right w:val="single" w:sz="8" w:space="0" w:color="auto"/>
            </w:tcBorders>
            <w:shd w:val="clear" w:color="auto" w:fill="D9D9D9" w:themeFill="background1" w:themeFillShade="D9"/>
            <w:vAlign w:val="center"/>
            <w:hideMark/>
          </w:tcPr>
          <w:p w14:paraId="068B4ABE" w14:textId="77777777" w:rsidR="00FB2B69" w:rsidRPr="00DB170E" w:rsidRDefault="00FB2B69" w:rsidP="00FB2B69">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6</w:t>
            </w:r>
          </w:p>
        </w:tc>
        <w:tc>
          <w:tcPr>
            <w:tcW w:w="463" w:type="pct"/>
            <w:tcBorders>
              <w:top w:val="nil"/>
              <w:left w:val="nil"/>
              <w:bottom w:val="single" w:sz="8" w:space="0" w:color="auto"/>
              <w:right w:val="single" w:sz="8" w:space="0" w:color="auto"/>
            </w:tcBorders>
            <w:shd w:val="clear" w:color="auto" w:fill="D9D9D9" w:themeFill="background1" w:themeFillShade="D9"/>
            <w:vAlign w:val="center"/>
            <w:hideMark/>
          </w:tcPr>
          <w:p w14:paraId="28BF1415" w14:textId="77777777" w:rsidR="00FB2B69" w:rsidRPr="00DB170E" w:rsidRDefault="00FB2B69" w:rsidP="00FB2B69">
            <w:pPr>
              <w:spacing w:before="0"/>
              <w:jc w:val="center"/>
              <w:rPr>
                <w:rFonts w:ascii="Calibri" w:hAnsi="Calibri"/>
                <w:b/>
                <w:bCs/>
                <w:color w:val="000000"/>
                <w:lang w:val="sr-Latn-RS" w:eastAsia="sr-Latn-RS"/>
              </w:rPr>
            </w:pPr>
            <w:r>
              <w:rPr>
                <w:rFonts w:ascii="Calibri" w:hAnsi="Calibri"/>
                <w:b/>
                <w:bCs/>
                <w:color w:val="000000"/>
                <w:lang w:val="sr-Latn-RS" w:eastAsia="sr-Latn-RS"/>
              </w:rPr>
              <w:t>7</w:t>
            </w:r>
            <w:r>
              <w:rPr>
                <w:rFonts w:ascii="Calibri" w:hAnsi="Calibri"/>
                <w:b/>
                <w:bCs/>
                <w:color w:val="000000"/>
                <w:lang w:val="sr-Cyrl-RS" w:eastAsia="sr-Latn-RS"/>
              </w:rPr>
              <w:t>=</w:t>
            </w:r>
            <w:r w:rsidRPr="00DB170E">
              <w:rPr>
                <w:rFonts w:ascii="Calibri" w:hAnsi="Calibri"/>
                <w:b/>
                <w:bCs/>
                <w:color w:val="000000"/>
                <w:lang w:val="sr-Latn-RS" w:eastAsia="sr-Latn-RS"/>
              </w:rPr>
              <w:t>(4x5)</w:t>
            </w:r>
          </w:p>
        </w:tc>
        <w:tc>
          <w:tcPr>
            <w:tcW w:w="543" w:type="pct"/>
            <w:tcBorders>
              <w:top w:val="nil"/>
              <w:left w:val="nil"/>
              <w:bottom w:val="single" w:sz="8" w:space="0" w:color="auto"/>
              <w:right w:val="single" w:sz="8" w:space="0" w:color="auto"/>
            </w:tcBorders>
            <w:shd w:val="clear" w:color="auto" w:fill="D9D9D9" w:themeFill="background1" w:themeFillShade="D9"/>
            <w:vAlign w:val="center"/>
            <w:hideMark/>
          </w:tcPr>
          <w:p w14:paraId="45723C89" w14:textId="77777777" w:rsidR="00FB2B69" w:rsidRPr="00DB170E" w:rsidRDefault="00FB2B69" w:rsidP="00FB2B69">
            <w:pPr>
              <w:spacing w:before="0"/>
              <w:jc w:val="center"/>
              <w:rPr>
                <w:rFonts w:ascii="Calibri" w:hAnsi="Calibri"/>
                <w:b/>
                <w:bCs/>
                <w:color w:val="000000"/>
                <w:lang w:val="sr-Latn-RS" w:eastAsia="sr-Latn-RS"/>
              </w:rPr>
            </w:pPr>
            <w:r>
              <w:rPr>
                <w:rFonts w:ascii="Calibri" w:hAnsi="Calibri"/>
                <w:b/>
                <w:bCs/>
                <w:color w:val="000000"/>
                <w:lang w:val="sr-Latn-RS" w:eastAsia="sr-Latn-RS"/>
              </w:rPr>
              <w:t>8</w:t>
            </w:r>
            <w:r>
              <w:rPr>
                <w:rFonts w:ascii="Calibri" w:hAnsi="Calibri"/>
                <w:b/>
                <w:bCs/>
                <w:color w:val="000000"/>
                <w:lang w:val="sr-Cyrl-RS" w:eastAsia="sr-Latn-RS"/>
              </w:rPr>
              <w:t>=</w:t>
            </w:r>
            <w:r w:rsidRPr="00DB170E">
              <w:rPr>
                <w:rFonts w:ascii="Calibri" w:hAnsi="Calibri"/>
                <w:b/>
                <w:bCs/>
                <w:color w:val="000000"/>
                <w:lang w:val="sr-Latn-RS" w:eastAsia="sr-Latn-RS"/>
              </w:rPr>
              <w:t>(4x6)</w:t>
            </w:r>
          </w:p>
        </w:tc>
        <w:tc>
          <w:tcPr>
            <w:tcW w:w="532" w:type="pct"/>
            <w:tcBorders>
              <w:top w:val="nil"/>
              <w:left w:val="nil"/>
              <w:bottom w:val="single" w:sz="8" w:space="0" w:color="auto"/>
              <w:right w:val="single" w:sz="8" w:space="0" w:color="auto"/>
            </w:tcBorders>
            <w:shd w:val="clear" w:color="auto" w:fill="D9D9D9" w:themeFill="background1" w:themeFillShade="D9"/>
            <w:vAlign w:val="center"/>
            <w:hideMark/>
          </w:tcPr>
          <w:p w14:paraId="4A89403A" w14:textId="77777777" w:rsidR="00FB2B69" w:rsidRPr="00DB170E" w:rsidRDefault="00FB2B69" w:rsidP="00FB2B69">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9</w:t>
            </w:r>
          </w:p>
        </w:tc>
      </w:tr>
      <w:tr w:rsidR="00FB2B69" w:rsidRPr="00A659E9" w14:paraId="73F6CCE2" w14:textId="77777777" w:rsidTr="000C164E">
        <w:trPr>
          <w:trHeight w:val="284"/>
          <w:hidden/>
        </w:trPr>
        <w:tc>
          <w:tcPr>
            <w:tcW w:w="305" w:type="pct"/>
            <w:tcBorders>
              <w:top w:val="nil"/>
              <w:left w:val="single" w:sz="8" w:space="0" w:color="auto"/>
              <w:bottom w:val="single" w:sz="8" w:space="0" w:color="auto"/>
              <w:right w:val="single" w:sz="8" w:space="0" w:color="auto"/>
            </w:tcBorders>
            <w:shd w:val="clear" w:color="auto" w:fill="auto"/>
            <w:vAlign w:val="center"/>
          </w:tcPr>
          <w:p w14:paraId="073CD2C3" w14:textId="77777777" w:rsidR="00AE2FA7" w:rsidRPr="00AE2FA7" w:rsidRDefault="00AE2FA7" w:rsidP="00403968">
            <w:pPr>
              <w:pStyle w:val="ListParagraph"/>
              <w:numPr>
                <w:ilvl w:val="0"/>
                <w:numId w:val="49"/>
              </w:numPr>
              <w:spacing w:before="0" w:after="0" w:line="240" w:lineRule="auto"/>
              <w:jc w:val="center"/>
              <w:rPr>
                <w:rFonts w:eastAsia="Times New Roman" w:cs="Arial"/>
                <w:vanish/>
                <w:color w:val="000000"/>
              </w:rPr>
            </w:pPr>
          </w:p>
          <w:p w14:paraId="765770E5" w14:textId="77777777" w:rsidR="00AE2FA7" w:rsidRPr="00AE2FA7" w:rsidRDefault="00AE2FA7" w:rsidP="00403968">
            <w:pPr>
              <w:pStyle w:val="ListParagraph"/>
              <w:numPr>
                <w:ilvl w:val="0"/>
                <w:numId w:val="49"/>
              </w:numPr>
              <w:spacing w:before="0" w:after="0" w:line="240" w:lineRule="auto"/>
              <w:jc w:val="center"/>
              <w:rPr>
                <w:rFonts w:eastAsia="Times New Roman" w:cs="Arial"/>
                <w:vanish/>
                <w:color w:val="000000"/>
              </w:rPr>
            </w:pPr>
          </w:p>
          <w:p w14:paraId="0A97E6C8" w14:textId="77777777" w:rsidR="00AE2FA7" w:rsidRPr="00AE2FA7" w:rsidRDefault="00AE2FA7" w:rsidP="00403968">
            <w:pPr>
              <w:pStyle w:val="ListParagraph"/>
              <w:numPr>
                <w:ilvl w:val="0"/>
                <w:numId w:val="49"/>
              </w:numPr>
              <w:spacing w:before="0" w:after="0" w:line="240" w:lineRule="auto"/>
              <w:jc w:val="center"/>
              <w:rPr>
                <w:rFonts w:eastAsia="Times New Roman" w:cs="Arial"/>
                <w:vanish/>
                <w:color w:val="000000"/>
              </w:rPr>
            </w:pPr>
          </w:p>
          <w:p w14:paraId="61ACFF2F" w14:textId="77777777" w:rsidR="00AE2FA7" w:rsidRPr="00AE2FA7" w:rsidRDefault="00AE2FA7" w:rsidP="00403968">
            <w:pPr>
              <w:pStyle w:val="ListParagraph"/>
              <w:numPr>
                <w:ilvl w:val="0"/>
                <w:numId w:val="49"/>
              </w:numPr>
              <w:spacing w:before="0" w:after="0" w:line="240" w:lineRule="auto"/>
              <w:jc w:val="center"/>
              <w:rPr>
                <w:rFonts w:eastAsia="Times New Roman" w:cs="Arial"/>
                <w:vanish/>
                <w:color w:val="000000"/>
              </w:rPr>
            </w:pPr>
          </w:p>
          <w:p w14:paraId="0F89D6F3" w14:textId="77777777" w:rsidR="00AE2FA7" w:rsidRPr="00AE2FA7" w:rsidRDefault="00AE2FA7" w:rsidP="00403968">
            <w:pPr>
              <w:pStyle w:val="ListParagraph"/>
              <w:numPr>
                <w:ilvl w:val="0"/>
                <w:numId w:val="49"/>
              </w:numPr>
              <w:spacing w:before="0" w:after="0" w:line="240" w:lineRule="auto"/>
              <w:jc w:val="center"/>
              <w:rPr>
                <w:rFonts w:eastAsia="Times New Roman" w:cs="Arial"/>
                <w:vanish/>
                <w:color w:val="000000"/>
              </w:rPr>
            </w:pPr>
          </w:p>
          <w:p w14:paraId="40F1E241" w14:textId="44C68930"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1A81A517" w14:textId="77777777" w:rsidR="00FB2B69" w:rsidRPr="00A659E9" w:rsidRDefault="00FB2B69" w:rsidP="00FB2B69">
            <w:pPr>
              <w:rPr>
                <w:rFonts w:cs="Arial"/>
                <w:color w:val="000000"/>
              </w:rPr>
            </w:pPr>
            <w:r w:rsidRPr="00A659E9">
              <w:rPr>
                <w:rFonts w:cs="Arial"/>
                <w:color w:val="000000"/>
              </w:rPr>
              <w:t>Главни кочиони цилиндар</w:t>
            </w:r>
          </w:p>
        </w:tc>
        <w:tc>
          <w:tcPr>
            <w:tcW w:w="417" w:type="pct"/>
            <w:tcBorders>
              <w:top w:val="nil"/>
              <w:left w:val="nil"/>
              <w:bottom w:val="single" w:sz="8" w:space="0" w:color="auto"/>
              <w:right w:val="single" w:sz="8" w:space="0" w:color="auto"/>
            </w:tcBorders>
            <w:shd w:val="clear" w:color="auto" w:fill="auto"/>
            <w:vAlign w:val="center"/>
            <w:hideMark/>
          </w:tcPr>
          <w:p w14:paraId="7AA73626"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BD544FD"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FC4A169"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5710A97"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CB02DB5"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5DD62D21"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7C8E238D" w14:textId="77777777" w:rsidR="00FB2B69" w:rsidRPr="00A659E9" w:rsidRDefault="00FB2B69" w:rsidP="00FB2B69">
            <w:pPr>
              <w:rPr>
                <w:rFonts w:cs="Arial"/>
                <w:color w:val="000000"/>
              </w:rPr>
            </w:pPr>
          </w:p>
        </w:tc>
      </w:tr>
      <w:tr w:rsidR="00FB2B69" w:rsidRPr="00A659E9" w14:paraId="4F5EADDF"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5E1EF342"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6467203D" w14:textId="77777777" w:rsidR="00FB2B69" w:rsidRPr="00A659E9" w:rsidRDefault="00FB2B69" w:rsidP="00FB2B69">
            <w:pPr>
              <w:rPr>
                <w:rFonts w:cs="Arial"/>
                <w:color w:val="000000"/>
              </w:rPr>
            </w:pPr>
            <w:r w:rsidRPr="00A659E9">
              <w:rPr>
                <w:rFonts w:cs="Arial"/>
                <w:color w:val="000000"/>
              </w:rPr>
              <w:t>Серво уређај кочница</w:t>
            </w:r>
          </w:p>
        </w:tc>
        <w:tc>
          <w:tcPr>
            <w:tcW w:w="417" w:type="pct"/>
            <w:tcBorders>
              <w:top w:val="nil"/>
              <w:left w:val="nil"/>
              <w:bottom w:val="single" w:sz="8" w:space="0" w:color="auto"/>
              <w:right w:val="single" w:sz="8" w:space="0" w:color="auto"/>
            </w:tcBorders>
            <w:shd w:val="clear" w:color="auto" w:fill="auto"/>
            <w:vAlign w:val="center"/>
            <w:hideMark/>
          </w:tcPr>
          <w:p w14:paraId="634CA843"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EE005F5"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35145E5"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FF33D62"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1868E40"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320C0930"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12C94B69" w14:textId="77777777" w:rsidR="00FB2B69" w:rsidRPr="00A659E9" w:rsidRDefault="00FB2B69" w:rsidP="00FB2B69">
            <w:pPr>
              <w:rPr>
                <w:rFonts w:cs="Arial"/>
                <w:color w:val="000000"/>
              </w:rPr>
            </w:pPr>
          </w:p>
        </w:tc>
      </w:tr>
      <w:tr w:rsidR="00FB2B69" w:rsidRPr="00A659E9" w14:paraId="52F953AC"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7E411CB9"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22F7E7CF" w14:textId="77777777" w:rsidR="00FB2B69" w:rsidRPr="00A659E9" w:rsidRDefault="00FB2B69" w:rsidP="00FB2B69">
            <w:pPr>
              <w:rPr>
                <w:rFonts w:cs="Arial"/>
                <w:color w:val="000000"/>
              </w:rPr>
            </w:pPr>
            <w:r w:rsidRPr="00A659E9">
              <w:rPr>
                <w:rFonts w:cs="Arial"/>
                <w:color w:val="000000"/>
              </w:rPr>
              <w:t>Кочионе облоге - пакне</w:t>
            </w:r>
          </w:p>
        </w:tc>
        <w:tc>
          <w:tcPr>
            <w:tcW w:w="417" w:type="pct"/>
            <w:tcBorders>
              <w:top w:val="nil"/>
              <w:left w:val="nil"/>
              <w:bottom w:val="single" w:sz="8" w:space="0" w:color="auto"/>
              <w:right w:val="single" w:sz="8" w:space="0" w:color="auto"/>
            </w:tcBorders>
            <w:shd w:val="clear" w:color="auto" w:fill="auto"/>
            <w:vAlign w:val="center"/>
            <w:hideMark/>
          </w:tcPr>
          <w:p w14:paraId="1B84BAC1" w14:textId="77777777" w:rsidR="00FB2B69" w:rsidRPr="00A659E9" w:rsidRDefault="00FB2B69" w:rsidP="00FB2B69">
            <w:pPr>
              <w:jc w:val="center"/>
              <w:rPr>
                <w:rFonts w:cs="Arial"/>
                <w:color w:val="000000"/>
              </w:rPr>
            </w:pPr>
            <w:r w:rsidRPr="00A659E9">
              <w:rPr>
                <w:rFonts w:cs="Arial"/>
                <w:color w:val="000000"/>
              </w:rPr>
              <w:t>гарнитура</w:t>
            </w:r>
          </w:p>
        </w:tc>
        <w:tc>
          <w:tcPr>
            <w:tcW w:w="324" w:type="pct"/>
            <w:tcBorders>
              <w:top w:val="nil"/>
              <w:left w:val="nil"/>
              <w:bottom w:val="single" w:sz="8" w:space="0" w:color="auto"/>
              <w:right w:val="single" w:sz="8" w:space="0" w:color="auto"/>
            </w:tcBorders>
            <w:shd w:val="clear" w:color="auto" w:fill="auto"/>
            <w:noWrap/>
            <w:vAlign w:val="bottom"/>
            <w:hideMark/>
          </w:tcPr>
          <w:p w14:paraId="4DFD4DB0" w14:textId="77777777" w:rsidR="00FB2B69" w:rsidRPr="00A659E9" w:rsidRDefault="00FB2B69" w:rsidP="00FB2B69">
            <w:pPr>
              <w:jc w:val="right"/>
              <w:rPr>
                <w:rFonts w:cs="Arial"/>
                <w:color w:val="000000"/>
              </w:rPr>
            </w:pPr>
            <w:r w:rsidRPr="00A659E9">
              <w:rPr>
                <w:rFonts w:cs="Arial"/>
                <w:color w:val="000000"/>
              </w:rPr>
              <w:t>8</w:t>
            </w:r>
          </w:p>
        </w:tc>
        <w:tc>
          <w:tcPr>
            <w:tcW w:w="556" w:type="pct"/>
            <w:tcBorders>
              <w:top w:val="nil"/>
              <w:left w:val="nil"/>
              <w:bottom w:val="single" w:sz="8" w:space="0" w:color="auto"/>
              <w:right w:val="single" w:sz="8" w:space="0" w:color="auto"/>
            </w:tcBorders>
            <w:shd w:val="clear" w:color="auto" w:fill="auto"/>
            <w:noWrap/>
            <w:vAlign w:val="bottom"/>
          </w:tcPr>
          <w:p w14:paraId="099A2F09"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B0B146E"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31BA795"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06F9076D"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1A9EA3A9" w14:textId="77777777" w:rsidR="00FB2B69" w:rsidRPr="00A659E9" w:rsidRDefault="00FB2B69" w:rsidP="00FB2B69">
            <w:pPr>
              <w:rPr>
                <w:rFonts w:cs="Arial"/>
                <w:color w:val="000000"/>
              </w:rPr>
            </w:pPr>
          </w:p>
        </w:tc>
      </w:tr>
      <w:tr w:rsidR="00FB2B69" w:rsidRPr="00A659E9" w14:paraId="2F5E8517"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420BE00D"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5C9F2225" w14:textId="77777777" w:rsidR="00FB2B69" w:rsidRPr="00A659E9" w:rsidRDefault="00FB2B69" w:rsidP="00FB2B69">
            <w:pPr>
              <w:rPr>
                <w:rFonts w:cs="Arial"/>
                <w:color w:val="000000"/>
              </w:rPr>
            </w:pPr>
            <w:r w:rsidRPr="00A659E9">
              <w:rPr>
                <w:rFonts w:cs="Arial"/>
                <w:color w:val="000000"/>
              </w:rPr>
              <w:t>Кочиони цилиндар задњег точка</w:t>
            </w:r>
          </w:p>
        </w:tc>
        <w:tc>
          <w:tcPr>
            <w:tcW w:w="417" w:type="pct"/>
            <w:tcBorders>
              <w:top w:val="nil"/>
              <w:left w:val="nil"/>
              <w:bottom w:val="single" w:sz="8" w:space="0" w:color="auto"/>
              <w:right w:val="single" w:sz="8" w:space="0" w:color="auto"/>
            </w:tcBorders>
            <w:shd w:val="clear" w:color="auto" w:fill="auto"/>
            <w:vAlign w:val="center"/>
            <w:hideMark/>
          </w:tcPr>
          <w:p w14:paraId="5FEDD3F6"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1E95B22"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05A0E3B"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9E0AFF9"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BCBA253"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1E1F0CD7"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283C60E9" w14:textId="77777777" w:rsidR="00FB2B69" w:rsidRPr="00A659E9" w:rsidRDefault="00FB2B69" w:rsidP="00FB2B69">
            <w:pPr>
              <w:rPr>
                <w:rFonts w:cs="Arial"/>
                <w:color w:val="000000"/>
              </w:rPr>
            </w:pPr>
          </w:p>
        </w:tc>
      </w:tr>
      <w:tr w:rsidR="00FB2B69" w:rsidRPr="00A659E9" w14:paraId="0358AB56"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582490E8"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0DD7EE0C" w14:textId="77777777" w:rsidR="00FB2B69" w:rsidRPr="00A659E9" w:rsidRDefault="00FB2B69" w:rsidP="00FB2B69">
            <w:pPr>
              <w:rPr>
                <w:rFonts w:cs="Arial"/>
                <w:color w:val="000000"/>
              </w:rPr>
            </w:pPr>
            <w:r w:rsidRPr="00A659E9">
              <w:rPr>
                <w:rFonts w:cs="Arial"/>
                <w:color w:val="000000"/>
              </w:rPr>
              <w:t>Сајла ручне кочнице</w:t>
            </w:r>
          </w:p>
        </w:tc>
        <w:tc>
          <w:tcPr>
            <w:tcW w:w="417" w:type="pct"/>
            <w:tcBorders>
              <w:top w:val="nil"/>
              <w:left w:val="nil"/>
              <w:bottom w:val="single" w:sz="8" w:space="0" w:color="auto"/>
              <w:right w:val="single" w:sz="8" w:space="0" w:color="auto"/>
            </w:tcBorders>
            <w:shd w:val="clear" w:color="auto" w:fill="auto"/>
            <w:vAlign w:val="center"/>
            <w:hideMark/>
          </w:tcPr>
          <w:p w14:paraId="2FD40D10"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505FC52"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1ADCA02"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32B57B7"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0D0C8AC"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54AF3A02"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61513485" w14:textId="77777777" w:rsidR="00FB2B69" w:rsidRPr="00A659E9" w:rsidRDefault="00FB2B69" w:rsidP="00FB2B69">
            <w:pPr>
              <w:rPr>
                <w:rFonts w:cs="Arial"/>
                <w:color w:val="000000"/>
              </w:rPr>
            </w:pPr>
          </w:p>
        </w:tc>
      </w:tr>
      <w:tr w:rsidR="00FB2B69" w:rsidRPr="00A659E9" w14:paraId="3754EE86"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7BB1AD9F"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6A5EB37B" w14:textId="77777777" w:rsidR="00FB2B69" w:rsidRPr="00A659E9" w:rsidRDefault="00FB2B69" w:rsidP="00FB2B69">
            <w:pPr>
              <w:rPr>
                <w:rFonts w:cs="Arial"/>
                <w:color w:val="000000"/>
              </w:rPr>
            </w:pPr>
            <w:r w:rsidRPr="00A659E9">
              <w:rPr>
                <w:rFonts w:cs="Arial"/>
                <w:color w:val="000000"/>
              </w:rPr>
              <w:t>Добош точка</w:t>
            </w:r>
          </w:p>
        </w:tc>
        <w:tc>
          <w:tcPr>
            <w:tcW w:w="417" w:type="pct"/>
            <w:tcBorders>
              <w:top w:val="nil"/>
              <w:left w:val="nil"/>
              <w:bottom w:val="single" w:sz="8" w:space="0" w:color="auto"/>
              <w:right w:val="single" w:sz="8" w:space="0" w:color="auto"/>
            </w:tcBorders>
            <w:shd w:val="clear" w:color="auto" w:fill="auto"/>
            <w:vAlign w:val="center"/>
            <w:hideMark/>
          </w:tcPr>
          <w:p w14:paraId="4E18664D"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919720A"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038A9DA"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8D8B6DC"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CEBE546"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10C77DFD"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50390A82" w14:textId="77777777" w:rsidR="00FB2B69" w:rsidRPr="00A659E9" w:rsidRDefault="00FB2B69" w:rsidP="00FB2B69">
            <w:pPr>
              <w:rPr>
                <w:rFonts w:cs="Arial"/>
                <w:color w:val="000000"/>
              </w:rPr>
            </w:pPr>
          </w:p>
        </w:tc>
      </w:tr>
      <w:tr w:rsidR="00FB2B69" w:rsidRPr="00A659E9" w14:paraId="1C8E310E"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504F6797"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1145EEB0" w14:textId="77777777" w:rsidR="00FB2B69" w:rsidRPr="00A659E9" w:rsidRDefault="00FB2B69" w:rsidP="00FB2B69">
            <w:pPr>
              <w:rPr>
                <w:rFonts w:cs="Arial"/>
                <w:color w:val="000000"/>
              </w:rPr>
            </w:pPr>
            <w:r w:rsidRPr="00A659E9">
              <w:rPr>
                <w:rFonts w:cs="Arial"/>
                <w:color w:val="000000"/>
              </w:rPr>
              <w:t>Koчиони дискови предњег точка</w:t>
            </w:r>
          </w:p>
        </w:tc>
        <w:tc>
          <w:tcPr>
            <w:tcW w:w="417" w:type="pct"/>
            <w:tcBorders>
              <w:top w:val="nil"/>
              <w:left w:val="nil"/>
              <w:bottom w:val="single" w:sz="8" w:space="0" w:color="auto"/>
              <w:right w:val="single" w:sz="8" w:space="0" w:color="auto"/>
            </w:tcBorders>
            <w:shd w:val="clear" w:color="auto" w:fill="auto"/>
            <w:vAlign w:val="center"/>
            <w:hideMark/>
          </w:tcPr>
          <w:p w14:paraId="42E29FD1" w14:textId="77777777" w:rsidR="00FB2B69" w:rsidRPr="00A659E9" w:rsidRDefault="00FB2B69" w:rsidP="00FB2B69">
            <w:pPr>
              <w:jc w:val="center"/>
              <w:rPr>
                <w:rFonts w:cs="Arial"/>
                <w:color w:val="000000"/>
              </w:rPr>
            </w:pPr>
            <w:r w:rsidRPr="00A659E9">
              <w:rPr>
                <w:rFonts w:cs="Arial"/>
                <w:color w:val="000000"/>
              </w:rPr>
              <w:t>пар</w:t>
            </w:r>
          </w:p>
        </w:tc>
        <w:tc>
          <w:tcPr>
            <w:tcW w:w="324" w:type="pct"/>
            <w:tcBorders>
              <w:top w:val="nil"/>
              <w:left w:val="nil"/>
              <w:bottom w:val="single" w:sz="8" w:space="0" w:color="auto"/>
              <w:right w:val="single" w:sz="8" w:space="0" w:color="auto"/>
            </w:tcBorders>
            <w:shd w:val="clear" w:color="auto" w:fill="auto"/>
            <w:noWrap/>
            <w:vAlign w:val="bottom"/>
            <w:hideMark/>
          </w:tcPr>
          <w:p w14:paraId="0B19F284"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D796068"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474674C"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0ABAFA4"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057E090A"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4F2D6BD2" w14:textId="77777777" w:rsidR="00FB2B69" w:rsidRPr="00A659E9" w:rsidRDefault="00FB2B69" w:rsidP="00FB2B69">
            <w:pPr>
              <w:rPr>
                <w:rFonts w:cs="Arial"/>
                <w:color w:val="000000"/>
              </w:rPr>
            </w:pPr>
          </w:p>
        </w:tc>
      </w:tr>
      <w:tr w:rsidR="00FB2B69" w:rsidRPr="00A659E9" w14:paraId="19DEB1A6"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15FCB0CB"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1A1712E5" w14:textId="77777777" w:rsidR="00FB2B69" w:rsidRPr="00A659E9" w:rsidRDefault="00FB2B69" w:rsidP="00FB2B69">
            <w:pPr>
              <w:rPr>
                <w:rFonts w:cs="Arial"/>
                <w:color w:val="000000"/>
              </w:rPr>
            </w:pPr>
            <w:r w:rsidRPr="00A659E9">
              <w:rPr>
                <w:rFonts w:cs="Arial"/>
                <w:color w:val="000000"/>
              </w:rPr>
              <w:t>Диск плочице</w:t>
            </w:r>
          </w:p>
        </w:tc>
        <w:tc>
          <w:tcPr>
            <w:tcW w:w="417" w:type="pct"/>
            <w:tcBorders>
              <w:top w:val="nil"/>
              <w:left w:val="nil"/>
              <w:bottom w:val="single" w:sz="8" w:space="0" w:color="auto"/>
              <w:right w:val="single" w:sz="8" w:space="0" w:color="auto"/>
            </w:tcBorders>
            <w:shd w:val="clear" w:color="auto" w:fill="auto"/>
            <w:vAlign w:val="center"/>
            <w:hideMark/>
          </w:tcPr>
          <w:p w14:paraId="023CA90C" w14:textId="77777777" w:rsidR="00FB2B69" w:rsidRPr="00A659E9" w:rsidRDefault="00FB2B69" w:rsidP="00FB2B69">
            <w:pPr>
              <w:jc w:val="center"/>
              <w:rPr>
                <w:rFonts w:cs="Arial"/>
                <w:color w:val="000000"/>
              </w:rPr>
            </w:pPr>
            <w:r w:rsidRPr="00A659E9">
              <w:rPr>
                <w:rFonts w:cs="Arial"/>
                <w:color w:val="000000"/>
              </w:rPr>
              <w:t>гарнитура</w:t>
            </w:r>
          </w:p>
        </w:tc>
        <w:tc>
          <w:tcPr>
            <w:tcW w:w="324" w:type="pct"/>
            <w:tcBorders>
              <w:top w:val="nil"/>
              <w:left w:val="nil"/>
              <w:bottom w:val="single" w:sz="8" w:space="0" w:color="auto"/>
              <w:right w:val="single" w:sz="8" w:space="0" w:color="auto"/>
            </w:tcBorders>
            <w:shd w:val="clear" w:color="auto" w:fill="auto"/>
            <w:noWrap/>
            <w:vAlign w:val="bottom"/>
            <w:hideMark/>
          </w:tcPr>
          <w:p w14:paraId="6C2DDA45" w14:textId="77777777" w:rsidR="00FB2B69" w:rsidRPr="00A659E9" w:rsidRDefault="00FB2B69" w:rsidP="00FB2B69">
            <w:pPr>
              <w:jc w:val="right"/>
              <w:rPr>
                <w:rFonts w:cs="Arial"/>
                <w:color w:val="000000"/>
              </w:rPr>
            </w:pPr>
            <w:r w:rsidRPr="00A659E9">
              <w:rPr>
                <w:rFonts w:cs="Arial"/>
                <w:color w:val="000000"/>
              </w:rPr>
              <w:t>10</w:t>
            </w:r>
          </w:p>
        </w:tc>
        <w:tc>
          <w:tcPr>
            <w:tcW w:w="556" w:type="pct"/>
            <w:tcBorders>
              <w:top w:val="nil"/>
              <w:left w:val="nil"/>
              <w:bottom w:val="single" w:sz="8" w:space="0" w:color="auto"/>
              <w:right w:val="single" w:sz="8" w:space="0" w:color="auto"/>
            </w:tcBorders>
            <w:shd w:val="clear" w:color="auto" w:fill="auto"/>
            <w:noWrap/>
            <w:vAlign w:val="bottom"/>
          </w:tcPr>
          <w:p w14:paraId="361B69A7"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4B0FB51"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4A62F7D"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167898D1"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2B8B4B91" w14:textId="77777777" w:rsidR="00FB2B69" w:rsidRPr="00A659E9" w:rsidRDefault="00FB2B69" w:rsidP="00FB2B69">
            <w:pPr>
              <w:rPr>
                <w:rFonts w:cs="Arial"/>
                <w:color w:val="000000"/>
              </w:rPr>
            </w:pPr>
          </w:p>
        </w:tc>
      </w:tr>
      <w:tr w:rsidR="00FB2B69" w:rsidRPr="00A659E9" w14:paraId="393E6D50"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0F51FB15"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571A1CEF" w14:textId="77777777" w:rsidR="00FB2B69" w:rsidRPr="00A659E9" w:rsidRDefault="00FB2B69" w:rsidP="00FB2B69">
            <w:pPr>
              <w:rPr>
                <w:rFonts w:cs="Arial"/>
                <w:color w:val="000000"/>
              </w:rPr>
            </w:pPr>
            <w:r w:rsidRPr="00A659E9">
              <w:rPr>
                <w:rFonts w:cs="Arial"/>
                <w:color w:val="000000"/>
              </w:rPr>
              <w:t>Брезони задњег точка</w:t>
            </w:r>
          </w:p>
        </w:tc>
        <w:tc>
          <w:tcPr>
            <w:tcW w:w="417" w:type="pct"/>
            <w:tcBorders>
              <w:top w:val="nil"/>
              <w:left w:val="nil"/>
              <w:bottom w:val="single" w:sz="8" w:space="0" w:color="auto"/>
              <w:right w:val="single" w:sz="8" w:space="0" w:color="auto"/>
            </w:tcBorders>
            <w:shd w:val="clear" w:color="auto" w:fill="auto"/>
            <w:vAlign w:val="center"/>
            <w:hideMark/>
          </w:tcPr>
          <w:p w14:paraId="1FD4E188"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4DCD6AD"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724947F"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161AA53"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ACFF1FE"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36836DD3"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6B1900BE" w14:textId="77777777" w:rsidR="00FB2B69" w:rsidRPr="00A659E9" w:rsidRDefault="00FB2B69" w:rsidP="00FB2B69">
            <w:pPr>
              <w:rPr>
                <w:rFonts w:cs="Arial"/>
                <w:color w:val="000000"/>
              </w:rPr>
            </w:pPr>
          </w:p>
        </w:tc>
      </w:tr>
      <w:tr w:rsidR="00FB2B69" w:rsidRPr="00A659E9" w14:paraId="36F589CE"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2AF46C4E"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7DEBC8CB" w14:textId="77777777" w:rsidR="00FB2B69" w:rsidRPr="00A659E9" w:rsidRDefault="00FB2B69" w:rsidP="00FB2B69">
            <w:pPr>
              <w:rPr>
                <w:rFonts w:cs="Arial"/>
                <w:color w:val="000000"/>
              </w:rPr>
            </w:pPr>
            <w:r w:rsidRPr="00A659E9">
              <w:rPr>
                <w:rFonts w:cs="Arial"/>
                <w:color w:val="000000"/>
              </w:rPr>
              <w:t>Задњи амортизер леви/десни</w:t>
            </w:r>
          </w:p>
        </w:tc>
        <w:tc>
          <w:tcPr>
            <w:tcW w:w="417" w:type="pct"/>
            <w:tcBorders>
              <w:top w:val="nil"/>
              <w:left w:val="nil"/>
              <w:bottom w:val="single" w:sz="8" w:space="0" w:color="auto"/>
              <w:right w:val="single" w:sz="8" w:space="0" w:color="auto"/>
            </w:tcBorders>
            <w:shd w:val="clear" w:color="auto" w:fill="auto"/>
            <w:vAlign w:val="center"/>
            <w:hideMark/>
          </w:tcPr>
          <w:p w14:paraId="5983197E"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575D975"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5241972"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4F1103E"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F08EE98"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34B60F6B"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477A3950" w14:textId="77777777" w:rsidR="00FB2B69" w:rsidRPr="00A659E9" w:rsidRDefault="00FB2B69" w:rsidP="00FB2B69">
            <w:pPr>
              <w:rPr>
                <w:rFonts w:cs="Arial"/>
                <w:color w:val="000000"/>
              </w:rPr>
            </w:pPr>
          </w:p>
        </w:tc>
      </w:tr>
      <w:tr w:rsidR="00FB2B69" w:rsidRPr="00A659E9" w14:paraId="63B03569"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04B47237"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198E5B4F" w14:textId="77777777" w:rsidR="00FB2B69" w:rsidRPr="00A659E9" w:rsidRDefault="00FB2B69" w:rsidP="00FB2B69">
            <w:pPr>
              <w:rPr>
                <w:rFonts w:cs="Arial"/>
                <w:color w:val="000000"/>
              </w:rPr>
            </w:pPr>
            <w:r w:rsidRPr="00A659E9">
              <w:rPr>
                <w:rFonts w:cs="Arial"/>
                <w:color w:val="000000"/>
              </w:rPr>
              <w:t>Предњи амортизер леви/десни</w:t>
            </w:r>
          </w:p>
        </w:tc>
        <w:tc>
          <w:tcPr>
            <w:tcW w:w="417" w:type="pct"/>
            <w:tcBorders>
              <w:top w:val="nil"/>
              <w:left w:val="nil"/>
              <w:bottom w:val="single" w:sz="8" w:space="0" w:color="auto"/>
              <w:right w:val="single" w:sz="8" w:space="0" w:color="auto"/>
            </w:tcBorders>
            <w:shd w:val="clear" w:color="auto" w:fill="auto"/>
            <w:vAlign w:val="center"/>
            <w:hideMark/>
          </w:tcPr>
          <w:p w14:paraId="0551A970"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8DDE8F5"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43ECC7A"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8375D7A"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F0A0682"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1EA8865D"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42376F28" w14:textId="77777777" w:rsidR="00FB2B69" w:rsidRPr="00A659E9" w:rsidRDefault="00FB2B69" w:rsidP="00FB2B69">
            <w:pPr>
              <w:rPr>
                <w:rFonts w:cs="Arial"/>
                <w:color w:val="000000"/>
              </w:rPr>
            </w:pPr>
          </w:p>
        </w:tc>
      </w:tr>
      <w:tr w:rsidR="00FB2B69" w:rsidRPr="00A659E9" w14:paraId="7268858B"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79FDDBDA"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1AE82AD1" w14:textId="77777777" w:rsidR="00FB2B69" w:rsidRPr="00A659E9" w:rsidRDefault="00FB2B69" w:rsidP="00FB2B69">
            <w:pPr>
              <w:rPr>
                <w:rFonts w:cs="Arial"/>
                <w:color w:val="000000"/>
              </w:rPr>
            </w:pPr>
            <w:r w:rsidRPr="00A659E9">
              <w:rPr>
                <w:rFonts w:cs="Arial"/>
                <w:color w:val="000000"/>
              </w:rPr>
              <w:t>Сет квачила</w:t>
            </w:r>
          </w:p>
        </w:tc>
        <w:tc>
          <w:tcPr>
            <w:tcW w:w="417" w:type="pct"/>
            <w:tcBorders>
              <w:top w:val="nil"/>
              <w:left w:val="nil"/>
              <w:bottom w:val="single" w:sz="8" w:space="0" w:color="auto"/>
              <w:right w:val="single" w:sz="8" w:space="0" w:color="auto"/>
            </w:tcBorders>
            <w:shd w:val="clear" w:color="auto" w:fill="auto"/>
            <w:vAlign w:val="center"/>
            <w:hideMark/>
          </w:tcPr>
          <w:p w14:paraId="57BF47B3"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02E8B92" w14:textId="77777777" w:rsidR="00FB2B69" w:rsidRPr="00A659E9" w:rsidRDefault="00FB2B69" w:rsidP="00FB2B69">
            <w:pPr>
              <w:jc w:val="right"/>
              <w:rPr>
                <w:rFonts w:cs="Arial"/>
                <w:color w:val="000000"/>
              </w:rPr>
            </w:pPr>
            <w:r w:rsidRPr="00A659E9">
              <w:rPr>
                <w:rFonts w:cs="Arial"/>
                <w:color w:val="000000"/>
              </w:rPr>
              <w:t>8</w:t>
            </w:r>
          </w:p>
        </w:tc>
        <w:tc>
          <w:tcPr>
            <w:tcW w:w="556" w:type="pct"/>
            <w:tcBorders>
              <w:top w:val="nil"/>
              <w:left w:val="nil"/>
              <w:bottom w:val="single" w:sz="8" w:space="0" w:color="auto"/>
              <w:right w:val="single" w:sz="8" w:space="0" w:color="auto"/>
            </w:tcBorders>
            <w:shd w:val="clear" w:color="auto" w:fill="auto"/>
            <w:noWrap/>
            <w:vAlign w:val="bottom"/>
          </w:tcPr>
          <w:p w14:paraId="74AD4F4E"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7C8596C"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C1B6844"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627BBEFC"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405AB1EC" w14:textId="77777777" w:rsidR="00FB2B69" w:rsidRPr="00A659E9" w:rsidRDefault="00FB2B69" w:rsidP="00FB2B69">
            <w:pPr>
              <w:rPr>
                <w:rFonts w:cs="Arial"/>
                <w:color w:val="000000"/>
              </w:rPr>
            </w:pPr>
          </w:p>
        </w:tc>
      </w:tr>
      <w:tr w:rsidR="00FB2B69" w:rsidRPr="00A659E9" w14:paraId="61999F01"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2ED82B65"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36058BF2" w14:textId="77777777" w:rsidR="00FB2B69" w:rsidRPr="00A659E9" w:rsidRDefault="00FB2B69" w:rsidP="00FB2B69">
            <w:pPr>
              <w:rPr>
                <w:rFonts w:cs="Arial"/>
                <w:color w:val="000000"/>
              </w:rPr>
            </w:pPr>
            <w:r w:rsidRPr="00A659E9">
              <w:rPr>
                <w:rFonts w:cs="Arial"/>
                <w:color w:val="000000"/>
              </w:rPr>
              <w:t>Виљушка друк лежаја</w:t>
            </w:r>
          </w:p>
        </w:tc>
        <w:tc>
          <w:tcPr>
            <w:tcW w:w="417" w:type="pct"/>
            <w:tcBorders>
              <w:top w:val="nil"/>
              <w:left w:val="nil"/>
              <w:bottom w:val="single" w:sz="8" w:space="0" w:color="auto"/>
              <w:right w:val="single" w:sz="8" w:space="0" w:color="auto"/>
            </w:tcBorders>
            <w:shd w:val="clear" w:color="auto" w:fill="auto"/>
            <w:vAlign w:val="center"/>
            <w:hideMark/>
          </w:tcPr>
          <w:p w14:paraId="0DD69CFB"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D510965"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8E25B15"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ECD03FB"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A1E755E"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2D899867"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12A8678F" w14:textId="77777777" w:rsidR="00FB2B69" w:rsidRPr="00A659E9" w:rsidRDefault="00FB2B69" w:rsidP="00FB2B69">
            <w:pPr>
              <w:rPr>
                <w:rFonts w:cs="Arial"/>
                <w:color w:val="000000"/>
              </w:rPr>
            </w:pPr>
          </w:p>
        </w:tc>
      </w:tr>
      <w:tr w:rsidR="00FB2B69" w:rsidRPr="00A659E9" w14:paraId="7B13BB19"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5D75E332"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0E99DC58" w14:textId="77777777" w:rsidR="00FB2B69" w:rsidRPr="00A659E9" w:rsidRDefault="00FB2B69" w:rsidP="00FB2B69">
            <w:pPr>
              <w:rPr>
                <w:rFonts w:cs="Arial"/>
                <w:color w:val="000000"/>
              </w:rPr>
            </w:pPr>
            <w:r w:rsidRPr="00A659E9">
              <w:rPr>
                <w:rFonts w:cs="Arial"/>
                <w:color w:val="000000"/>
              </w:rPr>
              <w:t>Сајла километар-сата</w:t>
            </w:r>
          </w:p>
        </w:tc>
        <w:tc>
          <w:tcPr>
            <w:tcW w:w="417" w:type="pct"/>
            <w:tcBorders>
              <w:top w:val="nil"/>
              <w:left w:val="nil"/>
              <w:bottom w:val="single" w:sz="8" w:space="0" w:color="auto"/>
              <w:right w:val="single" w:sz="8" w:space="0" w:color="auto"/>
            </w:tcBorders>
            <w:shd w:val="clear" w:color="auto" w:fill="auto"/>
            <w:vAlign w:val="center"/>
            <w:hideMark/>
          </w:tcPr>
          <w:p w14:paraId="3FA6D404"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E207232"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DC9D2B6"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2A57559"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0939A05"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59887E9E"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646E6B35" w14:textId="77777777" w:rsidR="00FB2B69" w:rsidRPr="00A659E9" w:rsidRDefault="00FB2B69" w:rsidP="00FB2B69">
            <w:pPr>
              <w:rPr>
                <w:rFonts w:cs="Arial"/>
                <w:color w:val="000000"/>
              </w:rPr>
            </w:pPr>
          </w:p>
        </w:tc>
      </w:tr>
      <w:tr w:rsidR="00FB2B69" w:rsidRPr="00A659E9" w14:paraId="034DA8E0"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3EFDAF09"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2530B6FA" w14:textId="77777777" w:rsidR="00FB2B69" w:rsidRPr="00A659E9" w:rsidRDefault="00FB2B69" w:rsidP="00FB2B69">
            <w:pPr>
              <w:rPr>
                <w:rFonts w:cs="Arial"/>
                <w:color w:val="000000"/>
              </w:rPr>
            </w:pPr>
            <w:r w:rsidRPr="00A659E9">
              <w:rPr>
                <w:rFonts w:cs="Arial"/>
                <w:color w:val="000000"/>
              </w:rPr>
              <w:t>Сајла квачила</w:t>
            </w:r>
          </w:p>
        </w:tc>
        <w:tc>
          <w:tcPr>
            <w:tcW w:w="417" w:type="pct"/>
            <w:tcBorders>
              <w:top w:val="nil"/>
              <w:left w:val="nil"/>
              <w:bottom w:val="single" w:sz="8" w:space="0" w:color="auto"/>
              <w:right w:val="single" w:sz="8" w:space="0" w:color="auto"/>
            </w:tcBorders>
            <w:shd w:val="clear" w:color="auto" w:fill="auto"/>
            <w:vAlign w:val="center"/>
            <w:hideMark/>
          </w:tcPr>
          <w:p w14:paraId="58E84BF7"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2B736F1"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9C3B131"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3715F05"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F5721D3"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0CB981C8"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43B49F3C" w14:textId="77777777" w:rsidR="00FB2B69" w:rsidRPr="00A659E9" w:rsidRDefault="00FB2B69" w:rsidP="00FB2B69">
            <w:pPr>
              <w:rPr>
                <w:rFonts w:cs="Arial"/>
                <w:color w:val="000000"/>
              </w:rPr>
            </w:pPr>
          </w:p>
        </w:tc>
      </w:tr>
      <w:tr w:rsidR="00FB2B69" w:rsidRPr="00A659E9" w14:paraId="52F0DF40"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55545850"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1FCCE516" w14:textId="77777777" w:rsidR="00FB2B69" w:rsidRPr="00A659E9" w:rsidRDefault="00FB2B69" w:rsidP="00FB2B69">
            <w:pPr>
              <w:rPr>
                <w:rFonts w:cs="Arial"/>
                <w:color w:val="000000"/>
              </w:rPr>
            </w:pPr>
            <w:r w:rsidRPr="00A659E9">
              <w:rPr>
                <w:rFonts w:cs="Arial"/>
                <w:color w:val="000000"/>
              </w:rPr>
              <w:t>Гурајућа спона</w:t>
            </w:r>
          </w:p>
        </w:tc>
        <w:tc>
          <w:tcPr>
            <w:tcW w:w="417" w:type="pct"/>
            <w:tcBorders>
              <w:top w:val="nil"/>
              <w:left w:val="nil"/>
              <w:bottom w:val="single" w:sz="8" w:space="0" w:color="auto"/>
              <w:right w:val="single" w:sz="8" w:space="0" w:color="auto"/>
            </w:tcBorders>
            <w:shd w:val="clear" w:color="auto" w:fill="auto"/>
            <w:vAlign w:val="center"/>
            <w:hideMark/>
          </w:tcPr>
          <w:p w14:paraId="127D3651"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899732D"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1E47690"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4A55DC3"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70AC773"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639256CD"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0018D004" w14:textId="77777777" w:rsidR="00FB2B69" w:rsidRPr="00A659E9" w:rsidRDefault="00FB2B69" w:rsidP="00FB2B69">
            <w:pPr>
              <w:rPr>
                <w:rFonts w:cs="Arial"/>
                <w:color w:val="000000"/>
              </w:rPr>
            </w:pPr>
          </w:p>
        </w:tc>
      </w:tr>
      <w:tr w:rsidR="00FB2B69" w:rsidRPr="00A659E9" w14:paraId="79D652C4"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7DB1841F"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1E2699FE" w14:textId="77777777" w:rsidR="00FB2B69" w:rsidRPr="00A659E9" w:rsidRDefault="00FB2B69" w:rsidP="00FB2B69">
            <w:pPr>
              <w:rPr>
                <w:rFonts w:cs="Arial"/>
                <w:color w:val="000000"/>
              </w:rPr>
            </w:pPr>
            <w:r w:rsidRPr="00A659E9">
              <w:rPr>
                <w:rFonts w:cs="Arial"/>
                <w:color w:val="000000"/>
              </w:rPr>
              <w:t>Попречна спона</w:t>
            </w:r>
          </w:p>
        </w:tc>
        <w:tc>
          <w:tcPr>
            <w:tcW w:w="417" w:type="pct"/>
            <w:tcBorders>
              <w:top w:val="nil"/>
              <w:left w:val="nil"/>
              <w:bottom w:val="single" w:sz="8" w:space="0" w:color="auto"/>
              <w:right w:val="single" w:sz="8" w:space="0" w:color="auto"/>
            </w:tcBorders>
            <w:shd w:val="clear" w:color="auto" w:fill="auto"/>
            <w:vAlign w:val="center"/>
            <w:hideMark/>
          </w:tcPr>
          <w:p w14:paraId="49EE5B26"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82B8B48"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98B3821"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CF4FDD8"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DBAEF42"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77797BC2"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0A8DB7F1" w14:textId="77777777" w:rsidR="00FB2B69" w:rsidRPr="00A659E9" w:rsidRDefault="00FB2B69" w:rsidP="00FB2B69">
            <w:pPr>
              <w:rPr>
                <w:rFonts w:cs="Arial"/>
                <w:color w:val="000000"/>
              </w:rPr>
            </w:pPr>
          </w:p>
        </w:tc>
      </w:tr>
      <w:tr w:rsidR="00FB2B69" w:rsidRPr="00A659E9" w14:paraId="303A7935"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2E322E94"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5631A387" w14:textId="77777777" w:rsidR="00FB2B69" w:rsidRPr="00A659E9" w:rsidRDefault="00FB2B69" w:rsidP="00FB2B69">
            <w:pPr>
              <w:rPr>
                <w:rFonts w:cs="Arial"/>
                <w:color w:val="000000"/>
              </w:rPr>
            </w:pPr>
            <w:r w:rsidRPr="00A659E9">
              <w:rPr>
                <w:rFonts w:cs="Arial"/>
                <w:color w:val="000000"/>
              </w:rPr>
              <w:t>сет биксни/чаура за ремонт предњег трапа</w:t>
            </w:r>
          </w:p>
        </w:tc>
        <w:tc>
          <w:tcPr>
            <w:tcW w:w="417" w:type="pct"/>
            <w:tcBorders>
              <w:top w:val="nil"/>
              <w:left w:val="nil"/>
              <w:bottom w:val="single" w:sz="8" w:space="0" w:color="auto"/>
              <w:right w:val="single" w:sz="8" w:space="0" w:color="auto"/>
            </w:tcBorders>
            <w:shd w:val="clear" w:color="auto" w:fill="auto"/>
            <w:vAlign w:val="center"/>
            <w:hideMark/>
          </w:tcPr>
          <w:p w14:paraId="495B61FC" w14:textId="77777777" w:rsidR="00FB2B69" w:rsidRPr="00A659E9" w:rsidRDefault="00FB2B69" w:rsidP="00FB2B69">
            <w:pPr>
              <w:jc w:val="center"/>
              <w:rPr>
                <w:rFonts w:cs="Arial"/>
                <w:color w:val="000000"/>
              </w:rPr>
            </w:pPr>
            <w:r w:rsidRPr="00A659E9">
              <w:rPr>
                <w:rFonts w:cs="Arial"/>
                <w:color w:val="000000"/>
              </w:rPr>
              <w:t>комплет</w:t>
            </w:r>
          </w:p>
        </w:tc>
        <w:tc>
          <w:tcPr>
            <w:tcW w:w="324" w:type="pct"/>
            <w:tcBorders>
              <w:top w:val="nil"/>
              <w:left w:val="nil"/>
              <w:bottom w:val="single" w:sz="8" w:space="0" w:color="auto"/>
              <w:right w:val="single" w:sz="8" w:space="0" w:color="auto"/>
            </w:tcBorders>
            <w:shd w:val="clear" w:color="auto" w:fill="auto"/>
            <w:noWrap/>
            <w:vAlign w:val="bottom"/>
            <w:hideMark/>
          </w:tcPr>
          <w:p w14:paraId="51CAE89F"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04B0110"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874B2D6"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FFD5E21"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36112681"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4AFEE8EC" w14:textId="77777777" w:rsidR="00FB2B69" w:rsidRPr="00A659E9" w:rsidRDefault="00FB2B69" w:rsidP="00FB2B69">
            <w:pPr>
              <w:rPr>
                <w:rFonts w:cs="Arial"/>
                <w:color w:val="000000"/>
              </w:rPr>
            </w:pPr>
          </w:p>
        </w:tc>
      </w:tr>
      <w:tr w:rsidR="00FB2B69" w:rsidRPr="00A659E9" w14:paraId="01A129B8"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4E48A711"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543E1596" w14:textId="77777777" w:rsidR="00FB2B69" w:rsidRPr="00A659E9" w:rsidRDefault="00FB2B69" w:rsidP="00FB2B69">
            <w:pPr>
              <w:rPr>
                <w:rFonts w:cs="Arial"/>
                <w:color w:val="000000"/>
              </w:rPr>
            </w:pPr>
            <w:r w:rsidRPr="00A659E9">
              <w:rPr>
                <w:rFonts w:cs="Arial"/>
                <w:color w:val="000000"/>
              </w:rPr>
              <w:t>Задњи кардан</w:t>
            </w:r>
          </w:p>
        </w:tc>
        <w:tc>
          <w:tcPr>
            <w:tcW w:w="417" w:type="pct"/>
            <w:tcBorders>
              <w:top w:val="nil"/>
              <w:left w:val="nil"/>
              <w:bottom w:val="single" w:sz="8" w:space="0" w:color="auto"/>
              <w:right w:val="single" w:sz="8" w:space="0" w:color="auto"/>
            </w:tcBorders>
            <w:shd w:val="clear" w:color="auto" w:fill="auto"/>
            <w:vAlign w:val="center"/>
            <w:hideMark/>
          </w:tcPr>
          <w:p w14:paraId="6CCEF03C"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9E31858"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829CD32"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6B1E036"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0F36AEF"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355A1B48"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5CD5656F" w14:textId="77777777" w:rsidR="00FB2B69" w:rsidRPr="00A659E9" w:rsidRDefault="00FB2B69" w:rsidP="00FB2B69">
            <w:pPr>
              <w:rPr>
                <w:rFonts w:cs="Arial"/>
                <w:color w:val="000000"/>
              </w:rPr>
            </w:pPr>
          </w:p>
        </w:tc>
      </w:tr>
      <w:tr w:rsidR="00FB2B69" w:rsidRPr="00A659E9" w14:paraId="55AF8066"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1ECA3BE2"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4F67FDE1" w14:textId="77777777" w:rsidR="00FB2B69" w:rsidRPr="00A659E9" w:rsidRDefault="00FB2B69" w:rsidP="00FB2B69">
            <w:pPr>
              <w:rPr>
                <w:rFonts w:cs="Arial"/>
                <w:color w:val="000000"/>
              </w:rPr>
            </w:pPr>
            <w:r w:rsidRPr="00A659E9">
              <w:rPr>
                <w:rFonts w:cs="Arial"/>
                <w:color w:val="000000"/>
              </w:rPr>
              <w:t>Крст задњег кардана</w:t>
            </w:r>
          </w:p>
        </w:tc>
        <w:tc>
          <w:tcPr>
            <w:tcW w:w="417" w:type="pct"/>
            <w:tcBorders>
              <w:top w:val="nil"/>
              <w:left w:val="nil"/>
              <w:bottom w:val="single" w:sz="8" w:space="0" w:color="auto"/>
              <w:right w:val="single" w:sz="8" w:space="0" w:color="auto"/>
            </w:tcBorders>
            <w:shd w:val="clear" w:color="auto" w:fill="auto"/>
            <w:vAlign w:val="center"/>
            <w:hideMark/>
          </w:tcPr>
          <w:p w14:paraId="63838F98"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9289D20"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620A579"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D78EC6D"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312C06E"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416D0398"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0E2FAA93" w14:textId="77777777" w:rsidR="00FB2B69" w:rsidRPr="00A659E9" w:rsidRDefault="00FB2B69" w:rsidP="00FB2B69">
            <w:pPr>
              <w:rPr>
                <w:rFonts w:cs="Arial"/>
                <w:color w:val="000000"/>
              </w:rPr>
            </w:pPr>
          </w:p>
        </w:tc>
      </w:tr>
      <w:tr w:rsidR="00FB2B69" w:rsidRPr="00A659E9" w14:paraId="3F412D91"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48DDAF55"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7B9C2764" w14:textId="77777777" w:rsidR="00FB2B69" w:rsidRPr="00A659E9" w:rsidRDefault="00FB2B69" w:rsidP="00FB2B69">
            <w:pPr>
              <w:rPr>
                <w:rFonts w:cs="Arial"/>
                <w:color w:val="000000"/>
              </w:rPr>
            </w:pPr>
            <w:r w:rsidRPr="00A659E9">
              <w:rPr>
                <w:rFonts w:cs="Arial"/>
                <w:color w:val="000000"/>
              </w:rPr>
              <w:t>Средњи лежај кардана</w:t>
            </w:r>
          </w:p>
        </w:tc>
        <w:tc>
          <w:tcPr>
            <w:tcW w:w="417" w:type="pct"/>
            <w:tcBorders>
              <w:top w:val="nil"/>
              <w:left w:val="nil"/>
              <w:bottom w:val="single" w:sz="8" w:space="0" w:color="auto"/>
              <w:right w:val="single" w:sz="8" w:space="0" w:color="auto"/>
            </w:tcBorders>
            <w:shd w:val="clear" w:color="auto" w:fill="auto"/>
            <w:vAlign w:val="center"/>
            <w:hideMark/>
          </w:tcPr>
          <w:p w14:paraId="30A02D87"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BFF53CF"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D3EF5C7"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367BB5E"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D8BEA73"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0BAE2DCC"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341FB3CA" w14:textId="77777777" w:rsidR="00FB2B69" w:rsidRPr="00A659E9" w:rsidRDefault="00FB2B69" w:rsidP="00FB2B69">
            <w:pPr>
              <w:rPr>
                <w:rFonts w:cs="Arial"/>
                <w:color w:val="000000"/>
              </w:rPr>
            </w:pPr>
          </w:p>
        </w:tc>
      </w:tr>
      <w:tr w:rsidR="00FB2B69" w:rsidRPr="00A659E9" w14:paraId="1199F655"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427DDDB5"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71AF2DE9" w14:textId="77777777" w:rsidR="00FB2B69" w:rsidRPr="00A659E9" w:rsidRDefault="00FB2B69" w:rsidP="00FB2B69">
            <w:pPr>
              <w:rPr>
                <w:rFonts w:cs="Arial"/>
                <w:color w:val="000000"/>
              </w:rPr>
            </w:pPr>
            <w:r w:rsidRPr="00A659E9">
              <w:rPr>
                <w:rFonts w:cs="Arial"/>
                <w:color w:val="000000"/>
              </w:rPr>
              <w:t>Заптивач главе мотора</w:t>
            </w:r>
          </w:p>
        </w:tc>
        <w:tc>
          <w:tcPr>
            <w:tcW w:w="417" w:type="pct"/>
            <w:tcBorders>
              <w:top w:val="nil"/>
              <w:left w:val="nil"/>
              <w:bottom w:val="single" w:sz="8" w:space="0" w:color="auto"/>
              <w:right w:val="single" w:sz="8" w:space="0" w:color="auto"/>
            </w:tcBorders>
            <w:shd w:val="clear" w:color="auto" w:fill="auto"/>
            <w:vAlign w:val="center"/>
            <w:hideMark/>
          </w:tcPr>
          <w:p w14:paraId="68813695"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017E48B"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FA79058"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A5976BC"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52CBA07"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3FE96D11"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790A0CCC" w14:textId="77777777" w:rsidR="00FB2B69" w:rsidRPr="00A659E9" w:rsidRDefault="00FB2B69" w:rsidP="00FB2B69">
            <w:pPr>
              <w:rPr>
                <w:rFonts w:cs="Arial"/>
                <w:color w:val="000000"/>
              </w:rPr>
            </w:pPr>
          </w:p>
        </w:tc>
      </w:tr>
      <w:tr w:rsidR="00FB2B69" w:rsidRPr="00A659E9" w14:paraId="0BA9C643"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5A8BD70C"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41C5BBBB" w14:textId="77777777" w:rsidR="00FB2B69" w:rsidRPr="00A659E9" w:rsidRDefault="00FB2B69" w:rsidP="00FB2B69">
            <w:pPr>
              <w:rPr>
                <w:rFonts w:cs="Arial"/>
                <w:color w:val="000000"/>
              </w:rPr>
            </w:pPr>
            <w:r w:rsidRPr="00A659E9">
              <w:rPr>
                <w:rFonts w:cs="Arial"/>
                <w:color w:val="000000"/>
              </w:rPr>
              <w:t>Лонац ауспуха</w:t>
            </w:r>
          </w:p>
        </w:tc>
        <w:tc>
          <w:tcPr>
            <w:tcW w:w="417" w:type="pct"/>
            <w:tcBorders>
              <w:top w:val="nil"/>
              <w:left w:val="nil"/>
              <w:bottom w:val="single" w:sz="8" w:space="0" w:color="auto"/>
              <w:right w:val="single" w:sz="8" w:space="0" w:color="auto"/>
            </w:tcBorders>
            <w:shd w:val="clear" w:color="auto" w:fill="auto"/>
            <w:vAlign w:val="center"/>
            <w:hideMark/>
          </w:tcPr>
          <w:p w14:paraId="59BFBCA4"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BB4B2E6"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E3FFACB"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7852467"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9D2310D"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2FB08AF4"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22CF7434" w14:textId="77777777" w:rsidR="00FB2B69" w:rsidRPr="00A659E9" w:rsidRDefault="00FB2B69" w:rsidP="00FB2B69">
            <w:pPr>
              <w:rPr>
                <w:rFonts w:cs="Arial"/>
                <w:color w:val="000000"/>
              </w:rPr>
            </w:pPr>
          </w:p>
        </w:tc>
      </w:tr>
      <w:tr w:rsidR="00FB2B69" w:rsidRPr="00A659E9" w14:paraId="349ECD8D"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0B27A3E0"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0AC6904F" w14:textId="77777777" w:rsidR="00FB2B69" w:rsidRPr="00A659E9" w:rsidRDefault="00FB2B69" w:rsidP="00FB2B69">
            <w:pPr>
              <w:rPr>
                <w:rFonts w:cs="Arial"/>
                <w:color w:val="000000"/>
              </w:rPr>
            </w:pPr>
            <w:r w:rsidRPr="00A659E9">
              <w:rPr>
                <w:rFonts w:cs="Arial"/>
                <w:color w:val="000000"/>
              </w:rPr>
              <w:t>Шелна носача ауспуха</w:t>
            </w:r>
          </w:p>
        </w:tc>
        <w:tc>
          <w:tcPr>
            <w:tcW w:w="417" w:type="pct"/>
            <w:tcBorders>
              <w:top w:val="nil"/>
              <w:left w:val="nil"/>
              <w:bottom w:val="single" w:sz="8" w:space="0" w:color="auto"/>
              <w:right w:val="single" w:sz="8" w:space="0" w:color="auto"/>
            </w:tcBorders>
            <w:shd w:val="clear" w:color="auto" w:fill="auto"/>
            <w:vAlign w:val="center"/>
            <w:hideMark/>
          </w:tcPr>
          <w:p w14:paraId="7E9AE88F"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7D8A931"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DDF7E5C"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1FF8D27"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3D6E337"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55D78AD9"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48F686D1" w14:textId="77777777" w:rsidR="00FB2B69" w:rsidRPr="00A659E9" w:rsidRDefault="00FB2B69" w:rsidP="00FB2B69">
            <w:pPr>
              <w:rPr>
                <w:rFonts w:cs="Arial"/>
                <w:color w:val="000000"/>
              </w:rPr>
            </w:pPr>
          </w:p>
        </w:tc>
      </w:tr>
      <w:tr w:rsidR="00FB2B69" w:rsidRPr="00A659E9" w14:paraId="2D2DFC4D"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4B407AF4"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03B9CF97" w14:textId="77777777" w:rsidR="00FB2B69" w:rsidRPr="00A659E9" w:rsidRDefault="00FB2B69" w:rsidP="00FB2B69">
            <w:pPr>
              <w:rPr>
                <w:rFonts w:cs="Arial"/>
                <w:color w:val="000000"/>
              </w:rPr>
            </w:pPr>
            <w:r w:rsidRPr="00A659E9">
              <w:rPr>
                <w:rFonts w:cs="Arial"/>
                <w:color w:val="000000"/>
              </w:rPr>
              <w:t>Гумени носачи ауспуха</w:t>
            </w:r>
          </w:p>
        </w:tc>
        <w:tc>
          <w:tcPr>
            <w:tcW w:w="417" w:type="pct"/>
            <w:tcBorders>
              <w:top w:val="nil"/>
              <w:left w:val="nil"/>
              <w:bottom w:val="single" w:sz="8" w:space="0" w:color="auto"/>
              <w:right w:val="single" w:sz="8" w:space="0" w:color="auto"/>
            </w:tcBorders>
            <w:shd w:val="clear" w:color="auto" w:fill="auto"/>
            <w:vAlign w:val="center"/>
            <w:hideMark/>
          </w:tcPr>
          <w:p w14:paraId="0A5D8B62"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1B8D291"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A72E5B5"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4E33335"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B306C05"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7BACC7A4"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2E73D7E3" w14:textId="77777777" w:rsidR="00FB2B69" w:rsidRPr="00A659E9" w:rsidRDefault="00FB2B69" w:rsidP="00FB2B69">
            <w:pPr>
              <w:rPr>
                <w:rFonts w:cs="Arial"/>
                <w:color w:val="000000"/>
              </w:rPr>
            </w:pPr>
          </w:p>
        </w:tc>
      </w:tr>
      <w:tr w:rsidR="00FB2B69" w:rsidRPr="00A659E9" w14:paraId="431BBA5A"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5834F1D5"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022E6CBF" w14:textId="77777777" w:rsidR="00FB2B69" w:rsidRPr="00A659E9" w:rsidRDefault="00FB2B69" w:rsidP="00FB2B69">
            <w:pPr>
              <w:rPr>
                <w:rFonts w:cs="Arial"/>
                <w:color w:val="000000"/>
              </w:rPr>
            </w:pPr>
            <w:r w:rsidRPr="00A659E9">
              <w:rPr>
                <w:rFonts w:cs="Arial"/>
                <w:color w:val="000000"/>
              </w:rPr>
              <w:t>Контакт брава</w:t>
            </w:r>
          </w:p>
        </w:tc>
        <w:tc>
          <w:tcPr>
            <w:tcW w:w="417" w:type="pct"/>
            <w:tcBorders>
              <w:top w:val="nil"/>
              <w:left w:val="nil"/>
              <w:bottom w:val="single" w:sz="8" w:space="0" w:color="auto"/>
              <w:right w:val="single" w:sz="8" w:space="0" w:color="auto"/>
            </w:tcBorders>
            <w:shd w:val="clear" w:color="auto" w:fill="auto"/>
            <w:vAlign w:val="center"/>
            <w:hideMark/>
          </w:tcPr>
          <w:p w14:paraId="4A0E923C"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C0CE024"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4FF957B"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C163F56"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C88B429"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037474A5"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25AB9910" w14:textId="77777777" w:rsidR="00FB2B69" w:rsidRPr="00A659E9" w:rsidRDefault="00FB2B69" w:rsidP="00FB2B69">
            <w:pPr>
              <w:rPr>
                <w:rFonts w:cs="Arial"/>
                <w:color w:val="000000"/>
              </w:rPr>
            </w:pPr>
          </w:p>
        </w:tc>
      </w:tr>
      <w:tr w:rsidR="00FB2B69" w:rsidRPr="00A659E9" w14:paraId="32A8FF2E"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19C8E9BC"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4BBB9F5F" w14:textId="77777777" w:rsidR="00FB2B69" w:rsidRPr="00A659E9" w:rsidRDefault="00FB2B69" w:rsidP="00FB2B69">
            <w:pPr>
              <w:rPr>
                <w:rFonts w:cs="Arial"/>
                <w:color w:val="000000"/>
              </w:rPr>
            </w:pPr>
            <w:r w:rsidRPr="00A659E9">
              <w:rPr>
                <w:rFonts w:cs="Arial"/>
                <w:color w:val="000000"/>
              </w:rPr>
              <w:t>Фар леви/десни</w:t>
            </w:r>
          </w:p>
        </w:tc>
        <w:tc>
          <w:tcPr>
            <w:tcW w:w="417" w:type="pct"/>
            <w:tcBorders>
              <w:top w:val="nil"/>
              <w:left w:val="nil"/>
              <w:bottom w:val="single" w:sz="8" w:space="0" w:color="auto"/>
              <w:right w:val="single" w:sz="8" w:space="0" w:color="auto"/>
            </w:tcBorders>
            <w:shd w:val="clear" w:color="auto" w:fill="auto"/>
            <w:vAlign w:val="center"/>
            <w:hideMark/>
          </w:tcPr>
          <w:p w14:paraId="77DDE3B0"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674D186"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A96BB74"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3A20657"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9DA1019"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5DA8566A"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1E07F75A" w14:textId="77777777" w:rsidR="00FB2B69" w:rsidRPr="00A659E9" w:rsidRDefault="00FB2B69" w:rsidP="00FB2B69">
            <w:pPr>
              <w:rPr>
                <w:rFonts w:cs="Arial"/>
                <w:color w:val="000000"/>
              </w:rPr>
            </w:pPr>
          </w:p>
        </w:tc>
      </w:tr>
      <w:tr w:rsidR="00FB2B69" w:rsidRPr="00A659E9" w14:paraId="7A752FE4"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18524621"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27591F3B" w14:textId="77777777" w:rsidR="00FB2B69" w:rsidRPr="00A659E9" w:rsidRDefault="00FB2B69" w:rsidP="00FB2B69">
            <w:pPr>
              <w:rPr>
                <w:rFonts w:cs="Arial"/>
                <w:color w:val="000000"/>
              </w:rPr>
            </w:pPr>
            <w:r w:rsidRPr="00A659E9">
              <w:rPr>
                <w:rFonts w:cs="Arial"/>
                <w:color w:val="000000"/>
              </w:rPr>
              <w:t>Ротациона лампа 12V</w:t>
            </w:r>
          </w:p>
        </w:tc>
        <w:tc>
          <w:tcPr>
            <w:tcW w:w="417" w:type="pct"/>
            <w:tcBorders>
              <w:top w:val="nil"/>
              <w:left w:val="nil"/>
              <w:bottom w:val="single" w:sz="8" w:space="0" w:color="auto"/>
              <w:right w:val="single" w:sz="8" w:space="0" w:color="auto"/>
            </w:tcBorders>
            <w:shd w:val="clear" w:color="auto" w:fill="auto"/>
            <w:vAlign w:val="center"/>
            <w:hideMark/>
          </w:tcPr>
          <w:p w14:paraId="210FD99A"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81BA123"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701C4C2"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9E628DB"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DBA465C"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3E29E102"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67A9DC4C" w14:textId="77777777" w:rsidR="00FB2B69" w:rsidRPr="00A659E9" w:rsidRDefault="00FB2B69" w:rsidP="00FB2B69">
            <w:pPr>
              <w:rPr>
                <w:rFonts w:cs="Arial"/>
                <w:color w:val="000000"/>
              </w:rPr>
            </w:pPr>
          </w:p>
        </w:tc>
      </w:tr>
      <w:tr w:rsidR="00FB2B69" w:rsidRPr="00A659E9" w14:paraId="256D8D45"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7CBB2753"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32E091C4" w14:textId="77777777" w:rsidR="00FB2B69" w:rsidRPr="00A659E9" w:rsidRDefault="00FB2B69" w:rsidP="00FB2B69">
            <w:pPr>
              <w:rPr>
                <w:rFonts w:cs="Arial"/>
                <w:color w:val="000000"/>
              </w:rPr>
            </w:pPr>
            <w:r w:rsidRPr="00A659E9">
              <w:rPr>
                <w:rFonts w:cs="Arial"/>
                <w:color w:val="000000"/>
              </w:rPr>
              <w:t>Алтернатор</w:t>
            </w:r>
          </w:p>
        </w:tc>
        <w:tc>
          <w:tcPr>
            <w:tcW w:w="417" w:type="pct"/>
            <w:tcBorders>
              <w:top w:val="nil"/>
              <w:left w:val="nil"/>
              <w:bottom w:val="single" w:sz="8" w:space="0" w:color="auto"/>
              <w:right w:val="single" w:sz="8" w:space="0" w:color="auto"/>
            </w:tcBorders>
            <w:shd w:val="clear" w:color="auto" w:fill="auto"/>
            <w:vAlign w:val="center"/>
            <w:hideMark/>
          </w:tcPr>
          <w:p w14:paraId="6C44D45B"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793A431"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60EAC76"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BFB21B4"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C48D360"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20E1F3AD"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174DF99C" w14:textId="77777777" w:rsidR="00FB2B69" w:rsidRPr="00A659E9" w:rsidRDefault="00FB2B69" w:rsidP="00FB2B69">
            <w:pPr>
              <w:rPr>
                <w:rFonts w:cs="Arial"/>
                <w:color w:val="000000"/>
              </w:rPr>
            </w:pPr>
          </w:p>
        </w:tc>
      </w:tr>
      <w:tr w:rsidR="00FB2B69" w:rsidRPr="00A659E9" w14:paraId="3AF8AB22"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76D1615C"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599109B2" w14:textId="77777777" w:rsidR="00FB2B69" w:rsidRPr="00A659E9" w:rsidRDefault="00FB2B69" w:rsidP="00FB2B69">
            <w:pPr>
              <w:rPr>
                <w:rFonts w:cs="Arial"/>
                <w:color w:val="000000"/>
              </w:rPr>
            </w:pPr>
            <w:r w:rsidRPr="00A659E9">
              <w:rPr>
                <w:rFonts w:cs="Arial"/>
                <w:color w:val="000000"/>
              </w:rPr>
              <w:t>Акумулатор 12V/110Ah</w:t>
            </w:r>
          </w:p>
        </w:tc>
        <w:tc>
          <w:tcPr>
            <w:tcW w:w="417" w:type="pct"/>
            <w:tcBorders>
              <w:top w:val="nil"/>
              <w:left w:val="nil"/>
              <w:bottom w:val="single" w:sz="8" w:space="0" w:color="auto"/>
              <w:right w:val="single" w:sz="8" w:space="0" w:color="auto"/>
            </w:tcBorders>
            <w:shd w:val="clear" w:color="auto" w:fill="auto"/>
            <w:vAlign w:val="center"/>
            <w:hideMark/>
          </w:tcPr>
          <w:p w14:paraId="2C2DD47F"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53DD603" w14:textId="77777777" w:rsidR="00FB2B69" w:rsidRPr="00A659E9" w:rsidRDefault="00FB2B69" w:rsidP="00FB2B69">
            <w:pPr>
              <w:rPr>
                <w:rFonts w:cs="Arial"/>
                <w:color w:val="000000"/>
              </w:rPr>
            </w:pPr>
            <w:r w:rsidRPr="00A659E9">
              <w:rPr>
                <w:rFonts w:cs="Arial"/>
                <w:color w:val="000000"/>
              </w:rPr>
              <w:t> </w:t>
            </w:r>
          </w:p>
        </w:tc>
        <w:tc>
          <w:tcPr>
            <w:tcW w:w="556" w:type="pct"/>
            <w:tcBorders>
              <w:top w:val="nil"/>
              <w:left w:val="nil"/>
              <w:bottom w:val="single" w:sz="8" w:space="0" w:color="auto"/>
              <w:right w:val="single" w:sz="8" w:space="0" w:color="auto"/>
            </w:tcBorders>
            <w:shd w:val="clear" w:color="auto" w:fill="auto"/>
            <w:noWrap/>
            <w:vAlign w:val="bottom"/>
          </w:tcPr>
          <w:p w14:paraId="60483509"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D279587"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2A02E2B"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5617DE18"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6CB01A95" w14:textId="77777777" w:rsidR="00FB2B69" w:rsidRPr="00A659E9" w:rsidRDefault="00FB2B69" w:rsidP="00FB2B69">
            <w:pPr>
              <w:rPr>
                <w:rFonts w:cs="Arial"/>
                <w:color w:val="000000"/>
              </w:rPr>
            </w:pPr>
          </w:p>
        </w:tc>
      </w:tr>
      <w:tr w:rsidR="00FB2B69" w:rsidRPr="00A659E9" w14:paraId="36B77751"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70CA0B7E"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1227E04E" w14:textId="77777777" w:rsidR="00FB2B69" w:rsidRPr="00A659E9" w:rsidRDefault="00FB2B69" w:rsidP="00FB2B69">
            <w:pPr>
              <w:rPr>
                <w:rFonts w:cs="Arial"/>
                <w:color w:val="000000"/>
              </w:rPr>
            </w:pPr>
            <w:r w:rsidRPr="00A659E9">
              <w:rPr>
                <w:rFonts w:cs="Arial"/>
                <w:color w:val="000000"/>
              </w:rPr>
              <w:t>Метлице брисача</w:t>
            </w:r>
          </w:p>
        </w:tc>
        <w:tc>
          <w:tcPr>
            <w:tcW w:w="417" w:type="pct"/>
            <w:tcBorders>
              <w:top w:val="nil"/>
              <w:left w:val="nil"/>
              <w:bottom w:val="single" w:sz="8" w:space="0" w:color="auto"/>
              <w:right w:val="single" w:sz="8" w:space="0" w:color="auto"/>
            </w:tcBorders>
            <w:shd w:val="clear" w:color="auto" w:fill="auto"/>
            <w:vAlign w:val="center"/>
            <w:hideMark/>
          </w:tcPr>
          <w:p w14:paraId="1ED4C9CF" w14:textId="77777777" w:rsidR="00FB2B69" w:rsidRPr="00A659E9" w:rsidRDefault="00FB2B69" w:rsidP="00FB2B69">
            <w:pPr>
              <w:jc w:val="center"/>
              <w:rPr>
                <w:rFonts w:cs="Arial"/>
                <w:color w:val="000000"/>
              </w:rPr>
            </w:pPr>
            <w:r w:rsidRPr="00A659E9">
              <w:rPr>
                <w:rFonts w:cs="Arial"/>
                <w:color w:val="000000"/>
              </w:rPr>
              <w:t>комплет</w:t>
            </w:r>
          </w:p>
        </w:tc>
        <w:tc>
          <w:tcPr>
            <w:tcW w:w="324" w:type="pct"/>
            <w:tcBorders>
              <w:top w:val="nil"/>
              <w:left w:val="nil"/>
              <w:bottom w:val="single" w:sz="8" w:space="0" w:color="auto"/>
              <w:right w:val="single" w:sz="8" w:space="0" w:color="auto"/>
            </w:tcBorders>
            <w:shd w:val="clear" w:color="auto" w:fill="auto"/>
            <w:noWrap/>
            <w:vAlign w:val="bottom"/>
            <w:hideMark/>
          </w:tcPr>
          <w:p w14:paraId="644EC9E3"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DA3F271"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5989EE2"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B142907"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2F76E515"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7F3F33E9" w14:textId="77777777" w:rsidR="00FB2B69" w:rsidRPr="00A659E9" w:rsidRDefault="00FB2B69" w:rsidP="00FB2B69">
            <w:pPr>
              <w:rPr>
                <w:rFonts w:cs="Arial"/>
                <w:color w:val="000000"/>
              </w:rPr>
            </w:pPr>
          </w:p>
        </w:tc>
      </w:tr>
      <w:tr w:rsidR="00FB2B69" w:rsidRPr="00A659E9" w14:paraId="5B0F30A8"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37693A10"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5AE55745" w14:textId="77777777" w:rsidR="00FB2B69" w:rsidRPr="00A659E9" w:rsidRDefault="00FB2B69" w:rsidP="00FB2B69">
            <w:pPr>
              <w:rPr>
                <w:rFonts w:cs="Arial"/>
                <w:color w:val="000000"/>
              </w:rPr>
            </w:pPr>
            <w:r w:rsidRPr="00A659E9">
              <w:rPr>
                <w:rFonts w:cs="Arial"/>
                <w:color w:val="000000"/>
              </w:rPr>
              <w:t>Предњи гибањ</w:t>
            </w:r>
          </w:p>
        </w:tc>
        <w:tc>
          <w:tcPr>
            <w:tcW w:w="417" w:type="pct"/>
            <w:tcBorders>
              <w:top w:val="nil"/>
              <w:left w:val="nil"/>
              <w:bottom w:val="single" w:sz="8" w:space="0" w:color="auto"/>
              <w:right w:val="single" w:sz="8" w:space="0" w:color="auto"/>
            </w:tcBorders>
            <w:shd w:val="clear" w:color="auto" w:fill="auto"/>
            <w:vAlign w:val="center"/>
            <w:hideMark/>
          </w:tcPr>
          <w:p w14:paraId="2B51DBA4"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E63F9CB"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C72CB11"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AE541CA"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819AA78"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5BAD6707"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2656628B" w14:textId="77777777" w:rsidR="00FB2B69" w:rsidRPr="00A659E9" w:rsidRDefault="00FB2B69" w:rsidP="00FB2B69">
            <w:pPr>
              <w:rPr>
                <w:rFonts w:cs="Arial"/>
                <w:color w:val="000000"/>
              </w:rPr>
            </w:pPr>
          </w:p>
        </w:tc>
      </w:tr>
      <w:tr w:rsidR="00FB2B69" w:rsidRPr="00A659E9" w14:paraId="12E80780"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70CA85C7"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247B20F3" w14:textId="77777777" w:rsidR="00FB2B69" w:rsidRPr="00A659E9" w:rsidRDefault="00FB2B69" w:rsidP="00FB2B69">
            <w:pPr>
              <w:rPr>
                <w:rFonts w:cs="Arial"/>
                <w:color w:val="000000"/>
              </w:rPr>
            </w:pPr>
            <w:r w:rsidRPr="00A659E9">
              <w:rPr>
                <w:rFonts w:cs="Arial"/>
                <w:color w:val="000000"/>
              </w:rPr>
              <w:t>Задњи гибањ ојачан</w:t>
            </w:r>
          </w:p>
        </w:tc>
        <w:tc>
          <w:tcPr>
            <w:tcW w:w="417" w:type="pct"/>
            <w:tcBorders>
              <w:top w:val="nil"/>
              <w:left w:val="nil"/>
              <w:bottom w:val="single" w:sz="8" w:space="0" w:color="auto"/>
              <w:right w:val="single" w:sz="8" w:space="0" w:color="auto"/>
            </w:tcBorders>
            <w:shd w:val="clear" w:color="auto" w:fill="auto"/>
            <w:vAlign w:val="center"/>
            <w:hideMark/>
          </w:tcPr>
          <w:p w14:paraId="22ABD548"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521FE2E"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420E813"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D74180A"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9CB0A47"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5D562D0B"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4E0AE460" w14:textId="77777777" w:rsidR="00FB2B69" w:rsidRPr="00A659E9" w:rsidRDefault="00FB2B69" w:rsidP="00FB2B69">
            <w:pPr>
              <w:rPr>
                <w:rFonts w:cs="Arial"/>
                <w:color w:val="000000"/>
              </w:rPr>
            </w:pPr>
          </w:p>
        </w:tc>
      </w:tr>
      <w:tr w:rsidR="00FB2B69" w:rsidRPr="00A659E9" w14:paraId="3BF28108"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6A747E0F"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1214E702" w14:textId="77777777" w:rsidR="00FB2B69" w:rsidRPr="00A659E9" w:rsidRDefault="00FB2B69" w:rsidP="00FB2B69">
            <w:pPr>
              <w:rPr>
                <w:rFonts w:cs="Arial"/>
                <w:color w:val="000000"/>
              </w:rPr>
            </w:pPr>
            <w:r w:rsidRPr="00A659E9">
              <w:rPr>
                <w:rFonts w:cs="Arial"/>
                <w:color w:val="000000"/>
              </w:rPr>
              <w:t>Гумени одбојник гибња</w:t>
            </w:r>
          </w:p>
        </w:tc>
        <w:tc>
          <w:tcPr>
            <w:tcW w:w="417" w:type="pct"/>
            <w:tcBorders>
              <w:top w:val="nil"/>
              <w:left w:val="nil"/>
              <w:bottom w:val="single" w:sz="8" w:space="0" w:color="auto"/>
              <w:right w:val="single" w:sz="8" w:space="0" w:color="auto"/>
            </w:tcBorders>
            <w:shd w:val="clear" w:color="auto" w:fill="auto"/>
            <w:vAlign w:val="center"/>
            <w:hideMark/>
          </w:tcPr>
          <w:p w14:paraId="46EEFE3C"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99C1AB6"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4B9ACEE"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22C071E"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E19EFE1"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64144674"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78DFC76C" w14:textId="77777777" w:rsidR="00FB2B69" w:rsidRPr="00A659E9" w:rsidRDefault="00FB2B69" w:rsidP="00FB2B69">
            <w:pPr>
              <w:rPr>
                <w:rFonts w:cs="Arial"/>
                <w:color w:val="000000"/>
              </w:rPr>
            </w:pPr>
          </w:p>
        </w:tc>
      </w:tr>
      <w:tr w:rsidR="00FB2B69" w:rsidRPr="00A659E9" w14:paraId="5A4EC278"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614CE10D"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5D62A50F" w14:textId="77777777" w:rsidR="00FB2B69" w:rsidRPr="00A659E9" w:rsidRDefault="00FB2B69" w:rsidP="00FB2B69">
            <w:pPr>
              <w:rPr>
                <w:rFonts w:cs="Arial"/>
                <w:color w:val="000000"/>
              </w:rPr>
            </w:pPr>
            <w:r w:rsidRPr="00A659E9">
              <w:rPr>
                <w:rFonts w:cs="Arial"/>
                <w:color w:val="000000"/>
              </w:rPr>
              <w:t>Централни болцн гибња</w:t>
            </w:r>
          </w:p>
        </w:tc>
        <w:tc>
          <w:tcPr>
            <w:tcW w:w="417" w:type="pct"/>
            <w:tcBorders>
              <w:top w:val="nil"/>
              <w:left w:val="nil"/>
              <w:bottom w:val="single" w:sz="8" w:space="0" w:color="auto"/>
              <w:right w:val="single" w:sz="8" w:space="0" w:color="auto"/>
            </w:tcBorders>
            <w:shd w:val="clear" w:color="auto" w:fill="auto"/>
            <w:vAlign w:val="center"/>
            <w:hideMark/>
          </w:tcPr>
          <w:p w14:paraId="2C631B86"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123ACCF"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0A965D5"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DB44DC1"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917D9DB"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730D656C"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63F8C948" w14:textId="77777777" w:rsidR="00FB2B69" w:rsidRPr="00A659E9" w:rsidRDefault="00FB2B69" w:rsidP="00FB2B69">
            <w:pPr>
              <w:rPr>
                <w:rFonts w:cs="Arial"/>
                <w:color w:val="000000"/>
              </w:rPr>
            </w:pPr>
          </w:p>
        </w:tc>
      </w:tr>
      <w:tr w:rsidR="00FB2B69" w:rsidRPr="00A659E9" w14:paraId="2A0027CA"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1A876457"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572122EA" w14:textId="77777777" w:rsidR="00FB2B69" w:rsidRPr="00A659E9" w:rsidRDefault="00FB2B69" w:rsidP="00FB2B69">
            <w:pPr>
              <w:rPr>
                <w:rFonts w:cs="Arial"/>
                <w:color w:val="000000"/>
              </w:rPr>
            </w:pPr>
            <w:r w:rsidRPr="00A659E9">
              <w:rPr>
                <w:rFonts w:cs="Arial"/>
                <w:color w:val="000000"/>
              </w:rPr>
              <w:t>Селени гибња</w:t>
            </w:r>
          </w:p>
        </w:tc>
        <w:tc>
          <w:tcPr>
            <w:tcW w:w="417" w:type="pct"/>
            <w:tcBorders>
              <w:top w:val="nil"/>
              <w:left w:val="nil"/>
              <w:bottom w:val="single" w:sz="8" w:space="0" w:color="auto"/>
              <w:right w:val="single" w:sz="8" w:space="0" w:color="auto"/>
            </w:tcBorders>
            <w:shd w:val="clear" w:color="auto" w:fill="auto"/>
            <w:vAlign w:val="center"/>
            <w:hideMark/>
          </w:tcPr>
          <w:p w14:paraId="2D454586"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588E957"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06C8946"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EDAEDA9"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FDC652F"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15227386"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65B69F0A" w14:textId="77777777" w:rsidR="00FB2B69" w:rsidRPr="00A659E9" w:rsidRDefault="00FB2B69" w:rsidP="00FB2B69">
            <w:pPr>
              <w:rPr>
                <w:rFonts w:cs="Arial"/>
                <w:color w:val="000000"/>
              </w:rPr>
            </w:pPr>
          </w:p>
        </w:tc>
      </w:tr>
      <w:tr w:rsidR="00FB2B69" w:rsidRPr="00A659E9" w14:paraId="2C5B81A5"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63032C19"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0BBFB25F" w14:textId="77777777" w:rsidR="00FB2B69" w:rsidRPr="00A659E9" w:rsidRDefault="00FB2B69" w:rsidP="00FB2B69">
            <w:pPr>
              <w:rPr>
                <w:rFonts w:cs="Arial"/>
                <w:color w:val="000000"/>
              </w:rPr>
            </w:pPr>
            <w:r w:rsidRPr="00A659E9">
              <w:rPr>
                <w:rFonts w:cs="Arial"/>
                <w:color w:val="000000"/>
              </w:rPr>
              <w:t>Узенгија гибња</w:t>
            </w:r>
          </w:p>
        </w:tc>
        <w:tc>
          <w:tcPr>
            <w:tcW w:w="417" w:type="pct"/>
            <w:tcBorders>
              <w:top w:val="nil"/>
              <w:left w:val="nil"/>
              <w:bottom w:val="single" w:sz="8" w:space="0" w:color="auto"/>
              <w:right w:val="single" w:sz="8" w:space="0" w:color="auto"/>
            </w:tcBorders>
            <w:shd w:val="clear" w:color="auto" w:fill="auto"/>
            <w:vAlign w:val="center"/>
            <w:hideMark/>
          </w:tcPr>
          <w:p w14:paraId="542AA095"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25F4535"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BEEA3E6"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D127764"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87AF0B9"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5F71C84A"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2B1DABFB" w14:textId="77777777" w:rsidR="00FB2B69" w:rsidRPr="00A659E9" w:rsidRDefault="00FB2B69" w:rsidP="00FB2B69">
            <w:pPr>
              <w:rPr>
                <w:rFonts w:cs="Arial"/>
                <w:color w:val="000000"/>
              </w:rPr>
            </w:pPr>
          </w:p>
        </w:tc>
      </w:tr>
      <w:tr w:rsidR="00FB2B69" w:rsidRPr="00A659E9" w14:paraId="41E18250"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4D895907"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29294353" w14:textId="77777777" w:rsidR="00FB2B69" w:rsidRPr="00A659E9" w:rsidRDefault="00FB2B69" w:rsidP="00FB2B69">
            <w:pPr>
              <w:rPr>
                <w:rFonts w:cs="Arial"/>
                <w:color w:val="000000"/>
              </w:rPr>
            </w:pPr>
            <w:r w:rsidRPr="00A659E9">
              <w:rPr>
                <w:rFonts w:cs="Arial"/>
                <w:color w:val="000000"/>
              </w:rPr>
              <w:t>Клема "+" (позитиван пол) / "-" (негативан пол)</w:t>
            </w:r>
          </w:p>
        </w:tc>
        <w:tc>
          <w:tcPr>
            <w:tcW w:w="417" w:type="pct"/>
            <w:tcBorders>
              <w:top w:val="nil"/>
              <w:left w:val="nil"/>
              <w:bottom w:val="single" w:sz="8" w:space="0" w:color="auto"/>
              <w:right w:val="single" w:sz="8" w:space="0" w:color="auto"/>
            </w:tcBorders>
            <w:shd w:val="clear" w:color="auto" w:fill="auto"/>
            <w:vAlign w:val="center"/>
            <w:hideMark/>
          </w:tcPr>
          <w:p w14:paraId="2F08A291"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9515F3A"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1BF2A02"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DBB64F8"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91D5A8D"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7627D8F7"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71BB84C6" w14:textId="77777777" w:rsidR="00FB2B69" w:rsidRPr="00A659E9" w:rsidRDefault="00FB2B69" w:rsidP="00FB2B69">
            <w:pPr>
              <w:rPr>
                <w:rFonts w:cs="Arial"/>
                <w:color w:val="000000"/>
              </w:rPr>
            </w:pPr>
          </w:p>
        </w:tc>
      </w:tr>
      <w:tr w:rsidR="00FB2B69" w:rsidRPr="00A659E9" w14:paraId="235D6381"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0350FD93"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551CA0F4" w14:textId="77777777" w:rsidR="00FB2B69" w:rsidRPr="00A659E9" w:rsidRDefault="00FB2B69" w:rsidP="00FB2B69">
            <w:pPr>
              <w:rPr>
                <w:rFonts w:cs="Arial"/>
                <w:color w:val="000000"/>
              </w:rPr>
            </w:pPr>
            <w:r w:rsidRPr="00A659E9">
              <w:rPr>
                <w:rFonts w:cs="Arial"/>
                <w:color w:val="000000"/>
              </w:rPr>
              <w:t>Филтер горива</w:t>
            </w:r>
          </w:p>
        </w:tc>
        <w:tc>
          <w:tcPr>
            <w:tcW w:w="417" w:type="pct"/>
            <w:tcBorders>
              <w:top w:val="nil"/>
              <w:left w:val="nil"/>
              <w:bottom w:val="single" w:sz="8" w:space="0" w:color="auto"/>
              <w:right w:val="single" w:sz="8" w:space="0" w:color="auto"/>
            </w:tcBorders>
            <w:shd w:val="clear" w:color="auto" w:fill="auto"/>
            <w:vAlign w:val="center"/>
            <w:hideMark/>
          </w:tcPr>
          <w:p w14:paraId="4657A575"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B734ACD"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1097763"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335CD6E"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216E535"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6363E4F0"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0A52BE5B" w14:textId="77777777" w:rsidR="00FB2B69" w:rsidRPr="00A659E9" w:rsidRDefault="00FB2B69" w:rsidP="00FB2B69">
            <w:pPr>
              <w:rPr>
                <w:rFonts w:cs="Arial"/>
                <w:color w:val="000000"/>
              </w:rPr>
            </w:pPr>
          </w:p>
        </w:tc>
      </w:tr>
      <w:tr w:rsidR="00FB2B69" w:rsidRPr="00A659E9" w14:paraId="090A097E"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50BF196A"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4E3ED145" w14:textId="77777777" w:rsidR="00FB2B69" w:rsidRPr="00A659E9" w:rsidRDefault="00FB2B69" w:rsidP="00FB2B69">
            <w:pPr>
              <w:rPr>
                <w:rFonts w:cs="Arial"/>
                <w:color w:val="000000"/>
              </w:rPr>
            </w:pPr>
            <w:r w:rsidRPr="00A659E9">
              <w:rPr>
                <w:rFonts w:cs="Arial"/>
                <w:color w:val="000000"/>
              </w:rPr>
              <w:t>Филтер ваздуха</w:t>
            </w:r>
          </w:p>
        </w:tc>
        <w:tc>
          <w:tcPr>
            <w:tcW w:w="417" w:type="pct"/>
            <w:tcBorders>
              <w:top w:val="nil"/>
              <w:left w:val="nil"/>
              <w:bottom w:val="single" w:sz="8" w:space="0" w:color="auto"/>
              <w:right w:val="single" w:sz="8" w:space="0" w:color="auto"/>
            </w:tcBorders>
            <w:shd w:val="clear" w:color="auto" w:fill="auto"/>
            <w:vAlign w:val="center"/>
            <w:hideMark/>
          </w:tcPr>
          <w:p w14:paraId="5AEF3522"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5D636DD"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6038A23"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0D72FFC"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A58DD7F"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0E3609DC"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4A2503A7" w14:textId="77777777" w:rsidR="00FB2B69" w:rsidRPr="00A659E9" w:rsidRDefault="00FB2B69" w:rsidP="00FB2B69">
            <w:pPr>
              <w:rPr>
                <w:rFonts w:cs="Arial"/>
                <w:color w:val="000000"/>
              </w:rPr>
            </w:pPr>
          </w:p>
        </w:tc>
      </w:tr>
      <w:tr w:rsidR="00FB2B69" w:rsidRPr="00A659E9" w14:paraId="7363E989"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611AE8DC"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606421B4" w14:textId="77777777" w:rsidR="00FB2B69" w:rsidRPr="00A659E9" w:rsidRDefault="00FB2B69" w:rsidP="00FB2B69">
            <w:pPr>
              <w:rPr>
                <w:rFonts w:cs="Arial"/>
                <w:color w:val="000000"/>
              </w:rPr>
            </w:pPr>
            <w:r w:rsidRPr="00A659E9">
              <w:rPr>
                <w:rFonts w:cs="Arial"/>
                <w:color w:val="000000"/>
              </w:rPr>
              <w:t>Филтер уља</w:t>
            </w:r>
          </w:p>
        </w:tc>
        <w:tc>
          <w:tcPr>
            <w:tcW w:w="417" w:type="pct"/>
            <w:tcBorders>
              <w:top w:val="nil"/>
              <w:left w:val="nil"/>
              <w:bottom w:val="single" w:sz="8" w:space="0" w:color="auto"/>
              <w:right w:val="single" w:sz="8" w:space="0" w:color="auto"/>
            </w:tcBorders>
            <w:shd w:val="clear" w:color="auto" w:fill="auto"/>
            <w:vAlign w:val="center"/>
            <w:hideMark/>
          </w:tcPr>
          <w:p w14:paraId="7C6DD1CD"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C169664"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299449FB"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8E6D8E2"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B1B2082"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2ABADCDE"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5DB7E89E" w14:textId="77777777" w:rsidR="00FB2B69" w:rsidRPr="00A659E9" w:rsidRDefault="00FB2B69" w:rsidP="00FB2B69">
            <w:pPr>
              <w:rPr>
                <w:rFonts w:cs="Arial"/>
                <w:color w:val="000000"/>
              </w:rPr>
            </w:pPr>
          </w:p>
        </w:tc>
      </w:tr>
      <w:tr w:rsidR="00FB2B69" w:rsidRPr="00A659E9" w14:paraId="6D4620CF"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5B031B70"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21407C78" w14:textId="77777777" w:rsidR="00FB2B69" w:rsidRPr="00A659E9" w:rsidRDefault="00FB2B69" w:rsidP="00FB2B69">
            <w:pPr>
              <w:rPr>
                <w:rFonts w:cs="Arial"/>
                <w:color w:val="000000"/>
              </w:rPr>
            </w:pPr>
            <w:r w:rsidRPr="00A659E9">
              <w:rPr>
                <w:rFonts w:cs="Arial"/>
                <w:color w:val="000000"/>
              </w:rPr>
              <w:t>Аутомат жмигавца</w:t>
            </w:r>
          </w:p>
        </w:tc>
        <w:tc>
          <w:tcPr>
            <w:tcW w:w="417" w:type="pct"/>
            <w:tcBorders>
              <w:top w:val="nil"/>
              <w:left w:val="nil"/>
              <w:bottom w:val="single" w:sz="8" w:space="0" w:color="auto"/>
              <w:right w:val="single" w:sz="8" w:space="0" w:color="auto"/>
            </w:tcBorders>
            <w:shd w:val="clear" w:color="auto" w:fill="auto"/>
            <w:vAlign w:val="center"/>
            <w:hideMark/>
          </w:tcPr>
          <w:p w14:paraId="41F3C6D5"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01FBEE8"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1CEBA8D8"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7B922CA"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4785B54"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085464FC"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28B2C541" w14:textId="77777777" w:rsidR="00FB2B69" w:rsidRPr="00A659E9" w:rsidRDefault="00FB2B69" w:rsidP="00FB2B69">
            <w:pPr>
              <w:rPr>
                <w:rFonts w:cs="Arial"/>
                <w:color w:val="000000"/>
              </w:rPr>
            </w:pPr>
          </w:p>
        </w:tc>
      </w:tr>
      <w:tr w:rsidR="00FB2B69" w:rsidRPr="00A659E9" w14:paraId="0F64081A"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36658901"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7045C31A" w14:textId="77777777" w:rsidR="00FB2B69" w:rsidRPr="00A659E9" w:rsidRDefault="00FB2B69" w:rsidP="00FB2B69">
            <w:pPr>
              <w:rPr>
                <w:rFonts w:cs="Arial"/>
                <w:color w:val="000000"/>
              </w:rPr>
            </w:pPr>
            <w:r w:rsidRPr="00A659E9">
              <w:rPr>
                <w:rFonts w:cs="Arial"/>
                <w:color w:val="000000"/>
              </w:rPr>
              <w:t xml:space="preserve">Прекидач светла </w:t>
            </w:r>
          </w:p>
        </w:tc>
        <w:tc>
          <w:tcPr>
            <w:tcW w:w="417" w:type="pct"/>
            <w:tcBorders>
              <w:top w:val="nil"/>
              <w:left w:val="nil"/>
              <w:bottom w:val="single" w:sz="8" w:space="0" w:color="auto"/>
              <w:right w:val="single" w:sz="8" w:space="0" w:color="auto"/>
            </w:tcBorders>
            <w:shd w:val="clear" w:color="auto" w:fill="auto"/>
            <w:vAlign w:val="center"/>
            <w:hideMark/>
          </w:tcPr>
          <w:p w14:paraId="3F5AB12F"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54C31EB"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723AFAE"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F177F9A"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387052B"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4DDE34BD"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609A02A3" w14:textId="77777777" w:rsidR="00FB2B69" w:rsidRPr="00A659E9" w:rsidRDefault="00FB2B69" w:rsidP="00FB2B69">
            <w:pPr>
              <w:rPr>
                <w:rFonts w:cs="Arial"/>
                <w:color w:val="000000"/>
              </w:rPr>
            </w:pPr>
          </w:p>
        </w:tc>
      </w:tr>
      <w:tr w:rsidR="00FB2B69" w:rsidRPr="00A659E9" w14:paraId="16F3699D"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0B977B9B"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4D6D9896" w14:textId="77777777" w:rsidR="00FB2B69" w:rsidRPr="00A659E9" w:rsidRDefault="00FB2B69" w:rsidP="00FB2B69">
            <w:pPr>
              <w:rPr>
                <w:rFonts w:cs="Arial"/>
                <w:color w:val="000000"/>
              </w:rPr>
            </w:pPr>
            <w:r w:rsidRPr="00A659E9">
              <w:rPr>
                <w:rFonts w:cs="Arial"/>
                <w:color w:val="000000"/>
              </w:rPr>
              <w:t xml:space="preserve">Прекидач стоп светла </w:t>
            </w:r>
          </w:p>
        </w:tc>
        <w:tc>
          <w:tcPr>
            <w:tcW w:w="417" w:type="pct"/>
            <w:tcBorders>
              <w:top w:val="nil"/>
              <w:left w:val="nil"/>
              <w:bottom w:val="single" w:sz="8" w:space="0" w:color="auto"/>
              <w:right w:val="single" w:sz="8" w:space="0" w:color="auto"/>
            </w:tcBorders>
            <w:shd w:val="clear" w:color="auto" w:fill="auto"/>
            <w:vAlign w:val="center"/>
            <w:hideMark/>
          </w:tcPr>
          <w:p w14:paraId="0083A3F0"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534E1D0"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8C7C82C"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3571C98"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FF0E08A"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66E2E87F"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29FE2C3A" w14:textId="77777777" w:rsidR="00FB2B69" w:rsidRPr="00A659E9" w:rsidRDefault="00FB2B69" w:rsidP="00FB2B69">
            <w:pPr>
              <w:rPr>
                <w:rFonts w:cs="Arial"/>
                <w:color w:val="000000"/>
              </w:rPr>
            </w:pPr>
          </w:p>
        </w:tc>
      </w:tr>
      <w:tr w:rsidR="00FB2B69" w:rsidRPr="00A659E9" w14:paraId="11216DF1"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13277CE3"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6CEEC390" w14:textId="77777777" w:rsidR="00FB2B69" w:rsidRPr="00A659E9" w:rsidRDefault="00FB2B69" w:rsidP="00FB2B69">
            <w:pPr>
              <w:rPr>
                <w:rFonts w:cs="Arial"/>
                <w:color w:val="000000"/>
              </w:rPr>
            </w:pPr>
            <w:r w:rsidRPr="00A659E9">
              <w:rPr>
                <w:rFonts w:cs="Arial"/>
                <w:color w:val="000000"/>
              </w:rPr>
              <w:t>Вентилатор у кабини</w:t>
            </w:r>
          </w:p>
        </w:tc>
        <w:tc>
          <w:tcPr>
            <w:tcW w:w="417" w:type="pct"/>
            <w:tcBorders>
              <w:top w:val="nil"/>
              <w:left w:val="nil"/>
              <w:bottom w:val="single" w:sz="8" w:space="0" w:color="auto"/>
              <w:right w:val="single" w:sz="8" w:space="0" w:color="auto"/>
            </w:tcBorders>
            <w:shd w:val="clear" w:color="auto" w:fill="auto"/>
            <w:vAlign w:val="center"/>
            <w:hideMark/>
          </w:tcPr>
          <w:p w14:paraId="1ED166DF"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26440B7"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B13A62A"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BDA727E"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66758CB"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45C61187"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5A9B4135" w14:textId="77777777" w:rsidR="00FB2B69" w:rsidRPr="00A659E9" w:rsidRDefault="00FB2B69" w:rsidP="00FB2B69">
            <w:pPr>
              <w:rPr>
                <w:rFonts w:cs="Arial"/>
                <w:color w:val="000000"/>
              </w:rPr>
            </w:pPr>
          </w:p>
        </w:tc>
      </w:tr>
      <w:tr w:rsidR="00FB2B69" w:rsidRPr="00A659E9" w14:paraId="010AE32A"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4A83684E"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2E454331" w14:textId="77777777" w:rsidR="00FB2B69" w:rsidRPr="00A659E9" w:rsidRDefault="00FB2B69" w:rsidP="00FB2B69">
            <w:pPr>
              <w:rPr>
                <w:rFonts w:cs="Arial"/>
                <w:color w:val="000000"/>
              </w:rPr>
            </w:pPr>
            <w:r w:rsidRPr="00A659E9">
              <w:rPr>
                <w:rFonts w:cs="Arial"/>
                <w:color w:val="000000"/>
              </w:rPr>
              <w:t>Ретровизор леви/десни</w:t>
            </w:r>
          </w:p>
        </w:tc>
        <w:tc>
          <w:tcPr>
            <w:tcW w:w="417" w:type="pct"/>
            <w:tcBorders>
              <w:top w:val="nil"/>
              <w:left w:val="nil"/>
              <w:bottom w:val="single" w:sz="8" w:space="0" w:color="auto"/>
              <w:right w:val="single" w:sz="8" w:space="0" w:color="auto"/>
            </w:tcBorders>
            <w:shd w:val="clear" w:color="auto" w:fill="auto"/>
            <w:vAlign w:val="center"/>
            <w:hideMark/>
          </w:tcPr>
          <w:p w14:paraId="322F73E3"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17D9112"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293355ED"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1743EA3"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393CF60"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68877FBF"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313CB57A" w14:textId="77777777" w:rsidR="00FB2B69" w:rsidRPr="00A659E9" w:rsidRDefault="00FB2B69" w:rsidP="00FB2B69">
            <w:pPr>
              <w:rPr>
                <w:rFonts w:cs="Arial"/>
                <w:color w:val="000000"/>
              </w:rPr>
            </w:pPr>
          </w:p>
        </w:tc>
      </w:tr>
      <w:tr w:rsidR="00FB2B69" w:rsidRPr="00A659E9" w14:paraId="4E82F16D"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19B96D92"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79AD2D10" w14:textId="77777777" w:rsidR="00FB2B69" w:rsidRPr="00A659E9" w:rsidRDefault="00FB2B69" w:rsidP="00FB2B69">
            <w:pPr>
              <w:rPr>
                <w:rFonts w:cs="Arial"/>
                <w:color w:val="000000"/>
              </w:rPr>
            </w:pPr>
            <w:r w:rsidRPr="00A659E9">
              <w:rPr>
                <w:rFonts w:cs="Arial"/>
                <w:color w:val="000000"/>
              </w:rPr>
              <w:t>Давач притиска уља</w:t>
            </w:r>
          </w:p>
        </w:tc>
        <w:tc>
          <w:tcPr>
            <w:tcW w:w="417" w:type="pct"/>
            <w:tcBorders>
              <w:top w:val="nil"/>
              <w:left w:val="nil"/>
              <w:bottom w:val="single" w:sz="8" w:space="0" w:color="auto"/>
              <w:right w:val="single" w:sz="8" w:space="0" w:color="auto"/>
            </w:tcBorders>
            <w:shd w:val="clear" w:color="auto" w:fill="auto"/>
            <w:vAlign w:val="center"/>
            <w:hideMark/>
          </w:tcPr>
          <w:p w14:paraId="03A6BEE8"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EF67E5C"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15A4C1D"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026D352"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C85C203"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2270C309"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5AF6F0DB" w14:textId="77777777" w:rsidR="00FB2B69" w:rsidRPr="00A659E9" w:rsidRDefault="00FB2B69" w:rsidP="00FB2B69">
            <w:pPr>
              <w:rPr>
                <w:rFonts w:cs="Arial"/>
                <w:color w:val="000000"/>
              </w:rPr>
            </w:pPr>
          </w:p>
        </w:tc>
      </w:tr>
      <w:tr w:rsidR="00FB2B69" w:rsidRPr="00A659E9" w14:paraId="35337CAB"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1074C3B5"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6A84B9D0" w14:textId="77777777" w:rsidR="00FB2B69" w:rsidRPr="00A659E9" w:rsidRDefault="00FB2B69" w:rsidP="00FB2B69">
            <w:pPr>
              <w:rPr>
                <w:rFonts w:cs="Arial"/>
                <w:color w:val="000000"/>
              </w:rPr>
            </w:pPr>
            <w:r w:rsidRPr="00A659E9">
              <w:rPr>
                <w:rFonts w:cs="Arial"/>
                <w:color w:val="000000"/>
              </w:rPr>
              <w:t>Подизач стакла леви/десни</w:t>
            </w:r>
          </w:p>
        </w:tc>
        <w:tc>
          <w:tcPr>
            <w:tcW w:w="417" w:type="pct"/>
            <w:tcBorders>
              <w:top w:val="nil"/>
              <w:left w:val="nil"/>
              <w:bottom w:val="single" w:sz="8" w:space="0" w:color="auto"/>
              <w:right w:val="single" w:sz="8" w:space="0" w:color="auto"/>
            </w:tcBorders>
            <w:shd w:val="clear" w:color="auto" w:fill="auto"/>
            <w:vAlign w:val="center"/>
            <w:hideMark/>
          </w:tcPr>
          <w:p w14:paraId="00D95036"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BE6CD75"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064D0EE"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6B00E1E"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B1A7A59"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71D4A649"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05FC2566" w14:textId="77777777" w:rsidR="00FB2B69" w:rsidRPr="00A659E9" w:rsidRDefault="00FB2B69" w:rsidP="00FB2B69">
            <w:pPr>
              <w:rPr>
                <w:rFonts w:cs="Arial"/>
                <w:color w:val="000000"/>
              </w:rPr>
            </w:pPr>
          </w:p>
        </w:tc>
      </w:tr>
      <w:tr w:rsidR="00FB2B69" w:rsidRPr="00A659E9" w14:paraId="286D5B5F"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134271F5"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771A8291" w14:textId="77777777" w:rsidR="00FB2B69" w:rsidRPr="00A659E9" w:rsidRDefault="00FB2B69" w:rsidP="00FB2B69">
            <w:pPr>
              <w:rPr>
                <w:rFonts w:cs="Arial"/>
                <w:color w:val="000000"/>
              </w:rPr>
            </w:pPr>
            <w:r w:rsidRPr="00A659E9">
              <w:rPr>
                <w:rFonts w:cs="Arial"/>
                <w:color w:val="000000"/>
              </w:rPr>
              <w:t>Водена пумпа</w:t>
            </w:r>
          </w:p>
        </w:tc>
        <w:tc>
          <w:tcPr>
            <w:tcW w:w="417" w:type="pct"/>
            <w:tcBorders>
              <w:top w:val="nil"/>
              <w:left w:val="nil"/>
              <w:bottom w:val="single" w:sz="8" w:space="0" w:color="auto"/>
              <w:right w:val="single" w:sz="8" w:space="0" w:color="auto"/>
            </w:tcBorders>
            <w:shd w:val="clear" w:color="auto" w:fill="auto"/>
            <w:vAlign w:val="center"/>
            <w:hideMark/>
          </w:tcPr>
          <w:p w14:paraId="4F0FE837"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04C636B"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D8EC6C0"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96BAD82"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2EC3482"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1AA748BA"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1E9DD7D2" w14:textId="77777777" w:rsidR="00FB2B69" w:rsidRPr="00A659E9" w:rsidRDefault="00FB2B69" w:rsidP="00FB2B69">
            <w:pPr>
              <w:rPr>
                <w:rFonts w:cs="Arial"/>
                <w:color w:val="000000"/>
              </w:rPr>
            </w:pPr>
          </w:p>
        </w:tc>
      </w:tr>
      <w:tr w:rsidR="00FB2B69" w:rsidRPr="00A659E9" w14:paraId="6829F9EA"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06571B50"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56BF90B2" w14:textId="77777777" w:rsidR="00FB2B69" w:rsidRPr="00A659E9" w:rsidRDefault="00FB2B69" w:rsidP="00FB2B69">
            <w:pPr>
              <w:rPr>
                <w:rFonts w:cs="Arial"/>
                <w:color w:val="000000"/>
              </w:rPr>
            </w:pPr>
            <w:r w:rsidRPr="00A659E9">
              <w:rPr>
                <w:rFonts w:cs="Arial"/>
                <w:color w:val="000000"/>
              </w:rPr>
              <w:t>Каиш водене пумпе</w:t>
            </w:r>
          </w:p>
        </w:tc>
        <w:tc>
          <w:tcPr>
            <w:tcW w:w="417" w:type="pct"/>
            <w:tcBorders>
              <w:top w:val="nil"/>
              <w:left w:val="nil"/>
              <w:bottom w:val="single" w:sz="8" w:space="0" w:color="auto"/>
              <w:right w:val="single" w:sz="8" w:space="0" w:color="auto"/>
            </w:tcBorders>
            <w:shd w:val="clear" w:color="auto" w:fill="auto"/>
            <w:vAlign w:val="center"/>
            <w:hideMark/>
          </w:tcPr>
          <w:p w14:paraId="0E1EE531"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24B4B30"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2D9047BB"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31C9BDD"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B943956"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10688019"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1406E91F" w14:textId="77777777" w:rsidR="00FB2B69" w:rsidRPr="00A659E9" w:rsidRDefault="00FB2B69" w:rsidP="00FB2B69">
            <w:pPr>
              <w:rPr>
                <w:rFonts w:cs="Arial"/>
                <w:color w:val="000000"/>
              </w:rPr>
            </w:pPr>
          </w:p>
        </w:tc>
      </w:tr>
      <w:tr w:rsidR="00FB2B69" w:rsidRPr="00A659E9" w14:paraId="65B4090A"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2D6573EE"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281D36D9" w14:textId="77777777" w:rsidR="00FB2B69" w:rsidRPr="00A659E9" w:rsidRDefault="00FB2B69" w:rsidP="00FB2B69">
            <w:pPr>
              <w:rPr>
                <w:rFonts w:cs="Arial"/>
                <w:color w:val="000000"/>
              </w:rPr>
            </w:pPr>
            <w:r w:rsidRPr="00A659E9">
              <w:rPr>
                <w:rFonts w:cs="Arial"/>
                <w:color w:val="000000"/>
              </w:rPr>
              <w:t>Термостат</w:t>
            </w:r>
          </w:p>
        </w:tc>
        <w:tc>
          <w:tcPr>
            <w:tcW w:w="417" w:type="pct"/>
            <w:tcBorders>
              <w:top w:val="nil"/>
              <w:left w:val="nil"/>
              <w:bottom w:val="single" w:sz="8" w:space="0" w:color="auto"/>
              <w:right w:val="single" w:sz="8" w:space="0" w:color="auto"/>
            </w:tcBorders>
            <w:shd w:val="clear" w:color="auto" w:fill="auto"/>
            <w:vAlign w:val="center"/>
            <w:hideMark/>
          </w:tcPr>
          <w:p w14:paraId="03CDDDF4"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BC8992F"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29A954C0"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02517D3"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A0FDDD6"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1DBE089A"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1E5CB5B8" w14:textId="77777777" w:rsidR="00FB2B69" w:rsidRPr="00A659E9" w:rsidRDefault="00FB2B69" w:rsidP="00FB2B69">
            <w:pPr>
              <w:rPr>
                <w:rFonts w:cs="Arial"/>
                <w:color w:val="000000"/>
              </w:rPr>
            </w:pPr>
          </w:p>
        </w:tc>
      </w:tr>
      <w:tr w:rsidR="00FB2B69" w:rsidRPr="00A659E9" w14:paraId="795AF7FA"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46CBC37C"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121759BF" w14:textId="77777777" w:rsidR="00FB2B69" w:rsidRPr="00A659E9" w:rsidRDefault="00FB2B69" w:rsidP="00FB2B69">
            <w:pPr>
              <w:rPr>
                <w:rFonts w:cs="Arial"/>
                <w:color w:val="000000"/>
              </w:rPr>
            </w:pPr>
            <w:r w:rsidRPr="00A659E9">
              <w:rPr>
                <w:rFonts w:cs="Arial"/>
                <w:color w:val="000000"/>
              </w:rPr>
              <w:t>Вентилатор хладњака</w:t>
            </w:r>
          </w:p>
        </w:tc>
        <w:tc>
          <w:tcPr>
            <w:tcW w:w="417" w:type="pct"/>
            <w:tcBorders>
              <w:top w:val="nil"/>
              <w:left w:val="nil"/>
              <w:bottom w:val="single" w:sz="8" w:space="0" w:color="auto"/>
              <w:right w:val="single" w:sz="8" w:space="0" w:color="auto"/>
            </w:tcBorders>
            <w:shd w:val="clear" w:color="auto" w:fill="auto"/>
            <w:vAlign w:val="center"/>
            <w:hideMark/>
          </w:tcPr>
          <w:p w14:paraId="24DAA4DE"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2F3A021"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752F6C5"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4D1A2E2"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9627E3C"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62919E3C"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077046DB" w14:textId="77777777" w:rsidR="00FB2B69" w:rsidRPr="00A659E9" w:rsidRDefault="00FB2B69" w:rsidP="00FB2B69">
            <w:pPr>
              <w:rPr>
                <w:rFonts w:cs="Arial"/>
                <w:color w:val="000000"/>
              </w:rPr>
            </w:pPr>
          </w:p>
        </w:tc>
      </w:tr>
      <w:tr w:rsidR="00FB2B69" w:rsidRPr="00A659E9" w14:paraId="4F3776EF"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31E82968"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328950BA" w14:textId="77777777" w:rsidR="00FB2B69" w:rsidRPr="00A659E9" w:rsidRDefault="00FB2B69" w:rsidP="00FB2B69">
            <w:pPr>
              <w:rPr>
                <w:rFonts w:cs="Arial"/>
                <w:color w:val="000000"/>
              </w:rPr>
            </w:pPr>
            <w:r w:rsidRPr="00A659E9">
              <w:rPr>
                <w:rFonts w:cs="Arial"/>
                <w:color w:val="000000"/>
              </w:rPr>
              <w:t>Хладњак</w:t>
            </w:r>
          </w:p>
        </w:tc>
        <w:tc>
          <w:tcPr>
            <w:tcW w:w="417" w:type="pct"/>
            <w:tcBorders>
              <w:top w:val="nil"/>
              <w:left w:val="nil"/>
              <w:bottom w:val="single" w:sz="8" w:space="0" w:color="auto"/>
              <w:right w:val="single" w:sz="8" w:space="0" w:color="auto"/>
            </w:tcBorders>
            <w:shd w:val="clear" w:color="auto" w:fill="auto"/>
            <w:vAlign w:val="center"/>
            <w:hideMark/>
          </w:tcPr>
          <w:p w14:paraId="58EAB028"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E74DE66"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2484D02A"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6329E52"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EF07912"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5A6173BD"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67A20F72" w14:textId="77777777" w:rsidR="00FB2B69" w:rsidRPr="00A659E9" w:rsidRDefault="00FB2B69" w:rsidP="00FB2B69">
            <w:pPr>
              <w:rPr>
                <w:rFonts w:cs="Arial"/>
                <w:color w:val="000000"/>
              </w:rPr>
            </w:pPr>
          </w:p>
        </w:tc>
      </w:tr>
      <w:tr w:rsidR="00FB2B69" w:rsidRPr="00A659E9" w14:paraId="7D924030"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1DDA8598"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6343D8BB" w14:textId="77777777" w:rsidR="00FB2B69" w:rsidRPr="00A659E9" w:rsidRDefault="00FB2B69" w:rsidP="00FB2B69">
            <w:pPr>
              <w:rPr>
                <w:rFonts w:cs="Arial"/>
                <w:color w:val="000000"/>
              </w:rPr>
            </w:pPr>
            <w:r w:rsidRPr="00A659E9">
              <w:rPr>
                <w:rFonts w:cs="Arial"/>
                <w:color w:val="000000"/>
              </w:rPr>
              <w:t>Релеј светла</w:t>
            </w:r>
          </w:p>
        </w:tc>
        <w:tc>
          <w:tcPr>
            <w:tcW w:w="417" w:type="pct"/>
            <w:tcBorders>
              <w:top w:val="nil"/>
              <w:left w:val="nil"/>
              <w:bottom w:val="single" w:sz="8" w:space="0" w:color="auto"/>
              <w:right w:val="single" w:sz="8" w:space="0" w:color="auto"/>
            </w:tcBorders>
            <w:shd w:val="clear" w:color="auto" w:fill="auto"/>
            <w:vAlign w:val="center"/>
            <w:hideMark/>
          </w:tcPr>
          <w:p w14:paraId="3CDE66D5"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B1BDE9C"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737C95C"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2349B38"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733BA83"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46872781"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4A0359A1" w14:textId="77777777" w:rsidR="00FB2B69" w:rsidRPr="00A659E9" w:rsidRDefault="00FB2B69" w:rsidP="00FB2B69">
            <w:pPr>
              <w:rPr>
                <w:rFonts w:cs="Arial"/>
                <w:color w:val="000000"/>
              </w:rPr>
            </w:pPr>
          </w:p>
        </w:tc>
      </w:tr>
      <w:tr w:rsidR="00FB2B69" w:rsidRPr="00A659E9" w14:paraId="415E01F9"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6EB5754F"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42624BEA" w14:textId="77777777" w:rsidR="00FB2B69" w:rsidRPr="00A659E9" w:rsidRDefault="00FB2B69" w:rsidP="00FB2B69">
            <w:pPr>
              <w:rPr>
                <w:rFonts w:cs="Arial"/>
                <w:color w:val="000000"/>
              </w:rPr>
            </w:pPr>
            <w:r w:rsidRPr="00A659E9">
              <w:rPr>
                <w:rFonts w:cs="Arial"/>
                <w:color w:val="000000"/>
              </w:rPr>
              <w:t>Црево хладњака горње</w:t>
            </w:r>
          </w:p>
        </w:tc>
        <w:tc>
          <w:tcPr>
            <w:tcW w:w="417" w:type="pct"/>
            <w:tcBorders>
              <w:top w:val="nil"/>
              <w:left w:val="nil"/>
              <w:bottom w:val="single" w:sz="8" w:space="0" w:color="auto"/>
              <w:right w:val="single" w:sz="8" w:space="0" w:color="auto"/>
            </w:tcBorders>
            <w:shd w:val="clear" w:color="auto" w:fill="auto"/>
            <w:vAlign w:val="center"/>
            <w:hideMark/>
          </w:tcPr>
          <w:p w14:paraId="50071F5B"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C4ACD9C"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1CBEB490"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B21B873"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7AE0033"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294A7800"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28EA58D1" w14:textId="77777777" w:rsidR="00FB2B69" w:rsidRPr="00A659E9" w:rsidRDefault="00FB2B69" w:rsidP="00FB2B69">
            <w:pPr>
              <w:rPr>
                <w:rFonts w:cs="Arial"/>
                <w:color w:val="000000"/>
              </w:rPr>
            </w:pPr>
          </w:p>
        </w:tc>
      </w:tr>
      <w:tr w:rsidR="00FB2B69" w:rsidRPr="00A659E9" w14:paraId="344ADF9C"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4E7E8233"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6655C913" w14:textId="77777777" w:rsidR="00FB2B69" w:rsidRPr="00A659E9" w:rsidRDefault="00FB2B69" w:rsidP="00FB2B69">
            <w:pPr>
              <w:rPr>
                <w:rFonts w:cs="Arial"/>
                <w:color w:val="000000"/>
              </w:rPr>
            </w:pPr>
            <w:r w:rsidRPr="00A659E9">
              <w:rPr>
                <w:rFonts w:cs="Arial"/>
                <w:color w:val="000000"/>
              </w:rPr>
              <w:t>Црево хладњака доње</w:t>
            </w:r>
          </w:p>
        </w:tc>
        <w:tc>
          <w:tcPr>
            <w:tcW w:w="417" w:type="pct"/>
            <w:tcBorders>
              <w:top w:val="nil"/>
              <w:left w:val="nil"/>
              <w:bottom w:val="single" w:sz="8" w:space="0" w:color="auto"/>
              <w:right w:val="single" w:sz="8" w:space="0" w:color="auto"/>
            </w:tcBorders>
            <w:shd w:val="clear" w:color="auto" w:fill="auto"/>
            <w:vAlign w:val="center"/>
            <w:hideMark/>
          </w:tcPr>
          <w:p w14:paraId="040FC2FC"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BB7F24B"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AD722A8"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A5940CC"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D17D409"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262E35E9"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55D700E9" w14:textId="77777777" w:rsidR="00FB2B69" w:rsidRPr="00A659E9" w:rsidRDefault="00FB2B69" w:rsidP="00FB2B69">
            <w:pPr>
              <w:rPr>
                <w:rFonts w:cs="Arial"/>
                <w:color w:val="000000"/>
              </w:rPr>
            </w:pPr>
          </w:p>
        </w:tc>
      </w:tr>
      <w:tr w:rsidR="00FB2B69" w:rsidRPr="00A659E9" w14:paraId="609B2592"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37712BE7"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0BAE1AA8" w14:textId="77777777" w:rsidR="00FB2B69" w:rsidRPr="00A659E9" w:rsidRDefault="00FB2B69" w:rsidP="00FB2B69">
            <w:pPr>
              <w:rPr>
                <w:rFonts w:cs="Arial"/>
                <w:color w:val="000000"/>
              </w:rPr>
            </w:pPr>
            <w:r w:rsidRPr="00A659E9">
              <w:rPr>
                <w:rFonts w:cs="Arial"/>
                <w:color w:val="000000"/>
              </w:rPr>
              <w:t>Црева грејача за воду</w:t>
            </w:r>
          </w:p>
        </w:tc>
        <w:tc>
          <w:tcPr>
            <w:tcW w:w="417" w:type="pct"/>
            <w:tcBorders>
              <w:top w:val="nil"/>
              <w:left w:val="nil"/>
              <w:bottom w:val="single" w:sz="8" w:space="0" w:color="auto"/>
              <w:right w:val="single" w:sz="8" w:space="0" w:color="auto"/>
            </w:tcBorders>
            <w:shd w:val="clear" w:color="auto" w:fill="auto"/>
            <w:vAlign w:val="center"/>
            <w:hideMark/>
          </w:tcPr>
          <w:p w14:paraId="31415B6D"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35D2782"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17C187F0"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688B044"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4DF15BD"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2D51E960"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3A72C923" w14:textId="77777777" w:rsidR="00FB2B69" w:rsidRPr="00A659E9" w:rsidRDefault="00FB2B69" w:rsidP="00FB2B69">
            <w:pPr>
              <w:rPr>
                <w:rFonts w:cs="Arial"/>
                <w:color w:val="000000"/>
              </w:rPr>
            </w:pPr>
          </w:p>
        </w:tc>
      </w:tr>
      <w:tr w:rsidR="00FB2B69" w:rsidRPr="00A659E9" w14:paraId="30B73F1B"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3AFD346C"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1ED0D9AB" w14:textId="77777777" w:rsidR="00FB2B69" w:rsidRPr="00A659E9" w:rsidRDefault="00FB2B69" w:rsidP="00FB2B69">
            <w:pPr>
              <w:rPr>
                <w:rFonts w:cs="Arial"/>
                <w:color w:val="000000"/>
              </w:rPr>
            </w:pPr>
            <w:r w:rsidRPr="00A659E9">
              <w:rPr>
                <w:rFonts w:cs="Arial"/>
                <w:color w:val="000000"/>
              </w:rPr>
              <w:t>Алнасер</w:t>
            </w:r>
          </w:p>
        </w:tc>
        <w:tc>
          <w:tcPr>
            <w:tcW w:w="417" w:type="pct"/>
            <w:tcBorders>
              <w:top w:val="nil"/>
              <w:left w:val="nil"/>
              <w:bottom w:val="single" w:sz="8" w:space="0" w:color="auto"/>
              <w:right w:val="single" w:sz="8" w:space="0" w:color="auto"/>
            </w:tcBorders>
            <w:shd w:val="clear" w:color="auto" w:fill="auto"/>
            <w:vAlign w:val="center"/>
            <w:hideMark/>
          </w:tcPr>
          <w:p w14:paraId="4D3B4512"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5D5961B"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DEC9075"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76E9BB8"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95892B3"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2600A0FD"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012CDA16" w14:textId="77777777" w:rsidR="00FB2B69" w:rsidRPr="00A659E9" w:rsidRDefault="00FB2B69" w:rsidP="00FB2B69">
            <w:pPr>
              <w:rPr>
                <w:rFonts w:cs="Arial"/>
                <w:color w:val="000000"/>
              </w:rPr>
            </w:pPr>
          </w:p>
        </w:tc>
      </w:tr>
      <w:tr w:rsidR="00FB2B69" w:rsidRPr="00A659E9" w14:paraId="25368601"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00FCC2BC"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7BC74FB1" w14:textId="77777777" w:rsidR="00FB2B69" w:rsidRPr="00A659E9" w:rsidRDefault="00FB2B69" w:rsidP="00FB2B69">
            <w:pPr>
              <w:rPr>
                <w:rFonts w:cs="Arial"/>
                <w:color w:val="000000"/>
              </w:rPr>
            </w:pPr>
            <w:r w:rsidRPr="00A659E9">
              <w:rPr>
                <w:rFonts w:cs="Arial"/>
                <w:color w:val="000000"/>
              </w:rPr>
              <w:t>Четкице и лежај алнасера</w:t>
            </w:r>
          </w:p>
        </w:tc>
        <w:tc>
          <w:tcPr>
            <w:tcW w:w="417" w:type="pct"/>
            <w:tcBorders>
              <w:top w:val="nil"/>
              <w:left w:val="nil"/>
              <w:bottom w:val="single" w:sz="8" w:space="0" w:color="auto"/>
              <w:right w:val="single" w:sz="8" w:space="0" w:color="auto"/>
            </w:tcBorders>
            <w:shd w:val="clear" w:color="auto" w:fill="auto"/>
            <w:vAlign w:val="center"/>
            <w:hideMark/>
          </w:tcPr>
          <w:p w14:paraId="28493400"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B5CA09F"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B8AA537"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0F10453"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93FB9B8"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7CC4B250"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20F9AB8A" w14:textId="77777777" w:rsidR="00FB2B69" w:rsidRPr="00A659E9" w:rsidRDefault="00FB2B69" w:rsidP="00FB2B69">
            <w:pPr>
              <w:rPr>
                <w:rFonts w:cs="Arial"/>
                <w:color w:val="000000"/>
              </w:rPr>
            </w:pPr>
          </w:p>
        </w:tc>
      </w:tr>
      <w:tr w:rsidR="00FB2B69" w:rsidRPr="00A659E9" w14:paraId="43232743"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37BFA908"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4EC47B7C" w14:textId="77777777" w:rsidR="00FB2B69" w:rsidRPr="00A659E9" w:rsidRDefault="00FB2B69" w:rsidP="00FB2B69">
            <w:pPr>
              <w:rPr>
                <w:rFonts w:cs="Arial"/>
                <w:color w:val="000000"/>
              </w:rPr>
            </w:pPr>
            <w:r w:rsidRPr="00A659E9">
              <w:rPr>
                <w:rFonts w:cs="Arial"/>
                <w:color w:val="000000"/>
              </w:rPr>
              <w:t>Електрични мотор брисача</w:t>
            </w:r>
          </w:p>
        </w:tc>
        <w:tc>
          <w:tcPr>
            <w:tcW w:w="417" w:type="pct"/>
            <w:tcBorders>
              <w:top w:val="nil"/>
              <w:left w:val="nil"/>
              <w:bottom w:val="single" w:sz="8" w:space="0" w:color="auto"/>
              <w:right w:val="single" w:sz="8" w:space="0" w:color="auto"/>
            </w:tcBorders>
            <w:shd w:val="clear" w:color="auto" w:fill="auto"/>
            <w:vAlign w:val="center"/>
            <w:hideMark/>
          </w:tcPr>
          <w:p w14:paraId="62C22D3F"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E4EA4A0"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A0E66B1"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586629A"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F8180AB"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4631E7FA"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039D4315" w14:textId="77777777" w:rsidR="00FB2B69" w:rsidRPr="00A659E9" w:rsidRDefault="00FB2B69" w:rsidP="00FB2B69">
            <w:pPr>
              <w:rPr>
                <w:rFonts w:cs="Arial"/>
                <w:color w:val="000000"/>
              </w:rPr>
            </w:pPr>
          </w:p>
        </w:tc>
      </w:tr>
      <w:tr w:rsidR="00FB2B69" w:rsidRPr="00A659E9" w14:paraId="181B800F"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36A61CBE"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1DA971FA" w14:textId="77777777" w:rsidR="00FB2B69" w:rsidRPr="00A659E9" w:rsidRDefault="00FB2B69" w:rsidP="00FB2B69">
            <w:pPr>
              <w:rPr>
                <w:rFonts w:cs="Arial"/>
                <w:color w:val="000000"/>
              </w:rPr>
            </w:pPr>
            <w:r w:rsidRPr="00A659E9">
              <w:rPr>
                <w:rFonts w:cs="Arial"/>
                <w:color w:val="000000"/>
              </w:rPr>
              <w:t>Сијалица фара</w:t>
            </w:r>
          </w:p>
        </w:tc>
        <w:tc>
          <w:tcPr>
            <w:tcW w:w="417" w:type="pct"/>
            <w:tcBorders>
              <w:top w:val="nil"/>
              <w:left w:val="nil"/>
              <w:bottom w:val="single" w:sz="8" w:space="0" w:color="auto"/>
              <w:right w:val="single" w:sz="8" w:space="0" w:color="auto"/>
            </w:tcBorders>
            <w:shd w:val="clear" w:color="auto" w:fill="auto"/>
            <w:vAlign w:val="center"/>
            <w:hideMark/>
          </w:tcPr>
          <w:p w14:paraId="08864C34"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3262C34"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A7A7B0B"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7CF18A9"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EF1BFB1"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1B53E143"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7BF599D5" w14:textId="77777777" w:rsidR="00FB2B69" w:rsidRPr="00A659E9" w:rsidRDefault="00FB2B69" w:rsidP="00FB2B69">
            <w:pPr>
              <w:rPr>
                <w:rFonts w:cs="Arial"/>
                <w:color w:val="000000"/>
              </w:rPr>
            </w:pPr>
          </w:p>
        </w:tc>
      </w:tr>
      <w:tr w:rsidR="00FB2B69" w:rsidRPr="00A659E9" w14:paraId="3A2E2192"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720C86B4"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65989DA0" w14:textId="77777777" w:rsidR="00FB2B69" w:rsidRPr="00A659E9" w:rsidRDefault="00FB2B69" w:rsidP="00FB2B69">
            <w:pPr>
              <w:rPr>
                <w:rFonts w:cs="Arial"/>
                <w:color w:val="000000"/>
              </w:rPr>
            </w:pPr>
            <w:r w:rsidRPr="00A659E9">
              <w:rPr>
                <w:rFonts w:cs="Arial"/>
                <w:color w:val="000000"/>
              </w:rPr>
              <w:t>Виско хладњака</w:t>
            </w:r>
          </w:p>
        </w:tc>
        <w:tc>
          <w:tcPr>
            <w:tcW w:w="417" w:type="pct"/>
            <w:tcBorders>
              <w:top w:val="nil"/>
              <w:left w:val="nil"/>
              <w:bottom w:val="single" w:sz="8" w:space="0" w:color="auto"/>
              <w:right w:val="single" w:sz="8" w:space="0" w:color="auto"/>
            </w:tcBorders>
            <w:shd w:val="clear" w:color="auto" w:fill="auto"/>
            <w:vAlign w:val="center"/>
            <w:hideMark/>
          </w:tcPr>
          <w:p w14:paraId="2AE3F53E"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6441781"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D466A61"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16C0620"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833A8E7"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70E3975B"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66327E8F" w14:textId="77777777" w:rsidR="00FB2B69" w:rsidRPr="00A659E9" w:rsidRDefault="00FB2B69" w:rsidP="00FB2B69">
            <w:pPr>
              <w:rPr>
                <w:rFonts w:cs="Arial"/>
                <w:color w:val="000000"/>
              </w:rPr>
            </w:pPr>
          </w:p>
        </w:tc>
      </w:tr>
      <w:tr w:rsidR="00FB2B69" w:rsidRPr="00A659E9" w14:paraId="73845A2D"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16CAADEA"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787EB59B" w14:textId="77777777" w:rsidR="00FB2B69" w:rsidRPr="00A659E9" w:rsidRDefault="00FB2B69" w:rsidP="00FB2B69">
            <w:pPr>
              <w:rPr>
                <w:rFonts w:cs="Arial"/>
                <w:color w:val="000000"/>
              </w:rPr>
            </w:pPr>
            <w:r w:rsidRPr="00A659E9">
              <w:rPr>
                <w:rFonts w:cs="Arial"/>
                <w:color w:val="000000"/>
              </w:rPr>
              <w:t>Мали хладњак у кабини</w:t>
            </w:r>
          </w:p>
        </w:tc>
        <w:tc>
          <w:tcPr>
            <w:tcW w:w="417" w:type="pct"/>
            <w:tcBorders>
              <w:top w:val="nil"/>
              <w:left w:val="nil"/>
              <w:bottom w:val="single" w:sz="8" w:space="0" w:color="auto"/>
              <w:right w:val="single" w:sz="8" w:space="0" w:color="auto"/>
            </w:tcBorders>
            <w:shd w:val="clear" w:color="auto" w:fill="auto"/>
            <w:vAlign w:val="center"/>
            <w:hideMark/>
          </w:tcPr>
          <w:p w14:paraId="300A0614"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B97F008"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EE01050"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4DEA9BF"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D22F8AC"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41AADB17"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52A3DDE4" w14:textId="77777777" w:rsidR="00FB2B69" w:rsidRPr="00A659E9" w:rsidRDefault="00FB2B69" w:rsidP="00FB2B69">
            <w:pPr>
              <w:rPr>
                <w:rFonts w:cs="Arial"/>
                <w:color w:val="000000"/>
              </w:rPr>
            </w:pPr>
          </w:p>
        </w:tc>
      </w:tr>
      <w:tr w:rsidR="00FB2B69" w:rsidRPr="00A659E9" w14:paraId="69926BBC"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37847532"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6F90DAF3" w14:textId="77777777" w:rsidR="00FB2B69" w:rsidRPr="00A659E9" w:rsidRDefault="00FB2B69" w:rsidP="00FB2B69">
            <w:pPr>
              <w:rPr>
                <w:rFonts w:cs="Arial"/>
                <w:color w:val="000000"/>
              </w:rPr>
            </w:pPr>
            <w:r w:rsidRPr="00A659E9">
              <w:rPr>
                <w:rFonts w:cs="Arial"/>
                <w:color w:val="000000"/>
              </w:rPr>
              <w:t>Славина грејача</w:t>
            </w:r>
          </w:p>
        </w:tc>
        <w:tc>
          <w:tcPr>
            <w:tcW w:w="417" w:type="pct"/>
            <w:tcBorders>
              <w:top w:val="nil"/>
              <w:left w:val="nil"/>
              <w:bottom w:val="single" w:sz="8" w:space="0" w:color="auto"/>
              <w:right w:val="single" w:sz="8" w:space="0" w:color="auto"/>
            </w:tcBorders>
            <w:shd w:val="clear" w:color="auto" w:fill="auto"/>
            <w:vAlign w:val="center"/>
            <w:hideMark/>
          </w:tcPr>
          <w:p w14:paraId="232C89AD"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EAA6CD0"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B1D65E4"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1DABF42"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FE82251"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27794103"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71BFE3C8" w14:textId="77777777" w:rsidR="00FB2B69" w:rsidRPr="00A659E9" w:rsidRDefault="00FB2B69" w:rsidP="00FB2B69">
            <w:pPr>
              <w:rPr>
                <w:rFonts w:cs="Arial"/>
                <w:color w:val="000000"/>
              </w:rPr>
            </w:pPr>
          </w:p>
        </w:tc>
      </w:tr>
      <w:tr w:rsidR="00FB2B69" w:rsidRPr="00A659E9" w14:paraId="6157EB07"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313C03B5"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66670C9F" w14:textId="77777777" w:rsidR="00FB2B69" w:rsidRPr="00A659E9" w:rsidRDefault="00FB2B69" w:rsidP="00FB2B69">
            <w:pPr>
              <w:rPr>
                <w:rFonts w:cs="Arial"/>
                <w:color w:val="000000"/>
              </w:rPr>
            </w:pPr>
            <w:r w:rsidRPr="00A659E9">
              <w:rPr>
                <w:rFonts w:cs="Arial"/>
                <w:color w:val="000000"/>
              </w:rPr>
              <w:t>Термодавач</w:t>
            </w:r>
          </w:p>
        </w:tc>
        <w:tc>
          <w:tcPr>
            <w:tcW w:w="417" w:type="pct"/>
            <w:tcBorders>
              <w:top w:val="nil"/>
              <w:left w:val="nil"/>
              <w:bottom w:val="single" w:sz="8" w:space="0" w:color="auto"/>
              <w:right w:val="single" w:sz="8" w:space="0" w:color="auto"/>
            </w:tcBorders>
            <w:shd w:val="clear" w:color="auto" w:fill="auto"/>
            <w:vAlign w:val="center"/>
            <w:hideMark/>
          </w:tcPr>
          <w:p w14:paraId="1A5C0FBF"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8D4E003"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9A2B3D2"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1D96C3B"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D1A17D5"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2D111EB9"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04D4589B" w14:textId="77777777" w:rsidR="00FB2B69" w:rsidRPr="00A659E9" w:rsidRDefault="00FB2B69" w:rsidP="00FB2B69">
            <w:pPr>
              <w:rPr>
                <w:rFonts w:cs="Arial"/>
                <w:color w:val="000000"/>
              </w:rPr>
            </w:pPr>
          </w:p>
        </w:tc>
      </w:tr>
      <w:tr w:rsidR="00FB2B69" w:rsidRPr="00A659E9" w14:paraId="0F30ABB6"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04E058A4"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2DB5510A" w14:textId="77777777" w:rsidR="00FB2B69" w:rsidRPr="00A659E9" w:rsidRDefault="00FB2B69" w:rsidP="00FB2B69">
            <w:pPr>
              <w:rPr>
                <w:rFonts w:cs="Arial"/>
                <w:color w:val="000000"/>
              </w:rPr>
            </w:pPr>
            <w:r w:rsidRPr="00A659E9">
              <w:rPr>
                <w:rFonts w:cs="Arial"/>
                <w:color w:val="000000"/>
              </w:rPr>
              <w:t>Термопрекидач</w:t>
            </w:r>
          </w:p>
        </w:tc>
        <w:tc>
          <w:tcPr>
            <w:tcW w:w="417" w:type="pct"/>
            <w:tcBorders>
              <w:top w:val="nil"/>
              <w:left w:val="nil"/>
              <w:bottom w:val="single" w:sz="8" w:space="0" w:color="auto"/>
              <w:right w:val="single" w:sz="8" w:space="0" w:color="auto"/>
            </w:tcBorders>
            <w:shd w:val="clear" w:color="auto" w:fill="auto"/>
            <w:vAlign w:val="center"/>
            <w:hideMark/>
          </w:tcPr>
          <w:p w14:paraId="1FF2AEB9"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C25AAA0"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C0F978A"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D3553B0"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1D85684"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337BB5AF"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2BF5C91A" w14:textId="77777777" w:rsidR="00FB2B69" w:rsidRPr="00A659E9" w:rsidRDefault="00FB2B69" w:rsidP="00FB2B69">
            <w:pPr>
              <w:rPr>
                <w:rFonts w:cs="Arial"/>
                <w:color w:val="000000"/>
              </w:rPr>
            </w:pPr>
          </w:p>
        </w:tc>
      </w:tr>
      <w:tr w:rsidR="00FB2B69" w:rsidRPr="00A659E9" w14:paraId="65CF5E0A"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5938209C"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5947E30D" w14:textId="77777777" w:rsidR="00FB2B69" w:rsidRPr="00A659E9" w:rsidRDefault="00FB2B69" w:rsidP="00FB2B69">
            <w:pPr>
              <w:rPr>
                <w:rFonts w:cs="Arial"/>
                <w:color w:val="000000"/>
              </w:rPr>
            </w:pPr>
            <w:r w:rsidRPr="00A659E9">
              <w:rPr>
                <w:rFonts w:cs="Arial"/>
                <w:color w:val="000000"/>
              </w:rPr>
              <w:t>Грејач мотора</w:t>
            </w:r>
          </w:p>
        </w:tc>
        <w:tc>
          <w:tcPr>
            <w:tcW w:w="417" w:type="pct"/>
            <w:tcBorders>
              <w:top w:val="nil"/>
              <w:left w:val="nil"/>
              <w:bottom w:val="single" w:sz="8" w:space="0" w:color="auto"/>
              <w:right w:val="single" w:sz="8" w:space="0" w:color="auto"/>
            </w:tcBorders>
            <w:shd w:val="clear" w:color="auto" w:fill="auto"/>
            <w:vAlign w:val="center"/>
            <w:hideMark/>
          </w:tcPr>
          <w:p w14:paraId="35DE5685"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DA9FC44"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D3F8F46"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A6850B7"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EED3FB1"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7EB14084"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7104F246" w14:textId="77777777" w:rsidR="00FB2B69" w:rsidRPr="00A659E9" w:rsidRDefault="00FB2B69" w:rsidP="00FB2B69">
            <w:pPr>
              <w:rPr>
                <w:rFonts w:cs="Arial"/>
                <w:color w:val="000000"/>
              </w:rPr>
            </w:pPr>
          </w:p>
        </w:tc>
      </w:tr>
      <w:tr w:rsidR="00FB2B69" w:rsidRPr="00A659E9" w14:paraId="5E72DDF8"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5F579427"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3DDB72EF" w14:textId="77777777" w:rsidR="00FB2B69" w:rsidRPr="00A659E9" w:rsidRDefault="00FB2B69" w:rsidP="00FB2B69">
            <w:pPr>
              <w:rPr>
                <w:rFonts w:cs="Arial"/>
                <w:color w:val="000000"/>
              </w:rPr>
            </w:pPr>
            <w:r w:rsidRPr="00A659E9">
              <w:rPr>
                <w:rFonts w:cs="Arial"/>
                <w:color w:val="000000"/>
              </w:rPr>
              <w:t>Релеј грејача мотора</w:t>
            </w:r>
          </w:p>
        </w:tc>
        <w:tc>
          <w:tcPr>
            <w:tcW w:w="417" w:type="pct"/>
            <w:tcBorders>
              <w:top w:val="nil"/>
              <w:left w:val="nil"/>
              <w:bottom w:val="single" w:sz="8" w:space="0" w:color="auto"/>
              <w:right w:val="single" w:sz="8" w:space="0" w:color="auto"/>
            </w:tcBorders>
            <w:shd w:val="clear" w:color="auto" w:fill="auto"/>
            <w:vAlign w:val="center"/>
            <w:hideMark/>
          </w:tcPr>
          <w:p w14:paraId="26D521B4"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97AB8ED"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4154153"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E77F634"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B2CF5B1"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36DA681C"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73D8C7B8" w14:textId="77777777" w:rsidR="00FB2B69" w:rsidRPr="00A659E9" w:rsidRDefault="00FB2B69" w:rsidP="00FB2B69">
            <w:pPr>
              <w:rPr>
                <w:rFonts w:cs="Arial"/>
                <w:color w:val="000000"/>
              </w:rPr>
            </w:pPr>
          </w:p>
        </w:tc>
      </w:tr>
      <w:tr w:rsidR="00FB2B69" w:rsidRPr="00A659E9" w14:paraId="44495BA0"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77BA644F"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44A71625" w14:textId="77777777" w:rsidR="00FB2B69" w:rsidRPr="00A659E9" w:rsidRDefault="00FB2B69" w:rsidP="00FB2B69">
            <w:pPr>
              <w:rPr>
                <w:rFonts w:cs="Arial"/>
                <w:color w:val="000000"/>
              </w:rPr>
            </w:pPr>
            <w:r w:rsidRPr="00A659E9">
              <w:rPr>
                <w:rFonts w:cs="Arial"/>
                <w:color w:val="000000"/>
              </w:rPr>
              <w:t>Шпанер ПК каиша</w:t>
            </w:r>
          </w:p>
        </w:tc>
        <w:tc>
          <w:tcPr>
            <w:tcW w:w="417" w:type="pct"/>
            <w:tcBorders>
              <w:top w:val="nil"/>
              <w:left w:val="nil"/>
              <w:bottom w:val="single" w:sz="8" w:space="0" w:color="auto"/>
              <w:right w:val="single" w:sz="8" w:space="0" w:color="auto"/>
            </w:tcBorders>
            <w:shd w:val="clear" w:color="auto" w:fill="auto"/>
            <w:vAlign w:val="center"/>
            <w:hideMark/>
          </w:tcPr>
          <w:p w14:paraId="59097590"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AEFF345"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25495BA"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200DD7B"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63D9A84"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745D83D4"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42975FF7" w14:textId="77777777" w:rsidR="00FB2B69" w:rsidRPr="00A659E9" w:rsidRDefault="00FB2B69" w:rsidP="00FB2B69">
            <w:pPr>
              <w:rPr>
                <w:rFonts w:cs="Arial"/>
                <w:color w:val="000000"/>
              </w:rPr>
            </w:pPr>
          </w:p>
        </w:tc>
      </w:tr>
      <w:tr w:rsidR="00FB2B69" w:rsidRPr="00A659E9" w14:paraId="5D4A86BF"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4D4CDB3F"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1883DCBA" w14:textId="77777777" w:rsidR="00FB2B69" w:rsidRPr="00A659E9" w:rsidRDefault="00FB2B69" w:rsidP="00FB2B69">
            <w:pPr>
              <w:rPr>
                <w:rFonts w:cs="Arial"/>
                <w:color w:val="000000"/>
              </w:rPr>
            </w:pPr>
            <w:r w:rsidRPr="00A659E9">
              <w:rPr>
                <w:rFonts w:cs="Arial"/>
                <w:color w:val="000000"/>
              </w:rPr>
              <w:t>Шпанер зупчастог каиша</w:t>
            </w:r>
          </w:p>
        </w:tc>
        <w:tc>
          <w:tcPr>
            <w:tcW w:w="417" w:type="pct"/>
            <w:tcBorders>
              <w:top w:val="nil"/>
              <w:left w:val="nil"/>
              <w:bottom w:val="single" w:sz="8" w:space="0" w:color="auto"/>
              <w:right w:val="single" w:sz="8" w:space="0" w:color="auto"/>
            </w:tcBorders>
            <w:shd w:val="clear" w:color="auto" w:fill="auto"/>
            <w:vAlign w:val="center"/>
            <w:hideMark/>
          </w:tcPr>
          <w:p w14:paraId="15B78112"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BDF5D8A"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3145459"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DF48C4F"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9B79275"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427A8897"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71D6ECE2" w14:textId="77777777" w:rsidR="00FB2B69" w:rsidRPr="00A659E9" w:rsidRDefault="00FB2B69" w:rsidP="00FB2B69">
            <w:pPr>
              <w:rPr>
                <w:rFonts w:cs="Arial"/>
                <w:color w:val="000000"/>
              </w:rPr>
            </w:pPr>
          </w:p>
        </w:tc>
      </w:tr>
      <w:tr w:rsidR="00FB2B69" w:rsidRPr="00A659E9" w14:paraId="27FB1995"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0F2035EA"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61C11464" w14:textId="77777777" w:rsidR="00FB2B69" w:rsidRPr="00A659E9" w:rsidRDefault="00FB2B69" w:rsidP="00FB2B69">
            <w:pPr>
              <w:rPr>
                <w:rFonts w:cs="Arial"/>
                <w:color w:val="000000"/>
              </w:rPr>
            </w:pPr>
            <w:r w:rsidRPr="00A659E9">
              <w:rPr>
                <w:rFonts w:cs="Arial"/>
                <w:color w:val="000000"/>
              </w:rPr>
              <w:t>Ролери</w:t>
            </w:r>
          </w:p>
        </w:tc>
        <w:tc>
          <w:tcPr>
            <w:tcW w:w="417" w:type="pct"/>
            <w:tcBorders>
              <w:top w:val="nil"/>
              <w:left w:val="nil"/>
              <w:bottom w:val="single" w:sz="8" w:space="0" w:color="auto"/>
              <w:right w:val="single" w:sz="8" w:space="0" w:color="auto"/>
            </w:tcBorders>
            <w:shd w:val="clear" w:color="auto" w:fill="auto"/>
            <w:vAlign w:val="center"/>
            <w:hideMark/>
          </w:tcPr>
          <w:p w14:paraId="47383DFC"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3AEB779"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70C18F5F"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CA6175D"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ADB1B56"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62B46FD5"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3F33240F" w14:textId="77777777" w:rsidR="00FB2B69" w:rsidRPr="00A659E9" w:rsidRDefault="00FB2B69" w:rsidP="00FB2B69">
            <w:pPr>
              <w:rPr>
                <w:rFonts w:cs="Arial"/>
                <w:color w:val="000000"/>
              </w:rPr>
            </w:pPr>
          </w:p>
        </w:tc>
      </w:tr>
      <w:tr w:rsidR="00FB2B69" w:rsidRPr="00A659E9" w14:paraId="32D5AB93"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67114391"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1C59F4BC" w14:textId="77777777" w:rsidR="00FB2B69" w:rsidRPr="00A659E9" w:rsidRDefault="00FB2B69" w:rsidP="00FB2B69">
            <w:pPr>
              <w:rPr>
                <w:rFonts w:cs="Arial"/>
                <w:color w:val="000000"/>
              </w:rPr>
            </w:pPr>
            <w:r w:rsidRPr="00A659E9">
              <w:rPr>
                <w:rFonts w:cs="Arial"/>
                <w:color w:val="000000"/>
              </w:rPr>
              <w:t>Друк лежај</w:t>
            </w:r>
          </w:p>
        </w:tc>
        <w:tc>
          <w:tcPr>
            <w:tcW w:w="417" w:type="pct"/>
            <w:tcBorders>
              <w:top w:val="nil"/>
              <w:left w:val="nil"/>
              <w:bottom w:val="single" w:sz="8" w:space="0" w:color="auto"/>
              <w:right w:val="single" w:sz="8" w:space="0" w:color="auto"/>
            </w:tcBorders>
            <w:shd w:val="clear" w:color="auto" w:fill="auto"/>
            <w:vAlign w:val="center"/>
            <w:hideMark/>
          </w:tcPr>
          <w:p w14:paraId="420E88B8"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29FCC11"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7647E1F"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5472BDA"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66A13B4"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2E829B23"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638650C6" w14:textId="77777777" w:rsidR="00FB2B69" w:rsidRPr="00A659E9" w:rsidRDefault="00FB2B69" w:rsidP="00FB2B69">
            <w:pPr>
              <w:rPr>
                <w:rFonts w:cs="Arial"/>
                <w:color w:val="000000"/>
              </w:rPr>
            </w:pPr>
          </w:p>
        </w:tc>
      </w:tr>
      <w:tr w:rsidR="00FB2B69" w:rsidRPr="00A659E9" w14:paraId="42BDE46D"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4A23F29B"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601EF3BB" w14:textId="77777777" w:rsidR="00FB2B69" w:rsidRPr="00A659E9" w:rsidRDefault="00FB2B69" w:rsidP="00FB2B69">
            <w:pPr>
              <w:rPr>
                <w:rFonts w:cs="Arial"/>
                <w:color w:val="000000"/>
              </w:rPr>
            </w:pPr>
            <w:r w:rsidRPr="00A659E9">
              <w:rPr>
                <w:rFonts w:cs="Arial"/>
                <w:color w:val="000000"/>
              </w:rPr>
              <w:t>Предњи браник</w:t>
            </w:r>
          </w:p>
        </w:tc>
        <w:tc>
          <w:tcPr>
            <w:tcW w:w="417" w:type="pct"/>
            <w:tcBorders>
              <w:top w:val="nil"/>
              <w:left w:val="nil"/>
              <w:bottom w:val="single" w:sz="8" w:space="0" w:color="auto"/>
              <w:right w:val="single" w:sz="8" w:space="0" w:color="auto"/>
            </w:tcBorders>
            <w:shd w:val="clear" w:color="auto" w:fill="auto"/>
            <w:vAlign w:val="center"/>
            <w:hideMark/>
          </w:tcPr>
          <w:p w14:paraId="1E793B75"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2BEAA7E9"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4385628"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04E256E"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0FED231"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3AD2647D"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3465DC36" w14:textId="77777777" w:rsidR="00FB2B69" w:rsidRPr="00A659E9" w:rsidRDefault="00FB2B69" w:rsidP="00FB2B69">
            <w:pPr>
              <w:rPr>
                <w:rFonts w:cs="Arial"/>
                <w:color w:val="000000"/>
              </w:rPr>
            </w:pPr>
          </w:p>
        </w:tc>
      </w:tr>
      <w:tr w:rsidR="00FB2B69" w:rsidRPr="00A659E9" w14:paraId="4EED448D"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09F0F727"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7C464691" w14:textId="77777777" w:rsidR="00FB2B69" w:rsidRPr="00A659E9" w:rsidRDefault="00FB2B69" w:rsidP="00FB2B69">
            <w:pPr>
              <w:rPr>
                <w:rFonts w:cs="Arial"/>
                <w:color w:val="000000"/>
              </w:rPr>
            </w:pPr>
            <w:r w:rsidRPr="00A659E9">
              <w:rPr>
                <w:rFonts w:cs="Arial"/>
                <w:color w:val="000000"/>
              </w:rPr>
              <w:t>Задњи браник</w:t>
            </w:r>
          </w:p>
        </w:tc>
        <w:tc>
          <w:tcPr>
            <w:tcW w:w="417" w:type="pct"/>
            <w:tcBorders>
              <w:top w:val="nil"/>
              <w:left w:val="nil"/>
              <w:bottom w:val="single" w:sz="8" w:space="0" w:color="auto"/>
              <w:right w:val="single" w:sz="8" w:space="0" w:color="auto"/>
            </w:tcBorders>
            <w:shd w:val="clear" w:color="auto" w:fill="auto"/>
            <w:vAlign w:val="center"/>
            <w:hideMark/>
          </w:tcPr>
          <w:p w14:paraId="2F0E19BE"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AFE6B9C"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D73147E"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2E5F0ED"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A58950E"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235B1593"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785779EC" w14:textId="77777777" w:rsidR="00FB2B69" w:rsidRPr="00A659E9" w:rsidRDefault="00FB2B69" w:rsidP="00FB2B69">
            <w:pPr>
              <w:rPr>
                <w:rFonts w:cs="Arial"/>
                <w:color w:val="000000"/>
              </w:rPr>
            </w:pPr>
          </w:p>
        </w:tc>
      </w:tr>
      <w:tr w:rsidR="00FB2B69" w:rsidRPr="00A659E9" w14:paraId="2A4D5BC9"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7F6BABC3"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60A9502C" w14:textId="77777777" w:rsidR="00FB2B69" w:rsidRPr="00A659E9" w:rsidRDefault="00FB2B69" w:rsidP="00FB2B69">
            <w:pPr>
              <w:rPr>
                <w:rFonts w:cs="Arial"/>
                <w:color w:val="000000"/>
              </w:rPr>
            </w:pPr>
            <w:r w:rsidRPr="00A659E9">
              <w:rPr>
                <w:rFonts w:cs="Arial"/>
                <w:color w:val="000000"/>
              </w:rPr>
              <w:t>Стоп лампа лева</w:t>
            </w:r>
          </w:p>
        </w:tc>
        <w:tc>
          <w:tcPr>
            <w:tcW w:w="417" w:type="pct"/>
            <w:tcBorders>
              <w:top w:val="nil"/>
              <w:left w:val="nil"/>
              <w:bottom w:val="single" w:sz="8" w:space="0" w:color="auto"/>
              <w:right w:val="single" w:sz="8" w:space="0" w:color="auto"/>
            </w:tcBorders>
            <w:shd w:val="clear" w:color="auto" w:fill="auto"/>
            <w:vAlign w:val="center"/>
            <w:hideMark/>
          </w:tcPr>
          <w:p w14:paraId="5A759D65"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D241DBB"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D957A4F"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A81E76B"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497A89F"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392CB0CE"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0287AEE6" w14:textId="77777777" w:rsidR="00FB2B69" w:rsidRPr="00A659E9" w:rsidRDefault="00FB2B69" w:rsidP="00FB2B69">
            <w:pPr>
              <w:rPr>
                <w:rFonts w:cs="Arial"/>
                <w:color w:val="000000"/>
              </w:rPr>
            </w:pPr>
          </w:p>
        </w:tc>
      </w:tr>
      <w:tr w:rsidR="00FB2B69" w:rsidRPr="00A659E9" w14:paraId="13B74678"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74C70AA1"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12EFC6D1" w14:textId="77777777" w:rsidR="00FB2B69" w:rsidRPr="00A659E9" w:rsidRDefault="00FB2B69" w:rsidP="00FB2B69">
            <w:pPr>
              <w:rPr>
                <w:rFonts w:cs="Arial"/>
                <w:color w:val="000000"/>
              </w:rPr>
            </w:pPr>
            <w:r w:rsidRPr="00A659E9">
              <w:rPr>
                <w:rFonts w:cs="Arial"/>
                <w:color w:val="000000"/>
              </w:rPr>
              <w:t>Стоп лампа десна</w:t>
            </w:r>
          </w:p>
        </w:tc>
        <w:tc>
          <w:tcPr>
            <w:tcW w:w="417" w:type="pct"/>
            <w:tcBorders>
              <w:top w:val="nil"/>
              <w:left w:val="nil"/>
              <w:bottom w:val="single" w:sz="8" w:space="0" w:color="auto"/>
              <w:right w:val="single" w:sz="8" w:space="0" w:color="auto"/>
            </w:tcBorders>
            <w:shd w:val="clear" w:color="auto" w:fill="auto"/>
            <w:vAlign w:val="center"/>
            <w:hideMark/>
          </w:tcPr>
          <w:p w14:paraId="13AAEB03"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F069694"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ACB5FFD"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72E5DE7"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8D53D75"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07A3A9D8"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2CB76C02" w14:textId="77777777" w:rsidR="00FB2B69" w:rsidRPr="00A659E9" w:rsidRDefault="00FB2B69" w:rsidP="00FB2B69">
            <w:pPr>
              <w:rPr>
                <w:rFonts w:cs="Arial"/>
                <w:color w:val="000000"/>
              </w:rPr>
            </w:pPr>
          </w:p>
        </w:tc>
      </w:tr>
      <w:tr w:rsidR="00FB2B69" w:rsidRPr="00A659E9" w14:paraId="630B2B38"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791736D7"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0A9FE0BA" w14:textId="77777777" w:rsidR="00FB2B69" w:rsidRPr="00A659E9" w:rsidRDefault="00FB2B69" w:rsidP="00FB2B69">
            <w:pPr>
              <w:rPr>
                <w:rFonts w:cs="Arial"/>
                <w:color w:val="000000"/>
              </w:rPr>
            </w:pPr>
            <w:r w:rsidRPr="00A659E9">
              <w:rPr>
                <w:rFonts w:cs="Arial"/>
                <w:color w:val="000000"/>
              </w:rPr>
              <w:t>Предња украсна маска</w:t>
            </w:r>
          </w:p>
        </w:tc>
        <w:tc>
          <w:tcPr>
            <w:tcW w:w="417" w:type="pct"/>
            <w:tcBorders>
              <w:top w:val="nil"/>
              <w:left w:val="nil"/>
              <w:bottom w:val="single" w:sz="8" w:space="0" w:color="auto"/>
              <w:right w:val="single" w:sz="8" w:space="0" w:color="auto"/>
            </w:tcBorders>
            <w:shd w:val="clear" w:color="auto" w:fill="auto"/>
            <w:vAlign w:val="center"/>
            <w:hideMark/>
          </w:tcPr>
          <w:p w14:paraId="327CF48C"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EBE6271"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8D3831B"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5599EF8"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A3442BF"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31F16B22"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15A7D7B6" w14:textId="77777777" w:rsidR="00FB2B69" w:rsidRPr="00A659E9" w:rsidRDefault="00FB2B69" w:rsidP="00FB2B69">
            <w:pPr>
              <w:rPr>
                <w:rFonts w:cs="Arial"/>
                <w:color w:val="000000"/>
              </w:rPr>
            </w:pPr>
          </w:p>
        </w:tc>
      </w:tr>
      <w:tr w:rsidR="00FB2B69" w:rsidRPr="00A659E9" w14:paraId="69F447F0"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3E85F5D6"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3434DB33" w14:textId="77777777" w:rsidR="00FB2B69" w:rsidRPr="00A659E9" w:rsidRDefault="00FB2B69" w:rsidP="00FB2B69">
            <w:pPr>
              <w:rPr>
                <w:rFonts w:cs="Arial"/>
                <w:color w:val="000000"/>
              </w:rPr>
            </w:pPr>
            <w:r w:rsidRPr="00A659E9">
              <w:rPr>
                <w:rFonts w:cs="Arial"/>
                <w:color w:val="000000"/>
              </w:rPr>
              <w:t>ПК каиш</w:t>
            </w:r>
          </w:p>
        </w:tc>
        <w:tc>
          <w:tcPr>
            <w:tcW w:w="417" w:type="pct"/>
            <w:tcBorders>
              <w:top w:val="nil"/>
              <w:left w:val="nil"/>
              <w:bottom w:val="single" w:sz="8" w:space="0" w:color="auto"/>
              <w:right w:val="single" w:sz="8" w:space="0" w:color="auto"/>
            </w:tcBorders>
            <w:shd w:val="clear" w:color="auto" w:fill="auto"/>
            <w:vAlign w:val="center"/>
            <w:hideMark/>
          </w:tcPr>
          <w:p w14:paraId="6AC9FFCD"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267583A"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1B0938B"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E19199B"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3F82E8C"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631E5F2A"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1F35B1D7" w14:textId="77777777" w:rsidR="00FB2B69" w:rsidRPr="00A659E9" w:rsidRDefault="00FB2B69" w:rsidP="00FB2B69">
            <w:pPr>
              <w:rPr>
                <w:rFonts w:cs="Arial"/>
                <w:color w:val="000000"/>
              </w:rPr>
            </w:pPr>
          </w:p>
        </w:tc>
      </w:tr>
      <w:tr w:rsidR="00FB2B69" w:rsidRPr="00A659E9" w14:paraId="231A3536"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5B78C34A"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42E8C673" w14:textId="77777777" w:rsidR="00FB2B69" w:rsidRPr="00A659E9" w:rsidRDefault="00FB2B69" w:rsidP="00FB2B69">
            <w:pPr>
              <w:rPr>
                <w:rFonts w:cs="Arial"/>
                <w:color w:val="000000"/>
              </w:rPr>
            </w:pPr>
            <w:r w:rsidRPr="00A659E9">
              <w:rPr>
                <w:rFonts w:cs="Arial"/>
                <w:color w:val="000000"/>
              </w:rPr>
              <w:t>Зупчасти каиш</w:t>
            </w:r>
          </w:p>
        </w:tc>
        <w:tc>
          <w:tcPr>
            <w:tcW w:w="417" w:type="pct"/>
            <w:tcBorders>
              <w:top w:val="nil"/>
              <w:left w:val="nil"/>
              <w:bottom w:val="single" w:sz="8" w:space="0" w:color="auto"/>
              <w:right w:val="single" w:sz="8" w:space="0" w:color="auto"/>
            </w:tcBorders>
            <w:shd w:val="clear" w:color="auto" w:fill="auto"/>
            <w:vAlign w:val="center"/>
            <w:hideMark/>
          </w:tcPr>
          <w:p w14:paraId="7711F813"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766E9FE"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22B56C5"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3AC7E76"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B7C45DE"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599116AF"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2E202AE4" w14:textId="77777777" w:rsidR="00FB2B69" w:rsidRPr="00A659E9" w:rsidRDefault="00FB2B69" w:rsidP="00FB2B69">
            <w:pPr>
              <w:rPr>
                <w:rFonts w:cs="Arial"/>
                <w:color w:val="000000"/>
              </w:rPr>
            </w:pPr>
          </w:p>
        </w:tc>
      </w:tr>
      <w:tr w:rsidR="00FB2B69" w:rsidRPr="00A659E9" w14:paraId="335F55B3"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3F781DED"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7E20E79C" w14:textId="77777777" w:rsidR="00FB2B69" w:rsidRPr="00A659E9" w:rsidRDefault="00FB2B69" w:rsidP="00FB2B69">
            <w:pPr>
              <w:rPr>
                <w:rFonts w:cs="Arial"/>
                <w:color w:val="000000"/>
              </w:rPr>
            </w:pPr>
            <w:r w:rsidRPr="00A659E9">
              <w:rPr>
                <w:rFonts w:cs="Arial"/>
                <w:color w:val="000000"/>
              </w:rPr>
              <w:t>Сијалице (гарнитура) 12V</w:t>
            </w:r>
          </w:p>
        </w:tc>
        <w:tc>
          <w:tcPr>
            <w:tcW w:w="417" w:type="pct"/>
            <w:tcBorders>
              <w:top w:val="nil"/>
              <w:left w:val="nil"/>
              <w:bottom w:val="single" w:sz="8" w:space="0" w:color="auto"/>
              <w:right w:val="single" w:sz="8" w:space="0" w:color="auto"/>
            </w:tcBorders>
            <w:shd w:val="clear" w:color="auto" w:fill="auto"/>
            <w:vAlign w:val="center"/>
            <w:hideMark/>
          </w:tcPr>
          <w:p w14:paraId="4F6235B2" w14:textId="77777777" w:rsidR="00FB2B69" w:rsidRPr="00A659E9" w:rsidRDefault="00FB2B69" w:rsidP="00FB2B69">
            <w:pPr>
              <w:jc w:val="center"/>
              <w:rPr>
                <w:rFonts w:cs="Arial"/>
                <w:color w:val="000000"/>
              </w:rPr>
            </w:pPr>
            <w:r w:rsidRPr="00A659E9">
              <w:rPr>
                <w:rFonts w:cs="Arial"/>
                <w:color w:val="000000"/>
              </w:rPr>
              <w:t>комплет</w:t>
            </w:r>
          </w:p>
        </w:tc>
        <w:tc>
          <w:tcPr>
            <w:tcW w:w="324" w:type="pct"/>
            <w:tcBorders>
              <w:top w:val="nil"/>
              <w:left w:val="nil"/>
              <w:bottom w:val="single" w:sz="8" w:space="0" w:color="auto"/>
              <w:right w:val="single" w:sz="8" w:space="0" w:color="auto"/>
            </w:tcBorders>
            <w:shd w:val="clear" w:color="auto" w:fill="auto"/>
            <w:noWrap/>
            <w:vAlign w:val="bottom"/>
            <w:hideMark/>
          </w:tcPr>
          <w:p w14:paraId="05B2C868"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6BEEFFC"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60964D9"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16EAB8E"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4DB82E71"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2DDA864F" w14:textId="77777777" w:rsidR="00FB2B69" w:rsidRPr="00A659E9" w:rsidRDefault="00FB2B69" w:rsidP="00FB2B69">
            <w:pPr>
              <w:rPr>
                <w:rFonts w:cs="Arial"/>
                <w:color w:val="000000"/>
              </w:rPr>
            </w:pPr>
          </w:p>
        </w:tc>
      </w:tr>
      <w:tr w:rsidR="00FB2B69" w:rsidRPr="00A659E9" w14:paraId="71E775CA"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6B677510"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7B02DA20" w14:textId="77777777" w:rsidR="00FB2B69" w:rsidRPr="00A659E9" w:rsidRDefault="00FB2B69" w:rsidP="00FB2B69">
            <w:pPr>
              <w:rPr>
                <w:rFonts w:cs="Arial"/>
                <w:color w:val="000000"/>
              </w:rPr>
            </w:pPr>
            <w:r w:rsidRPr="00A659E9">
              <w:rPr>
                <w:rFonts w:cs="Arial"/>
                <w:color w:val="000000"/>
              </w:rPr>
              <w:t>Сијалица 12V/5W</w:t>
            </w:r>
          </w:p>
        </w:tc>
        <w:tc>
          <w:tcPr>
            <w:tcW w:w="417" w:type="pct"/>
            <w:tcBorders>
              <w:top w:val="nil"/>
              <w:left w:val="nil"/>
              <w:bottom w:val="single" w:sz="8" w:space="0" w:color="auto"/>
              <w:right w:val="single" w:sz="8" w:space="0" w:color="auto"/>
            </w:tcBorders>
            <w:shd w:val="clear" w:color="auto" w:fill="auto"/>
            <w:vAlign w:val="center"/>
            <w:hideMark/>
          </w:tcPr>
          <w:p w14:paraId="3776EC72"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8599DC4"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1064590"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8A78B96"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EA2F75F"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5CF8D758"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516A3105" w14:textId="77777777" w:rsidR="00FB2B69" w:rsidRPr="00A659E9" w:rsidRDefault="00FB2B69" w:rsidP="00FB2B69">
            <w:pPr>
              <w:rPr>
                <w:rFonts w:cs="Arial"/>
                <w:color w:val="000000"/>
              </w:rPr>
            </w:pPr>
          </w:p>
        </w:tc>
      </w:tr>
      <w:tr w:rsidR="00FB2B69" w:rsidRPr="00A659E9" w14:paraId="62184616"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579EB294"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7E35BCB1" w14:textId="77777777" w:rsidR="00FB2B69" w:rsidRPr="00A659E9" w:rsidRDefault="00FB2B69" w:rsidP="00FB2B69">
            <w:pPr>
              <w:rPr>
                <w:rFonts w:cs="Arial"/>
                <w:color w:val="000000"/>
              </w:rPr>
            </w:pPr>
            <w:r w:rsidRPr="00A659E9">
              <w:rPr>
                <w:rFonts w:cs="Arial"/>
                <w:color w:val="000000"/>
              </w:rPr>
              <w:t>Сијалица 12V/5W - убодна</w:t>
            </w:r>
          </w:p>
        </w:tc>
        <w:tc>
          <w:tcPr>
            <w:tcW w:w="417" w:type="pct"/>
            <w:tcBorders>
              <w:top w:val="nil"/>
              <w:left w:val="nil"/>
              <w:bottom w:val="single" w:sz="8" w:space="0" w:color="auto"/>
              <w:right w:val="single" w:sz="8" w:space="0" w:color="auto"/>
            </w:tcBorders>
            <w:shd w:val="clear" w:color="auto" w:fill="auto"/>
            <w:vAlign w:val="center"/>
            <w:hideMark/>
          </w:tcPr>
          <w:p w14:paraId="6E94C5D6"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C76A68A"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EDFE974"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F0BE180"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5D6EDF4"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21736643"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6326C9CA" w14:textId="77777777" w:rsidR="00FB2B69" w:rsidRPr="00A659E9" w:rsidRDefault="00FB2B69" w:rsidP="00FB2B69">
            <w:pPr>
              <w:rPr>
                <w:rFonts w:cs="Arial"/>
                <w:color w:val="000000"/>
              </w:rPr>
            </w:pPr>
          </w:p>
        </w:tc>
      </w:tr>
      <w:tr w:rsidR="00FB2B69" w:rsidRPr="00A659E9" w14:paraId="311A14CA"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5845B5EC"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05610936" w14:textId="77777777" w:rsidR="00FB2B69" w:rsidRPr="00A659E9" w:rsidRDefault="00FB2B69" w:rsidP="00FB2B69">
            <w:pPr>
              <w:rPr>
                <w:rFonts w:cs="Arial"/>
                <w:color w:val="000000"/>
              </w:rPr>
            </w:pPr>
            <w:r w:rsidRPr="00A659E9">
              <w:rPr>
                <w:rFonts w:cs="Arial"/>
                <w:color w:val="000000"/>
              </w:rPr>
              <w:t>Сијалица 12V/10W</w:t>
            </w:r>
          </w:p>
        </w:tc>
        <w:tc>
          <w:tcPr>
            <w:tcW w:w="417" w:type="pct"/>
            <w:tcBorders>
              <w:top w:val="nil"/>
              <w:left w:val="nil"/>
              <w:bottom w:val="single" w:sz="8" w:space="0" w:color="auto"/>
              <w:right w:val="single" w:sz="8" w:space="0" w:color="auto"/>
            </w:tcBorders>
            <w:shd w:val="clear" w:color="auto" w:fill="auto"/>
            <w:vAlign w:val="center"/>
            <w:hideMark/>
          </w:tcPr>
          <w:p w14:paraId="76AB145C"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1C391306"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49B7B8F"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BE0077F"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C8C7838"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03ECB12C"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2A559AA2" w14:textId="77777777" w:rsidR="00FB2B69" w:rsidRPr="00A659E9" w:rsidRDefault="00FB2B69" w:rsidP="00FB2B69">
            <w:pPr>
              <w:rPr>
                <w:rFonts w:cs="Arial"/>
                <w:color w:val="000000"/>
              </w:rPr>
            </w:pPr>
          </w:p>
        </w:tc>
      </w:tr>
      <w:tr w:rsidR="00FB2B69" w:rsidRPr="00A659E9" w14:paraId="29C8B49C"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509C5E5A"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19DC7BCA" w14:textId="77777777" w:rsidR="00FB2B69" w:rsidRPr="00A659E9" w:rsidRDefault="00FB2B69" w:rsidP="00FB2B69">
            <w:pPr>
              <w:rPr>
                <w:rFonts w:cs="Arial"/>
                <w:color w:val="000000"/>
              </w:rPr>
            </w:pPr>
            <w:r w:rsidRPr="00A659E9">
              <w:rPr>
                <w:rFonts w:cs="Arial"/>
                <w:color w:val="000000"/>
              </w:rPr>
              <w:t>Сијалица 12V/15W</w:t>
            </w:r>
          </w:p>
        </w:tc>
        <w:tc>
          <w:tcPr>
            <w:tcW w:w="417" w:type="pct"/>
            <w:tcBorders>
              <w:top w:val="nil"/>
              <w:left w:val="nil"/>
              <w:bottom w:val="single" w:sz="8" w:space="0" w:color="auto"/>
              <w:right w:val="single" w:sz="8" w:space="0" w:color="auto"/>
            </w:tcBorders>
            <w:shd w:val="clear" w:color="auto" w:fill="auto"/>
            <w:vAlign w:val="center"/>
            <w:hideMark/>
          </w:tcPr>
          <w:p w14:paraId="3A85A6BC"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345A5689"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08B69041"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EC8AFDB"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40F3EC5"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67E80014"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4A57EA6A" w14:textId="77777777" w:rsidR="00FB2B69" w:rsidRPr="00A659E9" w:rsidRDefault="00FB2B69" w:rsidP="00FB2B69">
            <w:pPr>
              <w:rPr>
                <w:rFonts w:cs="Arial"/>
                <w:color w:val="000000"/>
              </w:rPr>
            </w:pPr>
          </w:p>
        </w:tc>
      </w:tr>
      <w:tr w:rsidR="00FB2B69" w:rsidRPr="00A659E9" w14:paraId="486CA58B"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13C57ED2"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1A9EEFF8" w14:textId="77777777" w:rsidR="00FB2B69" w:rsidRPr="00A659E9" w:rsidRDefault="00FB2B69" w:rsidP="00FB2B69">
            <w:pPr>
              <w:rPr>
                <w:rFonts w:cs="Arial"/>
                <w:color w:val="000000"/>
              </w:rPr>
            </w:pPr>
            <w:r w:rsidRPr="00A659E9">
              <w:rPr>
                <w:rFonts w:cs="Arial"/>
                <w:color w:val="000000"/>
              </w:rPr>
              <w:t>Сијалица 12V/21W</w:t>
            </w:r>
          </w:p>
        </w:tc>
        <w:tc>
          <w:tcPr>
            <w:tcW w:w="417" w:type="pct"/>
            <w:tcBorders>
              <w:top w:val="nil"/>
              <w:left w:val="nil"/>
              <w:bottom w:val="single" w:sz="8" w:space="0" w:color="auto"/>
              <w:right w:val="single" w:sz="8" w:space="0" w:color="auto"/>
            </w:tcBorders>
            <w:shd w:val="clear" w:color="auto" w:fill="auto"/>
            <w:vAlign w:val="center"/>
            <w:hideMark/>
          </w:tcPr>
          <w:p w14:paraId="5E68C0FA"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3C02663"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D8D8F90"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AC95ADC"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9AF71B5"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2AA9E0AE"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521D4854" w14:textId="77777777" w:rsidR="00FB2B69" w:rsidRPr="00A659E9" w:rsidRDefault="00FB2B69" w:rsidP="00FB2B69">
            <w:pPr>
              <w:rPr>
                <w:rFonts w:cs="Arial"/>
                <w:color w:val="000000"/>
              </w:rPr>
            </w:pPr>
          </w:p>
        </w:tc>
      </w:tr>
      <w:tr w:rsidR="00FB2B69" w:rsidRPr="00A659E9" w14:paraId="1C215A3F"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0B1795F9"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22E12815" w14:textId="77777777" w:rsidR="00FB2B69" w:rsidRPr="00A659E9" w:rsidRDefault="00FB2B69" w:rsidP="00FB2B69">
            <w:pPr>
              <w:rPr>
                <w:rFonts w:cs="Arial"/>
                <w:color w:val="000000"/>
              </w:rPr>
            </w:pPr>
            <w:r w:rsidRPr="00A659E9">
              <w:rPr>
                <w:rFonts w:cs="Arial"/>
                <w:color w:val="000000"/>
              </w:rPr>
              <w:t>Сијалица 12V/21/5W</w:t>
            </w:r>
          </w:p>
        </w:tc>
        <w:tc>
          <w:tcPr>
            <w:tcW w:w="417" w:type="pct"/>
            <w:tcBorders>
              <w:top w:val="nil"/>
              <w:left w:val="nil"/>
              <w:bottom w:val="single" w:sz="8" w:space="0" w:color="auto"/>
              <w:right w:val="single" w:sz="8" w:space="0" w:color="auto"/>
            </w:tcBorders>
            <w:shd w:val="clear" w:color="auto" w:fill="auto"/>
            <w:vAlign w:val="center"/>
            <w:hideMark/>
          </w:tcPr>
          <w:p w14:paraId="32CB7111"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1BD5EEF" w14:textId="77777777" w:rsidR="00FB2B69" w:rsidRPr="00A659E9" w:rsidRDefault="00FB2B69" w:rsidP="00FB2B69">
            <w:pPr>
              <w:jc w:val="right"/>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18EFD4C9"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3C2F451"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923A457"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tcPr>
          <w:p w14:paraId="57645A12" w14:textId="77777777" w:rsidR="00FB2B69" w:rsidRPr="00A659E9" w:rsidRDefault="00FB2B69" w:rsidP="00FB2B69">
            <w:pPr>
              <w:rPr>
                <w:rFonts w:cs="Arial"/>
                <w:color w:val="000000"/>
              </w:rPr>
            </w:pPr>
          </w:p>
        </w:tc>
        <w:tc>
          <w:tcPr>
            <w:tcW w:w="532" w:type="pct"/>
            <w:tcBorders>
              <w:top w:val="nil"/>
              <w:left w:val="nil"/>
              <w:bottom w:val="single" w:sz="8" w:space="0" w:color="auto"/>
              <w:right w:val="single" w:sz="8" w:space="0" w:color="auto"/>
            </w:tcBorders>
            <w:shd w:val="clear" w:color="auto" w:fill="auto"/>
            <w:noWrap/>
            <w:vAlign w:val="bottom"/>
          </w:tcPr>
          <w:p w14:paraId="3FE054C8" w14:textId="77777777" w:rsidR="00FB2B69" w:rsidRPr="00A659E9" w:rsidRDefault="00FB2B69" w:rsidP="00FB2B69">
            <w:pPr>
              <w:rPr>
                <w:rFonts w:cs="Arial"/>
                <w:color w:val="000000"/>
              </w:rPr>
            </w:pPr>
          </w:p>
        </w:tc>
      </w:tr>
      <w:tr w:rsidR="00FB2B69" w:rsidRPr="00A659E9" w14:paraId="57D9B43B"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468FD158"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165EE820" w14:textId="77777777" w:rsidR="00FB2B69" w:rsidRPr="00A659E9" w:rsidRDefault="00FB2B69" w:rsidP="00FB2B69">
            <w:pPr>
              <w:rPr>
                <w:rFonts w:cs="Arial"/>
                <w:color w:val="000000"/>
              </w:rPr>
            </w:pPr>
            <w:r w:rsidRPr="00A659E9">
              <w:rPr>
                <w:rFonts w:cs="Arial"/>
                <w:color w:val="000000"/>
              </w:rPr>
              <w:t>Сијалица 12V ("H3")</w:t>
            </w:r>
          </w:p>
        </w:tc>
        <w:tc>
          <w:tcPr>
            <w:tcW w:w="417" w:type="pct"/>
            <w:tcBorders>
              <w:top w:val="nil"/>
              <w:left w:val="nil"/>
              <w:bottom w:val="single" w:sz="8" w:space="0" w:color="auto"/>
              <w:right w:val="single" w:sz="8" w:space="0" w:color="auto"/>
            </w:tcBorders>
            <w:shd w:val="clear" w:color="auto" w:fill="auto"/>
            <w:vAlign w:val="center"/>
            <w:hideMark/>
          </w:tcPr>
          <w:p w14:paraId="51FBCE38"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42315D5"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11095DE7"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F64325F"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1ED3CFB"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hideMark/>
          </w:tcPr>
          <w:p w14:paraId="7549342F" w14:textId="77777777" w:rsidR="00FB2B69" w:rsidRPr="00A659E9" w:rsidRDefault="00FB2B69" w:rsidP="00FB2B69">
            <w:pPr>
              <w:rPr>
                <w:rFonts w:cs="Arial"/>
                <w:color w:val="000000"/>
              </w:rPr>
            </w:pPr>
            <w:r w:rsidRPr="00A659E9">
              <w:rPr>
                <w:rFonts w:cs="Arial"/>
                <w:color w:val="000000"/>
              </w:rPr>
              <w:t> </w:t>
            </w:r>
          </w:p>
        </w:tc>
        <w:tc>
          <w:tcPr>
            <w:tcW w:w="532" w:type="pct"/>
            <w:tcBorders>
              <w:top w:val="nil"/>
              <w:left w:val="nil"/>
              <w:bottom w:val="single" w:sz="8" w:space="0" w:color="auto"/>
              <w:right w:val="single" w:sz="8" w:space="0" w:color="auto"/>
            </w:tcBorders>
            <w:shd w:val="clear" w:color="auto" w:fill="auto"/>
            <w:noWrap/>
            <w:vAlign w:val="bottom"/>
            <w:hideMark/>
          </w:tcPr>
          <w:p w14:paraId="1463E876" w14:textId="77777777" w:rsidR="00FB2B69" w:rsidRPr="00A659E9" w:rsidRDefault="00FB2B69" w:rsidP="00FB2B69">
            <w:pPr>
              <w:rPr>
                <w:rFonts w:cs="Arial"/>
                <w:color w:val="000000"/>
              </w:rPr>
            </w:pPr>
            <w:r w:rsidRPr="00A659E9">
              <w:rPr>
                <w:rFonts w:cs="Arial"/>
                <w:color w:val="000000"/>
              </w:rPr>
              <w:t> </w:t>
            </w:r>
          </w:p>
        </w:tc>
      </w:tr>
      <w:tr w:rsidR="00FB2B69" w:rsidRPr="00A659E9" w14:paraId="47A1E5F2"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55E43292"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2E74DD89" w14:textId="77777777" w:rsidR="00FB2B69" w:rsidRPr="00A659E9" w:rsidRDefault="00FB2B69" w:rsidP="00FB2B69">
            <w:pPr>
              <w:rPr>
                <w:rFonts w:cs="Arial"/>
                <w:color w:val="000000"/>
              </w:rPr>
            </w:pPr>
            <w:r w:rsidRPr="00A659E9">
              <w:rPr>
                <w:rFonts w:cs="Arial"/>
                <w:color w:val="000000"/>
              </w:rPr>
              <w:t>Сијалица 12V ("H4")</w:t>
            </w:r>
          </w:p>
        </w:tc>
        <w:tc>
          <w:tcPr>
            <w:tcW w:w="417" w:type="pct"/>
            <w:tcBorders>
              <w:top w:val="nil"/>
              <w:left w:val="nil"/>
              <w:bottom w:val="single" w:sz="8" w:space="0" w:color="auto"/>
              <w:right w:val="single" w:sz="8" w:space="0" w:color="auto"/>
            </w:tcBorders>
            <w:shd w:val="clear" w:color="auto" w:fill="auto"/>
            <w:vAlign w:val="center"/>
            <w:hideMark/>
          </w:tcPr>
          <w:p w14:paraId="5463AA15"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0E80D541"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F81C81F"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0E73F3B"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271788D"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hideMark/>
          </w:tcPr>
          <w:p w14:paraId="462A82F4" w14:textId="77777777" w:rsidR="00FB2B69" w:rsidRPr="00A659E9" w:rsidRDefault="00FB2B69" w:rsidP="00FB2B69">
            <w:pPr>
              <w:rPr>
                <w:rFonts w:cs="Arial"/>
                <w:color w:val="000000"/>
              </w:rPr>
            </w:pPr>
            <w:r w:rsidRPr="00A659E9">
              <w:rPr>
                <w:rFonts w:cs="Arial"/>
                <w:color w:val="000000"/>
              </w:rPr>
              <w:t> </w:t>
            </w:r>
          </w:p>
        </w:tc>
        <w:tc>
          <w:tcPr>
            <w:tcW w:w="532" w:type="pct"/>
            <w:tcBorders>
              <w:top w:val="nil"/>
              <w:left w:val="nil"/>
              <w:bottom w:val="single" w:sz="8" w:space="0" w:color="auto"/>
              <w:right w:val="single" w:sz="8" w:space="0" w:color="auto"/>
            </w:tcBorders>
            <w:shd w:val="clear" w:color="auto" w:fill="auto"/>
            <w:noWrap/>
            <w:vAlign w:val="bottom"/>
            <w:hideMark/>
          </w:tcPr>
          <w:p w14:paraId="67EE9A4A" w14:textId="77777777" w:rsidR="00FB2B69" w:rsidRPr="00A659E9" w:rsidRDefault="00FB2B69" w:rsidP="00FB2B69">
            <w:pPr>
              <w:rPr>
                <w:rFonts w:cs="Arial"/>
                <w:color w:val="000000"/>
              </w:rPr>
            </w:pPr>
            <w:r w:rsidRPr="00A659E9">
              <w:rPr>
                <w:rFonts w:cs="Arial"/>
                <w:color w:val="000000"/>
              </w:rPr>
              <w:t> </w:t>
            </w:r>
          </w:p>
        </w:tc>
      </w:tr>
      <w:tr w:rsidR="00FB2B69" w:rsidRPr="00A659E9" w14:paraId="5AB6D6FA"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28FF3F52"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632CEE6D" w14:textId="77777777" w:rsidR="00FB2B69" w:rsidRPr="00A659E9" w:rsidRDefault="00FB2B69" w:rsidP="00FB2B69">
            <w:pPr>
              <w:rPr>
                <w:rFonts w:cs="Arial"/>
                <w:color w:val="000000"/>
              </w:rPr>
            </w:pPr>
            <w:r w:rsidRPr="00A659E9">
              <w:rPr>
                <w:rFonts w:cs="Arial"/>
                <w:color w:val="000000"/>
              </w:rPr>
              <w:t>Кутија табла осигурача</w:t>
            </w:r>
          </w:p>
        </w:tc>
        <w:tc>
          <w:tcPr>
            <w:tcW w:w="417" w:type="pct"/>
            <w:tcBorders>
              <w:top w:val="nil"/>
              <w:left w:val="nil"/>
              <w:bottom w:val="single" w:sz="8" w:space="0" w:color="auto"/>
              <w:right w:val="single" w:sz="8" w:space="0" w:color="auto"/>
            </w:tcBorders>
            <w:shd w:val="clear" w:color="auto" w:fill="auto"/>
            <w:vAlign w:val="center"/>
            <w:hideMark/>
          </w:tcPr>
          <w:p w14:paraId="4DC3A9EF"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665B0399"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CA5F340"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571C2F5"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850E946"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hideMark/>
          </w:tcPr>
          <w:p w14:paraId="63120C14" w14:textId="77777777" w:rsidR="00FB2B69" w:rsidRPr="00A659E9" w:rsidRDefault="00FB2B69" w:rsidP="00FB2B69">
            <w:pPr>
              <w:rPr>
                <w:rFonts w:cs="Arial"/>
                <w:color w:val="000000"/>
              </w:rPr>
            </w:pPr>
            <w:r w:rsidRPr="00A659E9">
              <w:rPr>
                <w:rFonts w:cs="Arial"/>
                <w:color w:val="000000"/>
              </w:rPr>
              <w:t> </w:t>
            </w:r>
          </w:p>
        </w:tc>
        <w:tc>
          <w:tcPr>
            <w:tcW w:w="532" w:type="pct"/>
            <w:tcBorders>
              <w:top w:val="nil"/>
              <w:left w:val="nil"/>
              <w:bottom w:val="single" w:sz="8" w:space="0" w:color="auto"/>
              <w:right w:val="single" w:sz="8" w:space="0" w:color="auto"/>
            </w:tcBorders>
            <w:shd w:val="clear" w:color="auto" w:fill="auto"/>
            <w:noWrap/>
            <w:vAlign w:val="bottom"/>
            <w:hideMark/>
          </w:tcPr>
          <w:p w14:paraId="46663973" w14:textId="77777777" w:rsidR="00FB2B69" w:rsidRPr="00A659E9" w:rsidRDefault="00FB2B69" w:rsidP="00FB2B69">
            <w:pPr>
              <w:rPr>
                <w:rFonts w:cs="Arial"/>
                <w:color w:val="000000"/>
              </w:rPr>
            </w:pPr>
            <w:r w:rsidRPr="00A659E9">
              <w:rPr>
                <w:rFonts w:cs="Arial"/>
                <w:color w:val="000000"/>
              </w:rPr>
              <w:t> </w:t>
            </w:r>
          </w:p>
        </w:tc>
      </w:tr>
      <w:tr w:rsidR="00FB2B69" w:rsidRPr="00A659E9" w14:paraId="1E799507"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33622BBC"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vAlign w:val="center"/>
            <w:hideMark/>
          </w:tcPr>
          <w:p w14:paraId="583488E3" w14:textId="77777777" w:rsidR="00FB2B69" w:rsidRPr="00A659E9" w:rsidRDefault="00FB2B69" w:rsidP="00FB2B69">
            <w:pPr>
              <w:rPr>
                <w:rFonts w:cs="Arial"/>
                <w:color w:val="000000"/>
              </w:rPr>
            </w:pPr>
            <w:r w:rsidRPr="00A659E9">
              <w:rPr>
                <w:rFonts w:cs="Arial"/>
                <w:color w:val="000000"/>
              </w:rPr>
              <w:t>Турбо компресор</w:t>
            </w:r>
          </w:p>
        </w:tc>
        <w:tc>
          <w:tcPr>
            <w:tcW w:w="417" w:type="pct"/>
            <w:tcBorders>
              <w:top w:val="nil"/>
              <w:left w:val="nil"/>
              <w:bottom w:val="single" w:sz="8" w:space="0" w:color="auto"/>
              <w:right w:val="single" w:sz="8" w:space="0" w:color="auto"/>
            </w:tcBorders>
            <w:shd w:val="clear" w:color="auto" w:fill="auto"/>
            <w:vAlign w:val="center"/>
            <w:hideMark/>
          </w:tcPr>
          <w:p w14:paraId="72745224"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73801B92" w14:textId="77777777" w:rsidR="00FB2B69" w:rsidRPr="00A659E9" w:rsidRDefault="00FB2B69" w:rsidP="00FB2B69">
            <w:pPr>
              <w:jc w:val="right"/>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14AEB0D8" w14:textId="77777777" w:rsidR="00FB2B69" w:rsidRPr="00A659E9" w:rsidRDefault="00FB2B69" w:rsidP="00FB2B69">
            <w:pPr>
              <w:jc w:val="right"/>
              <w:rPr>
                <w:rFonts w:cs="Arial"/>
                <w:color w:val="000000"/>
              </w:rPr>
            </w:pPr>
          </w:p>
        </w:tc>
        <w:tc>
          <w:tcPr>
            <w:tcW w:w="555" w:type="pct"/>
            <w:tcBorders>
              <w:top w:val="nil"/>
              <w:left w:val="nil"/>
              <w:bottom w:val="nil"/>
              <w:right w:val="single" w:sz="8" w:space="0" w:color="auto"/>
            </w:tcBorders>
            <w:shd w:val="clear" w:color="auto" w:fill="auto"/>
            <w:noWrap/>
            <w:vAlign w:val="bottom"/>
          </w:tcPr>
          <w:p w14:paraId="0CC30B3D"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192E28D"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hideMark/>
          </w:tcPr>
          <w:p w14:paraId="6B0A0852" w14:textId="77777777" w:rsidR="00FB2B69" w:rsidRPr="00A659E9" w:rsidRDefault="00FB2B69" w:rsidP="00FB2B69">
            <w:pPr>
              <w:rPr>
                <w:rFonts w:cs="Arial"/>
                <w:color w:val="000000"/>
              </w:rPr>
            </w:pPr>
            <w:r w:rsidRPr="00A659E9">
              <w:rPr>
                <w:rFonts w:cs="Arial"/>
                <w:color w:val="000000"/>
              </w:rPr>
              <w:t> </w:t>
            </w:r>
          </w:p>
        </w:tc>
        <w:tc>
          <w:tcPr>
            <w:tcW w:w="532" w:type="pct"/>
            <w:tcBorders>
              <w:top w:val="nil"/>
              <w:left w:val="nil"/>
              <w:bottom w:val="single" w:sz="8" w:space="0" w:color="auto"/>
              <w:right w:val="single" w:sz="8" w:space="0" w:color="auto"/>
            </w:tcBorders>
            <w:shd w:val="clear" w:color="auto" w:fill="auto"/>
            <w:noWrap/>
            <w:vAlign w:val="bottom"/>
            <w:hideMark/>
          </w:tcPr>
          <w:p w14:paraId="7AEE2E77" w14:textId="77777777" w:rsidR="00FB2B69" w:rsidRPr="00A659E9" w:rsidRDefault="00FB2B69" w:rsidP="00FB2B69">
            <w:pPr>
              <w:rPr>
                <w:rFonts w:cs="Arial"/>
                <w:color w:val="000000"/>
              </w:rPr>
            </w:pPr>
            <w:r w:rsidRPr="00A659E9">
              <w:rPr>
                <w:rFonts w:cs="Arial"/>
                <w:color w:val="000000"/>
              </w:rPr>
              <w:t> </w:t>
            </w:r>
          </w:p>
        </w:tc>
      </w:tr>
      <w:tr w:rsidR="00FB2B69" w:rsidRPr="00A659E9" w14:paraId="1C4825A1"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3956E285"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noWrap/>
            <w:vAlign w:val="bottom"/>
            <w:hideMark/>
          </w:tcPr>
          <w:p w14:paraId="553CCBE7" w14:textId="77777777" w:rsidR="00FB2B69" w:rsidRPr="00A659E9" w:rsidRDefault="00FB2B69" w:rsidP="00FB2B69">
            <w:pPr>
              <w:rPr>
                <w:rFonts w:cs="Arial"/>
                <w:color w:val="000000"/>
              </w:rPr>
            </w:pPr>
            <w:r w:rsidRPr="00A659E9">
              <w:rPr>
                <w:rFonts w:cs="Arial"/>
                <w:color w:val="000000"/>
              </w:rPr>
              <w:t xml:space="preserve">mehanizam -steleri kmpl. zad. l. tocka </w:t>
            </w:r>
          </w:p>
        </w:tc>
        <w:tc>
          <w:tcPr>
            <w:tcW w:w="417" w:type="pct"/>
            <w:tcBorders>
              <w:top w:val="nil"/>
              <w:left w:val="nil"/>
              <w:bottom w:val="single" w:sz="8" w:space="0" w:color="auto"/>
              <w:right w:val="single" w:sz="8" w:space="0" w:color="auto"/>
            </w:tcBorders>
            <w:shd w:val="clear" w:color="auto" w:fill="auto"/>
            <w:vAlign w:val="center"/>
            <w:hideMark/>
          </w:tcPr>
          <w:p w14:paraId="1867309E"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49C0CCC1" w14:textId="77777777" w:rsidR="00FB2B69" w:rsidRPr="00A659E9" w:rsidRDefault="00FB2B69" w:rsidP="00FB2B69">
            <w:pPr>
              <w:jc w:val="right"/>
              <w:rPr>
                <w:rFonts w:cs="Arial"/>
                <w:color w:val="000000"/>
              </w:rPr>
            </w:pPr>
            <w:r w:rsidRPr="00A659E9">
              <w:rPr>
                <w:rFonts w:cs="Arial"/>
                <w:color w:val="000000"/>
              </w:rPr>
              <w:t>6</w:t>
            </w:r>
          </w:p>
        </w:tc>
        <w:tc>
          <w:tcPr>
            <w:tcW w:w="556" w:type="pct"/>
            <w:tcBorders>
              <w:top w:val="nil"/>
              <w:left w:val="nil"/>
              <w:bottom w:val="single" w:sz="8" w:space="0" w:color="auto"/>
              <w:right w:val="single" w:sz="8" w:space="0" w:color="auto"/>
            </w:tcBorders>
            <w:shd w:val="clear" w:color="auto" w:fill="auto"/>
            <w:noWrap/>
            <w:vAlign w:val="bottom"/>
          </w:tcPr>
          <w:p w14:paraId="047BDA2A" w14:textId="77777777" w:rsidR="00FB2B69" w:rsidRPr="00A659E9" w:rsidRDefault="00FB2B69" w:rsidP="00FB2B69">
            <w:pPr>
              <w:jc w:val="right"/>
              <w:rPr>
                <w:rFonts w:cs="Arial"/>
                <w:color w:val="000000"/>
              </w:rPr>
            </w:pPr>
          </w:p>
        </w:tc>
        <w:tc>
          <w:tcPr>
            <w:tcW w:w="555" w:type="pct"/>
            <w:tcBorders>
              <w:top w:val="single" w:sz="8" w:space="0" w:color="auto"/>
              <w:left w:val="nil"/>
              <w:bottom w:val="single" w:sz="8" w:space="0" w:color="auto"/>
              <w:right w:val="single" w:sz="8" w:space="0" w:color="auto"/>
            </w:tcBorders>
            <w:shd w:val="clear" w:color="auto" w:fill="auto"/>
            <w:noWrap/>
            <w:vAlign w:val="bottom"/>
          </w:tcPr>
          <w:p w14:paraId="1E6D2CC4"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D5B14D2"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hideMark/>
          </w:tcPr>
          <w:p w14:paraId="0A3AB048" w14:textId="77777777" w:rsidR="00FB2B69" w:rsidRPr="00A659E9" w:rsidRDefault="00FB2B69" w:rsidP="00FB2B69">
            <w:pPr>
              <w:rPr>
                <w:rFonts w:cs="Arial"/>
                <w:color w:val="000000"/>
              </w:rPr>
            </w:pPr>
            <w:r w:rsidRPr="00A659E9">
              <w:rPr>
                <w:rFonts w:cs="Arial"/>
                <w:color w:val="000000"/>
              </w:rPr>
              <w:t> </w:t>
            </w:r>
          </w:p>
        </w:tc>
        <w:tc>
          <w:tcPr>
            <w:tcW w:w="532" w:type="pct"/>
            <w:tcBorders>
              <w:top w:val="nil"/>
              <w:left w:val="nil"/>
              <w:bottom w:val="single" w:sz="8" w:space="0" w:color="auto"/>
              <w:right w:val="single" w:sz="8" w:space="0" w:color="auto"/>
            </w:tcBorders>
            <w:shd w:val="clear" w:color="auto" w:fill="auto"/>
            <w:noWrap/>
            <w:vAlign w:val="bottom"/>
            <w:hideMark/>
          </w:tcPr>
          <w:p w14:paraId="08897487" w14:textId="77777777" w:rsidR="00FB2B69" w:rsidRPr="00A659E9" w:rsidRDefault="00FB2B69" w:rsidP="00FB2B69">
            <w:pPr>
              <w:rPr>
                <w:rFonts w:cs="Arial"/>
                <w:color w:val="000000"/>
              </w:rPr>
            </w:pPr>
            <w:r w:rsidRPr="00A659E9">
              <w:rPr>
                <w:rFonts w:cs="Arial"/>
                <w:color w:val="000000"/>
              </w:rPr>
              <w:t> </w:t>
            </w:r>
          </w:p>
        </w:tc>
      </w:tr>
      <w:tr w:rsidR="00FB2B69" w:rsidRPr="00A659E9" w14:paraId="18ED4A24" w14:textId="77777777" w:rsidTr="000C164E">
        <w:trPr>
          <w:trHeight w:val="284"/>
        </w:trPr>
        <w:tc>
          <w:tcPr>
            <w:tcW w:w="305" w:type="pct"/>
            <w:tcBorders>
              <w:top w:val="nil"/>
              <w:left w:val="single" w:sz="8" w:space="0" w:color="auto"/>
              <w:bottom w:val="single" w:sz="8" w:space="0" w:color="auto"/>
              <w:right w:val="single" w:sz="8" w:space="0" w:color="auto"/>
            </w:tcBorders>
            <w:shd w:val="clear" w:color="auto" w:fill="auto"/>
            <w:vAlign w:val="center"/>
          </w:tcPr>
          <w:p w14:paraId="16D84903" w14:textId="77777777" w:rsidR="00FB2B69" w:rsidRPr="00A659E9" w:rsidRDefault="00FB2B69" w:rsidP="00403968">
            <w:pPr>
              <w:pStyle w:val="ListParagraph"/>
              <w:numPr>
                <w:ilvl w:val="1"/>
                <w:numId w:val="49"/>
              </w:numPr>
              <w:spacing w:before="0" w:after="0" w:line="240" w:lineRule="auto"/>
              <w:jc w:val="center"/>
              <w:rPr>
                <w:rFonts w:eastAsia="Times New Roman" w:cs="Arial"/>
                <w:color w:val="000000"/>
              </w:rPr>
            </w:pPr>
          </w:p>
        </w:tc>
        <w:tc>
          <w:tcPr>
            <w:tcW w:w="1305" w:type="pct"/>
            <w:tcBorders>
              <w:top w:val="nil"/>
              <w:left w:val="nil"/>
              <w:bottom w:val="single" w:sz="8" w:space="0" w:color="auto"/>
              <w:right w:val="single" w:sz="8" w:space="0" w:color="auto"/>
            </w:tcBorders>
            <w:shd w:val="clear" w:color="auto" w:fill="auto"/>
            <w:noWrap/>
            <w:vAlign w:val="bottom"/>
            <w:hideMark/>
          </w:tcPr>
          <w:p w14:paraId="0275C26C" w14:textId="77777777" w:rsidR="00FB2B69" w:rsidRPr="00A659E9" w:rsidRDefault="00FB2B69" w:rsidP="00FB2B69">
            <w:pPr>
              <w:rPr>
                <w:rFonts w:cs="Arial"/>
                <w:color w:val="000000"/>
              </w:rPr>
            </w:pPr>
            <w:r w:rsidRPr="00A659E9">
              <w:rPr>
                <w:rFonts w:cs="Arial"/>
                <w:color w:val="000000"/>
              </w:rPr>
              <w:t xml:space="preserve">mehanizam -steleri kmpl. zad. d. tocka </w:t>
            </w:r>
          </w:p>
        </w:tc>
        <w:tc>
          <w:tcPr>
            <w:tcW w:w="417" w:type="pct"/>
            <w:tcBorders>
              <w:top w:val="nil"/>
              <w:left w:val="nil"/>
              <w:bottom w:val="single" w:sz="8" w:space="0" w:color="auto"/>
              <w:right w:val="single" w:sz="8" w:space="0" w:color="auto"/>
            </w:tcBorders>
            <w:shd w:val="clear" w:color="auto" w:fill="auto"/>
            <w:vAlign w:val="center"/>
            <w:hideMark/>
          </w:tcPr>
          <w:p w14:paraId="7AB063E6" w14:textId="77777777" w:rsidR="00FB2B69" w:rsidRPr="00A659E9" w:rsidRDefault="00FB2B69" w:rsidP="00FB2B69">
            <w:pPr>
              <w:jc w:val="center"/>
              <w:rPr>
                <w:rFonts w:cs="Arial"/>
                <w:color w:val="000000"/>
              </w:rPr>
            </w:pPr>
            <w:r w:rsidRPr="00A659E9">
              <w:rPr>
                <w:rFonts w:cs="Arial"/>
                <w:color w:val="000000"/>
              </w:rPr>
              <w:t>комад</w:t>
            </w:r>
          </w:p>
        </w:tc>
        <w:tc>
          <w:tcPr>
            <w:tcW w:w="324" w:type="pct"/>
            <w:tcBorders>
              <w:top w:val="nil"/>
              <w:left w:val="nil"/>
              <w:bottom w:val="single" w:sz="8" w:space="0" w:color="auto"/>
              <w:right w:val="single" w:sz="8" w:space="0" w:color="auto"/>
            </w:tcBorders>
            <w:shd w:val="clear" w:color="auto" w:fill="auto"/>
            <w:noWrap/>
            <w:vAlign w:val="bottom"/>
            <w:hideMark/>
          </w:tcPr>
          <w:p w14:paraId="5BF57760" w14:textId="77777777" w:rsidR="00FB2B69" w:rsidRPr="00A659E9" w:rsidRDefault="00FB2B69" w:rsidP="00FB2B69">
            <w:pPr>
              <w:jc w:val="right"/>
              <w:rPr>
                <w:rFonts w:cs="Arial"/>
                <w:color w:val="000000"/>
              </w:rPr>
            </w:pPr>
            <w:r w:rsidRPr="00A659E9">
              <w:rPr>
                <w:rFonts w:cs="Arial"/>
                <w:color w:val="000000"/>
              </w:rPr>
              <w:t>6</w:t>
            </w:r>
          </w:p>
        </w:tc>
        <w:tc>
          <w:tcPr>
            <w:tcW w:w="556" w:type="pct"/>
            <w:tcBorders>
              <w:top w:val="nil"/>
              <w:left w:val="nil"/>
              <w:bottom w:val="single" w:sz="8" w:space="0" w:color="auto"/>
              <w:right w:val="single" w:sz="8" w:space="0" w:color="auto"/>
            </w:tcBorders>
            <w:shd w:val="clear" w:color="auto" w:fill="auto"/>
            <w:noWrap/>
            <w:vAlign w:val="bottom"/>
          </w:tcPr>
          <w:p w14:paraId="72F1825A" w14:textId="77777777" w:rsidR="00FB2B69" w:rsidRPr="00A659E9" w:rsidRDefault="00FB2B69" w:rsidP="00FB2B69">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622A6CA" w14:textId="77777777" w:rsidR="00FB2B69" w:rsidRPr="00A659E9" w:rsidRDefault="00FB2B69" w:rsidP="00FB2B69">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A656308" w14:textId="77777777" w:rsidR="00FB2B69" w:rsidRPr="00A659E9" w:rsidRDefault="00FB2B69" w:rsidP="00FB2B69">
            <w:pPr>
              <w:jc w:val="right"/>
              <w:rPr>
                <w:rFonts w:cs="Arial"/>
                <w:color w:val="000000"/>
              </w:rPr>
            </w:pPr>
          </w:p>
        </w:tc>
        <w:tc>
          <w:tcPr>
            <w:tcW w:w="543" w:type="pct"/>
            <w:tcBorders>
              <w:top w:val="nil"/>
              <w:left w:val="nil"/>
              <w:bottom w:val="single" w:sz="8" w:space="0" w:color="auto"/>
              <w:right w:val="single" w:sz="8" w:space="0" w:color="auto"/>
            </w:tcBorders>
            <w:shd w:val="clear" w:color="auto" w:fill="auto"/>
            <w:noWrap/>
            <w:vAlign w:val="bottom"/>
            <w:hideMark/>
          </w:tcPr>
          <w:p w14:paraId="4E9506F7" w14:textId="77777777" w:rsidR="00FB2B69" w:rsidRPr="00A659E9" w:rsidRDefault="00FB2B69" w:rsidP="00FB2B69">
            <w:pPr>
              <w:rPr>
                <w:rFonts w:cs="Arial"/>
                <w:color w:val="000000"/>
              </w:rPr>
            </w:pPr>
            <w:r w:rsidRPr="00A659E9">
              <w:rPr>
                <w:rFonts w:cs="Arial"/>
                <w:color w:val="000000"/>
              </w:rPr>
              <w:t> </w:t>
            </w:r>
          </w:p>
        </w:tc>
        <w:tc>
          <w:tcPr>
            <w:tcW w:w="532" w:type="pct"/>
            <w:tcBorders>
              <w:top w:val="nil"/>
              <w:left w:val="nil"/>
              <w:bottom w:val="single" w:sz="8" w:space="0" w:color="auto"/>
              <w:right w:val="single" w:sz="8" w:space="0" w:color="auto"/>
            </w:tcBorders>
            <w:shd w:val="clear" w:color="auto" w:fill="auto"/>
            <w:noWrap/>
            <w:vAlign w:val="bottom"/>
            <w:hideMark/>
          </w:tcPr>
          <w:p w14:paraId="4639227F" w14:textId="77777777" w:rsidR="00FB2B69" w:rsidRPr="00A659E9" w:rsidRDefault="00FB2B69" w:rsidP="00FB2B69">
            <w:pPr>
              <w:rPr>
                <w:rFonts w:cs="Arial"/>
                <w:color w:val="000000"/>
              </w:rPr>
            </w:pPr>
            <w:r w:rsidRPr="00A659E9">
              <w:rPr>
                <w:rFonts w:cs="Arial"/>
                <w:color w:val="000000"/>
              </w:rPr>
              <w:t> </w:t>
            </w:r>
          </w:p>
        </w:tc>
      </w:tr>
      <w:tr w:rsidR="000C164E" w:rsidRPr="00A659E9" w14:paraId="3E22DC8A" w14:textId="77777777" w:rsidTr="000C164E">
        <w:trPr>
          <w:trHeight w:val="284"/>
        </w:trPr>
        <w:tc>
          <w:tcPr>
            <w:tcW w:w="3462" w:type="pct"/>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14:paraId="6241FF0C" w14:textId="77777777" w:rsidR="000C164E" w:rsidRDefault="000C164E" w:rsidP="00BE4DBA">
            <w:pPr>
              <w:ind w:right="175"/>
              <w:jc w:val="right"/>
              <w:rPr>
                <w:rFonts w:cs="Arial"/>
                <w:b/>
                <w:color w:val="000000"/>
              </w:rPr>
            </w:pPr>
            <w:r w:rsidRPr="000C164E">
              <w:rPr>
                <w:rFonts w:cs="Arial"/>
                <w:b/>
                <w:color w:val="000000"/>
              </w:rPr>
              <w:t>Укупан износ Партија 2</w:t>
            </w:r>
            <w:r>
              <w:rPr>
                <w:rFonts w:cs="Arial"/>
                <w:b/>
                <w:color w:val="000000"/>
                <w:lang w:val="sr-Cyrl-RS"/>
              </w:rPr>
              <w:t xml:space="preserve"> </w:t>
            </w:r>
            <w:r w:rsidRPr="000C164E">
              <w:rPr>
                <w:rFonts w:cs="Arial"/>
                <w:b/>
                <w:color w:val="000000"/>
              </w:rPr>
              <w:t>-</w:t>
            </w:r>
            <w:r>
              <w:rPr>
                <w:rFonts w:cs="Arial"/>
                <w:b/>
                <w:color w:val="000000"/>
                <w:lang w:val="sr-Cyrl-RS"/>
              </w:rPr>
              <w:t xml:space="preserve"> </w:t>
            </w:r>
            <w:r w:rsidRPr="000C164E">
              <w:rPr>
                <w:rFonts w:cs="Arial"/>
                <w:b/>
                <w:color w:val="000000"/>
                <w:lang w:val="sr-Cyrl-RS"/>
              </w:rPr>
              <w:t>5.</w:t>
            </w:r>
            <w:r w:rsidRPr="000C164E">
              <w:rPr>
                <w:rFonts w:cs="Arial"/>
                <w:b/>
                <w:color w:val="000000"/>
              </w:rPr>
              <w:t>NEW TURBO RIVAL</w:t>
            </w:r>
          </w:p>
          <w:p w14:paraId="18E26380" w14:textId="77777777" w:rsidR="000C164E" w:rsidRPr="000C164E" w:rsidRDefault="000C164E" w:rsidP="00BE4DBA">
            <w:pPr>
              <w:spacing w:before="0"/>
              <w:ind w:right="175"/>
              <w:jc w:val="right"/>
              <w:rPr>
                <w:rFonts w:cs="Arial"/>
                <w:b/>
                <w:color w:val="000000"/>
              </w:rPr>
            </w:pPr>
            <w:r w:rsidRPr="00FD61F4">
              <w:rPr>
                <w:rFonts w:ascii="Calibri" w:hAnsi="Calibri"/>
                <w:b/>
                <w:bCs/>
                <w:sz w:val="24"/>
                <w:szCs w:val="24"/>
                <w:lang w:val="sr-Latn-RS" w:eastAsia="sr-Latn-RS"/>
              </w:rPr>
              <w:t>У К У П Н О динара без ПДВ</w:t>
            </w:r>
          </w:p>
        </w:tc>
        <w:tc>
          <w:tcPr>
            <w:tcW w:w="1538" w:type="pct"/>
            <w:gridSpan w:val="3"/>
            <w:tcBorders>
              <w:top w:val="nil"/>
              <w:left w:val="nil"/>
              <w:bottom w:val="single" w:sz="8" w:space="0" w:color="auto"/>
              <w:right w:val="single" w:sz="8" w:space="0" w:color="auto"/>
            </w:tcBorders>
            <w:shd w:val="clear" w:color="auto" w:fill="D9D9D9" w:themeFill="background1" w:themeFillShade="D9"/>
            <w:noWrap/>
            <w:vAlign w:val="bottom"/>
          </w:tcPr>
          <w:p w14:paraId="400FEDCE" w14:textId="77777777" w:rsidR="000C164E" w:rsidRPr="00A659E9" w:rsidRDefault="000C164E" w:rsidP="00FB2B69">
            <w:pPr>
              <w:rPr>
                <w:rFonts w:cs="Arial"/>
                <w:color w:val="000000"/>
              </w:rPr>
            </w:pPr>
            <w:r w:rsidRPr="00A659E9">
              <w:rPr>
                <w:rFonts w:cs="Arial"/>
                <w:color w:val="000000"/>
              </w:rPr>
              <w:t> </w:t>
            </w:r>
          </w:p>
        </w:tc>
      </w:tr>
    </w:tbl>
    <w:p w14:paraId="149B830F" w14:textId="77777777" w:rsidR="009E6F04" w:rsidRDefault="009E6F04" w:rsidP="004B48C0">
      <w:pPr>
        <w:shd w:val="clear" w:color="auto" w:fill="FFFFFF" w:themeFill="background1"/>
        <w:rPr>
          <w:rFonts w:cs="Arial"/>
        </w:rPr>
      </w:pPr>
    </w:p>
    <w:p w14:paraId="7FB70982" w14:textId="77777777" w:rsidR="00584E72" w:rsidRDefault="00584E72" w:rsidP="004B48C0">
      <w:pPr>
        <w:shd w:val="clear" w:color="auto" w:fill="FFFFFF" w:themeFill="background1"/>
        <w:rPr>
          <w:rFonts w:cs="Arial"/>
        </w:rPr>
      </w:pPr>
    </w:p>
    <w:p w14:paraId="2BF4AE00" w14:textId="77777777" w:rsidR="00584E72" w:rsidRDefault="00584E72" w:rsidP="004B48C0">
      <w:pPr>
        <w:shd w:val="clear" w:color="auto" w:fill="FFFFFF" w:themeFill="background1"/>
        <w:rPr>
          <w:rFonts w:cs="Arial"/>
        </w:rPr>
      </w:pPr>
    </w:p>
    <w:p w14:paraId="64C3ED85" w14:textId="77777777" w:rsidR="00584E72" w:rsidRDefault="00584E72" w:rsidP="004B48C0">
      <w:pPr>
        <w:shd w:val="clear" w:color="auto" w:fill="FFFFFF" w:themeFill="background1"/>
        <w:rPr>
          <w:rFonts w:cs="Arial"/>
        </w:rPr>
      </w:pPr>
    </w:p>
    <w:p w14:paraId="4B7BF802" w14:textId="77777777" w:rsidR="00584E72" w:rsidRDefault="00584E72" w:rsidP="004B48C0">
      <w:pPr>
        <w:shd w:val="clear" w:color="auto" w:fill="FFFFFF" w:themeFill="background1"/>
        <w:rPr>
          <w:rFonts w:cs="Arial"/>
        </w:rPr>
      </w:pPr>
    </w:p>
    <w:p w14:paraId="6DE645C2" w14:textId="77777777" w:rsidR="00584E72" w:rsidRDefault="00584E72" w:rsidP="004B48C0">
      <w:pPr>
        <w:shd w:val="clear" w:color="auto" w:fill="FFFFFF" w:themeFill="background1"/>
        <w:rPr>
          <w:rFonts w:cs="Arial"/>
        </w:rPr>
      </w:pPr>
    </w:p>
    <w:p w14:paraId="360F05EF" w14:textId="77777777" w:rsidR="00584E72" w:rsidRDefault="00584E72" w:rsidP="004B48C0">
      <w:pPr>
        <w:shd w:val="clear" w:color="auto" w:fill="FFFFFF" w:themeFill="background1"/>
        <w:rPr>
          <w:rFonts w:cs="Arial"/>
        </w:rPr>
      </w:pPr>
    </w:p>
    <w:p w14:paraId="79636F5F" w14:textId="77777777" w:rsidR="00584E72" w:rsidRDefault="00584E72" w:rsidP="004B48C0">
      <w:pPr>
        <w:shd w:val="clear" w:color="auto" w:fill="FFFFFF" w:themeFill="background1"/>
        <w:rPr>
          <w:rFonts w:cs="Arial"/>
        </w:rPr>
      </w:pPr>
    </w:p>
    <w:p w14:paraId="76B48FA3" w14:textId="77777777" w:rsidR="00584E72" w:rsidRDefault="00584E72" w:rsidP="004B48C0">
      <w:pPr>
        <w:shd w:val="clear" w:color="auto" w:fill="FFFFFF" w:themeFill="background1"/>
        <w:rPr>
          <w:rFonts w:cs="Arial"/>
        </w:rPr>
      </w:pPr>
    </w:p>
    <w:tbl>
      <w:tblPr>
        <w:tblW w:w="0" w:type="auto"/>
        <w:tblInd w:w="1970" w:type="dxa"/>
        <w:tblLayout w:type="fixed"/>
        <w:tblLook w:val="0000" w:firstRow="0" w:lastRow="0" w:firstColumn="0" w:lastColumn="0" w:noHBand="0" w:noVBand="0"/>
      </w:tblPr>
      <w:tblGrid>
        <w:gridCol w:w="850"/>
        <w:gridCol w:w="3274"/>
        <w:gridCol w:w="2661"/>
        <w:gridCol w:w="284"/>
        <w:gridCol w:w="1578"/>
        <w:gridCol w:w="3293"/>
      </w:tblGrid>
      <w:tr w:rsidR="00926B3D" w:rsidRPr="009A1DB6" w14:paraId="62581470" w14:textId="77777777" w:rsidTr="00BC0CCA">
        <w:trPr>
          <w:trHeight w:val="420"/>
        </w:trPr>
        <w:tc>
          <w:tcPr>
            <w:tcW w:w="11940" w:type="dxa"/>
            <w:gridSpan w:val="6"/>
            <w:tcBorders>
              <w:top w:val="single" w:sz="12" w:space="0" w:color="auto"/>
              <w:left w:val="single" w:sz="12" w:space="0" w:color="auto"/>
              <w:bottom w:val="single" w:sz="12" w:space="0" w:color="auto"/>
              <w:right w:val="single" w:sz="12" w:space="0" w:color="auto"/>
            </w:tcBorders>
          </w:tcPr>
          <w:p w14:paraId="4B3D1F67" w14:textId="626BB388" w:rsidR="00926B3D" w:rsidRDefault="00926B3D" w:rsidP="00926B3D">
            <w:pPr>
              <w:pStyle w:val="Heading2"/>
              <w:keepNext/>
              <w:keepLines/>
              <w:spacing w:before="40" w:line="259" w:lineRule="auto"/>
              <w:ind w:left="0" w:right="-36" w:firstLine="0"/>
              <w:jc w:val="center"/>
              <w:rPr>
                <w:rFonts w:cs="Arial"/>
                <w:sz w:val="24"/>
                <w:szCs w:val="24"/>
              </w:rPr>
            </w:pPr>
            <w:r w:rsidRPr="00926B3D">
              <w:rPr>
                <w:rFonts w:cs="Arial"/>
                <w:bCs/>
                <w:color w:val="000000"/>
                <w:sz w:val="24"/>
                <w:szCs w:val="24"/>
                <w:lang w:val="sr-Cyrl-RS" w:eastAsia="sr-Latn-CS"/>
              </w:rPr>
              <w:t>Р Е К А П И Т У Л А Ц И Ј А за ПАРТИЈУ 2</w:t>
            </w:r>
            <w:r w:rsidRPr="00926B3D">
              <w:rPr>
                <w:rFonts w:cs="Arial"/>
                <w:sz w:val="24"/>
                <w:szCs w:val="24"/>
                <w:lang w:val="sr-Cyrl-RS"/>
              </w:rPr>
              <w:t xml:space="preserve"> </w:t>
            </w:r>
            <w:r w:rsidRPr="00926B3D">
              <w:rPr>
                <w:rFonts w:cs="Arial"/>
                <w:sz w:val="24"/>
                <w:szCs w:val="24"/>
                <w:lang w:val="sr-Latn-RS"/>
              </w:rPr>
              <w:t xml:space="preserve">- </w:t>
            </w:r>
            <w:r w:rsidRPr="00926B3D">
              <w:rPr>
                <w:rFonts w:cs="Arial"/>
                <w:sz w:val="24"/>
                <w:szCs w:val="24"/>
                <w:lang w:val="sr-Cyrl-RS"/>
              </w:rPr>
              <w:t xml:space="preserve">резервни делови за одржавање возила марке </w:t>
            </w:r>
          </w:p>
          <w:p w14:paraId="0C7AE962" w14:textId="6EB5B066" w:rsidR="00926B3D" w:rsidRPr="00926B3D" w:rsidRDefault="00926B3D" w:rsidP="00926B3D">
            <w:pPr>
              <w:pStyle w:val="Heading2"/>
              <w:keepNext/>
              <w:keepLines/>
              <w:spacing w:before="40" w:line="259" w:lineRule="auto"/>
              <w:ind w:left="0" w:right="-36" w:firstLine="0"/>
              <w:jc w:val="center"/>
              <w:rPr>
                <w:rFonts w:cs="Arial"/>
                <w:sz w:val="24"/>
                <w:szCs w:val="24"/>
              </w:rPr>
            </w:pPr>
            <w:r w:rsidRPr="00926B3D">
              <w:rPr>
                <w:rFonts w:cs="Arial"/>
                <w:sz w:val="24"/>
                <w:szCs w:val="24"/>
              </w:rPr>
              <w:t>RIVAL 35.10; RIVAL 40.10; RIVAL 49.01; NEW TURBO RIVAL</w:t>
            </w:r>
          </w:p>
        </w:tc>
      </w:tr>
      <w:tr w:rsidR="000C164E" w:rsidRPr="00926B3D" w14:paraId="43BFEBAF" w14:textId="77777777" w:rsidTr="00926B3D">
        <w:trPr>
          <w:trHeight w:val="420"/>
        </w:trPr>
        <w:tc>
          <w:tcPr>
            <w:tcW w:w="850" w:type="dxa"/>
            <w:tcBorders>
              <w:top w:val="single" w:sz="12" w:space="0" w:color="auto"/>
              <w:left w:val="single" w:sz="12" w:space="0" w:color="auto"/>
              <w:bottom w:val="single" w:sz="12" w:space="0" w:color="auto"/>
              <w:right w:val="nil"/>
            </w:tcBorders>
          </w:tcPr>
          <w:p w14:paraId="68150399" w14:textId="77777777" w:rsidR="000C164E" w:rsidRPr="00926B3D" w:rsidRDefault="000C164E" w:rsidP="004C77CF">
            <w:pPr>
              <w:autoSpaceDE w:val="0"/>
              <w:autoSpaceDN w:val="0"/>
              <w:adjustRightInd w:val="0"/>
              <w:spacing w:before="0"/>
              <w:jc w:val="left"/>
              <w:rPr>
                <w:rFonts w:cs="Arial"/>
                <w:b/>
                <w:bCs/>
                <w:color w:val="000000"/>
                <w:sz w:val="24"/>
                <w:szCs w:val="24"/>
                <w:lang w:eastAsia="sr-Latn-CS"/>
              </w:rPr>
            </w:pPr>
            <w:r w:rsidRPr="00926B3D">
              <w:rPr>
                <w:rFonts w:cs="Arial"/>
                <w:b/>
                <w:bCs/>
                <w:color w:val="000000"/>
                <w:sz w:val="24"/>
                <w:szCs w:val="24"/>
                <w:lang w:eastAsia="sr-Latn-CS"/>
              </w:rPr>
              <w:t>I</w:t>
            </w:r>
          </w:p>
        </w:tc>
        <w:tc>
          <w:tcPr>
            <w:tcW w:w="5935" w:type="dxa"/>
            <w:gridSpan w:val="2"/>
            <w:tcBorders>
              <w:top w:val="single" w:sz="12" w:space="0" w:color="auto"/>
              <w:left w:val="single" w:sz="12" w:space="0" w:color="auto"/>
              <w:bottom w:val="single" w:sz="12" w:space="0" w:color="auto"/>
              <w:right w:val="nil"/>
            </w:tcBorders>
          </w:tcPr>
          <w:p w14:paraId="3323E1CF" w14:textId="77777777" w:rsidR="00926B3D" w:rsidRDefault="000C164E" w:rsidP="000C164E">
            <w:pPr>
              <w:autoSpaceDE w:val="0"/>
              <w:autoSpaceDN w:val="0"/>
              <w:adjustRightInd w:val="0"/>
              <w:spacing w:before="0"/>
              <w:jc w:val="left"/>
              <w:rPr>
                <w:rFonts w:cs="Arial"/>
                <w:b/>
                <w:bCs/>
                <w:color w:val="000000"/>
                <w:sz w:val="24"/>
                <w:szCs w:val="24"/>
                <w:lang w:val="sr-Cyrl-RS" w:eastAsia="sr-Latn-CS"/>
              </w:rPr>
            </w:pPr>
            <w:r w:rsidRPr="00926B3D">
              <w:rPr>
                <w:rFonts w:cs="Arial"/>
                <w:b/>
                <w:bCs/>
                <w:color w:val="000000"/>
                <w:sz w:val="24"/>
                <w:szCs w:val="24"/>
                <w:lang w:val="sr-Latn-RS" w:eastAsia="sr-Latn-CS"/>
              </w:rPr>
              <w:t>УКУПН</w:t>
            </w:r>
            <w:r w:rsidRPr="00926B3D">
              <w:rPr>
                <w:rFonts w:cs="Arial"/>
                <w:b/>
                <w:bCs/>
                <w:color w:val="000000"/>
                <w:sz w:val="24"/>
                <w:szCs w:val="24"/>
                <w:lang w:val="sr-Cyrl-RS" w:eastAsia="sr-Latn-CS"/>
              </w:rPr>
              <w:t xml:space="preserve">А ЦЕНА </w:t>
            </w:r>
            <w:r w:rsidRPr="00926B3D">
              <w:rPr>
                <w:rFonts w:cs="Arial"/>
                <w:b/>
                <w:bCs/>
                <w:color w:val="000000"/>
                <w:sz w:val="24"/>
                <w:szCs w:val="24"/>
                <w:lang w:val="sr-Latn-RS" w:eastAsia="sr-Latn-CS"/>
              </w:rPr>
              <w:t xml:space="preserve">БЕЗ ПДВ </w:t>
            </w:r>
            <w:r w:rsidRPr="00926B3D">
              <w:rPr>
                <w:rFonts w:cs="Arial"/>
                <w:b/>
                <w:bCs/>
                <w:color w:val="000000"/>
                <w:sz w:val="24"/>
                <w:szCs w:val="24"/>
                <w:lang w:val="sr-Cyrl-RS" w:eastAsia="sr-Latn-CS"/>
              </w:rPr>
              <w:t>динара</w:t>
            </w:r>
          </w:p>
          <w:p w14:paraId="0937E88A" w14:textId="00699CEC" w:rsidR="000C164E" w:rsidRPr="00926B3D" w:rsidRDefault="000C164E" w:rsidP="000C164E">
            <w:pPr>
              <w:autoSpaceDE w:val="0"/>
              <w:autoSpaceDN w:val="0"/>
              <w:adjustRightInd w:val="0"/>
              <w:spacing w:before="0"/>
              <w:jc w:val="left"/>
              <w:rPr>
                <w:rFonts w:cs="Arial"/>
                <w:b/>
                <w:bCs/>
                <w:color w:val="000000"/>
                <w:sz w:val="24"/>
                <w:szCs w:val="24"/>
                <w:lang w:val="sr-Latn-RS" w:eastAsia="sr-Latn-CS"/>
              </w:rPr>
            </w:pPr>
            <w:r w:rsidRPr="00926B3D">
              <w:rPr>
                <w:rFonts w:cs="Arial"/>
                <w:b/>
                <w:bCs/>
                <w:color w:val="000000"/>
                <w:sz w:val="24"/>
                <w:szCs w:val="24"/>
                <w:lang w:val="sr-Latn-RS" w:eastAsia="sr-Latn-CS"/>
              </w:rPr>
              <w:t>(</w:t>
            </w:r>
            <w:r w:rsidRPr="00926B3D">
              <w:rPr>
                <w:rFonts w:cs="Arial"/>
                <w:b/>
                <w:bCs/>
                <w:color w:val="000000"/>
                <w:sz w:val="24"/>
                <w:szCs w:val="24"/>
                <w:lang w:val="sr-Cyrl-RS" w:eastAsia="sr-Latn-CS"/>
              </w:rPr>
              <w:t xml:space="preserve">збир укупних износа из табела </w:t>
            </w:r>
            <w:r w:rsidRPr="00926B3D">
              <w:rPr>
                <w:rFonts w:cs="Arial"/>
                <w:b/>
                <w:bCs/>
                <w:color w:val="000000"/>
                <w:sz w:val="24"/>
                <w:szCs w:val="24"/>
                <w:lang w:val="sr-Latn-RS" w:eastAsia="sr-Latn-CS"/>
              </w:rPr>
              <w:t>2+3+4+5)</w:t>
            </w:r>
          </w:p>
        </w:tc>
        <w:tc>
          <w:tcPr>
            <w:tcW w:w="284" w:type="dxa"/>
            <w:tcBorders>
              <w:top w:val="single" w:sz="12" w:space="0" w:color="auto"/>
              <w:left w:val="nil"/>
              <w:bottom w:val="single" w:sz="12" w:space="0" w:color="auto"/>
              <w:right w:val="nil"/>
            </w:tcBorders>
          </w:tcPr>
          <w:p w14:paraId="40E0B573" w14:textId="77777777" w:rsidR="000C164E" w:rsidRPr="00926B3D" w:rsidRDefault="000C164E" w:rsidP="004C77CF">
            <w:pPr>
              <w:autoSpaceDE w:val="0"/>
              <w:autoSpaceDN w:val="0"/>
              <w:adjustRightInd w:val="0"/>
              <w:spacing w:before="0"/>
              <w:jc w:val="right"/>
              <w:rPr>
                <w:rFonts w:cs="Arial"/>
                <w:b/>
                <w:bCs/>
                <w:color w:val="000000"/>
                <w:sz w:val="24"/>
                <w:szCs w:val="24"/>
                <w:lang w:val="sr-Latn-RS" w:eastAsia="sr-Latn-CS"/>
              </w:rPr>
            </w:pPr>
          </w:p>
        </w:tc>
        <w:tc>
          <w:tcPr>
            <w:tcW w:w="1578" w:type="dxa"/>
            <w:tcBorders>
              <w:top w:val="single" w:sz="12" w:space="0" w:color="auto"/>
              <w:left w:val="single" w:sz="12" w:space="0" w:color="auto"/>
              <w:bottom w:val="single" w:sz="12" w:space="0" w:color="auto"/>
              <w:right w:val="nil"/>
            </w:tcBorders>
          </w:tcPr>
          <w:p w14:paraId="079DC2EA" w14:textId="77777777" w:rsidR="000C164E" w:rsidRPr="00926B3D" w:rsidRDefault="000C164E" w:rsidP="004C77CF">
            <w:pPr>
              <w:autoSpaceDE w:val="0"/>
              <w:autoSpaceDN w:val="0"/>
              <w:adjustRightInd w:val="0"/>
              <w:spacing w:before="0"/>
              <w:jc w:val="right"/>
              <w:rPr>
                <w:rFonts w:cs="Arial"/>
                <w:b/>
                <w:bCs/>
                <w:color w:val="000000"/>
                <w:lang w:val="sr-Latn-RS" w:eastAsia="sr-Latn-CS"/>
              </w:rPr>
            </w:pPr>
          </w:p>
        </w:tc>
        <w:tc>
          <w:tcPr>
            <w:tcW w:w="3293" w:type="dxa"/>
            <w:tcBorders>
              <w:top w:val="single" w:sz="12" w:space="0" w:color="auto"/>
              <w:left w:val="nil"/>
              <w:bottom w:val="single" w:sz="12" w:space="0" w:color="auto"/>
              <w:right w:val="single" w:sz="12" w:space="0" w:color="auto"/>
            </w:tcBorders>
          </w:tcPr>
          <w:p w14:paraId="4A4B3F15" w14:textId="77777777" w:rsidR="000C164E" w:rsidRPr="00926B3D" w:rsidRDefault="000C164E" w:rsidP="004C77CF">
            <w:pPr>
              <w:autoSpaceDE w:val="0"/>
              <w:autoSpaceDN w:val="0"/>
              <w:adjustRightInd w:val="0"/>
              <w:spacing w:before="0"/>
              <w:jc w:val="right"/>
              <w:rPr>
                <w:rFonts w:cs="Arial"/>
                <w:b/>
                <w:bCs/>
                <w:color w:val="000000"/>
                <w:lang w:val="sr-Latn-RS" w:eastAsia="sr-Latn-CS"/>
              </w:rPr>
            </w:pPr>
          </w:p>
        </w:tc>
      </w:tr>
      <w:tr w:rsidR="000C164E" w:rsidRPr="00926B3D" w14:paraId="0B2B42BA" w14:textId="77777777" w:rsidTr="00926B3D">
        <w:trPr>
          <w:trHeight w:val="525"/>
        </w:trPr>
        <w:tc>
          <w:tcPr>
            <w:tcW w:w="850" w:type="dxa"/>
            <w:tcBorders>
              <w:top w:val="single" w:sz="12" w:space="0" w:color="auto"/>
              <w:left w:val="single" w:sz="12" w:space="0" w:color="auto"/>
              <w:bottom w:val="single" w:sz="12" w:space="0" w:color="auto"/>
              <w:right w:val="nil"/>
            </w:tcBorders>
          </w:tcPr>
          <w:p w14:paraId="34C1775C" w14:textId="77777777" w:rsidR="000C164E" w:rsidRPr="00926B3D" w:rsidRDefault="000C164E" w:rsidP="004C77CF">
            <w:pPr>
              <w:autoSpaceDE w:val="0"/>
              <w:autoSpaceDN w:val="0"/>
              <w:adjustRightInd w:val="0"/>
              <w:spacing w:before="0"/>
              <w:jc w:val="left"/>
              <w:rPr>
                <w:rFonts w:cs="Arial"/>
                <w:b/>
                <w:bCs/>
                <w:color w:val="000000"/>
                <w:sz w:val="24"/>
                <w:szCs w:val="24"/>
                <w:lang w:val="sr-Latn-RS" w:eastAsia="sr-Latn-CS"/>
              </w:rPr>
            </w:pPr>
            <w:r w:rsidRPr="00926B3D">
              <w:rPr>
                <w:rFonts w:cs="Arial"/>
                <w:b/>
                <w:bCs/>
                <w:color w:val="000000"/>
                <w:sz w:val="24"/>
                <w:szCs w:val="24"/>
                <w:lang w:val="sr-Latn-RS" w:eastAsia="sr-Latn-CS"/>
              </w:rPr>
              <w:t>II</w:t>
            </w:r>
          </w:p>
        </w:tc>
        <w:tc>
          <w:tcPr>
            <w:tcW w:w="3274" w:type="dxa"/>
            <w:tcBorders>
              <w:top w:val="single" w:sz="12" w:space="0" w:color="auto"/>
              <w:left w:val="single" w:sz="12" w:space="0" w:color="auto"/>
              <w:bottom w:val="single" w:sz="12" w:space="0" w:color="auto"/>
              <w:right w:val="nil"/>
            </w:tcBorders>
          </w:tcPr>
          <w:p w14:paraId="7D0CD5A4" w14:textId="77777777" w:rsidR="000C164E" w:rsidRPr="00926B3D" w:rsidRDefault="000C164E" w:rsidP="004C77CF">
            <w:pPr>
              <w:autoSpaceDE w:val="0"/>
              <w:autoSpaceDN w:val="0"/>
              <w:adjustRightInd w:val="0"/>
              <w:spacing w:before="0"/>
              <w:jc w:val="left"/>
              <w:rPr>
                <w:rFonts w:cs="Arial"/>
                <w:b/>
                <w:bCs/>
                <w:color w:val="000000"/>
                <w:sz w:val="24"/>
                <w:szCs w:val="24"/>
                <w:lang w:val="sr-Cyrl-RS" w:eastAsia="sr-Latn-CS"/>
              </w:rPr>
            </w:pPr>
            <w:r w:rsidRPr="00926B3D">
              <w:rPr>
                <w:rFonts w:cs="Arial"/>
                <w:b/>
                <w:bCs/>
                <w:color w:val="000000"/>
                <w:sz w:val="24"/>
                <w:szCs w:val="24"/>
                <w:lang w:val="sr-Latn-RS" w:eastAsia="sr-Latn-CS"/>
              </w:rPr>
              <w:t>ПДВ</w:t>
            </w:r>
            <w:r w:rsidRPr="00926B3D">
              <w:rPr>
                <w:rFonts w:cs="Arial"/>
                <w:b/>
                <w:bCs/>
                <w:color w:val="000000"/>
                <w:sz w:val="24"/>
                <w:szCs w:val="24"/>
                <w:lang w:val="sr-Cyrl-RS" w:eastAsia="sr-Latn-CS"/>
              </w:rPr>
              <w:t xml:space="preserve"> (динара)</w:t>
            </w:r>
          </w:p>
        </w:tc>
        <w:tc>
          <w:tcPr>
            <w:tcW w:w="2945" w:type="dxa"/>
            <w:gridSpan w:val="2"/>
            <w:tcBorders>
              <w:top w:val="single" w:sz="12" w:space="0" w:color="auto"/>
              <w:left w:val="nil"/>
              <w:bottom w:val="single" w:sz="12" w:space="0" w:color="auto"/>
              <w:right w:val="nil"/>
            </w:tcBorders>
          </w:tcPr>
          <w:p w14:paraId="706CF0E2" w14:textId="77777777" w:rsidR="000C164E" w:rsidRPr="00926B3D" w:rsidRDefault="000C164E" w:rsidP="004C77CF">
            <w:pPr>
              <w:autoSpaceDE w:val="0"/>
              <w:autoSpaceDN w:val="0"/>
              <w:adjustRightInd w:val="0"/>
              <w:spacing w:before="0"/>
              <w:jc w:val="right"/>
              <w:rPr>
                <w:rFonts w:cs="Arial"/>
                <w:b/>
                <w:bCs/>
                <w:color w:val="000000"/>
                <w:sz w:val="24"/>
                <w:szCs w:val="24"/>
                <w:lang w:val="sr-Latn-RS" w:eastAsia="sr-Latn-CS"/>
              </w:rPr>
            </w:pPr>
          </w:p>
        </w:tc>
        <w:tc>
          <w:tcPr>
            <w:tcW w:w="1578" w:type="dxa"/>
            <w:tcBorders>
              <w:top w:val="single" w:sz="12" w:space="0" w:color="auto"/>
              <w:left w:val="single" w:sz="12" w:space="0" w:color="auto"/>
              <w:bottom w:val="single" w:sz="12" w:space="0" w:color="auto"/>
              <w:right w:val="nil"/>
            </w:tcBorders>
          </w:tcPr>
          <w:p w14:paraId="1E61F521" w14:textId="77777777" w:rsidR="000C164E" w:rsidRPr="00926B3D" w:rsidRDefault="000C164E" w:rsidP="004C77CF">
            <w:pPr>
              <w:autoSpaceDE w:val="0"/>
              <w:autoSpaceDN w:val="0"/>
              <w:adjustRightInd w:val="0"/>
              <w:spacing w:before="0"/>
              <w:jc w:val="right"/>
              <w:rPr>
                <w:rFonts w:cs="Arial"/>
                <w:b/>
                <w:bCs/>
                <w:color w:val="000000"/>
                <w:lang w:val="sr-Latn-RS" w:eastAsia="sr-Latn-CS"/>
              </w:rPr>
            </w:pPr>
          </w:p>
        </w:tc>
        <w:tc>
          <w:tcPr>
            <w:tcW w:w="3293" w:type="dxa"/>
            <w:tcBorders>
              <w:top w:val="single" w:sz="12" w:space="0" w:color="auto"/>
              <w:left w:val="nil"/>
              <w:bottom w:val="single" w:sz="12" w:space="0" w:color="auto"/>
              <w:right w:val="single" w:sz="12" w:space="0" w:color="auto"/>
            </w:tcBorders>
          </w:tcPr>
          <w:p w14:paraId="2F05C38A" w14:textId="77777777" w:rsidR="000C164E" w:rsidRPr="00926B3D" w:rsidRDefault="000C164E" w:rsidP="004C77CF">
            <w:pPr>
              <w:autoSpaceDE w:val="0"/>
              <w:autoSpaceDN w:val="0"/>
              <w:adjustRightInd w:val="0"/>
              <w:spacing w:before="0"/>
              <w:jc w:val="right"/>
              <w:rPr>
                <w:rFonts w:cs="Arial"/>
                <w:b/>
                <w:bCs/>
                <w:color w:val="000000"/>
                <w:lang w:val="sr-Latn-RS" w:eastAsia="sr-Latn-CS"/>
              </w:rPr>
            </w:pPr>
          </w:p>
        </w:tc>
      </w:tr>
      <w:tr w:rsidR="000C164E" w:rsidRPr="00926B3D" w14:paraId="704E0E38" w14:textId="77777777" w:rsidTr="00926B3D">
        <w:trPr>
          <w:trHeight w:val="533"/>
        </w:trPr>
        <w:tc>
          <w:tcPr>
            <w:tcW w:w="850" w:type="dxa"/>
            <w:tcBorders>
              <w:top w:val="single" w:sz="12" w:space="0" w:color="auto"/>
              <w:left w:val="single" w:sz="12" w:space="0" w:color="auto"/>
              <w:bottom w:val="single" w:sz="12" w:space="0" w:color="auto"/>
              <w:right w:val="nil"/>
            </w:tcBorders>
          </w:tcPr>
          <w:p w14:paraId="15AB98E3" w14:textId="77777777" w:rsidR="000C164E" w:rsidRPr="00926B3D" w:rsidRDefault="000C164E" w:rsidP="004C77CF">
            <w:pPr>
              <w:autoSpaceDE w:val="0"/>
              <w:autoSpaceDN w:val="0"/>
              <w:adjustRightInd w:val="0"/>
              <w:spacing w:before="0"/>
              <w:jc w:val="left"/>
              <w:rPr>
                <w:rFonts w:cs="Arial"/>
                <w:b/>
                <w:bCs/>
                <w:color w:val="000000"/>
                <w:sz w:val="24"/>
                <w:szCs w:val="24"/>
                <w:lang w:val="sr-Latn-RS" w:eastAsia="sr-Latn-CS"/>
              </w:rPr>
            </w:pPr>
            <w:r w:rsidRPr="00926B3D">
              <w:rPr>
                <w:rFonts w:cs="Arial"/>
                <w:b/>
                <w:bCs/>
                <w:color w:val="000000"/>
                <w:sz w:val="24"/>
                <w:szCs w:val="24"/>
                <w:lang w:val="sr-Latn-RS" w:eastAsia="sr-Latn-CS"/>
              </w:rPr>
              <w:t>III</w:t>
            </w:r>
          </w:p>
        </w:tc>
        <w:tc>
          <w:tcPr>
            <w:tcW w:w="3274" w:type="dxa"/>
            <w:tcBorders>
              <w:top w:val="single" w:sz="12" w:space="0" w:color="auto"/>
              <w:left w:val="single" w:sz="12" w:space="0" w:color="auto"/>
              <w:bottom w:val="single" w:sz="12" w:space="0" w:color="auto"/>
              <w:right w:val="nil"/>
            </w:tcBorders>
          </w:tcPr>
          <w:p w14:paraId="73150298" w14:textId="77777777" w:rsidR="000C164E" w:rsidRPr="00926B3D" w:rsidRDefault="000C164E" w:rsidP="004C77CF">
            <w:pPr>
              <w:autoSpaceDE w:val="0"/>
              <w:autoSpaceDN w:val="0"/>
              <w:adjustRightInd w:val="0"/>
              <w:spacing w:before="0"/>
              <w:ind w:right="-359"/>
              <w:jc w:val="left"/>
              <w:rPr>
                <w:rFonts w:cs="Arial"/>
                <w:b/>
                <w:bCs/>
                <w:color w:val="000000"/>
                <w:sz w:val="24"/>
                <w:szCs w:val="24"/>
                <w:lang w:val="sr-Cyrl-RS" w:eastAsia="sr-Latn-CS"/>
              </w:rPr>
            </w:pPr>
            <w:r w:rsidRPr="00926B3D">
              <w:rPr>
                <w:rFonts w:cs="Arial"/>
                <w:b/>
                <w:bCs/>
                <w:color w:val="000000"/>
                <w:sz w:val="24"/>
                <w:szCs w:val="24"/>
                <w:lang w:val="sr-Latn-RS" w:eastAsia="sr-Latn-CS"/>
              </w:rPr>
              <w:t>УКУПНА ЦЕНА СА ПДВ</w:t>
            </w:r>
            <w:r w:rsidRPr="00926B3D">
              <w:rPr>
                <w:rFonts w:cs="Arial"/>
                <w:b/>
                <w:bCs/>
                <w:color w:val="000000"/>
                <w:sz w:val="24"/>
                <w:szCs w:val="24"/>
                <w:lang w:val="sr-Cyrl-RS" w:eastAsia="sr-Latn-CS"/>
              </w:rPr>
              <w:t xml:space="preserve"> динара (</w:t>
            </w:r>
            <w:r w:rsidRPr="00926B3D">
              <w:rPr>
                <w:rFonts w:cs="Arial"/>
                <w:b/>
                <w:bCs/>
                <w:color w:val="000000"/>
                <w:sz w:val="24"/>
                <w:szCs w:val="24"/>
                <w:lang w:val="sr-Latn-RS" w:eastAsia="sr-Latn-CS"/>
              </w:rPr>
              <w:t>I+II)</w:t>
            </w:r>
            <w:r w:rsidRPr="00926B3D">
              <w:rPr>
                <w:rFonts w:cs="Arial"/>
                <w:b/>
                <w:bCs/>
                <w:color w:val="000000"/>
                <w:sz w:val="24"/>
                <w:szCs w:val="24"/>
                <w:lang w:val="sr-Cyrl-RS" w:eastAsia="sr-Latn-CS"/>
              </w:rPr>
              <w:t xml:space="preserve"> </w:t>
            </w:r>
          </w:p>
        </w:tc>
        <w:tc>
          <w:tcPr>
            <w:tcW w:w="2945" w:type="dxa"/>
            <w:gridSpan w:val="2"/>
            <w:tcBorders>
              <w:top w:val="single" w:sz="12" w:space="0" w:color="auto"/>
              <w:left w:val="nil"/>
              <w:bottom w:val="single" w:sz="12" w:space="0" w:color="auto"/>
              <w:right w:val="single" w:sz="12" w:space="0" w:color="auto"/>
            </w:tcBorders>
          </w:tcPr>
          <w:p w14:paraId="08118206" w14:textId="77777777" w:rsidR="000C164E" w:rsidRPr="00926B3D" w:rsidRDefault="000C164E" w:rsidP="004C77CF">
            <w:pPr>
              <w:autoSpaceDE w:val="0"/>
              <w:autoSpaceDN w:val="0"/>
              <w:adjustRightInd w:val="0"/>
              <w:spacing w:before="0"/>
              <w:jc w:val="right"/>
              <w:rPr>
                <w:rFonts w:cs="Arial"/>
                <w:b/>
                <w:bCs/>
                <w:color w:val="000000"/>
                <w:sz w:val="24"/>
                <w:szCs w:val="24"/>
                <w:lang w:val="sr-Latn-RS" w:eastAsia="sr-Latn-CS"/>
              </w:rPr>
            </w:pPr>
          </w:p>
        </w:tc>
        <w:tc>
          <w:tcPr>
            <w:tcW w:w="1578" w:type="dxa"/>
            <w:tcBorders>
              <w:top w:val="single" w:sz="12" w:space="0" w:color="auto"/>
              <w:left w:val="single" w:sz="12" w:space="0" w:color="auto"/>
              <w:bottom w:val="single" w:sz="12" w:space="0" w:color="auto"/>
              <w:right w:val="nil"/>
            </w:tcBorders>
          </w:tcPr>
          <w:p w14:paraId="22B5DCF3" w14:textId="77777777" w:rsidR="000C164E" w:rsidRPr="00926B3D" w:rsidRDefault="000C164E" w:rsidP="004C77CF">
            <w:pPr>
              <w:autoSpaceDE w:val="0"/>
              <w:autoSpaceDN w:val="0"/>
              <w:adjustRightInd w:val="0"/>
              <w:spacing w:before="0"/>
              <w:jc w:val="right"/>
              <w:rPr>
                <w:rFonts w:cs="Arial"/>
                <w:b/>
                <w:bCs/>
                <w:color w:val="000000"/>
                <w:lang w:val="sr-Latn-RS" w:eastAsia="sr-Latn-CS"/>
              </w:rPr>
            </w:pPr>
          </w:p>
        </w:tc>
        <w:tc>
          <w:tcPr>
            <w:tcW w:w="3293" w:type="dxa"/>
            <w:tcBorders>
              <w:top w:val="single" w:sz="12" w:space="0" w:color="auto"/>
              <w:left w:val="nil"/>
              <w:bottom w:val="single" w:sz="12" w:space="0" w:color="auto"/>
              <w:right w:val="single" w:sz="12" w:space="0" w:color="auto"/>
            </w:tcBorders>
          </w:tcPr>
          <w:p w14:paraId="35EA15AB" w14:textId="77777777" w:rsidR="000C164E" w:rsidRPr="00926B3D" w:rsidRDefault="000C164E" w:rsidP="004C77CF">
            <w:pPr>
              <w:autoSpaceDE w:val="0"/>
              <w:autoSpaceDN w:val="0"/>
              <w:adjustRightInd w:val="0"/>
              <w:spacing w:before="0"/>
              <w:jc w:val="right"/>
              <w:rPr>
                <w:rFonts w:cs="Arial"/>
                <w:b/>
                <w:bCs/>
                <w:color w:val="000000"/>
                <w:lang w:val="sr-Latn-RS" w:eastAsia="sr-Latn-CS"/>
              </w:rPr>
            </w:pPr>
          </w:p>
        </w:tc>
      </w:tr>
    </w:tbl>
    <w:p w14:paraId="7D847705" w14:textId="77777777" w:rsidR="007A329B" w:rsidRDefault="007A329B" w:rsidP="007A329B">
      <w:pPr>
        <w:shd w:val="clear" w:color="auto" w:fill="FFFFFF" w:themeFill="background1"/>
        <w:rPr>
          <w:rFonts w:cs="Arial"/>
          <w:sz w:val="24"/>
          <w:szCs w:val="24"/>
          <w:lang w:val="sr-Cyrl-RS"/>
        </w:rPr>
      </w:pPr>
    </w:p>
    <w:p w14:paraId="5DD7049C" w14:textId="77777777" w:rsidR="000C164E" w:rsidRPr="007A329B" w:rsidRDefault="000C164E" w:rsidP="007A329B">
      <w:pPr>
        <w:shd w:val="clear" w:color="auto" w:fill="FFFFFF" w:themeFill="background1"/>
        <w:rPr>
          <w:rFonts w:cs="Arial"/>
          <w:sz w:val="24"/>
          <w:szCs w:val="24"/>
          <w:lang w:val="sr-Cyrl-RS"/>
        </w:rPr>
      </w:pPr>
    </w:p>
    <w:p w14:paraId="1CD8B003" w14:textId="77777777" w:rsidR="007A329B" w:rsidRPr="007A329B" w:rsidRDefault="007A329B" w:rsidP="007A329B">
      <w:pPr>
        <w:tabs>
          <w:tab w:val="left" w:pos="6028"/>
        </w:tabs>
        <w:autoSpaceDE w:val="0"/>
        <w:autoSpaceDN w:val="0"/>
        <w:adjustRightInd w:val="0"/>
        <w:ind w:left="360"/>
        <w:contextualSpacing/>
        <w:rPr>
          <w:rFonts w:eastAsia="Calibri" w:cs="Arial"/>
          <w:bCs/>
          <w:iCs/>
          <w:sz w:val="24"/>
          <w:szCs w:val="24"/>
          <w:lang w:val="sr-Cyrl-RS"/>
        </w:rPr>
      </w:pPr>
      <w:r w:rsidRPr="007A329B">
        <w:rPr>
          <w:rFonts w:eastAsia="Calibri" w:cs="Arial"/>
          <w:bCs/>
          <w:iCs/>
          <w:sz w:val="24"/>
          <w:szCs w:val="24"/>
          <w:lang w:val="sr-Cyrl-RS"/>
        </w:rPr>
        <w:t xml:space="preserve">                Датум </w:t>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t>Понуђач</w:t>
      </w:r>
    </w:p>
    <w:p w14:paraId="3FE526AD" w14:textId="77777777" w:rsidR="007A329B" w:rsidRPr="007A329B" w:rsidRDefault="007A329B" w:rsidP="007A329B">
      <w:pPr>
        <w:tabs>
          <w:tab w:val="left" w:pos="6028"/>
        </w:tabs>
        <w:autoSpaceDE w:val="0"/>
        <w:autoSpaceDN w:val="0"/>
        <w:adjustRightInd w:val="0"/>
        <w:ind w:left="360"/>
        <w:contextualSpacing/>
        <w:rPr>
          <w:rFonts w:eastAsia="Calibri" w:cs="Arial"/>
          <w:bCs/>
          <w:iCs/>
          <w:sz w:val="24"/>
          <w:szCs w:val="24"/>
          <w:lang w:val="sr-Cyrl-RS"/>
        </w:rPr>
      </w:pPr>
    </w:p>
    <w:p w14:paraId="55098E8B" w14:textId="36C0BAA1" w:rsidR="007A329B" w:rsidRPr="007A329B" w:rsidRDefault="002E13DD" w:rsidP="002E13DD">
      <w:pPr>
        <w:autoSpaceDE w:val="0"/>
        <w:autoSpaceDN w:val="0"/>
        <w:adjustRightInd w:val="0"/>
        <w:ind w:left="360"/>
        <w:contextualSpacing/>
        <w:rPr>
          <w:rFonts w:eastAsia="Calibri" w:cs="Arial"/>
          <w:bCs/>
          <w:iCs/>
          <w:sz w:val="24"/>
          <w:szCs w:val="24"/>
          <w:lang w:val="sr-Cyrl-RS"/>
        </w:rPr>
      </w:pPr>
      <w:r>
        <w:rPr>
          <w:rFonts w:eastAsia="Calibri" w:cs="Arial"/>
          <w:bCs/>
          <w:iCs/>
          <w:sz w:val="24"/>
          <w:szCs w:val="24"/>
          <w:lang w:val="sr-Cyrl-RS"/>
        </w:rPr>
        <w:tab/>
      </w:r>
      <w:r w:rsidR="007A329B" w:rsidRPr="007A329B">
        <w:rPr>
          <w:rFonts w:eastAsia="Calibri" w:cs="Arial"/>
          <w:bCs/>
          <w:iCs/>
          <w:sz w:val="24"/>
          <w:szCs w:val="24"/>
          <w:lang w:val="sr-Cyrl-RS"/>
        </w:rPr>
        <w:t xml:space="preserve">_____________________         </w:t>
      </w:r>
      <w:r w:rsidR="007A329B" w:rsidRPr="007A329B">
        <w:rPr>
          <w:rFonts w:eastAsia="Calibri" w:cs="Arial"/>
          <w:bCs/>
          <w:iCs/>
          <w:sz w:val="24"/>
          <w:szCs w:val="24"/>
          <w:lang w:val="sr-Cyrl-RS"/>
        </w:rPr>
        <w:tab/>
        <w:t xml:space="preserve">            М.П.            </w:t>
      </w:r>
      <w:r w:rsidR="007A329B" w:rsidRPr="007A329B">
        <w:rPr>
          <w:rFonts w:eastAsia="Calibri" w:cs="Arial"/>
          <w:bCs/>
          <w:iCs/>
          <w:sz w:val="24"/>
          <w:szCs w:val="24"/>
          <w:lang w:val="sr-Cyrl-RS"/>
        </w:rPr>
        <w:tab/>
        <w:t xml:space="preserve">     </w:t>
      </w:r>
      <w:r w:rsidR="009B79EE">
        <w:rPr>
          <w:rFonts w:eastAsia="Calibri" w:cs="Arial"/>
          <w:bCs/>
          <w:iCs/>
          <w:sz w:val="24"/>
          <w:szCs w:val="24"/>
          <w:lang w:val="sr-Cyrl-RS"/>
        </w:rPr>
        <w:tab/>
      </w:r>
      <w:r w:rsidR="009B79EE">
        <w:rPr>
          <w:rFonts w:eastAsia="Calibri" w:cs="Arial"/>
          <w:bCs/>
          <w:iCs/>
          <w:sz w:val="24"/>
          <w:szCs w:val="24"/>
          <w:lang w:val="sr-Cyrl-RS"/>
        </w:rPr>
        <w:tab/>
      </w:r>
      <w:r w:rsidR="009B79EE">
        <w:rPr>
          <w:rFonts w:eastAsia="Calibri" w:cs="Arial"/>
          <w:bCs/>
          <w:iCs/>
          <w:sz w:val="24"/>
          <w:szCs w:val="24"/>
          <w:lang w:val="sr-Cyrl-RS"/>
        </w:rPr>
        <w:tab/>
      </w:r>
      <w:r w:rsidR="007A329B" w:rsidRPr="007A329B">
        <w:rPr>
          <w:rFonts w:eastAsia="Calibri" w:cs="Arial"/>
          <w:bCs/>
          <w:iCs/>
          <w:sz w:val="24"/>
          <w:szCs w:val="24"/>
          <w:lang w:val="sr-Cyrl-RS"/>
        </w:rPr>
        <w:t xml:space="preserve">      ______________________</w:t>
      </w:r>
    </w:p>
    <w:p w14:paraId="6AAE4036" w14:textId="303E61B8" w:rsidR="00D01D41" w:rsidRDefault="007A329B" w:rsidP="007A329B">
      <w:pPr>
        <w:contextualSpacing/>
        <w:jc w:val="center"/>
        <w:rPr>
          <w:rFonts w:cs="Arial"/>
          <w:sz w:val="24"/>
          <w:szCs w:val="24"/>
          <w:lang w:val="ru-RU"/>
        </w:rPr>
      </w:pPr>
      <w:r w:rsidRPr="007A329B">
        <w:rPr>
          <w:rFonts w:eastAsia="Calibri" w:cs="Arial"/>
          <w:bCs/>
          <w:iCs/>
          <w:sz w:val="24"/>
          <w:szCs w:val="24"/>
          <w:lang w:val="sr-Cyrl-RS"/>
        </w:rPr>
        <w:t xml:space="preserve">                                                            </w:t>
      </w:r>
      <w:r w:rsidR="009B79EE">
        <w:rPr>
          <w:rFonts w:eastAsia="Calibri" w:cs="Arial"/>
          <w:bCs/>
          <w:iCs/>
          <w:sz w:val="24"/>
          <w:szCs w:val="24"/>
          <w:lang w:val="sr-Cyrl-RS"/>
        </w:rPr>
        <w:t xml:space="preserve">                              </w:t>
      </w:r>
      <w:r w:rsidRPr="007A329B">
        <w:rPr>
          <w:rFonts w:cs="Arial"/>
          <w:sz w:val="24"/>
          <w:szCs w:val="24"/>
          <w:lang w:val="ru-RU"/>
        </w:rPr>
        <w:t>(потпис овлашћеног лица)</w:t>
      </w:r>
    </w:p>
    <w:p w14:paraId="39E25007" w14:textId="77777777" w:rsidR="00D01D41" w:rsidRDefault="00D01D41">
      <w:pPr>
        <w:spacing w:before="0"/>
        <w:jc w:val="left"/>
        <w:rPr>
          <w:rFonts w:cs="Arial"/>
          <w:sz w:val="24"/>
          <w:szCs w:val="24"/>
          <w:lang w:val="ru-RU"/>
        </w:rPr>
      </w:pPr>
      <w:r>
        <w:rPr>
          <w:rFonts w:cs="Arial"/>
          <w:sz w:val="24"/>
          <w:szCs w:val="24"/>
          <w:lang w:val="ru-RU"/>
        </w:rPr>
        <w:br w:type="page"/>
      </w:r>
    </w:p>
    <w:p w14:paraId="3A24F269" w14:textId="77777777" w:rsidR="00D01D41" w:rsidRPr="00FC5D92" w:rsidRDefault="00BE4DBA" w:rsidP="00D01D41">
      <w:pPr>
        <w:tabs>
          <w:tab w:val="left" w:pos="9560"/>
          <w:tab w:val="right" w:pos="14884"/>
        </w:tabs>
        <w:jc w:val="right"/>
        <w:rPr>
          <w:b/>
          <w:sz w:val="24"/>
          <w:szCs w:val="24"/>
          <w:lang w:val="sr-Cyrl-RS"/>
        </w:rPr>
      </w:pPr>
      <w:r>
        <w:rPr>
          <w:b/>
          <w:sz w:val="24"/>
          <w:szCs w:val="24"/>
          <w:lang w:val="sr-Cyrl-RS"/>
        </w:rPr>
        <w:lastRenderedPageBreak/>
        <w:t>ОБРАЗАЦ 2</w:t>
      </w:r>
      <w:r w:rsidR="00D01D41" w:rsidRPr="00FC5D92">
        <w:rPr>
          <w:b/>
          <w:sz w:val="24"/>
          <w:szCs w:val="24"/>
          <w:lang w:val="sr-Cyrl-RS"/>
        </w:rPr>
        <w:t>.</w:t>
      </w:r>
      <w:r>
        <w:rPr>
          <w:b/>
          <w:sz w:val="24"/>
          <w:szCs w:val="24"/>
          <w:lang w:val="sr-Cyrl-RS"/>
        </w:rPr>
        <w:t>3</w:t>
      </w:r>
    </w:p>
    <w:p w14:paraId="36748621" w14:textId="77777777" w:rsidR="00D01D41" w:rsidRDefault="00D01D41" w:rsidP="00D01D41">
      <w:pPr>
        <w:jc w:val="center"/>
        <w:rPr>
          <w:b/>
          <w:sz w:val="24"/>
          <w:szCs w:val="24"/>
          <w:lang w:val="sr-Cyrl-RS"/>
        </w:rPr>
      </w:pPr>
      <w:r w:rsidRPr="00FC5D92">
        <w:rPr>
          <w:b/>
          <w:sz w:val="24"/>
          <w:szCs w:val="24"/>
          <w:lang w:val="sr-Cyrl-RS"/>
        </w:rPr>
        <w:t>ОБРАЗАЦ СТРУКТУРЕ ЦЕНЕ</w:t>
      </w:r>
      <w:r>
        <w:rPr>
          <w:b/>
          <w:sz w:val="24"/>
          <w:szCs w:val="24"/>
          <w:lang w:val="sr-Cyrl-RS"/>
        </w:rPr>
        <w:t xml:space="preserve"> – ПАРТИЈА 3</w:t>
      </w:r>
    </w:p>
    <w:p w14:paraId="2F4A6D9E" w14:textId="606FE0C8" w:rsidR="004B48C0" w:rsidRPr="003155D2" w:rsidRDefault="004B48C0" w:rsidP="00D01D41">
      <w:pPr>
        <w:pStyle w:val="Heading2"/>
        <w:keepNext/>
        <w:keepLines/>
        <w:spacing w:line="259" w:lineRule="auto"/>
        <w:ind w:left="0" w:firstLine="0"/>
        <w:jc w:val="center"/>
        <w:rPr>
          <w:sz w:val="24"/>
          <w:szCs w:val="24"/>
          <w:lang w:val="sr-Cyrl-RS"/>
        </w:rPr>
      </w:pPr>
      <w:r w:rsidRPr="003155D2">
        <w:rPr>
          <w:sz w:val="24"/>
          <w:szCs w:val="24"/>
          <w:lang w:val="sr-Cyrl-RS"/>
        </w:rPr>
        <w:t>Партија 3 -  резервни делови за одржавање возила марке</w:t>
      </w:r>
      <w:r w:rsidRPr="003155D2">
        <w:rPr>
          <w:sz w:val="24"/>
          <w:szCs w:val="24"/>
        </w:rPr>
        <w:t>- FAP 2023, FAP 1417, TAM 150</w:t>
      </w:r>
      <w:r w:rsidRPr="003155D2">
        <w:rPr>
          <w:sz w:val="24"/>
          <w:szCs w:val="24"/>
          <w:lang w:val="sr-Cyrl-RS"/>
        </w:rPr>
        <w:t>/170</w:t>
      </w:r>
      <w:r w:rsidRPr="003155D2">
        <w:rPr>
          <w:sz w:val="24"/>
          <w:szCs w:val="24"/>
        </w:rPr>
        <w:t>, TAM 110</w:t>
      </w:r>
    </w:p>
    <w:p w14:paraId="555C00C4" w14:textId="77777777" w:rsidR="004B48C0" w:rsidRPr="00A659E9" w:rsidRDefault="004B48C0" w:rsidP="004B48C0">
      <w:pPr>
        <w:shd w:val="clear" w:color="auto" w:fill="FFFFFF" w:themeFill="background1"/>
        <w:rPr>
          <w:rFonts w:cs="Arial"/>
          <w:lang w:val="sr-Cyrl-RS"/>
        </w:rPr>
      </w:pPr>
    </w:p>
    <w:tbl>
      <w:tblPr>
        <w:tblW w:w="5000" w:type="pct"/>
        <w:tblLook w:val="04A0" w:firstRow="1" w:lastRow="0" w:firstColumn="1" w:lastColumn="0" w:noHBand="0" w:noVBand="1"/>
      </w:tblPr>
      <w:tblGrid>
        <w:gridCol w:w="921"/>
        <w:gridCol w:w="3930"/>
        <w:gridCol w:w="1257"/>
        <w:gridCol w:w="976"/>
        <w:gridCol w:w="1676"/>
        <w:gridCol w:w="1673"/>
        <w:gridCol w:w="1398"/>
        <w:gridCol w:w="1673"/>
        <w:gridCol w:w="1564"/>
      </w:tblGrid>
      <w:tr w:rsidR="004B48C0" w:rsidRPr="00BE4DBA" w14:paraId="7F3CEFA0" w14:textId="77777777" w:rsidTr="00BE4DBA">
        <w:trPr>
          <w:trHeight w:val="525"/>
        </w:trPr>
        <w:tc>
          <w:tcPr>
            <w:tcW w:w="306"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45964C26" w14:textId="77777777" w:rsidR="004B48C0" w:rsidRPr="00BE4DBA" w:rsidRDefault="004B48C0" w:rsidP="004B48C0">
            <w:pPr>
              <w:jc w:val="center"/>
              <w:rPr>
                <w:rFonts w:cs="Arial"/>
                <w:b/>
                <w:bCs/>
                <w:color w:val="000000"/>
                <w:sz w:val="24"/>
                <w:szCs w:val="24"/>
                <w:lang w:val="sr-Cyrl-RS"/>
              </w:rPr>
            </w:pPr>
            <w:r w:rsidRPr="00BE4DBA">
              <w:rPr>
                <w:rFonts w:cs="Arial"/>
                <w:b/>
                <w:bCs/>
                <w:color w:val="000000"/>
                <w:sz w:val="24"/>
                <w:szCs w:val="24"/>
                <w:lang w:val="sr-Cyrl-RS"/>
              </w:rPr>
              <w:t>6</w:t>
            </w:r>
          </w:p>
        </w:tc>
        <w:tc>
          <w:tcPr>
            <w:tcW w:w="4694" w:type="pct"/>
            <w:gridSpan w:val="8"/>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31F42BB1" w14:textId="77777777" w:rsidR="004B48C0" w:rsidRPr="00BE4DBA" w:rsidRDefault="004B48C0" w:rsidP="004B48C0">
            <w:pPr>
              <w:jc w:val="center"/>
              <w:rPr>
                <w:rFonts w:cs="Arial"/>
                <w:b/>
                <w:bCs/>
                <w:color w:val="000000"/>
                <w:sz w:val="24"/>
                <w:szCs w:val="24"/>
              </w:rPr>
            </w:pPr>
            <w:r w:rsidRPr="00BE4DBA">
              <w:rPr>
                <w:rFonts w:cs="Arial"/>
                <w:b/>
                <w:bCs/>
                <w:color w:val="000000"/>
                <w:sz w:val="24"/>
                <w:szCs w:val="24"/>
              </w:rPr>
              <w:t>FAP 2023</w:t>
            </w:r>
          </w:p>
        </w:tc>
      </w:tr>
      <w:tr w:rsidR="000C164E" w:rsidRPr="00A659E9" w14:paraId="155B5A56" w14:textId="77777777" w:rsidTr="000C164E">
        <w:trPr>
          <w:trHeight w:val="564"/>
        </w:trPr>
        <w:tc>
          <w:tcPr>
            <w:tcW w:w="306"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5FC1D485" w14:textId="77777777" w:rsidR="000C164E" w:rsidRPr="00FD61F4" w:rsidRDefault="000C164E" w:rsidP="000C164E">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 xml:space="preserve">Ред. </w:t>
            </w:r>
            <w:r>
              <w:rPr>
                <w:rFonts w:ascii="Calibri" w:hAnsi="Calibri"/>
                <w:b/>
                <w:bCs/>
                <w:sz w:val="20"/>
                <w:szCs w:val="20"/>
                <w:lang w:val="sr-Cyrl-RS" w:eastAsia="sr-Latn-RS"/>
              </w:rPr>
              <w:t>б</w:t>
            </w:r>
            <w:r w:rsidRPr="00FD61F4">
              <w:rPr>
                <w:rFonts w:ascii="Calibri" w:hAnsi="Calibri"/>
                <w:b/>
                <w:bCs/>
                <w:sz w:val="20"/>
                <w:szCs w:val="20"/>
                <w:lang w:val="sr-Latn-RS" w:eastAsia="sr-Latn-RS"/>
              </w:rPr>
              <w:t>р.</w:t>
            </w:r>
          </w:p>
        </w:tc>
        <w:tc>
          <w:tcPr>
            <w:tcW w:w="1304"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2A02D4D9" w14:textId="77777777" w:rsidR="000C164E" w:rsidRPr="004B48C0" w:rsidRDefault="000C164E" w:rsidP="000C164E">
            <w:pPr>
              <w:spacing w:before="0"/>
              <w:jc w:val="center"/>
              <w:rPr>
                <w:rFonts w:ascii="Calibri" w:hAnsi="Calibri"/>
                <w:b/>
                <w:bCs/>
                <w:lang w:val="sr-Cyrl-RS" w:eastAsia="sr-Latn-RS"/>
              </w:rPr>
            </w:pPr>
            <w:r>
              <w:rPr>
                <w:rFonts w:ascii="Calibri" w:hAnsi="Calibri"/>
                <w:b/>
                <w:bCs/>
                <w:lang w:val="sr-Cyrl-RS" w:eastAsia="sr-Latn-RS"/>
              </w:rPr>
              <w:t>НАЗИВ ДОБРА</w:t>
            </w:r>
          </w:p>
        </w:tc>
        <w:tc>
          <w:tcPr>
            <w:tcW w:w="417"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49AC5D33" w14:textId="77777777" w:rsidR="000C164E" w:rsidRPr="00FD61F4" w:rsidRDefault="000C164E" w:rsidP="000C164E">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324"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74805B98" w14:textId="77777777" w:rsidR="000C164E" w:rsidRPr="00FD61F4" w:rsidRDefault="000C164E" w:rsidP="000C164E">
            <w:pPr>
              <w:spacing w:before="0"/>
              <w:jc w:val="center"/>
              <w:rPr>
                <w:rFonts w:ascii="Calibri" w:hAnsi="Calibri"/>
                <w:b/>
                <w:bCs/>
                <w:sz w:val="18"/>
                <w:szCs w:val="18"/>
                <w:lang w:val="sr-Latn-RS" w:eastAsia="sr-Latn-RS"/>
              </w:rPr>
            </w:pPr>
            <w:r>
              <w:rPr>
                <w:rFonts w:ascii="Calibri" w:hAnsi="Calibri"/>
                <w:b/>
                <w:bCs/>
                <w:sz w:val="18"/>
                <w:szCs w:val="18"/>
                <w:lang w:val="sr-Cyrl-RS" w:eastAsia="sr-Latn-RS"/>
              </w:rPr>
              <w:t>Оквирна к</w:t>
            </w:r>
            <w:r w:rsidRPr="00FD61F4">
              <w:rPr>
                <w:rFonts w:ascii="Calibri" w:hAnsi="Calibri"/>
                <w:b/>
                <w:bCs/>
                <w:sz w:val="18"/>
                <w:szCs w:val="18"/>
                <w:lang w:val="sr-Latn-RS" w:eastAsia="sr-Latn-RS"/>
              </w:rPr>
              <w:t>оличина</w:t>
            </w:r>
          </w:p>
        </w:tc>
        <w:tc>
          <w:tcPr>
            <w:tcW w:w="556" w:type="pct"/>
            <w:tcBorders>
              <w:top w:val="nil"/>
              <w:left w:val="nil"/>
              <w:bottom w:val="single" w:sz="8" w:space="0" w:color="auto"/>
              <w:right w:val="single" w:sz="8" w:space="0" w:color="auto"/>
            </w:tcBorders>
            <w:shd w:val="clear" w:color="auto" w:fill="BFBFBF" w:themeFill="background1" w:themeFillShade="BF"/>
            <w:vAlign w:val="bottom"/>
          </w:tcPr>
          <w:p w14:paraId="7B46CFE6" w14:textId="77777777" w:rsidR="000C164E" w:rsidRPr="00FD61F4" w:rsidRDefault="000C164E" w:rsidP="000C164E">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555" w:type="pct"/>
            <w:tcBorders>
              <w:top w:val="nil"/>
              <w:left w:val="nil"/>
              <w:bottom w:val="single" w:sz="8" w:space="0" w:color="auto"/>
              <w:right w:val="single" w:sz="8" w:space="0" w:color="auto"/>
            </w:tcBorders>
            <w:shd w:val="clear" w:color="auto" w:fill="BFBFBF" w:themeFill="background1" w:themeFillShade="BF"/>
            <w:vAlign w:val="center"/>
          </w:tcPr>
          <w:p w14:paraId="66A2AA28" w14:textId="77777777" w:rsidR="000C164E" w:rsidRPr="00FD61F4" w:rsidRDefault="000C164E" w:rsidP="000C164E">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464" w:type="pct"/>
            <w:tcBorders>
              <w:top w:val="nil"/>
              <w:left w:val="nil"/>
              <w:bottom w:val="single" w:sz="8" w:space="0" w:color="auto"/>
              <w:right w:val="single" w:sz="8" w:space="0" w:color="auto"/>
            </w:tcBorders>
            <w:shd w:val="clear" w:color="auto" w:fill="BFBFBF" w:themeFill="background1" w:themeFillShade="BF"/>
            <w:vAlign w:val="center"/>
          </w:tcPr>
          <w:p w14:paraId="0966A743" w14:textId="77777777" w:rsidR="000C164E" w:rsidRPr="00FD61F4" w:rsidRDefault="000C164E" w:rsidP="000C164E">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555" w:type="pct"/>
            <w:tcBorders>
              <w:top w:val="nil"/>
              <w:left w:val="nil"/>
              <w:bottom w:val="single" w:sz="8" w:space="0" w:color="auto"/>
              <w:right w:val="single" w:sz="8" w:space="0" w:color="auto"/>
            </w:tcBorders>
            <w:shd w:val="clear" w:color="auto" w:fill="BFBFBF" w:themeFill="background1" w:themeFillShade="BF"/>
            <w:vAlign w:val="center"/>
          </w:tcPr>
          <w:p w14:paraId="422B69F1" w14:textId="77777777" w:rsidR="000C164E" w:rsidRPr="00FD61F4" w:rsidRDefault="000C164E" w:rsidP="000C164E">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519"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168C09A9" w14:textId="77777777" w:rsidR="000C164E" w:rsidRPr="00FD61F4" w:rsidRDefault="000C164E" w:rsidP="000C164E">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r>
      <w:tr w:rsidR="000C164E" w:rsidRPr="00A659E9" w14:paraId="61578A55"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CA542B9" w14:textId="77777777" w:rsidR="000C164E" w:rsidRPr="00DB170E" w:rsidRDefault="000C164E" w:rsidP="000C164E">
            <w:pPr>
              <w:spacing w:before="0"/>
              <w:jc w:val="center"/>
              <w:rPr>
                <w:rFonts w:ascii="Calibri" w:hAnsi="Calibri"/>
                <w:b/>
                <w:bCs/>
                <w:lang w:val="sr-Latn-RS" w:eastAsia="sr-Latn-RS"/>
              </w:rPr>
            </w:pPr>
            <w:r w:rsidRPr="00DB170E">
              <w:rPr>
                <w:rFonts w:ascii="Calibri" w:hAnsi="Calibri"/>
                <w:b/>
                <w:bCs/>
                <w:lang w:val="sr-Latn-RS" w:eastAsia="sr-Latn-RS"/>
              </w:rPr>
              <w:t>1</w:t>
            </w:r>
          </w:p>
        </w:tc>
        <w:tc>
          <w:tcPr>
            <w:tcW w:w="1304" w:type="pct"/>
            <w:tcBorders>
              <w:top w:val="nil"/>
              <w:left w:val="nil"/>
              <w:bottom w:val="single" w:sz="8" w:space="0" w:color="auto"/>
              <w:right w:val="single" w:sz="8" w:space="0" w:color="auto"/>
            </w:tcBorders>
            <w:shd w:val="clear" w:color="auto" w:fill="BFBFBF" w:themeFill="background1" w:themeFillShade="BF"/>
            <w:vAlign w:val="center"/>
            <w:hideMark/>
          </w:tcPr>
          <w:p w14:paraId="1AFD96DD" w14:textId="77777777" w:rsidR="000C164E" w:rsidRPr="00DB170E" w:rsidRDefault="000C164E" w:rsidP="000C164E">
            <w:pPr>
              <w:spacing w:before="0"/>
              <w:jc w:val="center"/>
              <w:rPr>
                <w:rFonts w:ascii="Calibri" w:hAnsi="Calibri"/>
                <w:b/>
                <w:bCs/>
                <w:lang w:val="sr-Latn-RS" w:eastAsia="sr-Latn-RS"/>
              </w:rPr>
            </w:pPr>
            <w:r w:rsidRPr="00DB170E">
              <w:rPr>
                <w:rFonts w:ascii="Calibri" w:hAnsi="Calibri"/>
                <w:b/>
                <w:bCs/>
                <w:lang w:val="sr-Latn-RS" w:eastAsia="sr-Latn-RS"/>
              </w:rPr>
              <w:t>2</w:t>
            </w:r>
          </w:p>
        </w:tc>
        <w:tc>
          <w:tcPr>
            <w:tcW w:w="417" w:type="pct"/>
            <w:tcBorders>
              <w:top w:val="nil"/>
              <w:left w:val="nil"/>
              <w:bottom w:val="single" w:sz="8" w:space="0" w:color="auto"/>
              <w:right w:val="single" w:sz="8" w:space="0" w:color="auto"/>
            </w:tcBorders>
            <w:shd w:val="clear" w:color="auto" w:fill="BFBFBF" w:themeFill="background1" w:themeFillShade="BF"/>
            <w:vAlign w:val="center"/>
            <w:hideMark/>
          </w:tcPr>
          <w:p w14:paraId="0D91663E" w14:textId="77777777" w:rsidR="000C164E" w:rsidRPr="00DB170E" w:rsidRDefault="000C164E" w:rsidP="000C164E">
            <w:pPr>
              <w:spacing w:before="0"/>
              <w:jc w:val="center"/>
              <w:rPr>
                <w:rFonts w:ascii="Calibri" w:hAnsi="Calibri"/>
                <w:b/>
                <w:bCs/>
                <w:lang w:val="sr-Latn-RS" w:eastAsia="sr-Latn-RS"/>
              </w:rPr>
            </w:pPr>
            <w:r w:rsidRPr="00DB170E">
              <w:rPr>
                <w:rFonts w:ascii="Calibri" w:hAnsi="Calibri"/>
                <w:b/>
                <w:bCs/>
                <w:lang w:val="sr-Latn-RS" w:eastAsia="sr-Latn-RS"/>
              </w:rPr>
              <w:t>3</w:t>
            </w:r>
          </w:p>
        </w:tc>
        <w:tc>
          <w:tcPr>
            <w:tcW w:w="324" w:type="pct"/>
            <w:tcBorders>
              <w:top w:val="nil"/>
              <w:left w:val="nil"/>
              <w:bottom w:val="single" w:sz="8" w:space="0" w:color="auto"/>
              <w:right w:val="single" w:sz="8" w:space="0" w:color="auto"/>
            </w:tcBorders>
            <w:shd w:val="clear" w:color="auto" w:fill="BFBFBF" w:themeFill="background1" w:themeFillShade="BF"/>
            <w:vAlign w:val="center"/>
            <w:hideMark/>
          </w:tcPr>
          <w:p w14:paraId="1E0C16B7" w14:textId="77777777" w:rsidR="000C164E" w:rsidRPr="00DB170E" w:rsidRDefault="000C164E" w:rsidP="000C164E">
            <w:pPr>
              <w:spacing w:before="0"/>
              <w:jc w:val="center"/>
              <w:rPr>
                <w:rFonts w:ascii="Calibri" w:hAnsi="Calibri"/>
                <w:b/>
                <w:bCs/>
                <w:lang w:val="sr-Latn-RS" w:eastAsia="sr-Latn-RS"/>
              </w:rPr>
            </w:pPr>
            <w:r w:rsidRPr="00DB170E">
              <w:rPr>
                <w:rFonts w:ascii="Calibri" w:hAnsi="Calibri"/>
                <w:b/>
                <w:bCs/>
                <w:lang w:val="sr-Latn-RS" w:eastAsia="sr-Latn-RS"/>
              </w:rPr>
              <w:t>4</w:t>
            </w:r>
          </w:p>
        </w:tc>
        <w:tc>
          <w:tcPr>
            <w:tcW w:w="556" w:type="pct"/>
            <w:tcBorders>
              <w:top w:val="nil"/>
              <w:left w:val="nil"/>
              <w:bottom w:val="single" w:sz="8" w:space="0" w:color="auto"/>
              <w:right w:val="single" w:sz="8" w:space="0" w:color="auto"/>
            </w:tcBorders>
            <w:shd w:val="clear" w:color="auto" w:fill="BFBFBF" w:themeFill="background1" w:themeFillShade="BF"/>
            <w:vAlign w:val="bottom"/>
            <w:hideMark/>
          </w:tcPr>
          <w:p w14:paraId="50D03B2D" w14:textId="77777777" w:rsidR="000C164E" w:rsidRPr="00DB170E" w:rsidRDefault="000C164E" w:rsidP="000C164E">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5</w:t>
            </w:r>
          </w:p>
        </w:tc>
        <w:tc>
          <w:tcPr>
            <w:tcW w:w="555" w:type="pct"/>
            <w:tcBorders>
              <w:top w:val="nil"/>
              <w:left w:val="nil"/>
              <w:bottom w:val="single" w:sz="8" w:space="0" w:color="auto"/>
              <w:right w:val="single" w:sz="8" w:space="0" w:color="auto"/>
            </w:tcBorders>
            <w:shd w:val="clear" w:color="auto" w:fill="BFBFBF" w:themeFill="background1" w:themeFillShade="BF"/>
            <w:vAlign w:val="center"/>
            <w:hideMark/>
          </w:tcPr>
          <w:p w14:paraId="5F7B1F3D" w14:textId="77777777" w:rsidR="000C164E" w:rsidRPr="00DB170E" w:rsidRDefault="000C164E" w:rsidP="000C164E">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6</w:t>
            </w:r>
          </w:p>
        </w:tc>
        <w:tc>
          <w:tcPr>
            <w:tcW w:w="464" w:type="pct"/>
            <w:tcBorders>
              <w:top w:val="nil"/>
              <w:left w:val="nil"/>
              <w:bottom w:val="single" w:sz="8" w:space="0" w:color="auto"/>
              <w:right w:val="single" w:sz="8" w:space="0" w:color="auto"/>
            </w:tcBorders>
            <w:shd w:val="clear" w:color="auto" w:fill="BFBFBF" w:themeFill="background1" w:themeFillShade="BF"/>
            <w:vAlign w:val="center"/>
            <w:hideMark/>
          </w:tcPr>
          <w:p w14:paraId="116A4499" w14:textId="77777777" w:rsidR="000C164E" w:rsidRPr="00DB170E" w:rsidRDefault="000C164E" w:rsidP="000C164E">
            <w:pPr>
              <w:spacing w:before="0"/>
              <w:jc w:val="center"/>
              <w:rPr>
                <w:rFonts w:ascii="Calibri" w:hAnsi="Calibri"/>
                <w:b/>
                <w:bCs/>
                <w:color w:val="000000"/>
                <w:lang w:val="sr-Latn-RS" w:eastAsia="sr-Latn-RS"/>
              </w:rPr>
            </w:pPr>
            <w:r>
              <w:rPr>
                <w:rFonts w:ascii="Calibri" w:hAnsi="Calibri"/>
                <w:b/>
                <w:bCs/>
                <w:color w:val="000000"/>
                <w:lang w:val="sr-Latn-RS" w:eastAsia="sr-Latn-RS"/>
              </w:rPr>
              <w:t>7</w:t>
            </w:r>
            <w:r>
              <w:rPr>
                <w:rFonts w:ascii="Calibri" w:hAnsi="Calibri"/>
                <w:b/>
                <w:bCs/>
                <w:color w:val="000000"/>
                <w:lang w:val="sr-Cyrl-RS" w:eastAsia="sr-Latn-RS"/>
              </w:rPr>
              <w:t>=</w:t>
            </w:r>
            <w:r w:rsidRPr="00DB170E">
              <w:rPr>
                <w:rFonts w:ascii="Calibri" w:hAnsi="Calibri"/>
                <w:b/>
                <w:bCs/>
                <w:color w:val="000000"/>
                <w:lang w:val="sr-Latn-RS" w:eastAsia="sr-Latn-RS"/>
              </w:rPr>
              <w:t>(4x5)</w:t>
            </w:r>
          </w:p>
        </w:tc>
        <w:tc>
          <w:tcPr>
            <w:tcW w:w="555" w:type="pct"/>
            <w:tcBorders>
              <w:top w:val="nil"/>
              <w:left w:val="nil"/>
              <w:bottom w:val="single" w:sz="8" w:space="0" w:color="auto"/>
              <w:right w:val="single" w:sz="8" w:space="0" w:color="auto"/>
            </w:tcBorders>
            <w:shd w:val="clear" w:color="auto" w:fill="BFBFBF" w:themeFill="background1" w:themeFillShade="BF"/>
            <w:vAlign w:val="center"/>
            <w:hideMark/>
          </w:tcPr>
          <w:p w14:paraId="34D66877" w14:textId="77777777" w:rsidR="000C164E" w:rsidRPr="00DB170E" w:rsidRDefault="000C164E" w:rsidP="000C164E">
            <w:pPr>
              <w:spacing w:before="0"/>
              <w:jc w:val="center"/>
              <w:rPr>
                <w:rFonts w:ascii="Calibri" w:hAnsi="Calibri"/>
                <w:b/>
                <w:bCs/>
                <w:color w:val="000000"/>
                <w:lang w:val="sr-Latn-RS" w:eastAsia="sr-Latn-RS"/>
              </w:rPr>
            </w:pPr>
            <w:r>
              <w:rPr>
                <w:rFonts w:ascii="Calibri" w:hAnsi="Calibri"/>
                <w:b/>
                <w:bCs/>
                <w:color w:val="000000"/>
                <w:lang w:val="sr-Latn-RS" w:eastAsia="sr-Latn-RS"/>
              </w:rPr>
              <w:t>8</w:t>
            </w:r>
            <w:r>
              <w:rPr>
                <w:rFonts w:ascii="Calibri" w:hAnsi="Calibri"/>
                <w:b/>
                <w:bCs/>
                <w:color w:val="000000"/>
                <w:lang w:val="sr-Cyrl-RS" w:eastAsia="sr-Latn-RS"/>
              </w:rPr>
              <w:t>=</w:t>
            </w:r>
            <w:r w:rsidRPr="00DB170E">
              <w:rPr>
                <w:rFonts w:ascii="Calibri" w:hAnsi="Calibri"/>
                <w:b/>
                <w:bCs/>
                <w:color w:val="000000"/>
                <w:lang w:val="sr-Latn-RS" w:eastAsia="sr-Latn-RS"/>
              </w:rPr>
              <w:t>(4x6)</w:t>
            </w:r>
          </w:p>
        </w:tc>
        <w:tc>
          <w:tcPr>
            <w:tcW w:w="519" w:type="pct"/>
            <w:tcBorders>
              <w:top w:val="nil"/>
              <w:left w:val="nil"/>
              <w:bottom w:val="single" w:sz="8" w:space="0" w:color="auto"/>
              <w:right w:val="single" w:sz="8" w:space="0" w:color="auto"/>
            </w:tcBorders>
            <w:shd w:val="clear" w:color="auto" w:fill="BFBFBF" w:themeFill="background1" w:themeFillShade="BF"/>
            <w:vAlign w:val="center"/>
            <w:hideMark/>
          </w:tcPr>
          <w:p w14:paraId="207270A1" w14:textId="77777777" w:rsidR="000C164E" w:rsidRPr="00DB170E" w:rsidRDefault="000C164E" w:rsidP="000C164E">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9</w:t>
            </w:r>
          </w:p>
        </w:tc>
      </w:tr>
      <w:tr w:rsidR="000C164E" w:rsidRPr="00A659E9" w14:paraId="619FC796" w14:textId="77777777" w:rsidTr="000C164E">
        <w:trPr>
          <w:trHeight w:val="300"/>
          <w:hidden/>
        </w:trPr>
        <w:tc>
          <w:tcPr>
            <w:tcW w:w="306" w:type="pct"/>
            <w:tcBorders>
              <w:top w:val="nil"/>
              <w:left w:val="single" w:sz="8" w:space="0" w:color="auto"/>
              <w:bottom w:val="single" w:sz="8" w:space="0" w:color="auto"/>
              <w:right w:val="single" w:sz="8" w:space="0" w:color="auto"/>
            </w:tcBorders>
            <w:shd w:val="clear" w:color="auto" w:fill="auto"/>
            <w:vAlign w:val="center"/>
          </w:tcPr>
          <w:p w14:paraId="3C9BDCED" w14:textId="77777777" w:rsidR="00AE2FA7" w:rsidRPr="00AE2FA7" w:rsidRDefault="00AE2FA7" w:rsidP="00403968">
            <w:pPr>
              <w:pStyle w:val="ListParagraph"/>
              <w:numPr>
                <w:ilvl w:val="0"/>
                <w:numId w:val="50"/>
              </w:numPr>
              <w:spacing w:before="0" w:after="0" w:line="240" w:lineRule="auto"/>
              <w:jc w:val="center"/>
              <w:rPr>
                <w:rFonts w:eastAsia="Times New Roman" w:cs="Arial"/>
                <w:vanish/>
                <w:color w:val="000000"/>
              </w:rPr>
            </w:pPr>
          </w:p>
          <w:p w14:paraId="756D8D15" w14:textId="77777777" w:rsidR="00AE2FA7" w:rsidRPr="00AE2FA7" w:rsidRDefault="00AE2FA7" w:rsidP="00403968">
            <w:pPr>
              <w:pStyle w:val="ListParagraph"/>
              <w:numPr>
                <w:ilvl w:val="0"/>
                <w:numId w:val="50"/>
              </w:numPr>
              <w:spacing w:before="0" w:after="0" w:line="240" w:lineRule="auto"/>
              <w:jc w:val="center"/>
              <w:rPr>
                <w:rFonts w:eastAsia="Times New Roman" w:cs="Arial"/>
                <w:vanish/>
                <w:color w:val="000000"/>
              </w:rPr>
            </w:pPr>
          </w:p>
          <w:p w14:paraId="18DF0E95" w14:textId="77777777" w:rsidR="00AE2FA7" w:rsidRPr="00AE2FA7" w:rsidRDefault="00AE2FA7" w:rsidP="00403968">
            <w:pPr>
              <w:pStyle w:val="ListParagraph"/>
              <w:numPr>
                <w:ilvl w:val="0"/>
                <w:numId w:val="50"/>
              </w:numPr>
              <w:spacing w:before="0" w:after="0" w:line="240" w:lineRule="auto"/>
              <w:jc w:val="center"/>
              <w:rPr>
                <w:rFonts w:eastAsia="Times New Roman" w:cs="Arial"/>
                <w:vanish/>
                <w:color w:val="000000"/>
              </w:rPr>
            </w:pPr>
          </w:p>
          <w:p w14:paraId="51E3A385" w14:textId="77777777" w:rsidR="00AE2FA7" w:rsidRPr="00AE2FA7" w:rsidRDefault="00AE2FA7" w:rsidP="00403968">
            <w:pPr>
              <w:pStyle w:val="ListParagraph"/>
              <w:numPr>
                <w:ilvl w:val="0"/>
                <w:numId w:val="50"/>
              </w:numPr>
              <w:spacing w:before="0" w:after="0" w:line="240" w:lineRule="auto"/>
              <w:jc w:val="center"/>
              <w:rPr>
                <w:rFonts w:eastAsia="Times New Roman" w:cs="Arial"/>
                <w:vanish/>
                <w:color w:val="000000"/>
              </w:rPr>
            </w:pPr>
          </w:p>
          <w:p w14:paraId="4E893300" w14:textId="77777777" w:rsidR="00AE2FA7" w:rsidRPr="00AE2FA7" w:rsidRDefault="00AE2FA7" w:rsidP="00403968">
            <w:pPr>
              <w:pStyle w:val="ListParagraph"/>
              <w:numPr>
                <w:ilvl w:val="0"/>
                <w:numId w:val="50"/>
              </w:numPr>
              <w:spacing w:before="0" w:after="0" w:line="240" w:lineRule="auto"/>
              <w:jc w:val="center"/>
              <w:rPr>
                <w:rFonts w:eastAsia="Times New Roman" w:cs="Arial"/>
                <w:vanish/>
                <w:color w:val="000000"/>
              </w:rPr>
            </w:pPr>
          </w:p>
          <w:p w14:paraId="59CF79DE" w14:textId="77777777" w:rsidR="00AE2FA7" w:rsidRPr="00AE2FA7" w:rsidRDefault="00AE2FA7" w:rsidP="00403968">
            <w:pPr>
              <w:pStyle w:val="ListParagraph"/>
              <w:numPr>
                <w:ilvl w:val="0"/>
                <w:numId w:val="50"/>
              </w:numPr>
              <w:spacing w:before="0" w:after="0" w:line="240" w:lineRule="auto"/>
              <w:jc w:val="center"/>
              <w:rPr>
                <w:rFonts w:eastAsia="Times New Roman" w:cs="Arial"/>
                <w:vanish/>
                <w:color w:val="000000"/>
              </w:rPr>
            </w:pPr>
          </w:p>
          <w:p w14:paraId="7662C168" w14:textId="00766A0F"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45A2AD84" w14:textId="77777777" w:rsidR="000C164E" w:rsidRPr="00A659E9" w:rsidRDefault="000C164E" w:rsidP="000C164E">
            <w:pPr>
              <w:rPr>
                <w:rFonts w:cs="Arial"/>
                <w:color w:val="000000"/>
              </w:rPr>
            </w:pPr>
            <w:r w:rsidRPr="00A659E9">
              <w:rPr>
                <w:rFonts w:cs="Arial"/>
                <w:color w:val="000000"/>
              </w:rPr>
              <w:t>филтера ваздуха</w:t>
            </w:r>
          </w:p>
        </w:tc>
        <w:tc>
          <w:tcPr>
            <w:tcW w:w="417" w:type="pct"/>
            <w:tcBorders>
              <w:top w:val="nil"/>
              <w:left w:val="nil"/>
              <w:bottom w:val="single" w:sz="8" w:space="0" w:color="auto"/>
              <w:right w:val="single" w:sz="8" w:space="0" w:color="auto"/>
            </w:tcBorders>
            <w:shd w:val="clear" w:color="auto" w:fill="auto"/>
            <w:vAlign w:val="center"/>
            <w:hideMark/>
          </w:tcPr>
          <w:p w14:paraId="0CE768D0"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24ACAE75"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FAD8F81"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06708E7"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5BCD52DE"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6EF0FD64"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E35D100" w14:textId="77777777" w:rsidR="000C164E" w:rsidRPr="00A659E9" w:rsidRDefault="000C164E" w:rsidP="000C164E">
            <w:pPr>
              <w:rPr>
                <w:rFonts w:cs="Arial"/>
                <w:color w:val="000000"/>
              </w:rPr>
            </w:pPr>
            <w:r w:rsidRPr="00A659E9">
              <w:rPr>
                <w:rFonts w:cs="Arial"/>
                <w:color w:val="000000"/>
              </w:rPr>
              <w:t> </w:t>
            </w:r>
          </w:p>
        </w:tc>
      </w:tr>
      <w:tr w:rsidR="000C164E" w:rsidRPr="00A659E9" w14:paraId="36231BBC"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49B8B67C"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4E3D8997" w14:textId="77777777" w:rsidR="000C164E" w:rsidRPr="00A659E9" w:rsidRDefault="000C164E" w:rsidP="000C164E">
            <w:pPr>
              <w:rPr>
                <w:rFonts w:cs="Arial"/>
                <w:color w:val="000000"/>
              </w:rPr>
            </w:pPr>
            <w:r w:rsidRPr="00A659E9">
              <w:rPr>
                <w:rFonts w:cs="Arial"/>
                <w:color w:val="000000"/>
              </w:rPr>
              <w:t>филтер горива</w:t>
            </w:r>
          </w:p>
        </w:tc>
        <w:tc>
          <w:tcPr>
            <w:tcW w:w="417" w:type="pct"/>
            <w:tcBorders>
              <w:top w:val="nil"/>
              <w:left w:val="nil"/>
              <w:bottom w:val="single" w:sz="8" w:space="0" w:color="auto"/>
              <w:right w:val="single" w:sz="8" w:space="0" w:color="auto"/>
            </w:tcBorders>
            <w:shd w:val="clear" w:color="auto" w:fill="auto"/>
            <w:vAlign w:val="center"/>
            <w:hideMark/>
          </w:tcPr>
          <w:p w14:paraId="29D437D4"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4D6E8EEA" w14:textId="77777777" w:rsidR="000C164E" w:rsidRPr="00A659E9" w:rsidRDefault="000C164E" w:rsidP="000C164E">
            <w:pPr>
              <w:jc w:val="center"/>
              <w:rPr>
                <w:rFonts w:cs="Arial"/>
                <w:color w:val="000000"/>
              </w:rPr>
            </w:pPr>
            <w:r w:rsidRPr="00A659E9">
              <w:rPr>
                <w:rFonts w:cs="Arial"/>
                <w:color w:val="000000"/>
              </w:rPr>
              <w:t>10</w:t>
            </w:r>
          </w:p>
        </w:tc>
        <w:tc>
          <w:tcPr>
            <w:tcW w:w="556" w:type="pct"/>
            <w:tcBorders>
              <w:top w:val="nil"/>
              <w:left w:val="nil"/>
              <w:bottom w:val="single" w:sz="8" w:space="0" w:color="auto"/>
              <w:right w:val="single" w:sz="8" w:space="0" w:color="auto"/>
            </w:tcBorders>
            <w:shd w:val="clear" w:color="auto" w:fill="auto"/>
            <w:noWrap/>
            <w:vAlign w:val="bottom"/>
          </w:tcPr>
          <w:p w14:paraId="256D8B1D"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67EA4C9"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73849745"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0AC33C4"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94AD03A" w14:textId="77777777" w:rsidR="000C164E" w:rsidRPr="00A659E9" w:rsidRDefault="000C164E" w:rsidP="000C164E">
            <w:pPr>
              <w:rPr>
                <w:rFonts w:cs="Arial"/>
                <w:color w:val="000000"/>
              </w:rPr>
            </w:pPr>
            <w:r w:rsidRPr="00A659E9">
              <w:rPr>
                <w:rFonts w:cs="Arial"/>
                <w:color w:val="000000"/>
              </w:rPr>
              <w:t> </w:t>
            </w:r>
          </w:p>
        </w:tc>
      </w:tr>
      <w:tr w:rsidR="000C164E" w:rsidRPr="00A659E9" w14:paraId="0A67BC5D"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7BEBCCE4"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20203F9D" w14:textId="77777777" w:rsidR="000C164E" w:rsidRPr="00A659E9" w:rsidRDefault="000C164E" w:rsidP="000C164E">
            <w:pPr>
              <w:rPr>
                <w:rFonts w:cs="Arial"/>
                <w:color w:val="000000"/>
              </w:rPr>
            </w:pPr>
            <w:r w:rsidRPr="00A659E9">
              <w:rPr>
                <w:rFonts w:cs="Arial"/>
                <w:color w:val="000000"/>
              </w:rPr>
              <w:t>филтера уља</w:t>
            </w:r>
          </w:p>
        </w:tc>
        <w:tc>
          <w:tcPr>
            <w:tcW w:w="417" w:type="pct"/>
            <w:tcBorders>
              <w:top w:val="nil"/>
              <w:left w:val="nil"/>
              <w:bottom w:val="single" w:sz="8" w:space="0" w:color="auto"/>
              <w:right w:val="single" w:sz="8" w:space="0" w:color="auto"/>
            </w:tcBorders>
            <w:shd w:val="clear" w:color="auto" w:fill="auto"/>
            <w:vAlign w:val="center"/>
            <w:hideMark/>
          </w:tcPr>
          <w:p w14:paraId="10353C62"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55A46FA" w14:textId="77777777" w:rsidR="000C164E" w:rsidRPr="00A659E9" w:rsidRDefault="000C164E" w:rsidP="000C164E">
            <w:pPr>
              <w:jc w:val="center"/>
              <w:rPr>
                <w:rFonts w:cs="Arial"/>
                <w:color w:val="000000"/>
              </w:rPr>
            </w:pPr>
            <w:r w:rsidRPr="00A659E9">
              <w:rPr>
                <w:rFonts w:cs="Arial"/>
                <w:color w:val="000000"/>
              </w:rPr>
              <w:t>10</w:t>
            </w:r>
          </w:p>
        </w:tc>
        <w:tc>
          <w:tcPr>
            <w:tcW w:w="556" w:type="pct"/>
            <w:tcBorders>
              <w:top w:val="nil"/>
              <w:left w:val="nil"/>
              <w:bottom w:val="single" w:sz="8" w:space="0" w:color="auto"/>
              <w:right w:val="single" w:sz="8" w:space="0" w:color="auto"/>
            </w:tcBorders>
            <w:shd w:val="clear" w:color="auto" w:fill="auto"/>
            <w:noWrap/>
            <w:vAlign w:val="bottom"/>
          </w:tcPr>
          <w:p w14:paraId="5361DAAF"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C0F3AB2"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1F4BB7AD"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36D228D0"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774798C" w14:textId="77777777" w:rsidR="000C164E" w:rsidRPr="00A659E9" w:rsidRDefault="000C164E" w:rsidP="000C164E">
            <w:pPr>
              <w:rPr>
                <w:rFonts w:cs="Arial"/>
                <w:color w:val="000000"/>
              </w:rPr>
            </w:pPr>
            <w:r w:rsidRPr="00A659E9">
              <w:rPr>
                <w:rFonts w:cs="Arial"/>
                <w:color w:val="000000"/>
              </w:rPr>
              <w:t> </w:t>
            </w:r>
          </w:p>
        </w:tc>
      </w:tr>
      <w:tr w:rsidR="000C164E" w:rsidRPr="00A659E9" w14:paraId="60666EDB"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48B200B8"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6FD270E0" w14:textId="77777777" w:rsidR="000C164E" w:rsidRPr="00A659E9" w:rsidRDefault="000C164E" w:rsidP="000C164E">
            <w:pPr>
              <w:rPr>
                <w:rFonts w:cs="Arial"/>
                <w:color w:val="000000"/>
              </w:rPr>
            </w:pPr>
            <w:r w:rsidRPr="00A659E9">
              <w:rPr>
                <w:rFonts w:cs="Arial"/>
                <w:color w:val="000000"/>
              </w:rPr>
              <w:t>ремен - кпт</w:t>
            </w:r>
          </w:p>
        </w:tc>
        <w:tc>
          <w:tcPr>
            <w:tcW w:w="417" w:type="pct"/>
            <w:tcBorders>
              <w:top w:val="nil"/>
              <w:left w:val="nil"/>
              <w:bottom w:val="single" w:sz="8" w:space="0" w:color="auto"/>
              <w:right w:val="single" w:sz="8" w:space="0" w:color="auto"/>
            </w:tcBorders>
            <w:shd w:val="clear" w:color="auto" w:fill="auto"/>
            <w:vAlign w:val="center"/>
            <w:hideMark/>
          </w:tcPr>
          <w:p w14:paraId="77414000"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1D413F4E" w14:textId="77777777" w:rsidR="000C164E" w:rsidRPr="00A659E9" w:rsidRDefault="000C164E" w:rsidP="000C164E">
            <w:pPr>
              <w:jc w:val="center"/>
              <w:rPr>
                <w:rFonts w:cs="Arial"/>
                <w:color w:val="000000"/>
              </w:rPr>
            </w:pPr>
            <w:r w:rsidRPr="00A659E9">
              <w:rPr>
                <w:rFonts w:cs="Arial"/>
                <w:color w:val="000000"/>
              </w:rPr>
              <w:t>10</w:t>
            </w:r>
          </w:p>
        </w:tc>
        <w:tc>
          <w:tcPr>
            <w:tcW w:w="556" w:type="pct"/>
            <w:tcBorders>
              <w:top w:val="nil"/>
              <w:left w:val="nil"/>
              <w:bottom w:val="single" w:sz="8" w:space="0" w:color="auto"/>
              <w:right w:val="single" w:sz="8" w:space="0" w:color="auto"/>
            </w:tcBorders>
            <w:shd w:val="clear" w:color="auto" w:fill="auto"/>
            <w:noWrap/>
            <w:vAlign w:val="bottom"/>
          </w:tcPr>
          <w:p w14:paraId="6B265E30"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9F842E3"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042AC43A"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7B69CAA"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3A51D6B" w14:textId="77777777" w:rsidR="000C164E" w:rsidRPr="00A659E9" w:rsidRDefault="000C164E" w:rsidP="000C164E">
            <w:pPr>
              <w:rPr>
                <w:rFonts w:cs="Arial"/>
                <w:color w:val="000000"/>
              </w:rPr>
            </w:pPr>
            <w:r w:rsidRPr="00A659E9">
              <w:rPr>
                <w:rFonts w:cs="Arial"/>
                <w:color w:val="000000"/>
              </w:rPr>
              <w:t> </w:t>
            </w:r>
          </w:p>
        </w:tc>
      </w:tr>
      <w:tr w:rsidR="000C164E" w:rsidRPr="00A659E9" w14:paraId="0CC520D1"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54B7B15B"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261BDC2F" w14:textId="77777777" w:rsidR="000C164E" w:rsidRPr="00A659E9" w:rsidRDefault="000C164E" w:rsidP="000C164E">
            <w:pPr>
              <w:rPr>
                <w:rFonts w:cs="Arial"/>
                <w:color w:val="000000"/>
              </w:rPr>
            </w:pPr>
            <w:r w:rsidRPr="00A659E9">
              <w:rPr>
                <w:rFonts w:cs="Arial"/>
                <w:color w:val="000000"/>
              </w:rPr>
              <w:t>брезона предњег точка - кпт</w:t>
            </w:r>
          </w:p>
        </w:tc>
        <w:tc>
          <w:tcPr>
            <w:tcW w:w="417" w:type="pct"/>
            <w:tcBorders>
              <w:top w:val="nil"/>
              <w:left w:val="nil"/>
              <w:bottom w:val="single" w:sz="8" w:space="0" w:color="auto"/>
              <w:right w:val="single" w:sz="8" w:space="0" w:color="auto"/>
            </w:tcBorders>
            <w:shd w:val="clear" w:color="auto" w:fill="auto"/>
            <w:vAlign w:val="center"/>
            <w:hideMark/>
          </w:tcPr>
          <w:p w14:paraId="15DAAEAD"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016BCDC9"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1FC24E92"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C4CF381"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2F26979C"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6930194"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0B076AB" w14:textId="77777777" w:rsidR="000C164E" w:rsidRPr="00A659E9" w:rsidRDefault="000C164E" w:rsidP="000C164E">
            <w:pPr>
              <w:rPr>
                <w:rFonts w:cs="Arial"/>
                <w:color w:val="000000"/>
              </w:rPr>
            </w:pPr>
            <w:r w:rsidRPr="00A659E9">
              <w:rPr>
                <w:rFonts w:cs="Arial"/>
                <w:color w:val="000000"/>
              </w:rPr>
              <w:t> </w:t>
            </w:r>
          </w:p>
        </w:tc>
      </w:tr>
      <w:tr w:rsidR="000C164E" w:rsidRPr="00A659E9" w14:paraId="33890E40"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0188A93A"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72D0D6FE" w14:textId="77777777" w:rsidR="000C164E" w:rsidRPr="00A659E9" w:rsidRDefault="000C164E" w:rsidP="000C164E">
            <w:pPr>
              <w:rPr>
                <w:rFonts w:cs="Arial"/>
                <w:color w:val="000000"/>
              </w:rPr>
            </w:pPr>
            <w:r w:rsidRPr="00A659E9">
              <w:rPr>
                <w:rFonts w:cs="Arial"/>
                <w:color w:val="000000"/>
              </w:rPr>
              <w:t>брезона задњег точка - кпт</w:t>
            </w:r>
          </w:p>
        </w:tc>
        <w:tc>
          <w:tcPr>
            <w:tcW w:w="417" w:type="pct"/>
            <w:tcBorders>
              <w:top w:val="nil"/>
              <w:left w:val="nil"/>
              <w:bottom w:val="single" w:sz="8" w:space="0" w:color="auto"/>
              <w:right w:val="single" w:sz="8" w:space="0" w:color="auto"/>
            </w:tcBorders>
            <w:shd w:val="clear" w:color="auto" w:fill="auto"/>
            <w:vAlign w:val="center"/>
            <w:hideMark/>
          </w:tcPr>
          <w:p w14:paraId="50D4CA51"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0E6272C0"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1D8E3BF"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8A618D7"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0713ACBA"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8D60D07"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6BE7485" w14:textId="77777777" w:rsidR="000C164E" w:rsidRPr="00A659E9" w:rsidRDefault="000C164E" w:rsidP="000C164E">
            <w:pPr>
              <w:rPr>
                <w:rFonts w:cs="Arial"/>
                <w:color w:val="000000"/>
              </w:rPr>
            </w:pPr>
            <w:r w:rsidRPr="00A659E9">
              <w:rPr>
                <w:rFonts w:cs="Arial"/>
                <w:color w:val="000000"/>
              </w:rPr>
              <w:t> </w:t>
            </w:r>
          </w:p>
        </w:tc>
      </w:tr>
      <w:tr w:rsidR="000C164E" w:rsidRPr="00A659E9" w14:paraId="7DE6789B"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2BF4715D"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5BADB488" w14:textId="77777777" w:rsidR="000C164E" w:rsidRPr="00A659E9" w:rsidRDefault="000C164E" w:rsidP="000C164E">
            <w:pPr>
              <w:rPr>
                <w:rFonts w:cs="Arial"/>
                <w:color w:val="000000"/>
              </w:rPr>
            </w:pPr>
            <w:r w:rsidRPr="00A659E9">
              <w:rPr>
                <w:rFonts w:cs="Arial"/>
                <w:color w:val="000000"/>
              </w:rPr>
              <w:t xml:space="preserve"> главни кочиони цилиндр</w:t>
            </w:r>
          </w:p>
        </w:tc>
        <w:tc>
          <w:tcPr>
            <w:tcW w:w="417" w:type="pct"/>
            <w:tcBorders>
              <w:top w:val="nil"/>
              <w:left w:val="nil"/>
              <w:bottom w:val="single" w:sz="8" w:space="0" w:color="auto"/>
              <w:right w:val="single" w:sz="8" w:space="0" w:color="auto"/>
            </w:tcBorders>
            <w:shd w:val="clear" w:color="auto" w:fill="auto"/>
            <w:vAlign w:val="center"/>
            <w:hideMark/>
          </w:tcPr>
          <w:p w14:paraId="31F3A4A4"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AFFFC3F"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97CE077"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6BC1E81"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39EB1CA5"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BB6C15C"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D248A9C" w14:textId="77777777" w:rsidR="000C164E" w:rsidRPr="00A659E9" w:rsidRDefault="000C164E" w:rsidP="000C164E">
            <w:pPr>
              <w:rPr>
                <w:rFonts w:cs="Arial"/>
                <w:color w:val="000000"/>
              </w:rPr>
            </w:pPr>
            <w:r w:rsidRPr="00A659E9">
              <w:rPr>
                <w:rFonts w:cs="Arial"/>
                <w:color w:val="000000"/>
              </w:rPr>
              <w:t> </w:t>
            </w:r>
          </w:p>
        </w:tc>
      </w:tr>
      <w:tr w:rsidR="000C164E" w:rsidRPr="00A659E9" w14:paraId="65904966"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0DADCEEB"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5FE7C38B" w14:textId="77777777" w:rsidR="000C164E" w:rsidRPr="00A659E9" w:rsidRDefault="000C164E" w:rsidP="000C164E">
            <w:pPr>
              <w:rPr>
                <w:rFonts w:cs="Arial"/>
                <w:color w:val="000000"/>
              </w:rPr>
            </w:pPr>
            <w:r w:rsidRPr="00A659E9">
              <w:rPr>
                <w:rFonts w:cs="Arial"/>
                <w:color w:val="000000"/>
              </w:rPr>
              <w:t>серво уређеја</w:t>
            </w:r>
          </w:p>
        </w:tc>
        <w:tc>
          <w:tcPr>
            <w:tcW w:w="417" w:type="pct"/>
            <w:tcBorders>
              <w:top w:val="nil"/>
              <w:left w:val="nil"/>
              <w:bottom w:val="single" w:sz="8" w:space="0" w:color="auto"/>
              <w:right w:val="single" w:sz="8" w:space="0" w:color="auto"/>
            </w:tcBorders>
            <w:shd w:val="clear" w:color="auto" w:fill="auto"/>
            <w:vAlign w:val="center"/>
            <w:hideMark/>
          </w:tcPr>
          <w:p w14:paraId="594591D9"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5CF91051" w14:textId="77777777" w:rsidR="000C164E" w:rsidRPr="00A659E9" w:rsidRDefault="000C164E" w:rsidP="000C164E">
            <w:pPr>
              <w:jc w:val="center"/>
              <w:rPr>
                <w:rFonts w:cs="Arial"/>
                <w:color w:val="000000"/>
              </w:rPr>
            </w:pPr>
            <w:r w:rsidRPr="00A659E9">
              <w:rPr>
                <w:rFonts w:cs="Arial"/>
                <w:color w:val="000000"/>
              </w:rPr>
              <w:t>1</w:t>
            </w:r>
          </w:p>
        </w:tc>
        <w:tc>
          <w:tcPr>
            <w:tcW w:w="556" w:type="pct"/>
            <w:tcBorders>
              <w:top w:val="nil"/>
              <w:left w:val="nil"/>
              <w:bottom w:val="single" w:sz="8" w:space="0" w:color="auto"/>
              <w:right w:val="single" w:sz="8" w:space="0" w:color="auto"/>
            </w:tcBorders>
            <w:shd w:val="clear" w:color="auto" w:fill="auto"/>
            <w:noWrap/>
            <w:vAlign w:val="bottom"/>
          </w:tcPr>
          <w:p w14:paraId="59F3CF23"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95E5823"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33684288"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1CD3326"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830072D" w14:textId="77777777" w:rsidR="000C164E" w:rsidRPr="00A659E9" w:rsidRDefault="000C164E" w:rsidP="000C164E">
            <w:pPr>
              <w:rPr>
                <w:rFonts w:cs="Arial"/>
                <w:color w:val="000000"/>
              </w:rPr>
            </w:pPr>
            <w:r w:rsidRPr="00A659E9">
              <w:rPr>
                <w:rFonts w:cs="Arial"/>
                <w:color w:val="000000"/>
              </w:rPr>
              <w:t> </w:t>
            </w:r>
          </w:p>
        </w:tc>
      </w:tr>
      <w:tr w:rsidR="000C164E" w:rsidRPr="00A659E9" w14:paraId="46D526DF"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6B5CB83A"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5F1471AB" w14:textId="77777777" w:rsidR="000C164E" w:rsidRPr="00A659E9" w:rsidRDefault="000C164E" w:rsidP="000C164E">
            <w:pPr>
              <w:rPr>
                <w:rFonts w:cs="Arial"/>
                <w:color w:val="000000"/>
              </w:rPr>
            </w:pPr>
            <w:r w:rsidRPr="00A659E9">
              <w:rPr>
                <w:rFonts w:cs="Arial"/>
                <w:color w:val="000000"/>
              </w:rPr>
              <w:t>кочионих облога задњих точкова - гарн</w:t>
            </w:r>
          </w:p>
        </w:tc>
        <w:tc>
          <w:tcPr>
            <w:tcW w:w="417" w:type="pct"/>
            <w:tcBorders>
              <w:top w:val="nil"/>
              <w:left w:val="nil"/>
              <w:bottom w:val="single" w:sz="8" w:space="0" w:color="auto"/>
              <w:right w:val="single" w:sz="8" w:space="0" w:color="auto"/>
            </w:tcBorders>
            <w:shd w:val="clear" w:color="auto" w:fill="auto"/>
            <w:vAlign w:val="center"/>
            <w:hideMark/>
          </w:tcPr>
          <w:p w14:paraId="2E599CD7"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3EE2B747" w14:textId="77777777" w:rsidR="000C164E" w:rsidRPr="00A659E9" w:rsidRDefault="000C164E" w:rsidP="000C164E">
            <w:pPr>
              <w:jc w:val="center"/>
              <w:rPr>
                <w:rFonts w:cs="Arial"/>
                <w:color w:val="000000"/>
              </w:rPr>
            </w:pPr>
            <w:r w:rsidRPr="00A659E9">
              <w:rPr>
                <w:rFonts w:cs="Arial"/>
                <w:color w:val="000000"/>
              </w:rPr>
              <w:t>1</w:t>
            </w:r>
          </w:p>
        </w:tc>
        <w:tc>
          <w:tcPr>
            <w:tcW w:w="556" w:type="pct"/>
            <w:tcBorders>
              <w:top w:val="nil"/>
              <w:left w:val="nil"/>
              <w:bottom w:val="single" w:sz="8" w:space="0" w:color="auto"/>
              <w:right w:val="single" w:sz="8" w:space="0" w:color="auto"/>
            </w:tcBorders>
            <w:shd w:val="clear" w:color="auto" w:fill="auto"/>
            <w:noWrap/>
            <w:vAlign w:val="bottom"/>
          </w:tcPr>
          <w:p w14:paraId="1A9DEA19"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72A899D"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75EE1F47"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B32DF6D"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9B24384" w14:textId="77777777" w:rsidR="000C164E" w:rsidRPr="00A659E9" w:rsidRDefault="000C164E" w:rsidP="000C164E">
            <w:pPr>
              <w:rPr>
                <w:rFonts w:cs="Arial"/>
                <w:color w:val="000000"/>
              </w:rPr>
            </w:pPr>
            <w:r w:rsidRPr="00A659E9">
              <w:rPr>
                <w:rFonts w:cs="Arial"/>
                <w:color w:val="000000"/>
              </w:rPr>
              <w:t> </w:t>
            </w:r>
          </w:p>
        </w:tc>
      </w:tr>
      <w:tr w:rsidR="000C164E" w:rsidRPr="00A659E9" w14:paraId="70F59C52"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7A412607"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305CE5C3" w14:textId="77777777" w:rsidR="000C164E" w:rsidRPr="00A659E9" w:rsidRDefault="000C164E" w:rsidP="000C164E">
            <w:pPr>
              <w:rPr>
                <w:rFonts w:cs="Arial"/>
                <w:color w:val="000000"/>
              </w:rPr>
            </w:pPr>
            <w:r w:rsidRPr="00A659E9">
              <w:rPr>
                <w:rFonts w:cs="Arial"/>
                <w:color w:val="000000"/>
              </w:rPr>
              <w:t>кочиони цилиндр задњег точка</w:t>
            </w:r>
          </w:p>
        </w:tc>
        <w:tc>
          <w:tcPr>
            <w:tcW w:w="417" w:type="pct"/>
            <w:tcBorders>
              <w:top w:val="nil"/>
              <w:left w:val="nil"/>
              <w:bottom w:val="single" w:sz="8" w:space="0" w:color="auto"/>
              <w:right w:val="single" w:sz="8" w:space="0" w:color="auto"/>
            </w:tcBorders>
            <w:shd w:val="clear" w:color="auto" w:fill="auto"/>
            <w:vAlign w:val="center"/>
            <w:hideMark/>
          </w:tcPr>
          <w:p w14:paraId="76E73032"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1E30DD83"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3AE9B11"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C7FC905"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7D4FA997"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42A11E5"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CFD6AC4" w14:textId="77777777" w:rsidR="000C164E" w:rsidRPr="00A659E9" w:rsidRDefault="000C164E" w:rsidP="000C164E">
            <w:pPr>
              <w:rPr>
                <w:rFonts w:cs="Arial"/>
                <w:color w:val="000000"/>
              </w:rPr>
            </w:pPr>
            <w:r w:rsidRPr="00A659E9">
              <w:rPr>
                <w:rFonts w:cs="Arial"/>
                <w:color w:val="000000"/>
              </w:rPr>
              <w:t> </w:t>
            </w:r>
          </w:p>
        </w:tc>
      </w:tr>
      <w:tr w:rsidR="000C164E" w:rsidRPr="00A659E9" w14:paraId="5DAFE97A"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197ADBB2"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194AF057" w14:textId="77777777" w:rsidR="000C164E" w:rsidRPr="00A659E9" w:rsidRDefault="000C164E" w:rsidP="000C164E">
            <w:pPr>
              <w:rPr>
                <w:rFonts w:cs="Arial"/>
                <w:color w:val="000000"/>
              </w:rPr>
            </w:pPr>
            <w:r w:rsidRPr="00A659E9">
              <w:rPr>
                <w:rFonts w:cs="Arial"/>
                <w:color w:val="000000"/>
              </w:rPr>
              <w:t>добош задњег точка</w:t>
            </w:r>
          </w:p>
        </w:tc>
        <w:tc>
          <w:tcPr>
            <w:tcW w:w="417" w:type="pct"/>
            <w:tcBorders>
              <w:top w:val="nil"/>
              <w:left w:val="nil"/>
              <w:bottom w:val="single" w:sz="8" w:space="0" w:color="auto"/>
              <w:right w:val="single" w:sz="8" w:space="0" w:color="auto"/>
            </w:tcBorders>
            <w:shd w:val="clear" w:color="auto" w:fill="auto"/>
            <w:vAlign w:val="center"/>
            <w:hideMark/>
          </w:tcPr>
          <w:p w14:paraId="6AF307AE"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087A8265"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EE90A9F"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D495CDD"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727C61B9"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8BDF570"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A7D8DA6" w14:textId="77777777" w:rsidR="000C164E" w:rsidRPr="00A659E9" w:rsidRDefault="000C164E" w:rsidP="000C164E">
            <w:pPr>
              <w:rPr>
                <w:rFonts w:cs="Arial"/>
                <w:color w:val="000000"/>
              </w:rPr>
            </w:pPr>
            <w:r w:rsidRPr="00A659E9">
              <w:rPr>
                <w:rFonts w:cs="Arial"/>
                <w:color w:val="000000"/>
              </w:rPr>
              <w:t> </w:t>
            </w:r>
          </w:p>
        </w:tc>
      </w:tr>
      <w:tr w:rsidR="000C164E" w:rsidRPr="00A659E9" w14:paraId="679F88CB"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409CD4CC"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5B9C6A07" w14:textId="77777777" w:rsidR="000C164E" w:rsidRPr="00A659E9" w:rsidRDefault="000C164E" w:rsidP="000C164E">
            <w:pPr>
              <w:rPr>
                <w:rFonts w:cs="Arial"/>
                <w:color w:val="000000"/>
              </w:rPr>
            </w:pPr>
            <w:r w:rsidRPr="00A659E9">
              <w:rPr>
                <w:rFonts w:cs="Arial"/>
                <w:color w:val="000000"/>
              </w:rPr>
              <w:t>кочионих облога предњих точкова - гарн</w:t>
            </w:r>
          </w:p>
        </w:tc>
        <w:tc>
          <w:tcPr>
            <w:tcW w:w="417" w:type="pct"/>
            <w:tcBorders>
              <w:top w:val="nil"/>
              <w:left w:val="nil"/>
              <w:bottom w:val="single" w:sz="8" w:space="0" w:color="auto"/>
              <w:right w:val="single" w:sz="8" w:space="0" w:color="auto"/>
            </w:tcBorders>
            <w:shd w:val="clear" w:color="auto" w:fill="auto"/>
            <w:vAlign w:val="center"/>
            <w:hideMark/>
          </w:tcPr>
          <w:p w14:paraId="1A9C792B"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7FE12C4D"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C6D8353"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0540303"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0204474F"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9306488"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08DB682" w14:textId="77777777" w:rsidR="000C164E" w:rsidRPr="00A659E9" w:rsidRDefault="000C164E" w:rsidP="000C164E">
            <w:pPr>
              <w:rPr>
                <w:rFonts w:cs="Arial"/>
                <w:color w:val="000000"/>
              </w:rPr>
            </w:pPr>
            <w:r w:rsidRPr="00A659E9">
              <w:rPr>
                <w:rFonts w:cs="Arial"/>
                <w:color w:val="000000"/>
              </w:rPr>
              <w:t> </w:t>
            </w:r>
          </w:p>
        </w:tc>
      </w:tr>
      <w:tr w:rsidR="000C164E" w:rsidRPr="00A659E9" w14:paraId="63952083"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6E4FBF57"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046C6685" w14:textId="77777777" w:rsidR="000C164E" w:rsidRPr="00A659E9" w:rsidRDefault="000C164E" w:rsidP="000C164E">
            <w:pPr>
              <w:rPr>
                <w:rFonts w:cs="Arial"/>
                <w:color w:val="000000"/>
              </w:rPr>
            </w:pPr>
            <w:r w:rsidRPr="00A659E9">
              <w:rPr>
                <w:rFonts w:cs="Arial"/>
                <w:color w:val="000000"/>
              </w:rPr>
              <w:t>кочионог цилиндра предњег точка</w:t>
            </w:r>
          </w:p>
        </w:tc>
        <w:tc>
          <w:tcPr>
            <w:tcW w:w="417" w:type="pct"/>
            <w:tcBorders>
              <w:top w:val="nil"/>
              <w:left w:val="nil"/>
              <w:bottom w:val="single" w:sz="8" w:space="0" w:color="auto"/>
              <w:right w:val="single" w:sz="8" w:space="0" w:color="auto"/>
            </w:tcBorders>
            <w:shd w:val="clear" w:color="auto" w:fill="auto"/>
            <w:vAlign w:val="center"/>
            <w:hideMark/>
          </w:tcPr>
          <w:p w14:paraId="4DA59DCF"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5A3EF74" w14:textId="77777777" w:rsidR="000C164E" w:rsidRPr="00A659E9" w:rsidRDefault="000C164E" w:rsidP="000C164E">
            <w:pPr>
              <w:jc w:val="center"/>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D262C80"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C8611E7"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5E6997DE"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3F40E65"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4D8FE01" w14:textId="77777777" w:rsidR="000C164E" w:rsidRPr="00A659E9" w:rsidRDefault="000C164E" w:rsidP="000C164E">
            <w:pPr>
              <w:rPr>
                <w:rFonts w:cs="Arial"/>
                <w:color w:val="000000"/>
              </w:rPr>
            </w:pPr>
            <w:r w:rsidRPr="00A659E9">
              <w:rPr>
                <w:rFonts w:cs="Arial"/>
                <w:color w:val="000000"/>
              </w:rPr>
              <w:t> </w:t>
            </w:r>
          </w:p>
        </w:tc>
      </w:tr>
      <w:tr w:rsidR="000C164E" w:rsidRPr="00A659E9" w14:paraId="4CB0AA3A"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6B0D2B9C"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734F00B2" w14:textId="77777777" w:rsidR="000C164E" w:rsidRPr="00A659E9" w:rsidRDefault="000C164E" w:rsidP="000C164E">
            <w:pPr>
              <w:rPr>
                <w:rFonts w:cs="Arial"/>
                <w:color w:val="000000"/>
              </w:rPr>
            </w:pPr>
            <w:r w:rsidRPr="00A659E9">
              <w:rPr>
                <w:rFonts w:cs="Arial"/>
                <w:color w:val="000000"/>
              </w:rPr>
              <w:t>споне попречне</w:t>
            </w:r>
          </w:p>
        </w:tc>
        <w:tc>
          <w:tcPr>
            <w:tcW w:w="417" w:type="pct"/>
            <w:tcBorders>
              <w:top w:val="nil"/>
              <w:left w:val="nil"/>
              <w:bottom w:val="single" w:sz="8" w:space="0" w:color="auto"/>
              <w:right w:val="single" w:sz="8" w:space="0" w:color="auto"/>
            </w:tcBorders>
            <w:shd w:val="clear" w:color="auto" w:fill="auto"/>
            <w:vAlign w:val="center"/>
            <w:hideMark/>
          </w:tcPr>
          <w:p w14:paraId="38DAA4C6"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36F0205D"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51660DC"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68E9FEE"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189A364B"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6F21A400"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89D7C26" w14:textId="77777777" w:rsidR="000C164E" w:rsidRPr="00A659E9" w:rsidRDefault="000C164E" w:rsidP="000C164E">
            <w:pPr>
              <w:rPr>
                <w:rFonts w:cs="Arial"/>
                <w:color w:val="000000"/>
              </w:rPr>
            </w:pPr>
            <w:r w:rsidRPr="00A659E9">
              <w:rPr>
                <w:rFonts w:cs="Arial"/>
                <w:color w:val="000000"/>
              </w:rPr>
              <w:t> </w:t>
            </w:r>
          </w:p>
        </w:tc>
      </w:tr>
      <w:tr w:rsidR="000C164E" w:rsidRPr="00A659E9" w14:paraId="6EC2CDA9"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307F469E"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1DC4E32F" w14:textId="77777777" w:rsidR="000C164E" w:rsidRPr="00A659E9" w:rsidRDefault="000C164E" w:rsidP="000C164E">
            <w:pPr>
              <w:rPr>
                <w:rFonts w:cs="Arial"/>
                <w:color w:val="000000"/>
              </w:rPr>
            </w:pPr>
            <w:r w:rsidRPr="00A659E9">
              <w:rPr>
                <w:rFonts w:cs="Arial"/>
                <w:color w:val="000000"/>
              </w:rPr>
              <w:t>крајева попречне споне</w:t>
            </w:r>
          </w:p>
        </w:tc>
        <w:tc>
          <w:tcPr>
            <w:tcW w:w="417" w:type="pct"/>
            <w:tcBorders>
              <w:top w:val="nil"/>
              <w:left w:val="nil"/>
              <w:bottom w:val="single" w:sz="8" w:space="0" w:color="auto"/>
              <w:right w:val="single" w:sz="8" w:space="0" w:color="auto"/>
            </w:tcBorders>
            <w:shd w:val="clear" w:color="auto" w:fill="auto"/>
            <w:vAlign w:val="center"/>
            <w:hideMark/>
          </w:tcPr>
          <w:p w14:paraId="254C3600"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77C0731E" w14:textId="77777777" w:rsidR="000C164E" w:rsidRPr="00A659E9" w:rsidRDefault="000C164E" w:rsidP="000C164E">
            <w:pPr>
              <w:jc w:val="center"/>
              <w:rPr>
                <w:rFonts w:cs="Arial"/>
                <w:color w:val="000000"/>
              </w:rPr>
            </w:pPr>
            <w:r w:rsidRPr="00A659E9">
              <w:rPr>
                <w:rFonts w:cs="Arial"/>
                <w:color w:val="000000"/>
              </w:rPr>
              <w:t>3</w:t>
            </w:r>
          </w:p>
        </w:tc>
        <w:tc>
          <w:tcPr>
            <w:tcW w:w="556" w:type="pct"/>
            <w:tcBorders>
              <w:top w:val="nil"/>
              <w:left w:val="nil"/>
              <w:bottom w:val="single" w:sz="8" w:space="0" w:color="auto"/>
              <w:right w:val="single" w:sz="8" w:space="0" w:color="auto"/>
            </w:tcBorders>
            <w:shd w:val="clear" w:color="auto" w:fill="auto"/>
            <w:noWrap/>
            <w:vAlign w:val="bottom"/>
          </w:tcPr>
          <w:p w14:paraId="2D0D2CED"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D8150A5"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14FFADE6"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FBF1005"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FD663E3" w14:textId="77777777" w:rsidR="000C164E" w:rsidRPr="00A659E9" w:rsidRDefault="000C164E" w:rsidP="000C164E">
            <w:pPr>
              <w:rPr>
                <w:rFonts w:cs="Arial"/>
                <w:color w:val="000000"/>
              </w:rPr>
            </w:pPr>
            <w:r w:rsidRPr="00A659E9">
              <w:rPr>
                <w:rFonts w:cs="Arial"/>
                <w:color w:val="000000"/>
              </w:rPr>
              <w:t> </w:t>
            </w:r>
          </w:p>
        </w:tc>
      </w:tr>
      <w:tr w:rsidR="000C164E" w:rsidRPr="00A659E9" w14:paraId="082CAB69"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4258B033"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5F6C6C44" w14:textId="77777777" w:rsidR="000C164E" w:rsidRPr="00A659E9" w:rsidRDefault="000C164E" w:rsidP="000C164E">
            <w:pPr>
              <w:rPr>
                <w:rFonts w:cs="Arial"/>
                <w:color w:val="000000"/>
              </w:rPr>
            </w:pPr>
            <w:r w:rsidRPr="00A659E9">
              <w:rPr>
                <w:rFonts w:cs="Arial"/>
                <w:color w:val="000000"/>
              </w:rPr>
              <w:t>гурајуће споне</w:t>
            </w:r>
          </w:p>
        </w:tc>
        <w:tc>
          <w:tcPr>
            <w:tcW w:w="417" w:type="pct"/>
            <w:tcBorders>
              <w:top w:val="nil"/>
              <w:left w:val="nil"/>
              <w:bottom w:val="single" w:sz="8" w:space="0" w:color="auto"/>
              <w:right w:val="single" w:sz="8" w:space="0" w:color="auto"/>
            </w:tcBorders>
            <w:shd w:val="clear" w:color="auto" w:fill="auto"/>
            <w:vAlign w:val="center"/>
            <w:hideMark/>
          </w:tcPr>
          <w:p w14:paraId="5D826171"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DE105BD"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CA60DC2"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96AAD1C"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4C7FD8B9"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5FAA0AF8"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973BD2A" w14:textId="77777777" w:rsidR="000C164E" w:rsidRPr="00A659E9" w:rsidRDefault="000C164E" w:rsidP="000C164E">
            <w:pPr>
              <w:rPr>
                <w:rFonts w:cs="Arial"/>
                <w:color w:val="000000"/>
              </w:rPr>
            </w:pPr>
            <w:r w:rsidRPr="00A659E9">
              <w:rPr>
                <w:rFonts w:cs="Arial"/>
                <w:color w:val="000000"/>
              </w:rPr>
              <w:t> </w:t>
            </w:r>
          </w:p>
        </w:tc>
      </w:tr>
      <w:tr w:rsidR="000C164E" w:rsidRPr="00A659E9" w14:paraId="1D406B9E"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34B882A2"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25785021" w14:textId="77777777" w:rsidR="000C164E" w:rsidRPr="00A659E9" w:rsidRDefault="000C164E" w:rsidP="000C164E">
            <w:pPr>
              <w:rPr>
                <w:rFonts w:cs="Arial"/>
                <w:color w:val="000000"/>
              </w:rPr>
            </w:pPr>
            <w:r w:rsidRPr="00A659E9">
              <w:rPr>
                <w:rFonts w:cs="Arial"/>
                <w:color w:val="000000"/>
              </w:rPr>
              <w:t>семеринга точка</w:t>
            </w:r>
          </w:p>
        </w:tc>
        <w:tc>
          <w:tcPr>
            <w:tcW w:w="417" w:type="pct"/>
            <w:tcBorders>
              <w:top w:val="nil"/>
              <w:left w:val="nil"/>
              <w:bottom w:val="single" w:sz="8" w:space="0" w:color="auto"/>
              <w:right w:val="single" w:sz="8" w:space="0" w:color="auto"/>
            </w:tcBorders>
            <w:shd w:val="clear" w:color="auto" w:fill="auto"/>
            <w:vAlign w:val="center"/>
            <w:hideMark/>
          </w:tcPr>
          <w:p w14:paraId="13A6BC36"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7E8F1C42"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33C1C77"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41CF140"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255FECEF"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6C1147A4"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DF64EF8" w14:textId="77777777" w:rsidR="000C164E" w:rsidRPr="00A659E9" w:rsidRDefault="000C164E" w:rsidP="000C164E">
            <w:pPr>
              <w:rPr>
                <w:rFonts w:cs="Arial"/>
                <w:color w:val="000000"/>
              </w:rPr>
            </w:pPr>
            <w:r w:rsidRPr="00A659E9">
              <w:rPr>
                <w:rFonts w:cs="Arial"/>
                <w:color w:val="000000"/>
              </w:rPr>
              <w:t> </w:t>
            </w:r>
          </w:p>
        </w:tc>
      </w:tr>
      <w:tr w:rsidR="000C164E" w:rsidRPr="00A659E9" w14:paraId="777FE4C9"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4B6D590D"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3CFE1A98" w14:textId="77777777" w:rsidR="000C164E" w:rsidRPr="00A659E9" w:rsidRDefault="000C164E" w:rsidP="000C164E">
            <w:pPr>
              <w:rPr>
                <w:rFonts w:cs="Arial"/>
                <w:color w:val="000000"/>
              </w:rPr>
            </w:pPr>
            <w:r w:rsidRPr="00A659E9">
              <w:rPr>
                <w:rFonts w:cs="Arial"/>
                <w:color w:val="000000"/>
              </w:rPr>
              <w:t>предњи гибањ - кпт</w:t>
            </w:r>
          </w:p>
        </w:tc>
        <w:tc>
          <w:tcPr>
            <w:tcW w:w="417" w:type="pct"/>
            <w:tcBorders>
              <w:top w:val="nil"/>
              <w:left w:val="nil"/>
              <w:bottom w:val="single" w:sz="8" w:space="0" w:color="auto"/>
              <w:right w:val="single" w:sz="8" w:space="0" w:color="auto"/>
            </w:tcBorders>
            <w:shd w:val="clear" w:color="auto" w:fill="auto"/>
            <w:vAlign w:val="center"/>
            <w:hideMark/>
          </w:tcPr>
          <w:p w14:paraId="7B4F0F02"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22FFBF1B" w14:textId="77777777" w:rsidR="000C164E" w:rsidRPr="00A659E9" w:rsidRDefault="000C164E" w:rsidP="000C164E">
            <w:pPr>
              <w:jc w:val="center"/>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853408E"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CE067F2"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08007906"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52F80F2"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A728C5E" w14:textId="77777777" w:rsidR="000C164E" w:rsidRPr="00A659E9" w:rsidRDefault="000C164E" w:rsidP="000C164E">
            <w:pPr>
              <w:rPr>
                <w:rFonts w:cs="Arial"/>
                <w:color w:val="000000"/>
              </w:rPr>
            </w:pPr>
            <w:r w:rsidRPr="00A659E9">
              <w:rPr>
                <w:rFonts w:cs="Arial"/>
                <w:color w:val="000000"/>
              </w:rPr>
              <w:t> </w:t>
            </w:r>
          </w:p>
        </w:tc>
      </w:tr>
      <w:tr w:rsidR="000C164E" w:rsidRPr="00A659E9" w14:paraId="7F0EEF11"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0078EFC8"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3A936967" w14:textId="77777777" w:rsidR="000C164E" w:rsidRPr="00A659E9" w:rsidRDefault="000C164E" w:rsidP="000C164E">
            <w:pPr>
              <w:rPr>
                <w:rFonts w:cs="Arial"/>
                <w:color w:val="000000"/>
              </w:rPr>
            </w:pPr>
            <w:r w:rsidRPr="00A659E9">
              <w:rPr>
                <w:rFonts w:cs="Arial"/>
                <w:color w:val="000000"/>
              </w:rPr>
              <w:t>задњи гибањ - кпт</w:t>
            </w:r>
          </w:p>
        </w:tc>
        <w:tc>
          <w:tcPr>
            <w:tcW w:w="417" w:type="pct"/>
            <w:tcBorders>
              <w:top w:val="nil"/>
              <w:left w:val="nil"/>
              <w:bottom w:val="single" w:sz="8" w:space="0" w:color="auto"/>
              <w:right w:val="single" w:sz="8" w:space="0" w:color="auto"/>
            </w:tcBorders>
            <w:shd w:val="clear" w:color="auto" w:fill="auto"/>
            <w:vAlign w:val="center"/>
            <w:hideMark/>
          </w:tcPr>
          <w:p w14:paraId="443F7287"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51198FBD" w14:textId="77777777" w:rsidR="000C164E" w:rsidRPr="00A659E9" w:rsidRDefault="000C164E" w:rsidP="000C164E">
            <w:pPr>
              <w:jc w:val="center"/>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CAC38AC"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60717B8"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6925C3A2"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68CF1D3A"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CA1322E" w14:textId="77777777" w:rsidR="000C164E" w:rsidRPr="00A659E9" w:rsidRDefault="000C164E" w:rsidP="000C164E">
            <w:pPr>
              <w:rPr>
                <w:rFonts w:cs="Arial"/>
                <w:color w:val="000000"/>
              </w:rPr>
            </w:pPr>
            <w:r w:rsidRPr="00A659E9">
              <w:rPr>
                <w:rFonts w:cs="Arial"/>
                <w:color w:val="000000"/>
              </w:rPr>
              <w:t> </w:t>
            </w:r>
          </w:p>
        </w:tc>
      </w:tr>
      <w:tr w:rsidR="000C164E" w:rsidRPr="00A659E9" w14:paraId="7CCE05E0"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7AF64FCA"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565FF8E2" w14:textId="77777777" w:rsidR="000C164E" w:rsidRPr="00A659E9" w:rsidRDefault="000C164E" w:rsidP="000C164E">
            <w:pPr>
              <w:rPr>
                <w:rFonts w:cs="Arial"/>
                <w:color w:val="000000"/>
              </w:rPr>
            </w:pPr>
            <w:r w:rsidRPr="00A659E9">
              <w:rPr>
                <w:rFonts w:cs="Arial"/>
                <w:color w:val="000000"/>
              </w:rPr>
              <w:t>одбојник гибња</w:t>
            </w:r>
          </w:p>
        </w:tc>
        <w:tc>
          <w:tcPr>
            <w:tcW w:w="417" w:type="pct"/>
            <w:tcBorders>
              <w:top w:val="nil"/>
              <w:left w:val="nil"/>
              <w:bottom w:val="single" w:sz="8" w:space="0" w:color="auto"/>
              <w:right w:val="single" w:sz="8" w:space="0" w:color="auto"/>
            </w:tcBorders>
            <w:shd w:val="clear" w:color="auto" w:fill="auto"/>
            <w:vAlign w:val="center"/>
            <w:hideMark/>
          </w:tcPr>
          <w:p w14:paraId="3ADBE3B9"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20BC0015" w14:textId="77777777" w:rsidR="000C164E" w:rsidRPr="00A659E9" w:rsidRDefault="000C164E" w:rsidP="000C164E">
            <w:pPr>
              <w:jc w:val="center"/>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75BF13B"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D4248D6"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02F122DF"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7D3726A"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5D94F90" w14:textId="77777777" w:rsidR="000C164E" w:rsidRPr="00A659E9" w:rsidRDefault="000C164E" w:rsidP="000C164E">
            <w:pPr>
              <w:rPr>
                <w:rFonts w:cs="Arial"/>
                <w:color w:val="000000"/>
              </w:rPr>
            </w:pPr>
            <w:r w:rsidRPr="00A659E9">
              <w:rPr>
                <w:rFonts w:cs="Arial"/>
                <w:color w:val="000000"/>
              </w:rPr>
              <w:t> </w:t>
            </w:r>
          </w:p>
        </w:tc>
      </w:tr>
      <w:tr w:rsidR="000C164E" w:rsidRPr="00A659E9" w14:paraId="3A862632"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06C455EB"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3520CF72" w14:textId="77777777" w:rsidR="000C164E" w:rsidRPr="00A659E9" w:rsidRDefault="000C164E" w:rsidP="000C164E">
            <w:pPr>
              <w:rPr>
                <w:rFonts w:cs="Arial"/>
                <w:color w:val="000000"/>
              </w:rPr>
            </w:pPr>
            <w:r w:rsidRPr="00A659E9">
              <w:rPr>
                <w:rFonts w:cs="Arial"/>
                <w:color w:val="000000"/>
              </w:rPr>
              <w:t>болцни гибња</w:t>
            </w:r>
          </w:p>
        </w:tc>
        <w:tc>
          <w:tcPr>
            <w:tcW w:w="417" w:type="pct"/>
            <w:tcBorders>
              <w:top w:val="nil"/>
              <w:left w:val="nil"/>
              <w:bottom w:val="single" w:sz="8" w:space="0" w:color="auto"/>
              <w:right w:val="single" w:sz="8" w:space="0" w:color="auto"/>
            </w:tcBorders>
            <w:shd w:val="clear" w:color="auto" w:fill="auto"/>
            <w:vAlign w:val="center"/>
            <w:hideMark/>
          </w:tcPr>
          <w:p w14:paraId="46C30F4C"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442EAA01" w14:textId="77777777" w:rsidR="000C164E" w:rsidRPr="00A659E9" w:rsidRDefault="000C164E" w:rsidP="000C164E">
            <w:pPr>
              <w:jc w:val="center"/>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D3CC892"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FE76B92"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5C169468"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694847D9"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4F94985" w14:textId="77777777" w:rsidR="000C164E" w:rsidRPr="00A659E9" w:rsidRDefault="000C164E" w:rsidP="000C164E">
            <w:pPr>
              <w:rPr>
                <w:rFonts w:cs="Arial"/>
                <w:color w:val="000000"/>
              </w:rPr>
            </w:pPr>
            <w:r w:rsidRPr="00A659E9">
              <w:rPr>
                <w:rFonts w:cs="Arial"/>
                <w:color w:val="000000"/>
              </w:rPr>
              <w:t> </w:t>
            </w:r>
          </w:p>
        </w:tc>
      </w:tr>
      <w:tr w:rsidR="000C164E" w:rsidRPr="00A659E9" w14:paraId="0A379F92"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47740C74"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4A0E9223" w14:textId="77777777" w:rsidR="000C164E" w:rsidRPr="00A659E9" w:rsidRDefault="000C164E" w:rsidP="000C164E">
            <w:pPr>
              <w:rPr>
                <w:rFonts w:cs="Arial"/>
                <w:color w:val="000000"/>
              </w:rPr>
            </w:pPr>
            <w:r w:rsidRPr="00A659E9">
              <w:rPr>
                <w:rFonts w:cs="Arial"/>
                <w:color w:val="000000"/>
              </w:rPr>
              <w:t>носача гибња</w:t>
            </w:r>
          </w:p>
        </w:tc>
        <w:tc>
          <w:tcPr>
            <w:tcW w:w="417" w:type="pct"/>
            <w:tcBorders>
              <w:top w:val="nil"/>
              <w:left w:val="nil"/>
              <w:bottom w:val="single" w:sz="8" w:space="0" w:color="auto"/>
              <w:right w:val="single" w:sz="8" w:space="0" w:color="auto"/>
            </w:tcBorders>
            <w:shd w:val="clear" w:color="auto" w:fill="auto"/>
            <w:vAlign w:val="center"/>
            <w:hideMark/>
          </w:tcPr>
          <w:p w14:paraId="2C0913F2"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734EEC79" w14:textId="77777777" w:rsidR="000C164E" w:rsidRPr="00A659E9" w:rsidRDefault="000C164E" w:rsidP="000C164E">
            <w:pPr>
              <w:jc w:val="center"/>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5D2DBB0"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542C0FB"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1CF2596B"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85D17A5"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660CA24" w14:textId="77777777" w:rsidR="000C164E" w:rsidRPr="00A659E9" w:rsidRDefault="000C164E" w:rsidP="000C164E">
            <w:pPr>
              <w:rPr>
                <w:rFonts w:cs="Arial"/>
                <w:color w:val="000000"/>
              </w:rPr>
            </w:pPr>
            <w:r w:rsidRPr="00A659E9">
              <w:rPr>
                <w:rFonts w:cs="Arial"/>
                <w:color w:val="000000"/>
              </w:rPr>
              <w:t> </w:t>
            </w:r>
          </w:p>
        </w:tc>
      </w:tr>
      <w:tr w:rsidR="000C164E" w:rsidRPr="00A659E9" w14:paraId="221F1A1D"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12F16B60"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52B0F25A" w14:textId="77777777" w:rsidR="000C164E" w:rsidRPr="00A659E9" w:rsidRDefault="000C164E" w:rsidP="000C164E">
            <w:pPr>
              <w:rPr>
                <w:rFonts w:cs="Arial"/>
                <w:color w:val="000000"/>
              </w:rPr>
            </w:pPr>
            <w:r w:rsidRPr="00A659E9">
              <w:rPr>
                <w:rFonts w:cs="Arial"/>
                <w:color w:val="000000"/>
              </w:rPr>
              <w:t>узенгија гибња</w:t>
            </w:r>
          </w:p>
        </w:tc>
        <w:tc>
          <w:tcPr>
            <w:tcW w:w="417" w:type="pct"/>
            <w:tcBorders>
              <w:top w:val="nil"/>
              <w:left w:val="nil"/>
              <w:bottom w:val="single" w:sz="8" w:space="0" w:color="auto"/>
              <w:right w:val="single" w:sz="8" w:space="0" w:color="auto"/>
            </w:tcBorders>
            <w:shd w:val="clear" w:color="auto" w:fill="auto"/>
            <w:vAlign w:val="center"/>
            <w:hideMark/>
          </w:tcPr>
          <w:p w14:paraId="694E548A"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7D0E16E8" w14:textId="77777777" w:rsidR="000C164E" w:rsidRPr="00A659E9" w:rsidRDefault="000C164E" w:rsidP="000C164E">
            <w:pPr>
              <w:jc w:val="center"/>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2091CE40"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4A22C6B"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2C8EBD12"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AF817DA"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AB80EDE" w14:textId="77777777" w:rsidR="000C164E" w:rsidRPr="00A659E9" w:rsidRDefault="000C164E" w:rsidP="000C164E">
            <w:pPr>
              <w:rPr>
                <w:rFonts w:cs="Arial"/>
                <w:color w:val="000000"/>
              </w:rPr>
            </w:pPr>
            <w:r w:rsidRPr="00A659E9">
              <w:rPr>
                <w:rFonts w:cs="Arial"/>
                <w:color w:val="000000"/>
              </w:rPr>
              <w:t> </w:t>
            </w:r>
          </w:p>
        </w:tc>
      </w:tr>
      <w:tr w:rsidR="000C164E" w:rsidRPr="00A659E9" w14:paraId="44740500"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1E399E9B"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23867282" w14:textId="77777777" w:rsidR="000C164E" w:rsidRPr="00A659E9" w:rsidRDefault="000C164E" w:rsidP="000C164E">
            <w:pPr>
              <w:rPr>
                <w:rFonts w:cs="Arial"/>
                <w:color w:val="000000"/>
              </w:rPr>
            </w:pPr>
            <w:r w:rsidRPr="00A659E9">
              <w:rPr>
                <w:rFonts w:cs="Arial"/>
                <w:color w:val="000000"/>
              </w:rPr>
              <w:t>сет квачила.</w:t>
            </w:r>
          </w:p>
        </w:tc>
        <w:tc>
          <w:tcPr>
            <w:tcW w:w="417" w:type="pct"/>
            <w:tcBorders>
              <w:top w:val="nil"/>
              <w:left w:val="nil"/>
              <w:bottom w:val="single" w:sz="8" w:space="0" w:color="auto"/>
              <w:right w:val="single" w:sz="8" w:space="0" w:color="auto"/>
            </w:tcBorders>
            <w:shd w:val="clear" w:color="auto" w:fill="auto"/>
            <w:vAlign w:val="center"/>
            <w:hideMark/>
          </w:tcPr>
          <w:p w14:paraId="77E3A2AA"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72E451DC" w14:textId="77777777" w:rsidR="000C164E" w:rsidRPr="00A659E9" w:rsidRDefault="000C164E" w:rsidP="000C164E">
            <w:pPr>
              <w:jc w:val="center"/>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C2559BC"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FF06207"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43ED937D"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C400073"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E5DEDAF" w14:textId="77777777" w:rsidR="000C164E" w:rsidRPr="00A659E9" w:rsidRDefault="000C164E" w:rsidP="000C164E">
            <w:pPr>
              <w:rPr>
                <w:rFonts w:cs="Arial"/>
                <w:color w:val="000000"/>
              </w:rPr>
            </w:pPr>
            <w:r w:rsidRPr="00A659E9">
              <w:rPr>
                <w:rFonts w:cs="Arial"/>
                <w:color w:val="000000"/>
              </w:rPr>
              <w:t> </w:t>
            </w:r>
          </w:p>
        </w:tc>
      </w:tr>
      <w:tr w:rsidR="000C164E" w:rsidRPr="00A659E9" w14:paraId="460ABF64"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31F0B435"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7A3E1B9C" w14:textId="77777777" w:rsidR="000C164E" w:rsidRPr="00A659E9" w:rsidRDefault="000C164E" w:rsidP="000C164E">
            <w:pPr>
              <w:rPr>
                <w:rFonts w:cs="Arial"/>
                <w:color w:val="000000"/>
              </w:rPr>
            </w:pPr>
            <w:r w:rsidRPr="00A659E9">
              <w:rPr>
                <w:rFonts w:cs="Arial"/>
                <w:color w:val="000000"/>
              </w:rPr>
              <w:t>главни цилиндра квачила</w:t>
            </w:r>
          </w:p>
        </w:tc>
        <w:tc>
          <w:tcPr>
            <w:tcW w:w="417" w:type="pct"/>
            <w:tcBorders>
              <w:top w:val="nil"/>
              <w:left w:val="nil"/>
              <w:bottom w:val="single" w:sz="8" w:space="0" w:color="auto"/>
              <w:right w:val="single" w:sz="8" w:space="0" w:color="auto"/>
            </w:tcBorders>
            <w:shd w:val="clear" w:color="auto" w:fill="auto"/>
            <w:vAlign w:val="center"/>
            <w:hideMark/>
          </w:tcPr>
          <w:p w14:paraId="3BB61F04"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54D0B34B" w14:textId="77777777" w:rsidR="000C164E" w:rsidRPr="00A659E9" w:rsidRDefault="000C164E" w:rsidP="000C164E">
            <w:pPr>
              <w:jc w:val="center"/>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57B3217"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23D8122"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4C8FDAF4"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5CFA82B"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A73582E" w14:textId="77777777" w:rsidR="000C164E" w:rsidRPr="00A659E9" w:rsidRDefault="000C164E" w:rsidP="000C164E">
            <w:pPr>
              <w:rPr>
                <w:rFonts w:cs="Arial"/>
                <w:color w:val="000000"/>
              </w:rPr>
            </w:pPr>
            <w:r w:rsidRPr="00A659E9">
              <w:rPr>
                <w:rFonts w:cs="Arial"/>
                <w:color w:val="000000"/>
              </w:rPr>
              <w:t> </w:t>
            </w:r>
          </w:p>
        </w:tc>
      </w:tr>
      <w:tr w:rsidR="000C164E" w:rsidRPr="00A659E9" w14:paraId="02B30866"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255D41A3"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05ABC9AF" w14:textId="77777777" w:rsidR="000C164E" w:rsidRPr="00A659E9" w:rsidRDefault="000C164E" w:rsidP="000C164E">
            <w:pPr>
              <w:rPr>
                <w:rFonts w:cs="Arial"/>
                <w:color w:val="000000"/>
              </w:rPr>
            </w:pPr>
            <w:r w:rsidRPr="00A659E9">
              <w:rPr>
                <w:rFonts w:cs="Arial"/>
                <w:color w:val="000000"/>
              </w:rPr>
              <w:t>секундарни цилиндра квачила</w:t>
            </w:r>
          </w:p>
        </w:tc>
        <w:tc>
          <w:tcPr>
            <w:tcW w:w="417" w:type="pct"/>
            <w:tcBorders>
              <w:top w:val="nil"/>
              <w:left w:val="nil"/>
              <w:bottom w:val="single" w:sz="8" w:space="0" w:color="auto"/>
              <w:right w:val="single" w:sz="8" w:space="0" w:color="auto"/>
            </w:tcBorders>
            <w:shd w:val="clear" w:color="auto" w:fill="auto"/>
            <w:vAlign w:val="center"/>
            <w:hideMark/>
          </w:tcPr>
          <w:p w14:paraId="2A64EC48"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7CC95859" w14:textId="77777777" w:rsidR="000C164E" w:rsidRPr="00A659E9" w:rsidRDefault="000C164E" w:rsidP="000C164E">
            <w:pPr>
              <w:jc w:val="center"/>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34F5880"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602FE3E"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5BE05EE6"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9A5773E"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BDC6F9F" w14:textId="77777777" w:rsidR="000C164E" w:rsidRPr="00A659E9" w:rsidRDefault="000C164E" w:rsidP="000C164E">
            <w:pPr>
              <w:rPr>
                <w:rFonts w:cs="Arial"/>
                <w:color w:val="000000"/>
              </w:rPr>
            </w:pPr>
            <w:r w:rsidRPr="00A659E9">
              <w:rPr>
                <w:rFonts w:cs="Arial"/>
                <w:color w:val="000000"/>
              </w:rPr>
              <w:t> </w:t>
            </w:r>
          </w:p>
        </w:tc>
      </w:tr>
      <w:tr w:rsidR="000C164E" w:rsidRPr="00A659E9" w14:paraId="260608F1"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2955D83E"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5D559C4A" w14:textId="77777777" w:rsidR="000C164E" w:rsidRPr="00A659E9" w:rsidRDefault="000C164E" w:rsidP="000C164E">
            <w:pPr>
              <w:rPr>
                <w:rFonts w:cs="Arial"/>
                <w:color w:val="000000"/>
              </w:rPr>
            </w:pPr>
            <w:r w:rsidRPr="00A659E9">
              <w:rPr>
                <w:rFonts w:cs="Arial"/>
                <w:color w:val="000000"/>
              </w:rPr>
              <w:t>виљушка потисног лежаја</w:t>
            </w:r>
          </w:p>
        </w:tc>
        <w:tc>
          <w:tcPr>
            <w:tcW w:w="417" w:type="pct"/>
            <w:tcBorders>
              <w:top w:val="nil"/>
              <w:left w:val="nil"/>
              <w:bottom w:val="single" w:sz="8" w:space="0" w:color="auto"/>
              <w:right w:val="single" w:sz="8" w:space="0" w:color="auto"/>
            </w:tcBorders>
            <w:shd w:val="clear" w:color="auto" w:fill="auto"/>
            <w:vAlign w:val="center"/>
            <w:hideMark/>
          </w:tcPr>
          <w:p w14:paraId="3859A497"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20C094C" w14:textId="77777777" w:rsidR="000C164E" w:rsidRPr="00A659E9" w:rsidRDefault="000C164E" w:rsidP="000C164E">
            <w:pPr>
              <w:jc w:val="center"/>
              <w:rPr>
                <w:rFonts w:cs="Arial"/>
                <w:color w:val="000000"/>
              </w:rPr>
            </w:pPr>
            <w:r w:rsidRPr="00A659E9">
              <w:rPr>
                <w:rFonts w:cs="Arial"/>
                <w:color w:val="000000"/>
              </w:rPr>
              <w:t>3</w:t>
            </w:r>
          </w:p>
        </w:tc>
        <w:tc>
          <w:tcPr>
            <w:tcW w:w="556" w:type="pct"/>
            <w:tcBorders>
              <w:top w:val="nil"/>
              <w:left w:val="nil"/>
              <w:bottom w:val="single" w:sz="8" w:space="0" w:color="auto"/>
              <w:right w:val="single" w:sz="8" w:space="0" w:color="auto"/>
            </w:tcBorders>
            <w:shd w:val="clear" w:color="auto" w:fill="auto"/>
            <w:noWrap/>
            <w:vAlign w:val="bottom"/>
          </w:tcPr>
          <w:p w14:paraId="02CD9DA7"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525B881"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3324067B"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8197075"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2FBEED3" w14:textId="77777777" w:rsidR="000C164E" w:rsidRPr="00A659E9" w:rsidRDefault="000C164E" w:rsidP="000C164E">
            <w:pPr>
              <w:rPr>
                <w:rFonts w:cs="Arial"/>
                <w:color w:val="000000"/>
              </w:rPr>
            </w:pPr>
            <w:r w:rsidRPr="00A659E9">
              <w:rPr>
                <w:rFonts w:cs="Arial"/>
                <w:color w:val="000000"/>
              </w:rPr>
              <w:t> </w:t>
            </w:r>
          </w:p>
        </w:tc>
      </w:tr>
      <w:tr w:rsidR="000C164E" w:rsidRPr="00A659E9" w14:paraId="511171AF"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5091DBCB"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06A9D736" w14:textId="77777777" w:rsidR="000C164E" w:rsidRPr="00A659E9" w:rsidRDefault="000C164E" w:rsidP="000C164E">
            <w:pPr>
              <w:rPr>
                <w:rFonts w:cs="Arial"/>
                <w:color w:val="000000"/>
              </w:rPr>
            </w:pPr>
            <w:r w:rsidRPr="00A659E9">
              <w:rPr>
                <w:rFonts w:cs="Arial"/>
                <w:color w:val="000000"/>
              </w:rPr>
              <w:t>крст кардана.</w:t>
            </w:r>
          </w:p>
        </w:tc>
        <w:tc>
          <w:tcPr>
            <w:tcW w:w="417" w:type="pct"/>
            <w:tcBorders>
              <w:top w:val="nil"/>
              <w:left w:val="nil"/>
              <w:bottom w:val="single" w:sz="8" w:space="0" w:color="auto"/>
              <w:right w:val="single" w:sz="8" w:space="0" w:color="auto"/>
            </w:tcBorders>
            <w:shd w:val="clear" w:color="auto" w:fill="auto"/>
            <w:vAlign w:val="center"/>
            <w:hideMark/>
          </w:tcPr>
          <w:p w14:paraId="3CB1EBA3"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10A9AED3"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8A489A0"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B40A913"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3AA31199"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CE6F04D"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29D8C04" w14:textId="77777777" w:rsidR="000C164E" w:rsidRPr="00A659E9" w:rsidRDefault="000C164E" w:rsidP="000C164E">
            <w:pPr>
              <w:rPr>
                <w:rFonts w:cs="Arial"/>
                <w:color w:val="000000"/>
              </w:rPr>
            </w:pPr>
            <w:r w:rsidRPr="00A659E9">
              <w:rPr>
                <w:rFonts w:cs="Arial"/>
                <w:color w:val="000000"/>
              </w:rPr>
              <w:t> </w:t>
            </w:r>
          </w:p>
        </w:tc>
      </w:tr>
      <w:tr w:rsidR="000C164E" w:rsidRPr="00A659E9" w14:paraId="0599976C"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2543268F"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1C2B0994" w14:textId="77777777" w:rsidR="000C164E" w:rsidRPr="00A659E9" w:rsidRDefault="000C164E" w:rsidP="000C164E">
            <w:pPr>
              <w:rPr>
                <w:rFonts w:cs="Arial"/>
                <w:color w:val="000000"/>
              </w:rPr>
            </w:pPr>
            <w:r w:rsidRPr="00A659E9">
              <w:rPr>
                <w:rFonts w:cs="Arial"/>
                <w:color w:val="000000"/>
              </w:rPr>
              <w:t>крст кардана задњег</w:t>
            </w:r>
          </w:p>
        </w:tc>
        <w:tc>
          <w:tcPr>
            <w:tcW w:w="417" w:type="pct"/>
            <w:tcBorders>
              <w:top w:val="nil"/>
              <w:left w:val="nil"/>
              <w:bottom w:val="single" w:sz="8" w:space="0" w:color="auto"/>
              <w:right w:val="single" w:sz="8" w:space="0" w:color="auto"/>
            </w:tcBorders>
            <w:shd w:val="clear" w:color="auto" w:fill="auto"/>
            <w:vAlign w:val="center"/>
            <w:hideMark/>
          </w:tcPr>
          <w:p w14:paraId="3A1B2D23"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3F9F5E4C" w14:textId="77777777" w:rsidR="000C164E" w:rsidRPr="00A659E9" w:rsidRDefault="000C164E" w:rsidP="000C164E">
            <w:pPr>
              <w:jc w:val="center"/>
              <w:rPr>
                <w:rFonts w:cs="Arial"/>
                <w:color w:val="000000"/>
              </w:rPr>
            </w:pPr>
            <w:r w:rsidRPr="00A659E9">
              <w:rPr>
                <w:rFonts w:cs="Arial"/>
                <w:color w:val="000000"/>
              </w:rPr>
              <w:t>5</w:t>
            </w:r>
          </w:p>
        </w:tc>
        <w:tc>
          <w:tcPr>
            <w:tcW w:w="556" w:type="pct"/>
            <w:tcBorders>
              <w:top w:val="nil"/>
              <w:left w:val="nil"/>
              <w:bottom w:val="single" w:sz="8" w:space="0" w:color="auto"/>
              <w:right w:val="single" w:sz="8" w:space="0" w:color="auto"/>
            </w:tcBorders>
            <w:shd w:val="clear" w:color="auto" w:fill="auto"/>
            <w:noWrap/>
            <w:vAlign w:val="bottom"/>
          </w:tcPr>
          <w:p w14:paraId="5FF1677E"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B1C3D77"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156EDF44"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5977EFCB"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9373282" w14:textId="77777777" w:rsidR="000C164E" w:rsidRPr="00A659E9" w:rsidRDefault="000C164E" w:rsidP="000C164E">
            <w:pPr>
              <w:rPr>
                <w:rFonts w:cs="Arial"/>
                <w:color w:val="000000"/>
              </w:rPr>
            </w:pPr>
            <w:r w:rsidRPr="00A659E9">
              <w:rPr>
                <w:rFonts w:cs="Arial"/>
                <w:color w:val="000000"/>
              </w:rPr>
              <w:t> </w:t>
            </w:r>
          </w:p>
        </w:tc>
      </w:tr>
      <w:tr w:rsidR="000C164E" w:rsidRPr="00A659E9" w14:paraId="4F9CE4A7"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7052B6D0"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303C4CB0" w14:textId="77777777" w:rsidR="000C164E" w:rsidRPr="00A659E9" w:rsidRDefault="000C164E" w:rsidP="000C164E">
            <w:pPr>
              <w:rPr>
                <w:rFonts w:cs="Arial"/>
                <w:color w:val="000000"/>
              </w:rPr>
            </w:pPr>
            <w:r w:rsidRPr="00A659E9">
              <w:rPr>
                <w:rFonts w:cs="Arial"/>
                <w:color w:val="000000"/>
              </w:rPr>
              <w:t>сајла километар-сата</w:t>
            </w:r>
          </w:p>
        </w:tc>
        <w:tc>
          <w:tcPr>
            <w:tcW w:w="417" w:type="pct"/>
            <w:tcBorders>
              <w:top w:val="nil"/>
              <w:left w:val="nil"/>
              <w:bottom w:val="single" w:sz="8" w:space="0" w:color="auto"/>
              <w:right w:val="single" w:sz="8" w:space="0" w:color="auto"/>
            </w:tcBorders>
            <w:shd w:val="clear" w:color="auto" w:fill="auto"/>
            <w:vAlign w:val="center"/>
            <w:hideMark/>
          </w:tcPr>
          <w:p w14:paraId="1456D0FC"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19C0D3D"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AB4D81E"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6D3D382"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47660F8C"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316F4839"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5328ECC" w14:textId="77777777" w:rsidR="000C164E" w:rsidRPr="00A659E9" w:rsidRDefault="000C164E" w:rsidP="000C164E">
            <w:pPr>
              <w:rPr>
                <w:rFonts w:cs="Arial"/>
                <w:color w:val="000000"/>
              </w:rPr>
            </w:pPr>
            <w:r w:rsidRPr="00A659E9">
              <w:rPr>
                <w:rFonts w:cs="Arial"/>
                <w:color w:val="000000"/>
              </w:rPr>
              <w:t> </w:t>
            </w:r>
          </w:p>
        </w:tc>
      </w:tr>
      <w:tr w:rsidR="000C164E" w:rsidRPr="00A659E9" w14:paraId="0ABDCF1B"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50FCAB84"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084CC06C" w14:textId="77777777" w:rsidR="000C164E" w:rsidRPr="00A659E9" w:rsidRDefault="000C164E" w:rsidP="000C164E">
            <w:pPr>
              <w:rPr>
                <w:rFonts w:cs="Arial"/>
                <w:color w:val="000000"/>
              </w:rPr>
            </w:pPr>
            <w:r w:rsidRPr="00A659E9">
              <w:rPr>
                <w:rFonts w:cs="Arial"/>
                <w:color w:val="000000"/>
              </w:rPr>
              <w:t>водена пумпа</w:t>
            </w:r>
          </w:p>
        </w:tc>
        <w:tc>
          <w:tcPr>
            <w:tcW w:w="417" w:type="pct"/>
            <w:tcBorders>
              <w:top w:val="nil"/>
              <w:left w:val="nil"/>
              <w:bottom w:val="single" w:sz="8" w:space="0" w:color="auto"/>
              <w:right w:val="single" w:sz="8" w:space="0" w:color="auto"/>
            </w:tcBorders>
            <w:shd w:val="clear" w:color="auto" w:fill="auto"/>
            <w:vAlign w:val="center"/>
            <w:hideMark/>
          </w:tcPr>
          <w:p w14:paraId="037E9E12"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2B82B9CF"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11F068D"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E4B2C96"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14FA3669"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5E060B4C"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8EC4272" w14:textId="77777777" w:rsidR="000C164E" w:rsidRPr="00A659E9" w:rsidRDefault="000C164E" w:rsidP="000C164E">
            <w:pPr>
              <w:rPr>
                <w:rFonts w:cs="Arial"/>
                <w:color w:val="000000"/>
              </w:rPr>
            </w:pPr>
            <w:r w:rsidRPr="00A659E9">
              <w:rPr>
                <w:rFonts w:cs="Arial"/>
                <w:color w:val="000000"/>
              </w:rPr>
              <w:t> </w:t>
            </w:r>
          </w:p>
        </w:tc>
      </w:tr>
      <w:tr w:rsidR="000C164E" w:rsidRPr="00A659E9" w14:paraId="089D1283"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2EBF016C"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70A65211" w14:textId="77777777" w:rsidR="000C164E" w:rsidRPr="00A659E9" w:rsidRDefault="000C164E" w:rsidP="000C164E">
            <w:pPr>
              <w:rPr>
                <w:rFonts w:cs="Arial"/>
                <w:color w:val="000000"/>
              </w:rPr>
            </w:pPr>
            <w:r w:rsidRPr="00A659E9">
              <w:rPr>
                <w:rFonts w:cs="Arial"/>
                <w:color w:val="000000"/>
              </w:rPr>
              <w:t>хладњака мотора</w:t>
            </w:r>
          </w:p>
        </w:tc>
        <w:tc>
          <w:tcPr>
            <w:tcW w:w="417" w:type="pct"/>
            <w:tcBorders>
              <w:top w:val="nil"/>
              <w:left w:val="nil"/>
              <w:bottom w:val="single" w:sz="8" w:space="0" w:color="auto"/>
              <w:right w:val="single" w:sz="8" w:space="0" w:color="auto"/>
            </w:tcBorders>
            <w:shd w:val="clear" w:color="auto" w:fill="auto"/>
            <w:vAlign w:val="center"/>
            <w:hideMark/>
          </w:tcPr>
          <w:p w14:paraId="37A73B1B"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25934810" w14:textId="77777777" w:rsidR="000C164E" w:rsidRPr="00A659E9" w:rsidRDefault="000C164E" w:rsidP="000C164E">
            <w:pPr>
              <w:jc w:val="center"/>
              <w:rPr>
                <w:rFonts w:cs="Arial"/>
                <w:color w:val="000000"/>
              </w:rPr>
            </w:pPr>
            <w:r w:rsidRPr="00A659E9">
              <w:rPr>
                <w:rFonts w:cs="Arial"/>
                <w:color w:val="000000"/>
              </w:rPr>
              <w:t>1</w:t>
            </w:r>
          </w:p>
        </w:tc>
        <w:tc>
          <w:tcPr>
            <w:tcW w:w="556" w:type="pct"/>
            <w:tcBorders>
              <w:top w:val="nil"/>
              <w:left w:val="nil"/>
              <w:bottom w:val="single" w:sz="8" w:space="0" w:color="auto"/>
              <w:right w:val="single" w:sz="8" w:space="0" w:color="auto"/>
            </w:tcBorders>
            <w:shd w:val="clear" w:color="auto" w:fill="auto"/>
            <w:noWrap/>
            <w:vAlign w:val="bottom"/>
          </w:tcPr>
          <w:p w14:paraId="1E404BB5"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3A51395"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0EECF0C8"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32DDDE3B"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4A35268" w14:textId="77777777" w:rsidR="000C164E" w:rsidRPr="00A659E9" w:rsidRDefault="000C164E" w:rsidP="000C164E">
            <w:pPr>
              <w:rPr>
                <w:rFonts w:cs="Arial"/>
                <w:color w:val="000000"/>
              </w:rPr>
            </w:pPr>
            <w:r w:rsidRPr="00A659E9">
              <w:rPr>
                <w:rFonts w:cs="Arial"/>
                <w:color w:val="000000"/>
              </w:rPr>
              <w:t> </w:t>
            </w:r>
          </w:p>
        </w:tc>
      </w:tr>
      <w:tr w:rsidR="000C164E" w:rsidRPr="00A659E9" w14:paraId="701330A0"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0CDBDDF2"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69DE42C9" w14:textId="77777777" w:rsidR="000C164E" w:rsidRPr="00A659E9" w:rsidRDefault="000C164E" w:rsidP="000C164E">
            <w:pPr>
              <w:rPr>
                <w:rFonts w:cs="Arial"/>
                <w:color w:val="000000"/>
              </w:rPr>
            </w:pPr>
            <w:r w:rsidRPr="00A659E9">
              <w:rPr>
                <w:rFonts w:cs="Arial"/>
                <w:color w:val="000000"/>
              </w:rPr>
              <w:t>вентилатора хладњака - кпт</w:t>
            </w:r>
          </w:p>
        </w:tc>
        <w:tc>
          <w:tcPr>
            <w:tcW w:w="417" w:type="pct"/>
            <w:tcBorders>
              <w:top w:val="nil"/>
              <w:left w:val="nil"/>
              <w:bottom w:val="single" w:sz="8" w:space="0" w:color="auto"/>
              <w:right w:val="single" w:sz="8" w:space="0" w:color="auto"/>
            </w:tcBorders>
            <w:shd w:val="clear" w:color="auto" w:fill="auto"/>
            <w:vAlign w:val="center"/>
            <w:hideMark/>
          </w:tcPr>
          <w:p w14:paraId="0EB509DD"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52482BE4" w14:textId="77777777" w:rsidR="000C164E" w:rsidRPr="00A659E9" w:rsidRDefault="000C164E" w:rsidP="000C164E">
            <w:pPr>
              <w:jc w:val="center"/>
              <w:rPr>
                <w:rFonts w:cs="Arial"/>
                <w:color w:val="000000"/>
              </w:rPr>
            </w:pPr>
            <w:r w:rsidRPr="00A659E9">
              <w:rPr>
                <w:rFonts w:cs="Arial"/>
                <w:color w:val="000000"/>
              </w:rPr>
              <w:t>1</w:t>
            </w:r>
          </w:p>
        </w:tc>
        <w:tc>
          <w:tcPr>
            <w:tcW w:w="556" w:type="pct"/>
            <w:tcBorders>
              <w:top w:val="nil"/>
              <w:left w:val="nil"/>
              <w:bottom w:val="single" w:sz="8" w:space="0" w:color="auto"/>
              <w:right w:val="single" w:sz="8" w:space="0" w:color="auto"/>
            </w:tcBorders>
            <w:shd w:val="clear" w:color="auto" w:fill="auto"/>
            <w:noWrap/>
            <w:vAlign w:val="bottom"/>
          </w:tcPr>
          <w:p w14:paraId="35C8A40B"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D4A0825"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4C275E97"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D64971B"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705AEE4" w14:textId="77777777" w:rsidR="000C164E" w:rsidRPr="00A659E9" w:rsidRDefault="000C164E" w:rsidP="000C164E">
            <w:pPr>
              <w:rPr>
                <w:rFonts w:cs="Arial"/>
                <w:color w:val="000000"/>
              </w:rPr>
            </w:pPr>
            <w:r w:rsidRPr="00A659E9">
              <w:rPr>
                <w:rFonts w:cs="Arial"/>
                <w:color w:val="000000"/>
              </w:rPr>
              <w:t> </w:t>
            </w:r>
          </w:p>
        </w:tc>
      </w:tr>
      <w:tr w:rsidR="000C164E" w:rsidRPr="00A659E9" w14:paraId="190A7555"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2B3D5520"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6AF76EC9" w14:textId="77777777" w:rsidR="000C164E" w:rsidRPr="00A659E9" w:rsidRDefault="000C164E" w:rsidP="000C164E">
            <w:pPr>
              <w:rPr>
                <w:rFonts w:cs="Arial"/>
                <w:color w:val="000000"/>
              </w:rPr>
            </w:pPr>
            <w:r w:rsidRPr="00A659E9">
              <w:rPr>
                <w:rFonts w:cs="Arial"/>
                <w:color w:val="000000"/>
              </w:rPr>
              <w:t>термостата</w:t>
            </w:r>
          </w:p>
        </w:tc>
        <w:tc>
          <w:tcPr>
            <w:tcW w:w="417" w:type="pct"/>
            <w:tcBorders>
              <w:top w:val="nil"/>
              <w:left w:val="nil"/>
              <w:bottom w:val="single" w:sz="8" w:space="0" w:color="auto"/>
              <w:right w:val="single" w:sz="8" w:space="0" w:color="auto"/>
            </w:tcBorders>
            <w:shd w:val="clear" w:color="auto" w:fill="auto"/>
            <w:vAlign w:val="center"/>
            <w:hideMark/>
          </w:tcPr>
          <w:p w14:paraId="3161FDC5"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17514603"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3F79398"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BE5F207"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6F82DF24"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AB757CD"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6B0005B" w14:textId="77777777" w:rsidR="000C164E" w:rsidRPr="00A659E9" w:rsidRDefault="000C164E" w:rsidP="000C164E">
            <w:pPr>
              <w:rPr>
                <w:rFonts w:cs="Arial"/>
                <w:color w:val="000000"/>
              </w:rPr>
            </w:pPr>
            <w:r w:rsidRPr="00A659E9">
              <w:rPr>
                <w:rFonts w:cs="Arial"/>
                <w:color w:val="000000"/>
              </w:rPr>
              <w:t> </w:t>
            </w:r>
          </w:p>
        </w:tc>
      </w:tr>
      <w:tr w:rsidR="000C164E" w:rsidRPr="00A659E9" w14:paraId="4931DFC5"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4144024A"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6918A480" w14:textId="77777777" w:rsidR="000C164E" w:rsidRPr="00A659E9" w:rsidRDefault="000C164E" w:rsidP="000C164E">
            <w:pPr>
              <w:rPr>
                <w:rFonts w:cs="Arial"/>
                <w:color w:val="000000"/>
              </w:rPr>
            </w:pPr>
            <w:r w:rsidRPr="00A659E9">
              <w:rPr>
                <w:rFonts w:cs="Arial"/>
                <w:color w:val="000000"/>
              </w:rPr>
              <w:t>заптивача главе мотора</w:t>
            </w:r>
          </w:p>
        </w:tc>
        <w:tc>
          <w:tcPr>
            <w:tcW w:w="417" w:type="pct"/>
            <w:tcBorders>
              <w:top w:val="nil"/>
              <w:left w:val="nil"/>
              <w:bottom w:val="single" w:sz="8" w:space="0" w:color="auto"/>
              <w:right w:val="single" w:sz="8" w:space="0" w:color="auto"/>
            </w:tcBorders>
            <w:shd w:val="clear" w:color="auto" w:fill="auto"/>
            <w:vAlign w:val="center"/>
            <w:hideMark/>
          </w:tcPr>
          <w:p w14:paraId="716BB79C"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4C6FD834"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9C61888"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FA80AD9"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2CB500F9"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36F317A4"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6DEB77C" w14:textId="77777777" w:rsidR="000C164E" w:rsidRPr="00A659E9" w:rsidRDefault="000C164E" w:rsidP="000C164E">
            <w:pPr>
              <w:rPr>
                <w:rFonts w:cs="Arial"/>
                <w:color w:val="000000"/>
              </w:rPr>
            </w:pPr>
            <w:r w:rsidRPr="00A659E9">
              <w:rPr>
                <w:rFonts w:cs="Arial"/>
                <w:color w:val="000000"/>
              </w:rPr>
              <w:t> </w:t>
            </w:r>
          </w:p>
        </w:tc>
      </w:tr>
      <w:tr w:rsidR="000C164E" w:rsidRPr="00A659E9" w14:paraId="04F17C7E"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19626C99"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6FECEFDD" w14:textId="77777777" w:rsidR="000C164E" w:rsidRPr="00A659E9" w:rsidRDefault="000C164E" w:rsidP="000C164E">
            <w:pPr>
              <w:rPr>
                <w:rFonts w:cs="Arial"/>
                <w:color w:val="000000"/>
              </w:rPr>
            </w:pPr>
            <w:r w:rsidRPr="00A659E9">
              <w:rPr>
                <w:rFonts w:cs="Arial"/>
                <w:color w:val="000000"/>
              </w:rPr>
              <w:t>давача притиска уља</w:t>
            </w:r>
          </w:p>
        </w:tc>
        <w:tc>
          <w:tcPr>
            <w:tcW w:w="417" w:type="pct"/>
            <w:tcBorders>
              <w:top w:val="nil"/>
              <w:left w:val="nil"/>
              <w:bottom w:val="single" w:sz="8" w:space="0" w:color="auto"/>
              <w:right w:val="single" w:sz="8" w:space="0" w:color="auto"/>
            </w:tcBorders>
            <w:shd w:val="clear" w:color="auto" w:fill="auto"/>
            <w:vAlign w:val="center"/>
            <w:hideMark/>
          </w:tcPr>
          <w:p w14:paraId="6FBAD9A8"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E3D0348"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5B3C7BC"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D024466"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6B06D35F"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FE7C6F0"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9C7E6E3" w14:textId="77777777" w:rsidR="000C164E" w:rsidRPr="00A659E9" w:rsidRDefault="000C164E" w:rsidP="000C164E">
            <w:pPr>
              <w:rPr>
                <w:rFonts w:cs="Arial"/>
                <w:color w:val="000000"/>
              </w:rPr>
            </w:pPr>
            <w:r w:rsidRPr="00A659E9">
              <w:rPr>
                <w:rFonts w:cs="Arial"/>
                <w:color w:val="000000"/>
              </w:rPr>
              <w:t> </w:t>
            </w:r>
          </w:p>
        </w:tc>
      </w:tr>
      <w:tr w:rsidR="000C164E" w:rsidRPr="00A659E9" w14:paraId="54F5A6A1"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3F41A226"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53F6645E" w14:textId="77777777" w:rsidR="000C164E" w:rsidRPr="00A659E9" w:rsidRDefault="000C164E" w:rsidP="000C164E">
            <w:pPr>
              <w:rPr>
                <w:rFonts w:cs="Arial"/>
                <w:color w:val="000000"/>
              </w:rPr>
            </w:pPr>
            <w:r w:rsidRPr="00A659E9">
              <w:rPr>
                <w:rFonts w:cs="Arial"/>
                <w:color w:val="000000"/>
              </w:rPr>
              <w:t>грејача мотора</w:t>
            </w:r>
          </w:p>
        </w:tc>
        <w:tc>
          <w:tcPr>
            <w:tcW w:w="417" w:type="pct"/>
            <w:tcBorders>
              <w:top w:val="nil"/>
              <w:left w:val="nil"/>
              <w:bottom w:val="single" w:sz="8" w:space="0" w:color="auto"/>
              <w:right w:val="single" w:sz="8" w:space="0" w:color="auto"/>
            </w:tcBorders>
            <w:shd w:val="clear" w:color="auto" w:fill="auto"/>
            <w:vAlign w:val="center"/>
            <w:hideMark/>
          </w:tcPr>
          <w:p w14:paraId="2E755ED0"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7C32448"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453CC60"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DD46021"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3778C95A"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FD142BC"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9F9F340" w14:textId="77777777" w:rsidR="000C164E" w:rsidRPr="00A659E9" w:rsidRDefault="000C164E" w:rsidP="000C164E">
            <w:pPr>
              <w:rPr>
                <w:rFonts w:cs="Arial"/>
                <w:color w:val="000000"/>
              </w:rPr>
            </w:pPr>
            <w:r w:rsidRPr="00A659E9">
              <w:rPr>
                <w:rFonts w:cs="Arial"/>
                <w:color w:val="000000"/>
              </w:rPr>
              <w:t> </w:t>
            </w:r>
          </w:p>
        </w:tc>
      </w:tr>
      <w:tr w:rsidR="000C164E" w:rsidRPr="00A659E9" w14:paraId="04159ED8"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6F065A28"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61BDB168" w14:textId="77777777" w:rsidR="000C164E" w:rsidRPr="00A659E9" w:rsidRDefault="000C164E" w:rsidP="000C164E">
            <w:pPr>
              <w:rPr>
                <w:rFonts w:cs="Arial"/>
                <w:color w:val="000000"/>
              </w:rPr>
            </w:pPr>
            <w:r w:rsidRPr="00A659E9">
              <w:rPr>
                <w:rFonts w:cs="Arial"/>
                <w:color w:val="000000"/>
              </w:rPr>
              <w:t>црево хладњака</w:t>
            </w:r>
          </w:p>
        </w:tc>
        <w:tc>
          <w:tcPr>
            <w:tcW w:w="417" w:type="pct"/>
            <w:tcBorders>
              <w:top w:val="nil"/>
              <w:left w:val="nil"/>
              <w:bottom w:val="single" w:sz="8" w:space="0" w:color="auto"/>
              <w:right w:val="single" w:sz="8" w:space="0" w:color="auto"/>
            </w:tcBorders>
            <w:shd w:val="clear" w:color="auto" w:fill="auto"/>
            <w:vAlign w:val="center"/>
            <w:hideMark/>
          </w:tcPr>
          <w:p w14:paraId="454BCCCE"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07FCD581"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997611A"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F74CE82"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0F22FD36"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C58CBFF"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596C524" w14:textId="77777777" w:rsidR="000C164E" w:rsidRPr="00A659E9" w:rsidRDefault="000C164E" w:rsidP="000C164E">
            <w:pPr>
              <w:rPr>
                <w:rFonts w:cs="Arial"/>
                <w:color w:val="000000"/>
              </w:rPr>
            </w:pPr>
            <w:r w:rsidRPr="00A659E9">
              <w:rPr>
                <w:rFonts w:cs="Arial"/>
                <w:color w:val="000000"/>
              </w:rPr>
              <w:t> </w:t>
            </w:r>
          </w:p>
        </w:tc>
      </w:tr>
      <w:tr w:rsidR="000C164E" w:rsidRPr="00A659E9" w14:paraId="6218E833"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4C7B70C0"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36A15D01" w14:textId="77777777" w:rsidR="000C164E" w:rsidRPr="00A659E9" w:rsidRDefault="000C164E" w:rsidP="000C164E">
            <w:pPr>
              <w:rPr>
                <w:rFonts w:cs="Arial"/>
                <w:color w:val="000000"/>
              </w:rPr>
            </w:pPr>
            <w:r w:rsidRPr="00A659E9">
              <w:rPr>
                <w:rFonts w:cs="Arial"/>
                <w:color w:val="000000"/>
              </w:rPr>
              <w:t>црево хладњака доње</w:t>
            </w:r>
          </w:p>
        </w:tc>
        <w:tc>
          <w:tcPr>
            <w:tcW w:w="417" w:type="pct"/>
            <w:tcBorders>
              <w:top w:val="nil"/>
              <w:left w:val="nil"/>
              <w:bottom w:val="single" w:sz="8" w:space="0" w:color="auto"/>
              <w:right w:val="single" w:sz="8" w:space="0" w:color="auto"/>
            </w:tcBorders>
            <w:shd w:val="clear" w:color="auto" w:fill="auto"/>
            <w:vAlign w:val="center"/>
            <w:hideMark/>
          </w:tcPr>
          <w:p w14:paraId="6779AE60"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42238FDC"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952D5D8"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9E2A107"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7648500C"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F33D9A4"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3313708" w14:textId="77777777" w:rsidR="000C164E" w:rsidRPr="00A659E9" w:rsidRDefault="000C164E" w:rsidP="000C164E">
            <w:pPr>
              <w:rPr>
                <w:rFonts w:cs="Arial"/>
                <w:color w:val="000000"/>
              </w:rPr>
            </w:pPr>
            <w:r w:rsidRPr="00A659E9">
              <w:rPr>
                <w:rFonts w:cs="Arial"/>
                <w:color w:val="000000"/>
              </w:rPr>
              <w:t> </w:t>
            </w:r>
          </w:p>
        </w:tc>
      </w:tr>
      <w:tr w:rsidR="000C164E" w:rsidRPr="00A659E9" w14:paraId="014D25C0"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7090D281"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7EE880DE" w14:textId="77777777" w:rsidR="000C164E" w:rsidRPr="00A659E9" w:rsidRDefault="000C164E" w:rsidP="000C164E">
            <w:pPr>
              <w:rPr>
                <w:rFonts w:cs="Arial"/>
                <w:color w:val="000000"/>
              </w:rPr>
            </w:pPr>
            <w:r w:rsidRPr="00A659E9">
              <w:rPr>
                <w:rFonts w:cs="Arial"/>
                <w:color w:val="000000"/>
              </w:rPr>
              <w:t>компезатор ауспуха/цеви</w:t>
            </w:r>
          </w:p>
        </w:tc>
        <w:tc>
          <w:tcPr>
            <w:tcW w:w="417" w:type="pct"/>
            <w:tcBorders>
              <w:top w:val="nil"/>
              <w:left w:val="nil"/>
              <w:bottom w:val="single" w:sz="8" w:space="0" w:color="auto"/>
              <w:right w:val="single" w:sz="8" w:space="0" w:color="auto"/>
            </w:tcBorders>
            <w:shd w:val="clear" w:color="auto" w:fill="auto"/>
            <w:vAlign w:val="center"/>
            <w:hideMark/>
          </w:tcPr>
          <w:p w14:paraId="38A4B4F7"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21BF4C5D" w14:textId="77777777" w:rsidR="000C164E" w:rsidRPr="00A659E9" w:rsidRDefault="000C164E" w:rsidP="000C164E">
            <w:pPr>
              <w:jc w:val="center"/>
              <w:rPr>
                <w:rFonts w:cs="Arial"/>
                <w:color w:val="000000"/>
              </w:rPr>
            </w:pPr>
            <w:r w:rsidRPr="00A659E9">
              <w:rPr>
                <w:rFonts w:cs="Arial"/>
                <w:color w:val="000000"/>
              </w:rPr>
              <w:t>1</w:t>
            </w:r>
          </w:p>
        </w:tc>
        <w:tc>
          <w:tcPr>
            <w:tcW w:w="556" w:type="pct"/>
            <w:tcBorders>
              <w:top w:val="nil"/>
              <w:left w:val="nil"/>
              <w:bottom w:val="single" w:sz="8" w:space="0" w:color="auto"/>
              <w:right w:val="single" w:sz="8" w:space="0" w:color="auto"/>
            </w:tcBorders>
            <w:shd w:val="clear" w:color="auto" w:fill="auto"/>
            <w:noWrap/>
            <w:vAlign w:val="bottom"/>
          </w:tcPr>
          <w:p w14:paraId="42E13D17"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5F162C3"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2866B0A7"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693BA08"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C5483B2" w14:textId="77777777" w:rsidR="000C164E" w:rsidRPr="00A659E9" w:rsidRDefault="000C164E" w:rsidP="000C164E">
            <w:pPr>
              <w:rPr>
                <w:rFonts w:cs="Arial"/>
                <w:color w:val="000000"/>
              </w:rPr>
            </w:pPr>
            <w:r w:rsidRPr="00A659E9">
              <w:rPr>
                <w:rFonts w:cs="Arial"/>
                <w:color w:val="000000"/>
              </w:rPr>
              <w:t> </w:t>
            </w:r>
          </w:p>
        </w:tc>
      </w:tr>
      <w:tr w:rsidR="000C164E" w:rsidRPr="00A659E9" w14:paraId="6D7CF123"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07ADE163"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34AC5401" w14:textId="77777777" w:rsidR="000C164E" w:rsidRPr="00A659E9" w:rsidRDefault="000C164E" w:rsidP="000C164E">
            <w:pPr>
              <w:rPr>
                <w:rFonts w:cs="Arial"/>
                <w:color w:val="000000"/>
              </w:rPr>
            </w:pPr>
            <w:r w:rsidRPr="00A659E9">
              <w:rPr>
                <w:rFonts w:cs="Arial"/>
                <w:color w:val="000000"/>
              </w:rPr>
              <w:t>предње цеви ауспуха</w:t>
            </w:r>
          </w:p>
        </w:tc>
        <w:tc>
          <w:tcPr>
            <w:tcW w:w="417" w:type="pct"/>
            <w:tcBorders>
              <w:top w:val="nil"/>
              <w:left w:val="nil"/>
              <w:bottom w:val="single" w:sz="8" w:space="0" w:color="auto"/>
              <w:right w:val="single" w:sz="8" w:space="0" w:color="auto"/>
            </w:tcBorders>
            <w:shd w:val="clear" w:color="auto" w:fill="auto"/>
            <w:vAlign w:val="center"/>
            <w:hideMark/>
          </w:tcPr>
          <w:p w14:paraId="521F82D1"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1DEA62F5" w14:textId="77777777" w:rsidR="000C164E" w:rsidRPr="00A659E9" w:rsidRDefault="000C164E" w:rsidP="000C164E">
            <w:pPr>
              <w:jc w:val="center"/>
              <w:rPr>
                <w:rFonts w:cs="Arial"/>
                <w:color w:val="000000"/>
              </w:rPr>
            </w:pPr>
            <w:r w:rsidRPr="00A659E9">
              <w:rPr>
                <w:rFonts w:cs="Arial"/>
                <w:color w:val="000000"/>
              </w:rPr>
              <w:t>1</w:t>
            </w:r>
          </w:p>
        </w:tc>
        <w:tc>
          <w:tcPr>
            <w:tcW w:w="556" w:type="pct"/>
            <w:tcBorders>
              <w:top w:val="nil"/>
              <w:left w:val="nil"/>
              <w:bottom w:val="single" w:sz="8" w:space="0" w:color="auto"/>
              <w:right w:val="single" w:sz="8" w:space="0" w:color="auto"/>
            </w:tcBorders>
            <w:shd w:val="clear" w:color="auto" w:fill="auto"/>
            <w:noWrap/>
            <w:vAlign w:val="bottom"/>
          </w:tcPr>
          <w:p w14:paraId="43E316B0"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9EA34ED"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28FD63E2"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BED8B47"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304E2C9" w14:textId="77777777" w:rsidR="000C164E" w:rsidRPr="00A659E9" w:rsidRDefault="000C164E" w:rsidP="000C164E">
            <w:pPr>
              <w:rPr>
                <w:rFonts w:cs="Arial"/>
                <w:color w:val="000000"/>
              </w:rPr>
            </w:pPr>
            <w:r w:rsidRPr="00A659E9">
              <w:rPr>
                <w:rFonts w:cs="Arial"/>
                <w:color w:val="000000"/>
              </w:rPr>
              <w:t> </w:t>
            </w:r>
          </w:p>
        </w:tc>
      </w:tr>
      <w:tr w:rsidR="000C164E" w:rsidRPr="00A659E9" w14:paraId="27088CF7"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6D3BCDCA"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2A52BBE4" w14:textId="77777777" w:rsidR="000C164E" w:rsidRPr="00A659E9" w:rsidRDefault="000C164E" w:rsidP="000C164E">
            <w:pPr>
              <w:rPr>
                <w:rFonts w:cs="Arial"/>
                <w:color w:val="000000"/>
              </w:rPr>
            </w:pPr>
            <w:r w:rsidRPr="00A659E9">
              <w:rPr>
                <w:rFonts w:cs="Arial"/>
                <w:color w:val="000000"/>
              </w:rPr>
              <w:t>задња издувна цев</w:t>
            </w:r>
          </w:p>
        </w:tc>
        <w:tc>
          <w:tcPr>
            <w:tcW w:w="417" w:type="pct"/>
            <w:tcBorders>
              <w:top w:val="nil"/>
              <w:left w:val="nil"/>
              <w:bottom w:val="single" w:sz="8" w:space="0" w:color="auto"/>
              <w:right w:val="single" w:sz="8" w:space="0" w:color="auto"/>
            </w:tcBorders>
            <w:shd w:val="clear" w:color="auto" w:fill="auto"/>
            <w:vAlign w:val="center"/>
            <w:hideMark/>
          </w:tcPr>
          <w:p w14:paraId="42FED6E5"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4586EA74"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3DD471E"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AFE4814"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481FFC9C"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E2AC23E"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96A88A3" w14:textId="77777777" w:rsidR="000C164E" w:rsidRPr="00A659E9" w:rsidRDefault="000C164E" w:rsidP="000C164E">
            <w:pPr>
              <w:rPr>
                <w:rFonts w:cs="Arial"/>
                <w:color w:val="000000"/>
              </w:rPr>
            </w:pPr>
            <w:r w:rsidRPr="00A659E9">
              <w:rPr>
                <w:rFonts w:cs="Arial"/>
                <w:color w:val="000000"/>
              </w:rPr>
              <w:t> </w:t>
            </w:r>
          </w:p>
        </w:tc>
      </w:tr>
      <w:tr w:rsidR="000C164E" w:rsidRPr="00A659E9" w14:paraId="6A0B0727"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0E14989B"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472F209D" w14:textId="77777777" w:rsidR="000C164E" w:rsidRPr="00A659E9" w:rsidRDefault="000C164E" w:rsidP="000C164E">
            <w:pPr>
              <w:rPr>
                <w:rFonts w:cs="Arial"/>
                <w:color w:val="000000"/>
              </w:rPr>
            </w:pPr>
            <w:r w:rsidRPr="00A659E9">
              <w:rPr>
                <w:rFonts w:cs="Arial"/>
                <w:color w:val="000000"/>
              </w:rPr>
              <w:t>лонца ауспуха</w:t>
            </w:r>
          </w:p>
        </w:tc>
        <w:tc>
          <w:tcPr>
            <w:tcW w:w="417" w:type="pct"/>
            <w:tcBorders>
              <w:top w:val="nil"/>
              <w:left w:val="nil"/>
              <w:bottom w:val="single" w:sz="8" w:space="0" w:color="auto"/>
              <w:right w:val="single" w:sz="8" w:space="0" w:color="auto"/>
            </w:tcBorders>
            <w:shd w:val="clear" w:color="auto" w:fill="auto"/>
            <w:vAlign w:val="center"/>
            <w:hideMark/>
          </w:tcPr>
          <w:p w14:paraId="76030A9D"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DBB123B"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CB76289"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24BFA68"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17D2636A"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D3CA81B"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B0A0268" w14:textId="77777777" w:rsidR="000C164E" w:rsidRPr="00A659E9" w:rsidRDefault="000C164E" w:rsidP="000C164E">
            <w:pPr>
              <w:rPr>
                <w:rFonts w:cs="Arial"/>
                <w:color w:val="000000"/>
              </w:rPr>
            </w:pPr>
            <w:r w:rsidRPr="00A659E9">
              <w:rPr>
                <w:rFonts w:cs="Arial"/>
                <w:color w:val="000000"/>
              </w:rPr>
              <w:t> </w:t>
            </w:r>
          </w:p>
        </w:tc>
      </w:tr>
      <w:tr w:rsidR="000C164E" w:rsidRPr="00A659E9" w14:paraId="2B439E36"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441E45EC"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586D5802" w14:textId="77777777" w:rsidR="000C164E" w:rsidRPr="00A659E9" w:rsidRDefault="000C164E" w:rsidP="000C164E">
            <w:pPr>
              <w:rPr>
                <w:rFonts w:cs="Arial"/>
                <w:color w:val="000000"/>
              </w:rPr>
            </w:pPr>
            <w:r w:rsidRPr="00A659E9">
              <w:rPr>
                <w:rFonts w:cs="Arial"/>
                <w:color w:val="000000"/>
              </w:rPr>
              <w:t>носача ауспуха</w:t>
            </w:r>
          </w:p>
        </w:tc>
        <w:tc>
          <w:tcPr>
            <w:tcW w:w="417" w:type="pct"/>
            <w:tcBorders>
              <w:top w:val="nil"/>
              <w:left w:val="nil"/>
              <w:bottom w:val="single" w:sz="8" w:space="0" w:color="auto"/>
              <w:right w:val="single" w:sz="8" w:space="0" w:color="auto"/>
            </w:tcBorders>
            <w:shd w:val="clear" w:color="auto" w:fill="auto"/>
            <w:vAlign w:val="center"/>
            <w:hideMark/>
          </w:tcPr>
          <w:p w14:paraId="75D6266E"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338D44C5" w14:textId="77777777" w:rsidR="000C164E" w:rsidRPr="00A659E9" w:rsidRDefault="000C164E" w:rsidP="000C164E">
            <w:pPr>
              <w:jc w:val="center"/>
              <w:rPr>
                <w:rFonts w:cs="Arial"/>
                <w:color w:val="000000"/>
              </w:rPr>
            </w:pPr>
            <w:r w:rsidRPr="00A659E9">
              <w:rPr>
                <w:rFonts w:cs="Arial"/>
                <w:color w:val="000000"/>
              </w:rPr>
              <w:t>1</w:t>
            </w:r>
          </w:p>
        </w:tc>
        <w:tc>
          <w:tcPr>
            <w:tcW w:w="556" w:type="pct"/>
            <w:tcBorders>
              <w:top w:val="nil"/>
              <w:left w:val="nil"/>
              <w:bottom w:val="single" w:sz="8" w:space="0" w:color="auto"/>
              <w:right w:val="single" w:sz="8" w:space="0" w:color="auto"/>
            </w:tcBorders>
            <w:shd w:val="clear" w:color="auto" w:fill="auto"/>
            <w:noWrap/>
            <w:vAlign w:val="bottom"/>
          </w:tcPr>
          <w:p w14:paraId="4D940851"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30FE198"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534E59B6"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FD47E9E"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60A7BFF" w14:textId="77777777" w:rsidR="000C164E" w:rsidRPr="00A659E9" w:rsidRDefault="000C164E" w:rsidP="000C164E">
            <w:pPr>
              <w:rPr>
                <w:rFonts w:cs="Arial"/>
                <w:color w:val="000000"/>
              </w:rPr>
            </w:pPr>
            <w:r w:rsidRPr="00A659E9">
              <w:rPr>
                <w:rFonts w:cs="Arial"/>
                <w:color w:val="000000"/>
              </w:rPr>
              <w:t> </w:t>
            </w:r>
          </w:p>
        </w:tc>
      </w:tr>
      <w:tr w:rsidR="000C164E" w:rsidRPr="00A659E9" w14:paraId="1BF5860F"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5C193669"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4E494E35" w14:textId="77777777" w:rsidR="000C164E" w:rsidRPr="00A659E9" w:rsidRDefault="000C164E" w:rsidP="000C164E">
            <w:pPr>
              <w:rPr>
                <w:rFonts w:cs="Arial"/>
                <w:color w:val="000000"/>
              </w:rPr>
            </w:pPr>
            <w:r w:rsidRPr="00A659E9">
              <w:rPr>
                <w:rFonts w:cs="Arial"/>
                <w:color w:val="000000"/>
              </w:rPr>
              <w:t>заптивача ауспуха</w:t>
            </w:r>
          </w:p>
        </w:tc>
        <w:tc>
          <w:tcPr>
            <w:tcW w:w="417" w:type="pct"/>
            <w:tcBorders>
              <w:top w:val="nil"/>
              <w:left w:val="nil"/>
              <w:bottom w:val="single" w:sz="8" w:space="0" w:color="auto"/>
              <w:right w:val="single" w:sz="8" w:space="0" w:color="auto"/>
            </w:tcBorders>
            <w:shd w:val="clear" w:color="auto" w:fill="auto"/>
            <w:vAlign w:val="center"/>
            <w:hideMark/>
          </w:tcPr>
          <w:p w14:paraId="6D4A2EF4"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51F82F77" w14:textId="77777777" w:rsidR="000C164E" w:rsidRPr="00A659E9" w:rsidRDefault="000C164E" w:rsidP="000C164E">
            <w:pPr>
              <w:jc w:val="center"/>
              <w:rPr>
                <w:rFonts w:cs="Arial"/>
                <w:color w:val="000000"/>
              </w:rPr>
            </w:pPr>
            <w:r w:rsidRPr="00A659E9">
              <w:rPr>
                <w:rFonts w:cs="Arial"/>
                <w:color w:val="000000"/>
              </w:rPr>
              <w:t>1</w:t>
            </w:r>
          </w:p>
        </w:tc>
        <w:tc>
          <w:tcPr>
            <w:tcW w:w="556" w:type="pct"/>
            <w:tcBorders>
              <w:top w:val="nil"/>
              <w:left w:val="nil"/>
              <w:bottom w:val="single" w:sz="8" w:space="0" w:color="auto"/>
              <w:right w:val="single" w:sz="8" w:space="0" w:color="auto"/>
            </w:tcBorders>
            <w:shd w:val="clear" w:color="auto" w:fill="auto"/>
            <w:noWrap/>
            <w:vAlign w:val="bottom"/>
          </w:tcPr>
          <w:p w14:paraId="3941C691"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B6B7674"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54AC0872"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66CCE21E"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D0B7788" w14:textId="77777777" w:rsidR="000C164E" w:rsidRPr="00A659E9" w:rsidRDefault="000C164E" w:rsidP="000C164E">
            <w:pPr>
              <w:rPr>
                <w:rFonts w:cs="Arial"/>
                <w:color w:val="000000"/>
              </w:rPr>
            </w:pPr>
            <w:r w:rsidRPr="00A659E9">
              <w:rPr>
                <w:rFonts w:cs="Arial"/>
                <w:color w:val="000000"/>
              </w:rPr>
              <w:t> </w:t>
            </w:r>
          </w:p>
        </w:tc>
      </w:tr>
      <w:tr w:rsidR="000C164E" w:rsidRPr="00A659E9" w14:paraId="67ECAB36"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3524A546"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59E52E44" w14:textId="77777777" w:rsidR="000C164E" w:rsidRPr="00A659E9" w:rsidRDefault="000C164E" w:rsidP="000C164E">
            <w:pPr>
              <w:rPr>
                <w:rFonts w:cs="Arial"/>
                <w:color w:val="000000"/>
              </w:rPr>
            </w:pPr>
            <w:r w:rsidRPr="00A659E9">
              <w:rPr>
                <w:rFonts w:cs="Arial"/>
                <w:color w:val="000000"/>
              </w:rPr>
              <w:t>табла/кутија развода осигурача</w:t>
            </w:r>
          </w:p>
        </w:tc>
        <w:tc>
          <w:tcPr>
            <w:tcW w:w="417" w:type="pct"/>
            <w:tcBorders>
              <w:top w:val="nil"/>
              <w:left w:val="nil"/>
              <w:bottom w:val="single" w:sz="8" w:space="0" w:color="auto"/>
              <w:right w:val="single" w:sz="8" w:space="0" w:color="auto"/>
            </w:tcBorders>
            <w:shd w:val="clear" w:color="auto" w:fill="auto"/>
            <w:vAlign w:val="center"/>
            <w:hideMark/>
          </w:tcPr>
          <w:p w14:paraId="482CDD9D"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7C3EB3FC"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C8BD697"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BB42510"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78FEB837"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5EEE1B47"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F995206" w14:textId="77777777" w:rsidR="000C164E" w:rsidRPr="00A659E9" w:rsidRDefault="000C164E" w:rsidP="000C164E">
            <w:pPr>
              <w:rPr>
                <w:rFonts w:cs="Arial"/>
                <w:color w:val="000000"/>
              </w:rPr>
            </w:pPr>
            <w:r w:rsidRPr="00A659E9">
              <w:rPr>
                <w:rFonts w:cs="Arial"/>
                <w:color w:val="000000"/>
              </w:rPr>
              <w:t> </w:t>
            </w:r>
          </w:p>
        </w:tc>
      </w:tr>
      <w:tr w:rsidR="000C164E" w:rsidRPr="00A659E9" w14:paraId="38695E8F"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7D711A58"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770C991A" w14:textId="77777777" w:rsidR="000C164E" w:rsidRPr="00A659E9" w:rsidRDefault="000C164E" w:rsidP="000C164E">
            <w:pPr>
              <w:rPr>
                <w:rFonts w:cs="Arial"/>
                <w:color w:val="000000"/>
              </w:rPr>
            </w:pPr>
            <w:r w:rsidRPr="00A659E9">
              <w:rPr>
                <w:rFonts w:cs="Arial"/>
                <w:color w:val="000000"/>
              </w:rPr>
              <w:t>аутомата рикверца</w:t>
            </w:r>
          </w:p>
        </w:tc>
        <w:tc>
          <w:tcPr>
            <w:tcW w:w="417" w:type="pct"/>
            <w:tcBorders>
              <w:top w:val="nil"/>
              <w:left w:val="nil"/>
              <w:bottom w:val="single" w:sz="8" w:space="0" w:color="auto"/>
              <w:right w:val="single" w:sz="8" w:space="0" w:color="auto"/>
            </w:tcBorders>
            <w:shd w:val="clear" w:color="auto" w:fill="auto"/>
            <w:vAlign w:val="center"/>
            <w:hideMark/>
          </w:tcPr>
          <w:p w14:paraId="395A7375"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5E0C1077"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FE09194"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53DA745"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1946C701"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B4D2909"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A2C1688" w14:textId="77777777" w:rsidR="000C164E" w:rsidRPr="00A659E9" w:rsidRDefault="000C164E" w:rsidP="000C164E">
            <w:pPr>
              <w:rPr>
                <w:rFonts w:cs="Arial"/>
                <w:color w:val="000000"/>
              </w:rPr>
            </w:pPr>
            <w:r w:rsidRPr="00A659E9">
              <w:rPr>
                <w:rFonts w:cs="Arial"/>
                <w:color w:val="000000"/>
              </w:rPr>
              <w:t> </w:t>
            </w:r>
          </w:p>
        </w:tc>
      </w:tr>
      <w:tr w:rsidR="000C164E" w:rsidRPr="00A659E9" w14:paraId="296DB7BD"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3D5D7728"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45B0FFE4" w14:textId="77777777" w:rsidR="000C164E" w:rsidRPr="00A659E9" w:rsidRDefault="000C164E" w:rsidP="000C164E">
            <w:pPr>
              <w:rPr>
                <w:rFonts w:cs="Arial"/>
                <w:color w:val="000000"/>
              </w:rPr>
            </w:pPr>
            <w:r w:rsidRPr="00A659E9">
              <w:rPr>
                <w:rFonts w:cs="Arial"/>
                <w:color w:val="000000"/>
              </w:rPr>
              <w:t>аутомата стоп светла</w:t>
            </w:r>
          </w:p>
        </w:tc>
        <w:tc>
          <w:tcPr>
            <w:tcW w:w="417" w:type="pct"/>
            <w:tcBorders>
              <w:top w:val="nil"/>
              <w:left w:val="nil"/>
              <w:bottom w:val="single" w:sz="8" w:space="0" w:color="auto"/>
              <w:right w:val="single" w:sz="8" w:space="0" w:color="auto"/>
            </w:tcBorders>
            <w:shd w:val="clear" w:color="auto" w:fill="auto"/>
            <w:vAlign w:val="center"/>
            <w:hideMark/>
          </w:tcPr>
          <w:p w14:paraId="325596CF"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188759E5" w14:textId="77777777" w:rsidR="000C164E" w:rsidRPr="00A659E9" w:rsidRDefault="000C164E" w:rsidP="000C164E">
            <w:pPr>
              <w:jc w:val="center"/>
              <w:rPr>
                <w:rFonts w:cs="Arial"/>
                <w:color w:val="000000"/>
              </w:rPr>
            </w:pPr>
            <w:r w:rsidRPr="00A659E9">
              <w:rPr>
                <w:rFonts w:cs="Arial"/>
                <w:color w:val="000000"/>
              </w:rPr>
              <w:t>8</w:t>
            </w:r>
          </w:p>
        </w:tc>
        <w:tc>
          <w:tcPr>
            <w:tcW w:w="556" w:type="pct"/>
            <w:tcBorders>
              <w:top w:val="nil"/>
              <w:left w:val="nil"/>
              <w:bottom w:val="single" w:sz="8" w:space="0" w:color="auto"/>
              <w:right w:val="single" w:sz="8" w:space="0" w:color="auto"/>
            </w:tcBorders>
            <w:shd w:val="clear" w:color="auto" w:fill="auto"/>
            <w:noWrap/>
            <w:vAlign w:val="bottom"/>
          </w:tcPr>
          <w:p w14:paraId="1B905FBD"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CB59C52"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2E3AB448"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D22F45E"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1057531" w14:textId="77777777" w:rsidR="000C164E" w:rsidRPr="00A659E9" w:rsidRDefault="000C164E" w:rsidP="000C164E">
            <w:pPr>
              <w:rPr>
                <w:rFonts w:cs="Arial"/>
                <w:color w:val="000000"/>
              </w:rPr>
            </w:pPr>
            <w:r w:rsidRPr="00A659E9">
              <w:rPr>
                <w:rFonts w:cs="Arial"/>
                <w:color w:val="000000"/>
              </w:rPr>
              <w:t> </w:t>
            </w:r>
          </w:p>
        </w:tc>
      </w:tr>
      <w:tr w:rsidR="000C164E" w:rsidRPr="00A659E9" w14:paraId="04CE4F87"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712E8674"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20E90435" w14:textId="77777777" w:rsidR="000C164E" w:rsidRPr="00A659E9" w:rsidRDefault="000C164E" w:rsidP="000C164E">
            <w:pPr>
              <w:rPr>
                <w:rFonts w:cs="Arial"/>
                <w:color w:val="000000"/>
              </w:rPr>
            </w:pPr>
            <w:r w:rsidRPr="00A659E9">
              <w:rPr>
                <w:rFonts w:cs="Arial"/>
                <w:color w:val="000000"/>
              </w:rPr>
              <w:t>диодне плоче алтернатора</w:t>
            </w:r>
          </w:p>
        </w:tc>
        <w:tc>
          <w:tcPr>
            <w:tcW w:w="417" w:type="pct"/>
            <w:tcBorders>
              <w:top w:val="nil"/>
              <w:left w:val="nil"/>
              <w:bottom w:val="single" w:sz="8" w:space="0" w:color="auto"/>
              <w:right w:val="single" w:sz="8" w:space="0" w:color="auto"/>
            </w:tcBorders>
            <w:shd w:val="clear" w:color="auto" w:fill="auto"/>
            <w:vAlign w:val="center"/>
            <w:hideMark/>
          </w:tcPr>
          <w:p w14:paraId="265326AB"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5EFF378D"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002F65E"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CB214F8"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26DB3701"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2D9D88F"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A55B35A" w14:textId="77777777" w:rsidR="000C164E" w:rsidRPr="00A659E9" w:rsidRDefault="000C164E" w:rsidP="000C164E">
            <w:pPr>
              <w:rPr>
                <w:rFonts w:cs="Arial"/>
                <w:color w:val="000000"/>
              </w:rPr>
            </w:pPr>
            <w:r w:rsidRPr="00A659E9">
              <w:rPr>
                <w:rFonts w:cs="Arial"/>
                <w:color w:val="000000"/>
              </w:rPr>
              <w:t> </w:t>
            </w:r>
          </w:p>
        </w:tc>
      </w:tr>
      <w:tr w:rsidR="000C164E" w:rsidRPr="00A659E9" w14:paraId="240608CD"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79CD9A9F"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5FB1C8E2" w14:textId="77777777" w:rsidR="000C164E" w:rsidRPr="00A659E9" w:rsidRDefault="000C164E" w:rsidP="000C164E">
            <w:pPr>
              <w:rPr>
                <w:rFonts w:cs="Arial"/>
                <w:color w:val="000000"/>
              </w:rPr>
            </w:pPr>
            <w:r w:rsidRPr="00A659E9">
              <w:rPr>
                <w:rFonts w:cs="Arial"/>
                <w:color w:val="000000"/>
              </w:rPr>
              <w:t>реглера алтернатора</w:t>
            </w:r>
          </w:p>
        </w:tc>
        <w:tc>
          <w:tcPr>
            <w:tcW w:w="417" w:type="pct"/>
            <w:tcBorders>
              <w:top w:val="nil"/>
              <w:left w:val="nil"/>
              <w:bottom w:val="single" w:sz="8" w:space="0" w:color="auto"/>
              <w:right w:val="single" w:sz="8" w:space="0" w:color="auto"/>
            </w:tcBorders>
            <w:shd w:val="clear" w:color="auto" w:fill="auto"/>
            <w:vAlign w:val="center"/>
            <w:hideMark/>
          </w:tcPr>
          <w:p w14:paraId="42748182"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0A99384A"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3111D1D"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296BE26"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5C097EC3"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350D933"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FA97BF9" w14:textId="77777777" w:rsidR="000C164E" w:rsidRPr="00A659E9" w:rsidRDefault="000C164E" w:rsidP="000C164E">
            <w:pPr>
              <w:rPr>
                <w:rFonts w:cs="Arial"/>
                <w:color w:val="000000"/>
              </w:rPr>
            </w:pPr>
            <w:r w:rsidRPr="00A659E9">
              <w:rPr>
                <w:rFonts w:cs="Arial"/>
                <w:color w:val="000000"/>
              </w:rPr>
              <w:t> </w:t>
            </w:r>
          </w:p>
        </w:tc>
      </w:tr>
      <w:tr w:rsidR="000C164E" w:rsidRPr="00A659E9" w14:paraId="30B93345"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168C785E"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25F26419" w14:textId="77777777" w:rsidR="000C164E" w:rsidRPr="00A659E9" w:rsidRDefault="000C164E" w:rsidP="000C164E">
            <w:pPr>
              <w:rPr>
                <w:rFonts w:cs="Arial"/>
                <w:color w:val="000000"/>
              </w:rPr>
            </w:pPr>
            <w:r w:rsidRPr="00A659E9">
              <w:rPr>
                <w:rFonts w:cs="Arial"/>
                <w:color w:val="000000"/>
              </w:rPr>
              <w:t>лежаја алтернатора - предњи</w:t>
            </w:r>
          </w:p>
        </w:tc>
        <w:tc>
          <w:tcPr>
            <w:tcW w:w="417" w:type="pct"/>
            <w:tcBorders>
              <w:top w:val="nil"/>
              <w:left w:val="nil"/>
              <w:bottom w:val="single" w:sz="8" w:space="0" w:color="auto"/>
              <w:right w:val="single" w:sz="8" w:space="0" w:color="auto"/>
            </w:tcBorders>
            <w:shd w:val="clear" w:color="auto" w:fill="auto"/>
            <w:vAlign w:val="center"/>
            <w:hideMark/>
          </w:tcPr>
          <w:p w14:paraId="5EF6E487"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40A9F9E4" w14:textId="77777777" w:rsidR="000C164E" w:rsidRPr="00A659E9" w:rsidRDefault="000C164E" w:rsidP="000C164E">
            <w:pPr>
              <w:jc w:val="center"/>
              <w:rPr>
                <w:rFonts w:cs="Arial"/>
                <w:color w:val="000000"/>
              </w:rPr>
            </w:pPr>
            <w:r w:rsidRPr="00A659E9">
              <w:rPr>
                <w:rFonts w:cs="Arial"/>
                <w:color w:val="000000"/>
              </w:rPr>
              <w:t>3</w:t>
            </w:r>
          </w:p>
        </w:tc>
        <w:tc>
          <w:tcPr>
            <w:tcW w:w="556" w:type="pct"/>
            <w:tcBorders>
              <w:top w:val="nil"/>
              <w:left w:val="nil"/>
              <w:bottom w:val="single" w:sz="8" w:space="0" w:color="auto"/>
              <w:right w:val="single" w:sz="8" w:space="0" w:color="auto"/>
            </w:tcBorders>
            <w:shd w:val="clear" w:color="auto" w:fill="auto"/>
            <w:noWrap/>
            <w:vAlign w:val="bottom"/>
          </w:tcPr>
          <w:p w14:paraId="53E47A6A"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F39257F"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4E60760B"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659D560A"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FFAB9DD" w14:textId="77777777" w:rsidR="000C164E" w:rsidRPr="00A659E9" w:rsidRDefault="000C164E" w:rsidP="000C164E">
            <w:pPr>
              <w:rPr>
                <w:rFonts w:cs="Arial"/>
                <w:color w:val="000000"/>
              </w:rPr>
            </w:pPr>
            <w:r w:rsidRPr="00A659E9">
              <w:rPr>
                <w:rFonts w:cs="Arial"/>
                <w:color w:val="000000"/>
              </w:rPr>
              <w:t> </w:t>
            </w:r>
          </w:p>
        </w:tc>
      </w:tr>
      <w:tr w:rsidR="000C164E" w:rsidRPr="00A659E9" w14:paraId="51547FFA"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4BF0ABB1"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6AF78608" w14:textId="77777777" w:rsidR="000C164E" w:rsidRPr="00A659E9" w:rsidRDefault="000C164E" w:rsidP="000C164E">
            <w:pPr>
              <w:rPr>
                <w:rFonts w:cs="Arial"/>
                <w:color w:val="000000"/>
              </w:rPr>
            </w:pPr>
            <w:r w:rsidRPr="00A659E9">
              <w:rPr>
                <w:rFonts w:cs="Arial"/>
                <w:color w:val="000000"/>
              </w:rPr>
              <w:t>лежаја алтернатора - задњи</w:t>
            </w:r>
          </w:p>
        </w:tc>
        <w:tc>
          <w:tcPr>
            <w:tcW w:w="417" w:type="pct"/>
            <w:tcBorders>
              <w:top w:val="nil"/>
              <w:left w:val="nil"/>
              <w:bottom w:val="single" w:sz="8" w:space="0" w:color="auto"/>
              <w:right w:val="single" w:sz="8" w:space="0" w:color="auto"/>
            </w:tcBorders>
            <w:shd w:val="clear" w:color="auto" w:fill="auto"/>
            <w:vAlign w:val="center"/>
            <w:hideMark/>
          </w:tcPr>
          <w:p w14:paraId="34DDCDDA"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3C2F023B"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27569B2"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D64D0D2"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3FABC535"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3BB94F95"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F2ECBFD" w14:textId="77777777" w:rsidR="000C164E" w:rsidRPr="00A659E9" w:rsidRDefault="000C164E" w:rsidP="000C164E">
            <w:pPr>
              <w:rPr>
                <w:rFonts w:cs="Arial"/>
                <w:color w:val="000000"/>
              </w:rPr>
            </w:pPr>
            <w:r w:rsidRPr="00A659E9">
              <w:rPr>
                <w:rFonts w:cs="Arial"/>
                <w:color w:val="000000"/>
              </w:rPr>
              <w:t> </w:t>
            </w:r>
          </w:p>
        </w:tc>
      </w:tr>
      <w:tr w:rsidR="000C164E" w:rsidRPr="00A659E9" w14:paraId="23120E84"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31BE7635"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72C9A7AB" w14:textId="77777777" w:rsidR="000C164E" w:rsidRPr="00A659E9" w:rsidRDefault="000C164E" w:rsidP="000C164E">
            <w:pPr>
              <w:rPr>
                <w:rFonts w:cs="Arial"/>
                <w:color w:val="000000"/>
              </w:rPr>
            </w:pPr>
            <w:r w:rsidRPr="00A659E9">
              <w:rPr>
                <w:rFonts w:cs="Arial"/>
                <w:color w:val="000000"/>
              </w:rPr>
              <w:t>бендикса анласера</w:t>
            </w:r>
          </w:p>
        </w:tc>
        <w:tc>
          <w:tcPr>
            <w:tcW w:w="417" w:type="pct"/>
            <w:tcBorders>
              <w:top w:val="nil"/>
              <w:left w:val="nil"/>
              <w:bottom w:val="single" w:sz="8" w:space="0" w:color="auto"/>
              <w:right w:val="single" w:sz="8" w:space="0" w:color="auto"/>
            </w:tcBorders>
            <w:shd w:val="clear" w:color="auto" w:fill="auto"/>
            <w:vAlign w:val="center"/>
            <w:hideMark/>
          </w:tcPr>
          <w:p w14:paraId="3D3231D9"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49AF2CDF"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0593516"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956712C"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64407934"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876A007"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9E5E1BF" w14:textId="77777777" w:rsidR="000C164E" w:rsidRPr="00A659E9" w:rsidRDefault="000C164E" w:rsidP="000C164E">
            <w:pPr>
              <w:rPr>
                <w:rFonts w:cs="Arial"/>
                <w:color w:val="000000"/>
              </w:rPr>
            </w:pPr>
            <w:r w:rsidRPr="00A659E9">
              <w:rPr>
                <w:rFonts w:cs="Arial"/>
                <w:color w:val="000000"/>
              </w:rPr>
              <w:t> </w:t>
            </w:r>
          </w:p>
        </w:tc>
      </w:tr>
      <w:tr w:rsidR="000C164E" w:rsidRPr="00A659E9" w14:paraId="65432526"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06C3A54A"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1AA8B85D" w14:textId="77777777" w:rsidR="000C164E" w:rsidRPr="00A659E9" w:rsidRDefault="000C164E" w:rsidP="000C164E">
            <w:pPr>
              <w:rPr>
                <w:rFonts w:cs="Arial"/>
                <w:color w:val="000000"/>
              </w:rPr>
            </w:pPr>
            <w:r w:rsidRPr="00A659E9">
              <w:rPr>
                <w:rFonts w:cs="Arial"/>
                <w:color w:val="000000"/>
              </w:rPr>
              <w:t>аутомата анласера</w:t>
            </w:r>
          </w:p>
        </w:tc>
        <w:tc>
          <w:tcPr>
            <w:tcW w:w="417" w:type="pct"/>
            <w:tcBorders>
              <w:top w:val="nil"/>
              <w:left w:val="nil"/>
              <w:bottom w:val="single" w:sz="8" w:space="0" w:color="auto"/>
              <w:right w:val="single" w:sz="8" w:space="0" w:color="auto"/>
            </w:tcBorders>
            <w:shd w:val="clear" w:color="auto" w:fill="auto"/>
            <w:vAlign w:val="center"/>
            <w:hideMark/>
          </w:tcPr>
          <w:p w14:paraId="55B58F44"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3146087C"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6C03C49"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7D5A20B"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59B684EB"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A160E34"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B2BAAC5" w14:textId="77777777" w:rsidR="000C164E" w:rsidRPr="00A659E9" w:rsidRDefault="000C164E" w:rsidP="000C164E">
            <w:pPr>
              <w:rPr>
                <w:rFonts w:cs="Arial"/>
                <w:color w:val="000000"/>
              </w:rPr>
            </w:pPr>
            <w:r w:rsidRPr="00A659E9">
              <w:rPr>
                <w:rFonts w:cs="Arial"/>
                <w:color w:val="000000"/>
              </w:rPr>
              <w:t> </w:t>
            </w:r>
          </w:p>
        </w:tc>
      </w:tr>
      <w:tr w:rsidR="000C164E" w:rsidRPr="00A659E9" w14:paraId="73A918CC"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5BF51DFC"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658C3E10" w14:textId="77777777" w:rsidR="000C164E" w:rsidRPr="00A659E9" w:rsidRDefault="000C164E" w:rsidP="000C164E">
            <w:pPr>
              <w:rPr>
                <w:rFonts w:cs="Arial"/>
                <w:color w:val="000000"/>
              </w:rPr>
            </w:pPr>
            <w:r w:rsidRPr="00A659E9">
              <w:rPr>
                <w:rFonts w:cs="Arial"/>
                <w:color w:val="000000"/>
              </w:rPr>
              <w:t>четкица анласера - кпт</w:t>
            </w:r>
          </w:p>
        </w:tc>
        <w:tc>
          <w:tcPr>
            <w:tcW w:w="417" w:type="pct"/>
            <w:tcBorders>
              <w:top w:val="nil"/>
              <w:left w:val="nil"/>
              <w:bottom w:val="single" w:sz="8" w:space="0" w:color="auto"/>
              <w:right w:val="single" w:sz="8" w:space="0" w:color="auto"/>
            </w:tcBorders>
            <w:shd w:val="clear" w:color="auto" w:fill="auto"/>
            <w:vAlign w:val="center"/>
            <w:hideMark/>
          </w:tcPr>
          <w:p w14:paraId="5035CCC5"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3AFD7D0E" w14:textId="77777777" w:rsidR="000C164E" w:rsidRPr="00A659E9" w:rsidRDefault="000C164E" w:rsidP="000C164E">
            <w:pPr>
              <w:jc w:val="center"/>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29B3539C"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F9B5320"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64D0C917"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38BF68B9"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221543B" w14:textId="77777777" w:rsidR="000C164E" w:rsidRPr="00A659E9" w:rsidRDefault="000C164E" w:rsidP="000C164E">
            <w:pPr>
              <w:rPr>
                <w:rFonts w:cs="Arial"/>
                <w:color w:val="000000"/>
              </w:rPr>
            </w:pPr>
            <w:r w:rsidRPr="00A659E9">
              <w:rPr>
                <w:rFonts w:cs="Arial"/>
                <w:color w:val="000000"/>
              </w:rPr>
              <w:t> </w:t>
            </w:r>
          </w:p>
        </w:tc>
      </w:tr>
      <w:tr w:rsidR="000C164E" w:rsidRPr="00A659E9" w14:paraId="0CD6C41F"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3929413F"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7EB8E087" w14:textId="77777777" w:rsidR="000C164E" w:rsidRPr="00A659E9" w:rsidRDefault="000C164E" w:rsidP="000C164E">
            <w:pPr>
              <w:rPr>
                <w:rFonts w:cs="Arial"/>
                <w:color w:val="000000"/>
              </w:rPr>
            </w:pPr>
            <w:r w:rsidRPr="00A659E9">
              <w:rPr>
                <w:rFonts w:cs="Arial"/>
                <w:color w:val="000000"/>
              </w:rPr>
              <w:t>чаура анласера</w:t>
            </w:r>
          </w:p>
        </w:tc>
        <w:tc>
          <w:tcPr>
            <w:tcW w:w="417" w:type="pct"/>
            <w:tcBorders>
              <w:top w:val="nil"/>
              <w:left w:val="nil"/>
              <w:bottom w:val="single" w:sz="8" w:space="0" w:color="auto"/>
              <w:right w:val="single" w:sz="8" w:space="0" w:color="auto"/>
            </w:tcBorders>
            <w:shd w:val="clear" w:color="auto" w:fill="auto"/>
            <w:vAlign w:val="center"/>
            <w:hideMark/>
          </w:tcPr>
          <w:p w14:paraId="158AA8A9"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03751A90" w14:textId="77777777" w:rsidR="000C164E" w:rsidRPr="00A659E9" w:rsidRDefault="000C164E" w:rsidP="000C164E">
            <w:pPr>
              <w:jc w:val="center"/>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E88BE82"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F0163E9"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13629D97"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9446952"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08942DB" w14:textId="77777777" w:rsidR="000C164E" w:rsidRPr="00A659E9" w:rsidRDefault="000C164E" w:rsidP="000C164E">
            <w:pPr>
              <w:rPr>
                <w:rFonts w:cs="Arial"/>
                <w:color w:val="000000"/>
              </w:rPr>
            </w:pPr>
            <w:r w:rsidRPr="00A659E9">
              <w:rPr>
                <w:rFonts w:cs="Arial"/>
                <w:color w:val="000000"/>
              </w:rPr>
              <w:t> </w:t>
            </w:r>
          </w:p>
        </w:tc>
      </w:tr>
      <w:tr w:rsidR="000C164E" w:rsidRPr="00A659E9" w14:paraId="46798031"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262E96B4"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64584F21" w14:textId="77777777" w:rsidR="000C164E" w:rsidRPr="00A659E9" w:rsidRDefault="000C164E" w:rsidP="000C164E">
            <w:pPr>
              <w:rPr>
                <w:rFonts w:cs="Arial"/>
                <w:color w:val="000000"/>
              </w:rPr>
            </w:pPr>
            <w:r w:rsidRPr="00A659E9">
              <w:rPr>
                <w:rFonts w:cs="Arial"/>
                <w:color w:val="000000"/>
              </w:rPr>
              <w:t>контакт браве</w:t>
            </w:r>
          </w:p>
        </w:tc>
        <w:tc>
          <w:tcPr>
            <w:tcW w:w="417" w:type="pct"/>
            <w:tcBorders>
              <w:top w:val="nil"/>
              <w:left w:val="nil"/>
              <w:bottom w:val="single" w:sz="8" w:space="0" w:color="auto"/>
              <w:right w:val="single" w:sz="8" w:space="0" w:color="auto"/>
            </w:tcBorders>
            <w:shd w:val="clear" w:color="auto" w:fill="auto"/>
            <w:vAlign w:val="center"/>
            <w:hideMark/>
          </w:tcPr>
          <w:p w14:paraId="2AE099BA"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05764E43" w14:textId="77777777" w:rsidR="000C164E" w:rsidRPr="00A659E9" w:rsidRDefault="000C164E" w:rsidP="000C164E">
            <w:pPr>
              <w:jc w:val="center"/>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26A52414"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865CE89"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64B12B3E"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BD4E2AE"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1092266" w14:textId="77777777" w:rsidR="000C164E" w:rsidRPr="00A659E9" w:rsidRDefault="000C164E" w:rsidP="000C164E">
            <w:pPr>
              <w:rPr>
                <w:rFonts w:cs="Arial"/>
                <w:color w:val="000000"/>
              </w:rPr>
            </w:pPr>
            <w:r w:rsidRPr="00A659E9">
              <w:rPr>
                <w:rFonts w:cs="Arial"/>
                <w:color w:val="000000"/>
              </w:rPr>
              <w:t> </w:t>
            </w:r>
          </w:p>
        </w:tc>
      </w:tr>
      <w:tr w:rsidR="000C164E" w:rsidRPr="00A659E9" w14:paraId="2DD03009"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3E37A92C"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7861E0DC" w14:textId="77777777" w:rsidR="000C164E" w:rsidRPr="00A659E9" w:rsidRDefault="000C164E" w:rsidP="000C164E">
            <w:pPr>
              <w:rPr>
                <w:rFonts w:cs="Arial"/>
                <w:color w:val="000000"/>
              </w:rPr>
            </w:pPr>
            <w:r w:rsidRPr="00A659E9">
              <w:rPr>
                <w:rFonts w:cs="Arial"/>
                <w:color w:val="000000"/>
              </w:rPr>
              <w:t>кључа контакт браве</w:t>
            </w:r>
          </w:p>
        </w:tc>
        <w:tc>
          <w:tcPr>
            <w:tcW w:w="417" w:type="pct"/>
            <w:tcBorders>
              <w:top w:val="nil"/>
              <w:left w:val="nil"/>
              <w:bottom w:val="single" w:sz="8" w:space="0" w:color="auto"/>
              <w:right w:val="single" w:sz="8" w:space="0" w:color="auto"/>
            </w:tcBorders>
            <w:shd w:val="clear" w:color="auto" w:fill="auto"/>
            <w:vAlign w:val="center"/>
            <w:hideMark/>
          </w:tcPr>
          <w:p w14:paraId="5DFC5CFE"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35886CE4" w14:textId="77777777" w:rsidR="000C164E" w:rsidRPr="00A659E9" w:rsidRDefault="000C164E" w:rsidP="000C164E">
            <w:pPr>
              <w:jc w:val="center"/>
              <w:rPr>
                <w:rFonts w:cs="Arial"/>
                <w:color w:val="000000"/>
              </w:rPr>
            </w:pPr>
            <w:r w:rsidRPr="00A659E9">
              <w:rPr>
                <w:rFonts w:cs="Arial"/>
                <w:color w:val="000000"/>
              </w:rPr>
              <w:t>6</w:t>
            </w:r>
          </w:p>
        </w:tc>
        <w:tc>
          <w:tcPr>
            <w:tcW w:w="556" w:type="pct"/>
            <w:tcBorders>
              <w:top w:val="nil"/>
              <w:left w:val="nil"/>
              <w:bottom w:val="single" w:sz="8" w:space="0" w:color="auto"/>
              <w:right w:val="single" w:sz="8" w:space="0" w:color="auto"/>
            </w:tcBorders>
            <w:shd w:val="clear" w:color="auto" w:fill="auto"/>
            <w:noWrap/>
            <w:vAlign w:val="bottom"/>
          </w:tcPr>
          <w:p w14:paraId="4DC640E4"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9B45168"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25A3CFCF"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868078D"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9F66D68" w14:textId="77777777" w:rsidR="000C164E" w:rsidRPr="00A659E9" w:rsidRDefault="000C164E" w:rsidP="000C164E">
            <w:pPr>
              <w:rPr>
                <w:rFonts w:cs="Arial"/>
                <w:color w:val="000000"/>
              </w:rPr>
            </w:pPr>
            <w:r w:rsidRPr="00A659E9">
              <w:rPr>
                <w:rFonts w:cs="Arial"/>
                <w:color w:val="000000"/>
              </w:rPr>
              <w:t> </w:t>
            </w:r>
          </w:p>
        </w:tc>
      </w:tr>
      <w:tr w:rsidR="000C164E" w:rsidRPr="00A659E9" w14:paraId="44B0DE8F"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26CF8969"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02D74735" w14:textId="77777777" w:rsidR="000C164E" w:rsidRPr="00A659E9" w:rsidRDefault="000C164E" w:rsidP="000C164E">
            <w:pPr>
              <w:rPr>
                <w:rFonts w:cs="Arial"/>
                <w:color w:val="000000"/>
              </w:rPr>
            </w:pPr>
            <w:r w:rsidRPr="00A659E9">
              <w:rPr>
                <w:rFonts w:cs="Arial"/>
                <w:color w:val="000000"/>
              </w:rPr>
              <w:t>предњи фар</w:t>
            </w:r>
          </w:p>
        </w:tc>
        <w:tc>
          <w:tcPr>
            <w:tcW w:w="417" w:type="pct"/>
            <w:tcBorders>
              <w:top w:val="nil"/>
              <w:left w:val="nil"/>
              <w:bottom w:val="single" w:sz="8" w:space="0" w:color="auto"/>
              <w:right w:val="single" w:sz="8" w:space="0" w:color="auto"/>
            </w:tcBorders>
            <w:shd w:val="clear" w:color="auto" w:fill="auto"/>
            <w:vAlign w:val="center"/>
            <w:hideMark/>
          </w:tcPr>
          <w:p w14:paraId="17D3695D"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247DD59A" w14:textId="77777777" w:rsidR="000C164E" w:rsidRPr="00A659E9" w:rsidRDefault="000C164E" w:rsidP="000C164E">
            <w:pPr>
              <w:jc w:val="center"/>
              <w:rPr>
                <w:rFonts w:cs="Arial"/>
                <w:color w:val="000000"/>
              </w:rPr>
            </w:pPr>
            <w:r w:rsidRPr="00A659E9">
              <w:rPr>
                <w:rFonts w:cs="Arial"/>
                <w:color w:val="000000"/>
              </w:rPr>
              <w:t>6</w:t>
            </w:r>
          </w:p>
        </w:tc>
        <w:tc>
          <w:tcPr>
            <w:tcW w:w="556" w:type="pct"/>
            <w:tcBorders>
              <w:top w:val="nil"/>
              <w:left w:val="nil"/>
              <w:bottom w:val="single" w:sz="8" w:space="0" w:color="auto"/>
              <w:right w:val="single" w:sz="8" w:space="0" w:color="auto"/>
            </w:tcBorders>
            <w:shd w:val="clear" w:color="auto" w:fill="auto"/>
            <w:noWrap/>
            <w:vAlign w:val="bottom"/>
          </w:tcPr>
          <w:p w14:paraId="0A784400"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2D55950"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0DD03D70"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8D1B055"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F665AA8" w14:textId="77777777" w:rsidR="000C164E" w:rsidRPr="00A659E9" w:rsidRDefault="000C164E" w:rsidP="000C164E">
            <w:pPr>
              <w:rPr>
                <w:rFonts w:cs="Arial"/>
                <w:color w:val="000000"/>
              </w:rPr>
            </w:pPr>
            <w:r w:rsidRPr="00A659E9">
              <w:rPr>
                <w:rFonts w:cs="Arial"/>
                <w:color w:val="000000"/>
              </w:rPr>
              <w:t> </w:t>
            </w:r>
          </w:p>
        </w:tc>
      </w:tr>
      <w:tr w:rsidR="000C164E" w:rsidRPr="00A659E9" w14:paraId="439E466B"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5056F3C8"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32D325B6" w14:textId="77777777" w:rsidR="000C164E" w:rsidRPr="00A659E9" w:rsidRDefault="000C164E" w:rsidP="000C164E">
            <w:pPr>
              <w:rPr>
                <w:rFonts w:cs="Arial"/>
                <w:color w:val="000000"/>
              </w:rPr>
            </w:pPr>
            <w:r w:rsidRPr="00A659E9">
              <w:rPr>
                <w:rFonts w:cs="Arial"/>
                <w:color w:val="000000"/>
              </w:rPr>
              <w:t>ротационе лампе магнетне 12/24 V</w:t>
            </w:r>
          </w:p>
        </w:tc>
        <w:tc>
          <w:tcPr>
            <w:tcW w:w="417" w:type="pct"/>
            <w:tcBorders>
              <w:top w:val="nil"/>
              <w:left w:val="nil"/>
              <w:bottom w:val="single" w:sz="8" w:space="0" w:color="auto"/>
              <w:right w:val="single" w:sz="8" w:space="0" w:color="auto"/>
            </w:tcBorders>
            <w:shd w:val="clear" w:color="auto" w:fill="auto"/>
            <w:vAlign w:val="center"/>
            <w:hideMark/>
          </w:tcPr>
          <w:p w14:paraId="695A79BA"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4EFCC0C4" w14:textId="77777777" w:rsidR="000C164E" w:rsidRPr="00A659E9" w:rsidRDefault="000C164E" w:rsidP="000C164E">
            <w:pPr>
              <w:jc w:val="center"/>
              <w:rPr>
                <w:rFonts w:cs="Arial"/>
                <w:color w:val="000000"/>
              </w:rPr>
            </w:pPr>
            <w:r w:rsidRPr="00A659E9">
              <w:rPr>
                <w:rFonts w:cs="Arial"/>
                <w:color w:val="000000"/>
              </w:rPr>
              <w:t>6</w:t>
            </w:r>
          </w:p>
        </w:tc>
        <w:tc>
          <w:tcPr>
            <w:tcW w:w="556" w:type="pct"/>
            <w:tcBorders>
              <w:top w:val="nil"/>
              <w:left w:val="nil"/>
              <w:bottom w:val="single" w:sz="8" w:space="0" w:color="auto"/>
              <w:right w:val="single" w:sz="8" w:space="0" w:color="auto"/>
            </w:tcBorders>
            <w:shd w:val="clear" w:color="auto" w:fill="auto"/>
            <w:noWrap/>
            <w:vAlign w:val="bottom"/>
          </w:tcPr>
          <w:p w14:paraId="517C0421"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DB75988"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1DF26D55"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8590ED2"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B9A904B" w14:textId="77777777" w:rsidR="000C164E" w:rsidRPr="00A659E9" w:rsidRDefault="000C164E" w:rsidP="000C164E">
            <w:pPr>
              <w:rPr>
                <w:rFonts w:cs="Arial"/>
                <w:color w:val="000000"/>
              </w:rPr>
            </w:pPr>
            <w:r w:rsidRPr="00A659E9">
              <w:rPr>
                <w:rFonts w:cs="Arial"/>
                <w:color w:val="000000"/>
              </w:rPr>
              <w:t> </w:t>
            </w:r>
          </w:p>
        </w:tc>
      </w:tr>
      <w:tr w:rsidR="000C164E" w:rsidRPr="00A659E9" w14:paraId="2011F530"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2A00410D"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66CC62D1" w14:textId="77777777" w:rsidR="000C164E" w:rsidRPr="00A659E9" w:rsidRDefault="000C164E" w:rsidP="000C164E">
            <w:pPr>
              <w:rPr>
                <w:rFonts w:cs="Arial"/>
                <w:color w:val="000000"/>
              </w:rPr>
            </w:pPr>
            <w:r w:rsidRPr="00A659E9">
              <w:rPr>
                <w:rFonts w:cs="Arial"/>
                <w:color w:val="000000"/>
              </w:rPr>
              <w:t>ротационе лампе класичне 12/24 V</w:t>
            </w:r>
          </w:p>
        </w:tc>
        <w:tc>
          <w:tcPr>
            <w:tcW w:w="417" w:type="pct"/>
            <w:tcBorders>
              <w:top w:val="nil"/>
              <w:left w:val="nil"/>
              <w:bottom w:val="single" w:sz="8" w:space="0" w:color="auto"/>
              <w:right w:val="single" w:sz="8" w:space="0" w:color="auto"/>
            </w:tcBorders>
            <w:shd w:val="clear" w:color="auto" w:fill="auto"/>
            <w:vAlign w:val="center"/>
            <w:hideMark/>
          </w:tcPr>
          <w:p w14:paraId="49F7D6A0"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43F184C7" w14:textId="77777777" w:rsidR="000C164E" w:rsidRPr="00A659E9" w:rsidRDefault="000C164E" w:rsidP="000C164E">
            <w:pPr>
              <w:jc w:val="center"/>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237F992A"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123B60C"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020BE9BE"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E12C969"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1C57B24" w14:textId="77777777" w:rsidR="000C164E" w:rsidRPr="00A659E9" w:rsidRDefault="000C164E" w:rsidP="000C164E">
            <w:pPr>
              <w:rPr>
                <w:rFonts w:cs="Arial"/>
                <w:color w:val="000000"/>
              </w:rPr>
            </w:pPr>
            <w:r w:rsidRPr="00A659E9">
              <w:rPr>
                <w:rFonts w:cs="Arial"/>
                <w:color w:val="000000"/>
              </w:rPr>
              <w:t> </w:t>
            </w:r>
          </w:p>
        </w:tc>
      </w:tr>
      <w:tr w:rsidR="000C164E" w:rsidRPr="00A659E9" w14:paraId="39F004AA"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6BF7F57F"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2291F8C8" w14:textId="77777777" w:rsidR="000C164E" w:rsidRPr="00A659E9" w:rsidRDefault="000C164E" w:rsidP="000C164E">
            <w:pPr>
              <w:rPr>
                <w:rFonts w:cs="Arial"/>
                <w:color w:val="000000"/>
              </w:rPr>
            </w:pPr>
            <w:r w:rsidRPr="00A659E9">
              <w:rPr>
                <w:rFonts w:cs="Arial"/>
                <w:color w:val="000000"/>
              </w:rPr>
              <w:t>сијалица фара</w:t>
            </w:r>
          </w:p>
        </w:tc>
        <w:tc>
          <w:tcPr>
            <w:tcW w:w="417" w:type="pct"/>
            <w:tcBorders>
              <w:top w:val="nil"/>
              <w:left w:val="nil"/>
              <w:bottom w:val="single" w:sz="8" w:space="0" w:color="auto"/>
              <w:right w:val="single" w:sz="8" w:space="0" w:color="auto"/>
            </w:tcBorders>
            <w:shd w:val="clear" w:color="auto" w:fill="auto"/>
            <w:vAlign w:val="center"/>
            <w:hideMark/>
          </w:tcPr>
          <w:p w14:paraId="5501DD02"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43887316" w14:textId="77777777" w:rsidR="000C164E" w:rsidRPr="00A659E9" w:rsidRDefault="000C164E" w:rsidP="000C164E">
            <w:pPr>
              <w:jc w:val="center"/>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64B3F944"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76EA395"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1A866AF7"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31C2456C"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4EE02D9" w14:textId="77777777" w:rsidR="000C164E" w:rsidRPr="00A659E9" w:rsidRDefault="000C164E" w:rsidP="000C164E">
            <w:pPr>
              <w:rPr>
                <w:rFonts w:cs="Arial"/>
                <w:color w:val="000000"/>
              </w:rPr>
            </w:pPr>
            <w:r w:rsidRPr="00A659E9">
              <w:rPr>
                <w:rFonts w:cs="Arial"/>
                <w:color w:val="000000"/>
              </w:rPr>
              <w:t> </w:t>
            </w:r>
          </w:p>
        </w:tc>
      </w:tr>
      <w:tr w:rsidR="000C164E" w:rsidRPr="00A659E9" w14:paraId="2602C97C"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47EFD2B0"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5672771D" w14:textId="77777777" w:rsidR="000C164E" w:rsidRPr="00A659E9" w:rsidRDefault="000C164E" w:rsidP="000C164E">
            <w:pPr>
              <w:rPr>
                <w:rFonts w:cs="Arial"/>
                <w:color w:val="000000"/>
              </w:rPr>
            </w:pPr>
            <w:r w:rsidRPr="00A659E9">
              <w:rPr>
                <w:rFonts w:cs="Arial"/>
                <w:color w:val="000000"/>
              </w:rPr>
              <w:t>предњи мигавц л/д</w:t>
            </w:r>
          </w:p>
        </w:tc>
        <w:tc>
          <w:tcPr>
            <w:tcW w:w="417" w:type="pct"/>
            <w:tcBorders>
              <w:top w:val="nil"/>
              <w:left w:val="nil"/>
              <w:bottom w:val="single" w:sz="8" w:space="0" w:color="auto"/>
              <w:right w:val="single" w:sz="8" w:space="0" w:color="auto"/>
            </w:tcBorders>
            <w:shd w:val="clear" w:color="auto" w:fill="auto"/>
            <w:vAlign w:val="center"/>
            <w:hideMark/>
          </w:tcPr>
          <w:p w14:paraId="005070D3"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29050799" w14:textId="77777777" w:rsidR="000C164E" w:rsidRPr="00A659E9" w:rsidRDefault="000C164E" w:rsidP="000C164E">
            <w:pPr>
              <w:jc w:val="center"/>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1015439"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B08D630"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4D0DD437"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69327A9"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6654486" w14:textId="77777777" w:rsidR="000C164E" w:rsidRPr="00A659E9" w:rsidRDefault="000C164E" w:rsidP="000C164E">
            <w:pPr>
              <w:rPr>
                <w:rFonts w:cs="Arial"/>
                <w:color w:val="000000"/>
              </w:rPr>
            </w:pPr>
            <w:r w:rsidRPr="00A659E9">
              <w:rPr>
                <w:rFonts w:cs="Arial"/>
                <w:color w:val="000000"/>
              </w:rPr>
              <w:t> </w:t>
            </w:r>
          </w:p>
        </w:tc>
      </w:tr>
      <w:tr w:rsidR="000C164E" w:rsidRPr="00A659E9" w14:paraId="0D97CD32"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53F856D0"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79274F50" w14:textId="77777777" w:rsidR="000C164E" w:rsidRPr="00A659E9" w:rsidRDefault="000C164E" w:rsidP="000C164E">
            <w:pPr>
              <w:rPr>
                <w:rFonts w:cs="Arial"/>
                <w:color w:val="000000"/>
              </w:rPr>
            </w:pPr>
            <w:r w:rsidRPr="00A659E9">
              <w:rPr>
                <w:rFonts w:cs="Arial"/>
                <w:color w:val="000000"/>
              </w:rPr>
              <w:t>предње габаритно светло</w:t>
            </w:r>
          </w:p>
        </w:tc>
        <w:tc>
          <w:tcPr>
            <w:tcW w:w="417" w:type="pct"/>
            <w:tcBorders>
              <w:top w:val="nil"/>
              <w:left w:val="nil"/>
              <w:bottom w:val="single" w:sz="8" w:space="0" w:color="auto"/>
              <w:right w:val="single" w:sz="8" w:space="0" w:color="auto"/>
            </w:tcBorders>
            <w:shd w:val="clear" w:color="auto" w:fill="auto"/>
            <w:vAlign w:val="center"/>
            <w:hideMark/>
          </w:tcPr>
          <w:p w14:paraId="741AA386"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3D004870" w14:textId="77777777" w:rsidR="000C164E" w:rsidRPr="00A659E9" w:rsidRDefault="000C164E" w:rsidP="000C164E">
            <w:pPr>
              <w:jc w:val="center"/>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4EE7B4CC"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A0FD439"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3C4D4794"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BBFCD6E"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838FEE8" w14:textId="77777777" w:rsidR="000C164E" w:rsidRPr="00A659E9" w:rsidRDefault="000C164E" w:rsidP="000C164E">
            <w:pPr>
              <w:rPr>
                <w:rFonts w:cs="Arial"/>
                <w:color w:val="000000"/>
              </w:rPr>
            </w:pPr>
            <w:r w:rsidRPr="00A659E9">
              <w:rPr>
                <w:rFonts w:cs="Arial"/>
                <w:color w:val="000000"/>
              </w:rPr>
              <w:t> </w:t>
            </w:r>
          </w:p>
        </w:tc>
      </w:tr>
      <w:tr w:rsidR="000C164E" w:rsidRPr="00A659E9" w14:paraId="60F35CF8"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13A7B283"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2377F9AC" w14:textId="77777777" w:rsidR="000C164E" w:rsidRPr="00A659E9" w:rsidRDefault="000C164E" w:rsidP="000C164E">
            <w:pPr>
              <w:rPr>
                <w:rFonts w:cs="Arial"/>
                <w:color w:val="000000"/>
              </w:rPr>
            </w:pPr>
            <w:r w:rsidRPr="00A659E9">
              <w:rPr>
                <w:rFonts w:cs="Arial"/>
                <w:color w:val="000000"/>
              </w:rPr>
              <w:t>стоп лампе л/д</w:t>
            </w:r>
          </w:p>
        </w:tc>
        <w:tc>
          <w:tcPr>
            <w:tcW w:w="417" w:type="pct"/>
            <w:tcBorders>
              <w:top w:val="nil"/>
              <w:left w:val="nil"/>
              <w:bottom w:val="single" w:sz="8" w:space="0" w:color="auto"/>
              <w:right w:val="single" w:sz="8" w:space="0" w:color="auto"/>
            </w:tcBorders>
            <w:shd w:val="clear" w:color="auto" w:fill="auto"/>
            <w:vAlign w:val="center"/>
            <w:hideMark/>
          </w:tcPr>
          <w:p w14:paraId="4CB20A29"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53C9617" w14:textId="77777777" w:rsidR="000C164E" w:rsidRPr="00A659E9" w:rsidRDefault="000C164E" w:rsidP="000C164E">
            <w:pPr>
              <w:jc w:val="center"/>
              <w:rPr>
                <w:rFonts w:cs="Arial"/>
                <w:color w:val="000000"/>
              </w:rPr>
            </w:pPr>
            <w:r w:rsidRPr="00A659E9">
              <w:rPr>
                <w:rFonts w:cs="Arial"/>
                <w:color w:val="000000"/>
              </w:rPr>
              <w:t>3</w:t>
            </w:r>
          </w:p>
        </w:tc>
        <w:tc>
          <w:tcPr>
            <w:tcW w:w="556" w:type="pct"/>
            <w:tcBorders>
              <w:top w:val="nil"/>
              <w:left w:val="nil"/>
              <w:bottom w:val="single" w:sz="8" w:space="0" w:color="auto"/>
              <w:right w:val="single" w:sz="8" w:space="0" w:color="auto"/>
            </w:tcBorders>
            <w:shd w:val="clear" w:color="auto" w:fill="auto"/>
            <w:noWrap/>
            <w:vAlign w:val="bottom"/>
          </w:tcPr>
          <w:p w14:paraId="6056F055"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24ED003"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248EC27B"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3C7B5CA"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F95CD56" w14:textId="77777777" w:rsidR="000C164E" w:rsidRPr="00A659E9" w:rsidRDefault="000C164E" w:rsidP="000C164E">
            <w:pPr>
              <w:rPr>
                <w:rFonts w:cs="Arial"/>
                <w:color w:val="000000"/>
              </w:rPr>
            </w:pPr>
            <w:r w:rsidRPr="00A659E9">
              <w:rPr>
                <w:rFonts w:cs="Arial"/>
                <w:color w:val="000000"/>
              </w:rPr>
              <w:t> </w:t>
            </w:r>
          </w:p>
        </w:tc>
      </w:tr>
      <w:tr w:rsidR="000C164E" w:rsidRPr="00A659E9" w14:paraId="3196A9BE"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73427254"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5728F15B" w14:textId="77777777" w:rsidR="000C164E" w:rsidRPr="00A659E9" w:rsidRDefault="000C164E" w:rsidP="000C164E">
            <w:pPr>
              <w:rPr>
                <w:rFonts w:cs="Arial"/>
                <w:color w:val="000000"/>
              </w:rPr>
            </w:pPr>
            <w:r w:rsidRPr="00A659E9">
              <w:rPr>
                <w:rFonts w:cs="Arial"/>
                <w:color w:val="000000"/>
              </w:rPr>
              <w:t>стакла стоп лампе</w:t>
            </w:r>
          </w:p>
        </w:tc>
        <w:tc>
          <w:tcPr>
            <w:tcW w:w="417" w:type="pct"/>
            <w:tcBorders>
              <w:top w:val="nil"/>
              <w:left w:val="nil"/>
              <w:bottom w:val="single" w:sz="8" w:space="0" w:color="auto"/>
              <w:right w:val="single" w:sz="8" w:space="0" w:color="auto"/>
            </w:tcBorders>
            <w:shd w:val="clear" w:color="auto" w:fill="auto"/>
            <w:vAlign w:val="center"/>
            <w:hideMark/>
          </w:tcPr>
          <w:p w14:paraId="58C01F2D"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5D78E97F"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2A2996A"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2E416AE"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7346DA44"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0030575F"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99483F1" w14:textId="77777777" w:rsidR="000C164E" w:rsidRPr="00A659E9" w:rsidRDefault="000C164E" w:rsidP="000C164E">
            <w:pPr>
              <w:rPr>
                <w:rFonts w:cs="Arial"/>
                <w:color w:val="000000"/>
              </w:rPr>
            </w:pPr>
            <w:r w:rsidRPr="00A659E9">
              <w:rPr>
                <w:rFonts w:cs="Arial"/>
                <w:color w:val="000000"/>
              </w:rPr>
              <w:t> </w:t>
            </w:r>
          </w:p>
        </w:tc>
      </w:tr>
      <w:tr w:rsidR="000C164E" w:rsidRPr="00A659E9" w14:paraId="09BEF176"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7BFAA32E"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59530EA6" w14:textId="77777777" w:rsidR="000C164E" w:rsidRPr="00A659E9" w:rsidRDefault="000C164E" w:rsidP="000C164E">
            <w:pPr>
              <w:rPr>
                <w:rFonts w:cs="Arial"/>
                <w:color w:val="000000"/>
              </w:rPr>
            </w:pPr>
            <w:r w:rsidRPr="00A659E9">
              <w:rPr>
                <w:rFonts w:cs="Arial"/>
                <w:color w:val="000000"/>
              </w:rPr>
              <w:t>подизач прозора</w:t>
            </w:r>
          </w:p>
        </w:tc>
        <w:tc>
          <w:tcPr>
            <w:tcW w:w="417" w:type="pct"/>
            <w:tcBorders>
              <w:top w:val="nil"/>
              <w:left w:val="nil"/>
              <w:bottom w:val="single" w:sz="8" w:space="0" w:color="auto"/>
              <w:right w:val="single" w:sz="8" w:space="0" w:color="auto"/>
            </w:tcBorders>
            <w:shd w:val="clear" w:color="auto" w:fill="auto"/>
            <w:vAlign w:val="center"/>
            <w:hideMark/>
          </w:tcPr>
          <w:p w14:paraId="6265E8B8"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7A9DC2B1"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1142F711"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10CF6E8"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7968F0CE"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9EAF676"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5FDEECC" w14:textId="77777777" w:rsidR="000C164E" w:rsidRPr="00A659E9" w:rsidRDefault="000C164E" w:rsidP="000C164E">
            <w:pPr>
              <w:rPr>
                <w:rFonts w:cs="Arial"/>
                <w:color w:val="000000"/>
              </w:rPr>
            </w:pPr>
            <w:r w:rsidRPr="00A659E9">
              <w:rPr>
                <w:rFonts w:cs="Arial"/>
                <w:color w:val="000000"/>
              </w:rPr>
              <w:t> </w:t>
            </w:r>
          </w:p>
        </w:tc>
      </w:tr>
      <w:tr w:rsidR="000C164E" w:rsidRPr="00A659E9" w14:paraId="2D012A0E"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7D41FE2D"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67C0FB08" w14:textId="77777777" w:rsidR="000C164E" w:rsidRPr="00A659E9" w:rsidRDefault="000C164E" w:rsidP="000C164E">
            <w:pPr>
              <w:rPr>
                <w:rFonts w:cs="Arial"/>
                <w:color w:val="000000"/>
              </w:rPr>
            </w:pPr>
            <w:r w:rsidRPr="00A659E9">
              <w:rPr>
                <w:rFonts w:cs="Arial"/>
                <w:color w:val="000000"/>
              </w:rPr>
              <w:t>клеме +/-</w:t>
            </w:r>
          </w:p>
        </w:tc>
        <w:tc>
          <w:tcPr>
            <w:tcW w:w="417" w:type="pct"/>
            <w:tcBorders>
              <w:top w:val="nil"/>
              <w:left w:val="nil"/>
              <w:bottom w:val="single" w:sz="8" w:space="0" w:color="auto"/>
              <w:right w:val="single" w:sz="8" w:space="0" w:color="auto"/>
            </w:tcBorders>
            <w:shd w:val="clear" w:color="auto" w:fill="auto"/>
            <w:vAlign w:val="center"/>
            <w:hideMark/>
          </w:tcPr>
          <w:p w14:paraId="716B5751"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3E01B078"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1DBB0C0"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418A8B1"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010C5A35"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51ED56CE"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927F57B" w14:textId="77777777" w:rsidR="000C164E" w:rsidRPr="00A659E9" w:rsidRDefault="000C164E" w:rsidP="000C164E">
            <w:pPr>
              <w:rPr>
                <w:rFonts w:cs="Arial"/>
                <w:color w:val="000000"/>
              </w:rPr>
            </w:pPr>
            <w:r w:rsidRPr="00A659E9">
              <w:rPr>
                <w:rFonts w:cs="Arial"/>
                <w:color w:val="000000"/>
              </w:rPr>
              <w:t> </w:t>
            </w:r>
          </w:p>
        </w:tc>
      </w:tr>
      <w:tr w:rsidR="000C164E" w:rsidRPr="00A659E9" w14:paraId="2C469E38"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20B721AC"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noWrap/>
            <w:vAlign w:val="center"/>
            <w:hideMark/>
          </w:tcPr>
          <w:p w14:paraId="2C937B02" w14:textId="77777777" w:rsidR="000C164E" w:rsidRPr="00A659E9" w:rsidRDefault="000C164E" w:rsidP="000C164E">
            <w:pPr>
              <w:rPr>
                <w:rFonts w:cs="Arial"/>
                <w:color w:val="000000"/>
              </w:rPr>
            </w:pPr>
            <w:r w:rsidRPr="00A659E9">
              <w:rPr>
                <w:rFonts w:cs="Arial"/>
                <w:color w:val="000000"/>
              </w:rPr>
              <w:t>ретровизор спољни</w:t>
            </w:r>
          </w:p>
        </w:tc>
        <w:tc>
          <w:tcPr>
            <w:tcW w:w="417" w:type="pct"/>
            <w:tcBorders>
              <w:top w:val="nil"/>
              <w:left w:val="nil"/>
              <w:bottom w:val="single" w:sz="8" w:space="0" w:color="auto"/>
              <w:right w:val="single" w:sz="8" w:space="0" w:color="auto"/>
            </w:tcBorders>
            <w:shd w:val="clear" w:color="auto" w:fill="auto"/>
            <w:vAlign w:val="center"/>
            <w:hideMark/>
          </w:tcPr>
          <w:p w14:paraId="30E2C60F"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06D4E81F" w14:textId="77777777" w:rsidR="000C164E" w:rsidRPr="00A659E9" w:rsidRDefault="000C164E" w:rsidP="000C164E">
            <w:pPr>
              <w:jc w:val="center"/>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30D9A95B"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942D576"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0403DBB3"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3100E9D"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A0D536F" w14:textId="77777777" w:rsidR="000C164E" w:rsidRPr="00A659E9" w:rsidRDefault="000C164E" w:rsidP="000C164E">
            <w:pPr>
              <w:rPr>
                <w:rFonts w:cs="Arial"/>
                <w:color w:val="000000"/>
              </w:rPr>
            </w:pPr>
            <w:r w:rsidRPr="00A659E9">
              <w:rPr>
                <w:rFonts w:cs="Arial"/>
                <w:color w:val="000000"/>
              </w:rPr>
              <w:t> </w:t>
            </w:r>
          </w:p>
        </w:tc>
      </w:tr>
      <w:tr w:rsidR="000C164E" w:rsidRPr="00A659E9" w14:paraId="269665A4"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2C309C77"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5FEF5E11" w14:textId="77777777" w:rsidR="000C164E" w:rsidRPr="00A659E9" w:rsidRDefault="000C164E" w:rsidP="000C164E">
            <w:pPr>
              <w:rPr>
                <w:rFonts w:cs="Arial"/>
                <w:color w:val="000000"/>
              </w:rPr>
            </w:pPr>
            <w:r w:rsidRPr="00A659E9">
              <w:rPr>
                <w:rFonts w:cs="Arial"/>
                <w:color w:val="000000"/>
              </w:rPr>
              <w:t>носач ретровизора спољашњег огледала</w:t>
            </w:r>
          </w:p>
        </w:tc>
        <w:tc>
          <w:tcPr>
            <w:tcW w:w="417" w:type="pct"/>
            <w:tcBorders>
              <w:top w:val="nil"/>
              <w:left w:val="nil"/>
              <w:bottom w:val="single" w:sz="8" w:space="0" w:color="auto"/>
              <w:right w:val="single" w:sz="8" w:space="0" w:color="auto"/>
            </w:tcBorders>
            <w:shd w:val="clear" w:color="auto" w:fill="auto"/>
            <w:vAlign w:val="center"/>
            <w:hideMark/>
          </w:tcPr>
          <w:p w14:paraId="7CF88E09"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66DE3A2" w14:textId="77777777" w:rsidR="000C164E" w:rsidRPr="00A659E9" w:rsidRDefault="000C164E" w:rsidP="000C164E">
            <w:pPr>
              <w:jc w:val="center"/>
              <w:rPr>
                <w:rFonts w:cs="Arial"/>
                <w:color w:val="000000"/>
              </w:rPr>
            </w:pPr>
            <w:r w:rsidRPr="00A659E9">
              <w:rPr>
                <w:rFonts w:cs="Arial"/>
                <w:color w:val="000000"/>
              </w:rPr>
              <w:t>3</w:t>
            </w:r>
          </w:p>
        </w:tc>
        <w:tc>
          <w:tcPr>
            <w:tcW w:w="556" w:type="pct"/>
            <w:tcBorders>
              <w:top w:val="nil"/>
              <w:left w:val="nil"/>
              <w:bottom w:val="single" w:sz="8" w:space="0" w:color="auto"/>
              <w:right w:val="single" w:sz="8" w:space="0" w:color="auto"/>
            </w:tcBorders>
            <w:shd w:val="clear" w:color="auto" w:fill="auto"/>
            <w:noWrap/>
            <w:vAlign w:val="bottom"/>
          </w:tcPr>
          <w:p w14:paraId="20C29B24"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4C66D06"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2B515AD2"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6B15E362"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1C1102D" w14:textId="77777777" w:rsidR="000C164E" w:rsidRPr="00A659E9" w:rsidRDefault="000C164E" w:rsidP="000C164E">
            <w:pPr>
              <w:rPr>
                <w:rFonts w:cs="Arial"/>
                <w:color w:val="000000"/>
              </w:rPr>
            </w:pPr>
            <w:r w:rsidRPr="00A659E9">
              <w:rPr>
                <w:rFonts w:cs="Arial"/>
                <w:color w:val="000000"/>
              </w:rPr>
              <w:t> </w:t>
            </w:r>
          </w:p>
        </w:tc>
      </w:tr>
      <w:tr w:rsidR="000C164E" w:rsidRPr="00A659E9" w14:paraId="37F7713D"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72C60F81"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334DBA48" w14:textId="77777777" w:rsidR="000C164E" w:rsidRPr="00A659E9" w:rsidRDefault="000C164E" w:rsidP="000C164E">
            <w:pPr>
              <w:rPr>
                <w:rFonts w:cs="Arial"/>
                <w:color w:val="000000"/>
              </w:rPr>
            </w:pPr>
            <w:r w:rsidRPr="00A659E9">
              <w:rPr>
                <w:rFonts w:cs="Arial"/>
                <w:color w:val="000000"/>
              </w:rPr>
              <w:t>метлице брисача</w:t>
            </w:r>
          </w:p>
        </w:tc>
        <w:tc>
          <w:tcPr>
            <w:tcW w:w="417" w:type="pct"/>
            <w:tcBorders>
              <w:top w:val="nil"/>
              <w:left w:val="nil"/>
              <w:bottom w:val="single" w:sz="8" w:space="0" w:color="auto"/>
              <w:right w:val="single" w:sz="8" w:space="0" w:color="auto"/>
            </w:tcBorders>
            <w:shd w:val="clear" w:color="auto" w:fill="auto"/>
            <w:vAlign w:val="center"/>
            <w:hideMark/>
          </w:tcPr>
          <w:p w14:paraId="47F01DB8"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1B0F335" w14:textId="77777777" w:rsidR="000C164E" w:rsidRPr="00A659E9" w:rsidRDefault="000C164E" w:rsidP="000C164E">
            <w:pPr>
              <w:jc w:val="center"/>
              <w:rPr>
                <w:rFonts w:cs="Arial"/>
                <w:color w:val="000000"/>
              </w:rPr>
            </w:pPr>
            <w:r w:rsidRPr="00A659E9">
              <w:rPr>
                <w:rFonts w:cs="Arial"/>
                <w:color w:val="000000"/>
              </w:rPr>
              <w:t>4</w:t>
            </w:r>
          </w:p>
        </w:tc>
        <w:tc>
          <w:tcPr>
            <w:tcW w:w="556" w:type="pct"/>
            <w:tcBorders>
              <w:top w:val="nil"/>
              <w:left w:val="nil"/>
              <w:bottom w:val="single" w:sz="8" w:space="0" w:color="auto"/>
              <w:right w:val="single" w:sz="8" w:space="0" w:color="auto"/>
            </w:tcBorders>
            <w:shd w:val="clear" w:color="auto" w:fill="auto"/>
            <w:noWrap/>
            <w:vAlign w:val="bottom"/>
          </w:tcPr>
          <w:p w14:paraId="5C6F3083"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0A4FFE3"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44F96954"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2F4A8865"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95F4C1A" w14:textId="77777777" w:rsidR="000C164E" w:rsidRPr="00A659E9" w:rsidRDefault="000C164E" w:rsidP="000C164E">
            <w:pPr>
              <w:rPr>
                <w:rFonts w:cs="Arial"/>
                <w:color w:val="000000"/>
              </w:rPr>
            </w:pPr>
            <w:r w:rsidRPr="00A659E9">
              <w:rPr>
                <w:rFonts w:cs="Arial"/>
                <w:color w:val="000000"/>
              </w:rPr>
              <w:t> </w:t>
            </w:r>
          </w:p>
        </w:tc>
      </w:tr>
      <w:tr w:rsidR="000C164E" w:rsidRPr="00A659E9" w14:paraId="5CDAE593"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2AC00B4D"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247E5028" w14:textId="77777777" w:rsidR="000C164E" w:rsidRPr="00A659E9" w:rsidRDefault="000C164E" w:rsidP="000C164E">
            <w:pPr>
              <w:rPr>
                <w:rFonts w:cs="Arial"/>
                <w:color w:val="000000"/>
              </w:rPr>
            </w:pPr>
            <w:r w:rsidRPr="00A659E9">
              <w:rPr>
                <w:rFonts w:cs="Arial"/>
                <w:color w:val="000000"/>
              </w:rPr>
              <w:t>приколични ваздушни вентил</w:t>
            </w:r>
          </w:p>
        </w:tc>
        <w:tc>
          <w:tcPr>
            <w:tcW w:w="417" w:type="pct"/>
            <w:tcBorders>
              <w:top w:val="nil"/>
              <w:left w:val="nil"/>
              <w:bottom w:val="single" w:sz="8" w:space="0" w:color="auto"/>
              <w:right w:val="single" w:sz="8" w:space="0" w:color="auto"/>
            </w:tcBorders>
            <w:shd w:val="clear" w:color="auto" w:fill="auto"/>
            <w:vAlign w:val="center"/>
            <w:hideMark/>
          </w:tcPr>
          <w:p w14:paraId="1CD5D770"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52B6B369"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60DA72C"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4D32FA2"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04D71BDE"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4B54C819"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E8D469E" w14:textId="77777777" w:rsidR="000C164E" w:rsidRPr="00A659E9" w:rsidRDefault="000C164E" w:rsidP="000C164E">
            <w:pPr>
              <w:rPr>
                <w:rFonts w:cs="Arial"/>
                <w:color w:val="000000"/>
              </w:rPr>
            </w:pPr>
            <w:r w:rsidRPr="00A659E9">
              <w:rPr>
                <w:rFonts w:cs="Arial"/>
                <w:color w:val="000000"/>
              </w:rPr>
              <w:t> </w:t>
            </w:r>
          </w:p>
        </w:tc>
      </w:tr>
      <w:tr w:rsidR="000C164E" w:rsidRPr="00A659E9" w14:paraId="726963DA"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54A631DC"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06D3AFA0" w14:textId="77777777" w:rsidR="000C164E" w:rsidRPr="00A659E9" w:rsidRDefault="000C164E" w:rsidP="000C164E">
            <w:pPr>
              <w:rPr>
                <w:rFonts w:cs="Arial"/>
                <w:color w:val="000000"/>
              </w:rPr>
            </w:pPr>
            <w:r w:rsidRPr="00A659E9">
              <w:rPr>
                <w:rFonts w:cs="Arial"/>
                <w:color w:val="000000"/>
              </w:rPr>
              <w:t>ваздушни вентил "европа"</w:t>
            </w:r>
          </w:p>
        </w:tc>
        <w:tc>
          <w:tcPr>
            <w:tcW w:w="417" w:type="pct"/>
            <w:tcBorders>
              <w:top w:val="nil"/>
              <w:left w:val="nil"/>
              <w:bottom w:val="single" w:sz="8" w:space="0" w:color="auto"/>
              <w:right w:val="single" w:sz="8" w:space="0" w:color="auto"/>
            </w:tcBorders>
            <w:shd w:val="clear" w:color="auto" w:fill="auto"/>
            <w:vAlign w:val="center"/>
            <w:hideMark/>
          </w:tcPr>
          <w:p w14:paraId="0205336B"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1C923C62"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1232B09"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D36C1ED"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28BA69C8"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278D87A"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1158A5A" w14:textId="77777777" w:rsidR="000C164E" w:rsidRPr="00A659E9" w:rsidRDefault="000C164E" w:rsidP="000C164E">
            <w:pPr>
              <w:rPr>
                <w:rFonts w:cs="Arial"/>
                <w:color w:val="000000"/>
              </w:rPr>
            </w:pPr>
            <w:r w:rsidRPr="00A659E9">
              <w:rPr>
                <w:rFonts w:cs="Arial"/>
                <w:color w:val="000000"/>
              </w:rPr>
              <w:t> </w:t>
            </w:r>
          </w:p>
        </w:tc>
      </w:tr>
      <w:tr w:rsidR="000C164E" w:rsidRPr="00A659E9" w14:paraId="5851EC21"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50289522"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3FEE2BC4" w14:textId="77777777" w:rsidR="000C164E" w:rsidRPr="00A659E9" w:rsidRDefault="000C164E" w:rsidP="000C164E">
            <w:pPr>
              <w:rPr>
                <w:rFonts w:cs="Arial"/>
                <w:color w:val="000000"/>
              </w:rPr>
            </w:pPr>
            <w:r w:rsidRPr="00A659E9">
              <w:rPr>
                <w:rFonts w:cs="Arial"/>
                <w:color w:val="000000"/>
              </w:rPr>
              <w:t>дренажни вентил боце ваздуха</w:t>
            </w:r>
          </w:p>
        </w:tc>
        <w:tc>
          <w:tcPr>
            <w:tcW w:w="417" w:type="pct"/>
            <w:tcBorders>
              <w:top w:val="nil"/>
              <w:left w:val="nil"/>
              <w:bottom w:val="single" w:sz="8" w:space="0" w:color="auto"/>
              <w:right w:val="single" w:sz="8" w:space="0" w:color="auto"/>
            </w:tcBorders>
            <w:shd w:val="clear" w:color="auto" w:fill="auto"/>
            <w:vAlign w:val="center"/>
            <w:hideMark/>
          </w:tcPr>
          <w:p w14:paraId="2F11E60E"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5CB3777C"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BFBA610"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01EA1BC"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222F6EC2"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0B8CA91"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C3FD819" w14:textId="77777777" w:rsidR="000C164E" w:rsidRPr="00A659E9" w:rsidRDefault="000C164E" w:rsidP="000C164E">
            <w:pPr>
              <w:rPr>
                <w:rFonts w:cs="Arial"/>
                <w:color w:val="000000"/>
              </w:rPr>
            </w:pPr>
            <w:r w:rsidRPr="00A659E9">
              <w:rPr>
                <w:rFonts w:cs="Arial"/>
                <w:color w:val="000000"/>
              </w:rPr>
              <w:t> </w:t>
            </w:r>
          </w:p>
        </w:tc>
      </w:tr>
      <w:tr w:rsidR="000C164E" w:rsidRPr="00A659E9" w14:paraId="0B619A0E"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59DC9EE7"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7FC8F9DA" w14:textId="77777777" w:rsidR="000C164E" w:rsidRPr="00A659E9" w:rsidRDefault="000C164E" w:rsidP="000C164E">
            <w:pPr>
              <w:rPr>
                <w:rFonts w:cs="Arial"/>
                <w:color w:val="000000"/>
              </w:rPr>
            </w:pPr>
            <w:r w:rsidRPr="00A659E9">
              <w:rPr>
                <w:rFonts w:cs="Arial"/>
                <w:color w:val="000000"/>
              </w:rPr>
              <w:t>задњи браник</w:t>
            </w:r>
          </w:p>
        </w:tc>
        <w:tc>
          <w:tcPr>
            <w:tcW w:w="417" w:type="pct"/>
            <w:tcBorders>
              <w:top w:val="nil"/>
              <w:left w:val="nil"/>
              <w:bottom w:val="single" w:sz="8" w:space="0" w:color="auto"/>
              <w:right w:val="single" w:sz="8" w:space="0" w:color="auto"/>
            </w:tcBorders>
            <w:shd w:val="clear" w:color="auto" w:fill="auto"/>
            <w:vAlign w:val="center"/>
            <w:hideMark/>
          </w:tcPr>
          <w:p w14:paraId="5C261CA6"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3D260145"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60B7C4B"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1AC4D59"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3A200BCD"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7A718159"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F7C3747" w14:textId="77777777" w:rsidR="000C164E" w:rsidRPr="00A659E9" w:rsidRDefault="000C164E" w:rsidP="000C164E">
            <w:pPr>
              <w:rPr>
                <w:rFonts w:cs="Arial"/>
                <w:color w:val="000000"/>
              </w:rPr>
            </w:pPr>
            <w:r w:rsidRPr="00A659E9">
              <w:rPr>
                <w:rFonts w:cs="Arial"/>
                <w:color w:val="000000"/>
              </w:rPr>
              <w:t> </w:t>
            </w:r>
          </w:p>
        </w:tc>
      </w:tr>
      <w:tr w:rsidR="000C164E" w:rsidRPr="00A659E9" w14:paraId="58E6D263"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3A5FB6EB"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04F9392E" w14:textId="77777777" w:rsidR="000C164E" w:rsidRPr="00A659E9" w:rsidRDefault="000C164E" w:rsidP="000C164E">
            <w:pPr>
              <w:rPr>
                <w:rFonts w:cs="Arial"/>
                <w:color w:val="000000"/>
              </w:rPr>
            </w:pPr>
            <w:r w:rsidRPr="00A659E9">
              <w:rPr>
                <w:rFonts w:cs="Arial"/>
                <w:color w:val="000000"/>
              </w:rPr>
              <w:t>предњег браника - кпт</w:t>
            </w:r>
          </w:p>
        </w:tc>
        <w:tc>
          <w:tcPr>
            <w:tcW w:w="417" w:type="pct"/>
            <w:tcBorders>
              <w:top w:val="nil"/>
              <w:left w:val="nil"/>
              <w:bottom w:val="single" w:sz="8" w:space="0" w:color="auto"/>
              <w:right w:val="single" w:sz="8" w:space="0" w:color="auto"/>
            </w:tcBorders>
            <w:shd w:val="clear" w:color="auto" w:fill="auto"/>
            <w:vAlign w:val="center"/>
            <w:hideMark/>
          </w:tcPr>
          <w:p w14:paraId="68134B16"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47347FBB"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415029F"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51277DB"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608D148D"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1F5A5924"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81A6D7A" w14:textId="77777777" w:rsidR="000C164E" w:rsidRPr="00A659E9" w:rsidRDefault="000C164E" w:rsidP="000C164E">
            <w:pPr>
              <w:rPr>
                <w:rFonts w:cs="Arial"/>
                <w:color w:val="000000"/>
              </w:rPr>
            </w:pPr>
            <w:r w:rsidRPr="00A659E9">
              <w:rPr>
                <w:rFonts w:cs="Arial"/>
                <w:color w:val="000000"/>
              </w:rPr>
              <w:t> </w:t>
            </w:r>
          </w:p>
        </w:tc>
      </w:tr>
      <w:tr w:rsidR="000C164E" w:rsidRPr="00A659E9" w14:paraId="278547E4" w14:textId="77777777" w:rsidTr="000C164E">
        <w:trPr>
          <w:trHeight w:val="300"/>
        </w:trPr>
        <w:tc>
          <w:tcPr>
            <w:tcW w:w="306" w:type="pct"/>
            <w:tcBorders>
              <w:top w:val="nil"/>
              <w:left w:val="single" w:sz="8" w:space="0" w:color="auto"/>
              <w:bottom w:val="single" w:sz="8" w:space="0" w:color="auto"/>
              <w:right w:val="single" w:sz="8" w:space="0" w:color="auto"/>
            </w:tcBorders>
            <w:shd w:val="clear" w:color="auto" w:fill="auto"/>
            <w:vAlign w:val="center"/>
          </w:tcPr>
          <w:p w14:paraId="2A21FD7A" w14:textId="77777777" w:rsidR="000C164E" w:rsidRPr="00A659E9" w:rsidRDefault="000C164E" w:rsidP="00403968">
            <w:pPr>
              <w:pStyle w:val="ListParagraph"/>
              <w:numPr>
                <w:ilvl w:val="1"/>
                <w:numId w:val="50"/>
              </w:numPr>
              <w:spacing w:before="0" w:after="0" w:line="240" w:lineRule="auto"/>
              <w:jc w:val="center"/>
              <w:rPr>
                <w:rFonts w:eastAsia="Times New Roman" w:cs="Arial"/>
                <w:color w:val="000000"/>
              </w:rPr>
            </w:pPr>
          </w:p>
        </w:tc>
        <w:tc>
          <w:tcPr>
            <w:tcW w:w="1304" w:type="pct"/>
            <w:tcBorders>
              <w:top w:val="nil"/>
              <w:left w:val="nil"/>
              <w:bottom w:val="single" w:sz="8" w:space="0" w:color="auto"/>
              <w:right w:val="single" w:sz="8" w:space="0" w:color="auto"/>
            </w:tcBorders>
            <w:shd w:val="clear" w:color="auto" w:fill="auto"/>
            <w:vAlign w:val="center"/>
            <w:hideMark/>
          </w:tcPr>
          <w:p w14:paraId="7505FF2B" w14:textId="77777777" w:rsidR="000C164E" w:rsidRPr="00A659E9" w:rsidRDefault="000C164E" w:rsidP="000C164E">
            <w:pPr>
              <w:rPr>
                <w:rFonts w:cs="Arial"/>
                <w:color w:val="000000"/>
              </w:rPr>
            </w:pPr>
            <w:r w:rsidRPr="00A659E9">
              <w:rPr>
                <w:rFonts w:cs="Arial"/>
                <w:color w:val="000000"/>
              </w:rPr>
              <w:t>завесице точка - задњи</w:t>
            </w:r>
          </w:p>
        </w:tc>
        <w:tc>
          <w:tcPr>
            <w:tcW w:w="417" w:type="pct"/>
            <w:tcBorders>
              <w:top w:val="nil"/>
              <w:left w:val="nil"/>
              <w:bottom w:val="single" w:sz="8" w:space="0" w:color="auto"/>
              <w:right w:val="single" w:sz="8" w:space="0" w:color="auto"/>
            </w:tcBorders>
            <w:shd w:val="clear" w:color="auto" w:fill="auto"/>
            <w:vAlign w:val="center"/>
            <w:hideMark/>
          </w:tcPr>
          <w:p w14:paraId="021B0A43" w14:textId="77777777" w:rsidR="000C164E" w:rsidRPr="00A659E9" w:rsidRDefault="000C164E" w:rsidP="000C164E">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26566B5" w14:textId="77777777" w:rsidR="000C164E" w:rsidRPr="00A659E9" w:rsidRDefault="000C164E" w:rsidP="000C164E">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7221AB3"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26739EB" w14:textId="77777777" w:rsidR="000C164E" w:rsidRPr="00A659E9" w:rsidRDefault="000C164E" w:rsidP="000C164E">
            <w:pPr>
              <w:rPr>
                <w:rFonts w:cs="Arial"/>
                <w:color w:val="000000"/>
              </w:rPr>
            </w:pPr>
          </w:p>
        </w:tc>
        <w:tc>
          <w:tcPr>
            <w:tcW w:w="464" w:type="pct"/>
            <w:tcBorders>
              <w:top w:val="nil"/>
              <w:left w:val="nil"/>
              <w:bottom w:val="single" w:sz="8" w:space="0" w:color="auto"/>
              <w:right w:val="single" w:sz="8" w:space="0" w:color="auto"/>
            </w:tcBorders>
            <w:shd w:val="clear" w:color="auto" w:fill="auto"/>
            <w:noWrap/>
            <w:vAlign w:val="bottom"/>
          </w:tcPr>
          <w:p w14:paraId="6D25ADA2" w14:textId="77777777" w:rsidR="000C164E" w:rsidRPr="00A659E9" w:rsidRDefault="000C164E" w:rsidP="000C164E">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hideMark/>
          </w:tcPr>
          <w:p w14:paraId="598301B5" w14:textId="77777777" w:rsidR="000C164E" w:rsidRPr="00A659E9" w:rsidRDefault="000C164E" w:rsidP="000C164E">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1E55F4A" w14:textId="77777777" w:rsidR="000C164E" w:rsidRPr="00A659E9" w:rsidRDefault="000C164E" w:rsidP="000C164E">
            <w:pPr>
              <w:rPr>
                <w:rFonts w:cs="Arial"/>
                <w:color w:val="000000"/>
              </w:rPr>
            </w:pPr>
            <w:r w:rsidRPr="00A659E9">
              <w:rPr>
                <w:rFonts w:cs="Arial"/>
                <w:color w:val="000000"/>
              </w:rPr>
              <w:t> </w:t>
            </w:r>
          </w:p>
        </w:tc>
      </w:tr>
      <w:tr w:rsidR="002E13DD" w:rsidRPr="00A659E9" w14:paraId="1BEB10DF" w14:textId="77777777" w:rsidTr="002E13DD">
        <w:trPr>
          <w:trHeight w:val="300"/>
        </w:trPr>
        <w:tc>
          <w:tcPr>
            <w:tcW w:w="3462"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F23BD89" w14:textId="77777777" w:rsidR="002E13DD" w:rsidRDefault="002E13DD" w:rsidP="002E13DD">
            <w:pPr>
              <w:ind w:right="174"/>
              <w:jc w:val="right"/>
              <w:rPr>
                <w:rFonts w:cs="Arial"/>
                <w:b/>
                <w:color w:val="000000"/>
              </w:rPr>
            </w:pPr>
            <w:r w:rsidRPr="000C164E">
              <w:rPr>
                <w:rFonts w:cs="Arial"/>
                <w:b/>
                <w:color w:val="000000"/>
              </w:rPr>
              <w:t>Укупан износ Партија 3</w:t>
            </w:r>
            <w:r>
              <w:rPr>
                <w:rFonts w:cs="Arial"/>
                <w:b/>
                <w:color w:val="000000"/>
                <w:lang w:val="sr-Cyrl-RS"/>
              </w:rPr>
              <w:t xml:space="preserve"> </w:t>
            </w:r>
            <w:r w:rsidRPr="000C164E">
              <w:rPr>
                <w:rFonts w:cs="Arial"/>
                <w:b/>
                <w:color w:val="000000"/>
              </w:rPr>
              <w:t>-</w:t>
            </w:r>
            <w:r>
              <w:rPr>
                <w:rFonts w:cs="Arial"/>
                <w:b/>
                <w:color w:val="000000"/>
                <w:lang w:val="sr-Cyrl-RS"/>
              </w:rPr>
              <w:t xml:space="preserve"> </w:t>
            </w:r>
            <w:r w:rsidRPr="000C164E">
              <w:rPr>
                <w:rFonts w:cs="Arial"/>
                <w:b/>
                <w:color w:val="000000"/>
                <w:lang w:val="sr-Cyrl-RS"/>
              </w:rPr>
              <w:t>6.</w:t>
            </w:r>
            <w:r w:rsidRPr="000C164E">
              <w:rPr>
                <w:rFonts w:cs="Arial"/>
                <w:b/>
                <w:color w:val="000000"/>
              </w:rPr>
              <w:t>FAP 2023</w:t>
            </w:r>
          </w:p>
          <w:p w14:paraId="592B0417" w14:textId="77777777" w:rsidR="002E13DD" w:rsidRPr="000C164E" w:rsidRDefault="002E13DD" w:rsidP="002E13DD">
            <w:pPr>
              <w:spacing w:before="0"/>
              <w:ind w:right="174"/>
              <w:jc w:val="right"/>
              <w:rPr>
                <w:rFonts w:cs="Arial"/>
                <w:b/>
                <w:color w:val="000000"/>
              </w:rPr>
            </w:pPr>
            <w:r w:rsidRPr="00FD61F4">
              <w:rPr>
                <w:rFonts w:ascii="Calibri" w:hAnsi="Calibri"/>
                <w:b/>
                <w:bCs/>
                <w:sz w:val="24"/>
                <w:szCs w:val="24"/>
                <w:lang w:val="sr-Latn-RS" w:eastAsia="sr-Latn-RS"/>
              </w:rPr>
              <w:t>У К У П Н О динара без ПДВ</w:t>
            </w:r>
          </w:p>
        </w:tc>
        <w:tc>
          <w:tcPr>
            <w:tcW w:w="1538" w:type="pct"/>
            <w:gridSpan w:val="3"/>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6248BF98" w14:textId="77777777" w:rsidR="002E13DD" w:rsidRPr="00A659E9" w:rsidRDefault="002E13DD" w:rsidP="000C164E">
            <w:pPr>
              <w:rPr>
                <w:rFonts w:cs="Arial"/>
                <w:color w:val="000000"/>
              </w:rPr>
            </w:pPr>
          </w:p>
        </w:tc>
      </w:tr>
    </w:tbl>
    <w:p w14:paraId="23F30F02" w14:textId="77777777" w:rsidR="004B48C0" w:rsidRDefault="004B48C0" w:rsidP="004B48C0">
      <w:pPr>
        <w:shd w:val="clear" w:color="auto" w:fill="FFFFFF" w:themeFill="background1"/>
        <w:rPr>
          <w:rFonts w:cs="Arial"/>
        </w:rPr>
      </w:pPr>
    </w:p>
    <w:p w14:paraId="3E938AF4" w14:textId="77777777" w:rsidR="004B48C0" w:rsidRDefault="004B48C0" w:rsidP="004B48C0">
      <w:pPr>
        <w:shd w:val="clear" w:color="auto" w:fill="FFFFFF" w:themeFill="background1"/>
        <w:rPr>
          <w:rFonts w:cs="Arial"/>
        </w:rPr>
      </w:pPr>
    </w:p>
    <w:p w14:paraId="07F7516F" w14:textId="77777777" w:rsidR="00584E72" w:rsidRDefault="00584E72" w:rsidP="004B48C0">
      <w:pPr>
        <w:shd w:val="clear" w:color="auto" w:fill="FFFFFF" w:themeFill="background1"/>
        <w:rPr>
          <w:rFonts w:cs="Arial"/>
        </w:rPr>
      </w:pPr>
    </w:p>
    <w:p w14:paraId="35FBD47C" w14:textId="77777777" w:rsidR="00584E72" w:rsidRDefault="00584E72" w:rsidP="004B48C0">
      <w:pPr>
        <w:shd w:val="clear" w:color="auto" w:fill="FFFFFF" w:themeFill="background1"/>
        <w:rPr>
          <w:rFonts w:cs="Arial"/>
        </w:rPr>
      </w:pPr>
    </w:p>
    <w:p w14:paraId="191365A0" w14:textId="77777777" w:rsidR="00584E72" w:rsidRDefault="00584E72" w:rsidP="004B48C0">
      <w:pPr>
        <w:shd w:val="clear" w:color="auto" w:fill="FFFFFF" w:themeFill="background1"/>
        <w:rPr>
          <w:rFonts w:cs="Arial"/>
        </w:rPr>
      </w:pPr>
    </w:p>
    <w:p w14:paraId="182E7708" w14:textId="77777777" w:rsidR="00584E72" w:rsidRDefault="00584E72" w:rsidP="004B48C0">
      <w:pPr>
        <w:shd w:val="clear" w:color="auto" w:fill="FFFFFF" w:themeFill="background1"/>
        <w:rPr>
          <w:rFonts w:cs="Arial"/>
        </w:rPr>
      </w:pPr>
    </w:p>
    <w:p w14:paraId="49992175" w14:textId="77777777" w:rsidR="00584E72" w:rsidRDefault="00584E72" w:rsidP="004B48C0">
      <w:pPr>
        <w:shd w:val="clear" w:color="auto" w:fill="FFFFFF" w:themeFill="background1"/>
        <w:rPr>
          <w:rFonts w:cs="Arial"/>
        </w:rPr>
      </w:pPr>
    </w:p>
    <w:p w14:paraId="12A55E26" w14:textId="77777777" w:rsidR="00584E72" w:rsidRDefault="00584E72" w:rsidP="004B48C0">
      <w:pPr>
        <w:shd w:val="clear" w:color="auto" w:fill="FFFFFF" w:themeFill="background1"/>
        <w:rPr>
          <w:rFonts w:cs="Arial"/>
        </w:rPr>
      </w:pPr>
    </w:p>
    <w:p w14:paraId="3D469A91" w14:textId="77777777" w:rsidR="004B48C0" w:rsidRPr="00A659E9" w:rsidRDefault="004B48C0" w:rsidP="004B48C0">
      <w:pPr>
        <w:shd w:val="clear" w:color="auto" w:fill="FFFFFF" w:themeFill="background1"/>
        <w:rPr>
          <w:rFonts w:cs="Arial"/>
        </w:rPr>
      </w:pPr>
    </w:p>
    <w:tbl>
      <w:tblPr>
        <w:tblW w:w="5000" w:type="pct"/>
        <w:tblLook w:val="04A0" w:firstRow="1" w:lastRow="0" w:firstColumn="1" w:lastColumn="0" w:noHBand="0" w:noVBand="1"/>
      </w:tblPr>
      <w:tblGrid>
        <w:gridCol w:w="942"/>
        <w:gridCol w:w="3909"/>
        <w:gridCol w:w="1257"/>
        <w:gridCol w:w="976"/>
        <w:gridCol w:w="1676"/>
        <w:gridCol w:w="1673"/>
        <w:gridCol w:w="1395"/>
        <w:gridCol w:w="1676"/>
        <w:gridCol w:w="1564"/>
      </w:tblGrid>
      <w:tr w:rsidR="004B48C0" w:rsidRPr="00BE4DBA" w14:paraId="1FB9F820" w14:textId="77777777" w:rsidTr="00BE4DBA">
        <w:trPr>
          <w:trHeight w:val="499"/>
        </w:trPr>
        <w:tc>
          <w:tcPr>
            <w:tcW w:w="313"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58A4840A" w14:textId="77777777" w:rsidR="004B48C0" w:rsidRPr="00BE4DBA" w:rsidRDefault="004B48C0" w:rsidP="004B48C0">
            <w:pPr>
              <w:jc w:val="center"/>
              <w:rPr>
                <w:rFonts w:cs="Arial"/>
                <w:b/>
                <w:bCs/>
                <w:color w:val="000000"/>
                <w:sz w:val="24"/>
                <w:szCs w:val="24"/>
                <w:lang w:val="sr-Cyrl-RS"/>
              </w:rPr>
            </w:pPr>
            <w:r w:rsidRPr="00BE4DBA">
              <w:rPr>
                <w:rFonts w:cs="Arial"/>
                <w:b/>
                <w:bCs/>
                <w:color w:val="000000"/>
                <w:sz w:val="24"/>
                <w:szCs w:val="24"/>
                <w:lang w:val="sr-Cyrl-RS"/>
              </w:rPr>
              <w:t>7</w:t>
            </w:r>
          </w:p>
        </w:tc>
        <w:tc>
          <w:tcPr>
            <w:tcW w:w="4687" w:type="pct"/>
            <w:gridSpan w:val="8"/>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3A6A6BE5" w14:textId="77777777" w:rsidR="004B48C0" w:rsidRPr="00BE4DBA" w:rsidRDefault="004B48C0" w:rsidP="002E13DD">
            <w:pPr>
              <w:jc w:val="center"/>
              <w:rPr>
                <w:rFonts w:cs="Arial"/>
                <w:b/>
                <w:bCs/>
                <w:color w:val="000000"/>
                <w:sz w:val="24"/>
                <w:szCs w:val="24"/>
              </w:rPr>
            </w:pPr>
            <w:r w:rsidRPr="00BE4DBA">
              <w:rPr>
                <w:rFonts w:cs="Arial"/>
                <w:b/>
                <w:bCs/>
                <w:color w:val="000000"/>
                <w:sz w:val="24"/>
                <w:szCs w:val="24"/>
              </w:rPr>
              <w:t xml:space="preserve">FAP 1417 </w:t>
            </w:r>
          </w:p>
        </w:tc>
      </w:tr>
      <w:tr w:rsidR="002E13DD" w:rsidRPr="00A659E9" w14:paraId="0B46E7A7"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3C70A57D" w14:textId="77777777" w:rsidR="002E13DD" w:rsidRPr="00FD61F4" w:rsidRDefault="002E13DD" w:rsidP="002E13DD">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 xml:space="preserve">Ред. </w:t>
            </w:r>
            <w:r>
              <w:rPr>
                <w:rFonts w:ascii="Calibri" w:hAnsi="Calibri"/>
                <w:b/>
                <w:bCs/>
                <w:sz w:val="20"/>
                <w:szCs w:val="20"/>
                <w:lang w:val="sr-Cyrl-RS" w:eastAsia="sr-Latn-RS"/>
              </w:rPr>
              <w:t>б</w:t>
            </w:r>
            <w:r w:rsidRPr="00FD61F4">
              <w:rPr>
                <w:rFonts w:ascii="Calibri" w:hAnsi="Calibri"/>
                <w:b/>
                <w:bCs/>
                <w:sz w:val="20"/>
                <w:szCs w:val="20"/>
                <w:lang w:val="sr-Latn-RS" w:eastAsia="sr-Latn-RS"/>
              </w:rPr>
              <w:t>р.</w:t>
            </w:r>
          </w:p>
        </w:tc>
        <w:tc>
          <w:tcPr>
            <w:tcW w:w="1297" w:type="pct"/>
            <w:tcBorders>
              <w:top w:val="nil"/>
              <w:left w:val="nil"/>
              <w:bottom w:val="single" w:sz="8" w:space="0" w:color="auto"/>
              <w:right w:val="single" w:sz="8" w:space="0" w:color="auto"/>
            </w:tcBorders>
            <w:shd w:val="clear" w:color="auto" w:fill="BFBFBF" w:themeFill="background1" w:themeFillShade="BF"/>
            <w:vAlign w:val="center"/>
            <w:hideMark/>
          </w:tcPr>
          <w:p w14:paraId="48897949" w14:textId="77777777" w:rsidR="002E13DD" w:rsidRPr="004B48C0" w:rsidRDefault="002E13DD" w:rsidP="002E13DD">
            <w:pPr>
              <w:spacing w:before="0"/>
              <w:jc w:val="center"/>
              <w:rPr>
                <w:rFonts w:ascii="Calibri" w:hAnsi="Calibri"/>
                <w:b/>
                <w:bCs/>
                <w:lang w:val="sr-Cyrl-RS" w:eastAsia="sr-Latn-RS"/>
              </w:rPr>
            </w:pPr>
            <w:r>
              <w:rPr>
                <w:rFonts w:ascii="Calibri" w:hAnsi="Calibri"/>
                <w:b/>
                <w:bCs/>
                <w:lang w:val="sr-Cyrl-RS" w:eastAsia="sr-Latn-RS"/>
              </w:rPr>
              <w:t>НАЗИВ ДОБРА</w:t>
            </w:r>
          </w:p>
        </w:tc>
        <w:tc>
          <w:tcPr>
            <w:tcW w:w="417" w:type="pct"/>
            <w:tcBorders>
              <w:top w:val="nil"/>
              <w:left w:val="nil"/>
              <w:bottom w:val="single" w:sz="8" w:space="0" w:color="auto"/>
              <w:right w:val="single" w:sz="8" w:space="0" w:color="auto"/>
            </w:tcBorders>
            <w:shd w:val="clear" w:color="auto" w:fill="BFBFBF" w:themeFill="background1" w:themeFillShade="BF"/>
            <w:vAlign w:val="center"/>
            <w:hideMark/>
          </w:tcPr>
          <w:p w14:paraId="5CFECD4B" w14:textId="77777777" w:rsidR="002E13DD" w:rsidRPr="00FD61F4" w:rsidRDefault="002E13DD" w:rsidP="002E13DD">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324" w:type="pct"/>
            <w:tcBorders>
              <w:top w:val="nil"/>
              <w:left w:val="nil"/>
              <w:bottom w:val="single" w:sz="8" w:space="0" w:color="auto"/>
              <w:right w:val="single" w:sz="8" w:space="0" w:color="auto"/>
            </w:tcBorders>
            <w:shd w:val="clear" w:color="auto" w:fill="BFBFBF" w:themeFill="background1" w:themeFillShade="BF"/>
            <w:vAlign w:val="center"/>
            <w:hideMark/>
          </w:tcPr>
          <w:p w14:paraId="3616A60A" w14:textId="77777777" w:rsidR="002E13DD" w:rsidRPr="00FD61F4" w:rsidRDefault="002E13DD" w:rsidP="002E13DD">
            <w:pPr>
              <w:spacing w:before="0"/>
              <w:jc w:val="center"/>
              <w:rPr>
                <w:rFonts w:ascii="Calibri" w:hAnsi="Calibri"/>
                <w:b/>
                <w:bCs/>
                <w:sz w:val="18"/>
                <w:szCs w:val="18"/>
                <w:lang w:val="sr-Latn-RS" w:eastAsia="sr-Latn-RS"/>
              </w:rPr>
            </w:pPr>
            <w:r>
              <w:rPr>
                <w:rFonts w:ascii="Calibri" w:hAnsi="Calibri"/>
                <w:b/>
                <w:bCs/>
                <w:sz w:val="18"/>
                <w:szCs w:val="18"/>
                <w:lang w:val="sr-Cyrl-RS" w:eastAsia="sr-Latn-RS"/>
              </w:rPr>
              <w:t>Оквирна к</w:t>
            </w:r>
            <w:r w:rsidRPr="00FD61F4">
              <w:rPr>
                <w:rFonts w:ascii="Calibri" w:hAnsi="Calibri"/>
                <w:b/>
                <w:bCs/>
                <w:sz w:val="18"/>
                <w:szCs w:val="18"/>
                <w:lang w:val="sr-Latn-RS" w:eastAsia="sr-Latn-RS"/>
              </w:rPr>
              <w:t>оличина</w:t>
            </w:r>
          </w:p>
        </w:tc>
        <w:tc>
          <w:tcPr>
            <w:tcW w:w="556" w:type="pct"/>
            <w:tcBorders>
              <w:top w:val="nil"/>
              <w:left w:val="nil"/>
              <w:bottom w:val="single" w:sz="8" w:space="0" w:color="auto"/>
              <w:right w:val="single" w:sz="8" w:space="0" w:color="auto"/>
            </w:tcBorders>
            <w:shd w:val="clear" w:color="auto" w:fill="BFBFBF" w:themeFill="background1" w:themeFillShade="BF"/>
            <w:vAlign w:val="bottom"/>
            <w:hideMark/>
          </w:tcPr>
          <w:p w14:paraId="1DECA7C6" w14:textId="77777777" w:rsidR="002E13DD" w:rsidRPr="00FD61F4" w:rsidRDefault="002E13DD" w:rsidP="002E13DD">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eastAsia="sr-Latn-RS"/>
              </w:rPr>
              <w:t xml:space="preserve">Јединична цена без ПДВ </w:t>
            </w:r>
          </w:p>
        </w:tc>
        <w:tc>
          <w:tcPr>
            <w:tcW w:w="555" w:type="pct"/>
            <w:tcBorders>
              <w:top w:val="nil"/>
              <w:left w:val="nil"/>
              <w:bottom w:val="single" w:sz="8" w:space="0" w:color="auto"/>
              <w:right w:val="single" w:sz="8" w:space="0" w:color="auto"/>
            </w:tcBorders>
            <w:shd w:val="clear" w:color="auto" w:fill="BFBFBF" w:themeFill="background1" w:themeFillShade="BF"/>
            <w:vAlign w:val="center"/>
            <w:hideMark/>
          </w:tcPr>
          <w:p w14:paraId="1AED1E1D" w14:textId="77777777" w:rsidR="002E13DD" w:rsidRPr="00FD61F4" w:rsidRDefault="002E13DD" w:rsidP="002E13DD">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463" w:type="pct"/>
            <w:tcBorders>
              <w:top w:val="nil"/>
              <w:left w:val="nil"/>
              <w:bottom w:val="single" w:sz="8" w:space="0" w:color="auto"/>
              <w:right w:val="single" w:sz="8" w:space="0" w:color="auto"/>
            </w:tcBorders>
            <w:shd w:val="clear" w:color="auto" w:fill="BFBFBF" w:themeFill="background1" w:themeFillShade="BF"/>
            <w:vAlign w:val="center"/>
            <w:hideMark/>
          </w:tcPr>
          <w:p w14:paraId="15A90771" w14:textId="77777777" w:rsidR="002E13DD" w:rsidRPr="00FD61F4" w:rsidRDefault="002E13DD" w:rsidP="002E13DD">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556" w:type="pct"/>
            <w:tcBorders>
              <w:top w:val="nil"/>
              <w:left w:val="nil"/>
              <w:bottom w:val="single" w:sz="8" w:space="0" w:color="auto"/>
              <w:right w:val="single" w:sz="8" w:space="0" w:color="auto"/>
            </w:tcBorders>
            <w:shd w:val="clear" w:color="auto" w:fill="BFBFBF" w:themeFill="background1" w:themeFillShade="BF"/>
            <w:vAlign w:val="center"/>
            <w:hideMark/>
          </w:tcPr>
          <w:p w14:paraId="108F49C7" w14:textId="77777777" w:rsidR="002E13DD" w:rsidRPr="00FD61F4" w:rsidRDefault="002E13DD" w:rsidP="002E13DD">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519" w:type="pct"/>
            <w:tcBorders>
              <w:top w:val="nil"/>
              <w:left w:val="nil"/>
              <w:bottom w:val="single" w:sz="8" w:space="0" w:color="auto"/>
              <w:right w:val="single" w:sz="8" w:space="0" w:color="auto"/>
            </w:tcBorders>
            <w:shd w:val="clear" w:color="auto" w:fill="BFBFBF" w:themeFill="background1" w:themeFillShade="BF"/>
            <w:vAlign w:val="center"/>
            <w:hideMark/>
          </w:tcPr>
          <w:p w14:paraId="640E14F5" w14:textId="77777777" w:rsidR="002E13DD" w:rsidRPr="00FD61F4" w:rsidRDefault="002E13DD" w:rsidP="002E13DD">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r>
      <w:tr w:rsidR="002E13DD" w:rsidRPr="00A659E9" w14:paraId="7051E3F8"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3A31B3AE" w14:textId="77777777" w:rsidR="002E13DD" w:rsidRPr="00DB170E" w:rsidRDefault="002E13DD" w:rsidP="002E13DD">
            <w:pPr>
              <w:spacing w:before="0"/>
              <w:jc w:val="center"/>
              <w:rPr>
                <w:rFonts w:ascii="Calibri" w:hAnsi="Calibri"/>
                <w:b/>
                <w:bCs/>
                <w:lang w:val="sr-Latn-RS" w:eastAsia="sr-Latn-RS"/>
              </w:rPr>
            </w:pPr>
            <w:r w:rsidRPr="00DB170E">
              <w:rPr>
                <w:rFonts w:ascii="Calibri" w:hAnsi="Calibri"/>
                <w:b/>
                <w:bCs/>
                <w:lang w:val="sr-Latn-RS" w:eastAsia="sr-Latn-RS"/>
              </w:rPr>
              <w:t>1</w:t>
            </w:r>
          </w:p>
        </w:tc>
        <w:tc>
          <w:tcPr>
            <w:tcW w:w="1297" w:type="pct"/>
            <w:tcBorders>
              <w:top w:val="nil"/>
              <w:left w:val="nil"/>
              <w:bottom w:val="single" w:sz="8" w:space="0" w:color="auto"/>
              <w:right w:val="single" w:sz="8" w:space="0" w:color="auto"/>
            </w:tcBorders>
            <w:shd w:val="clear" w:color="auto" w:fill="BFBFBF" w:themeFill="background1" w:themeFillShade="BF"/>
            <w:vAlign w:val="center"/>
          </w:tcPr>
          <w:p w14:paraId="1FC6F507" w14:textId="77777777" w:rsidR="002E13DD" w:rsidRPr="00DB170E" w:rsidRDefault="002E13DD" w:rsidP="002E13DD">
            <w:pPr>
              <w:spacing w:before="0"/>
              <w:jc w:val="center"/>
              <w:rPr>
                <w:rFonts w:ascii="Calibri" w:hAnsi="Calibri"/>
                <w:b/>
                <w:bCs/>
                <w:lang w:val="sr-Latn-RS" w:eastAsia="sr-Latn-RS"/>
              </w:rPr>
            </w:pPr>
            <w:r w:rsidRPr="00DB170E">
              <w:rPr>
                <w:rFonts w:ascii="Calibri" w:hAnsi="Calibri"/>
                <w:b/>
                <w:bCs/>
                <w:lang w:val="sr-Latn-RS" w:eastAsia="sr-Latn-RS"/>
              </w:rPr>
              <w:t>2</w:t>
            </w:r>
          </w:p>
        </w:tc>
        <w:tc>
          <w:tcPr>
            <w:tcW w:w="417" w:type="pct"/>
            <w:tcBorders>
              <w:top w:val="nil"/>
              <w:left w:val="nil"/>
              <w:bottom w:val="single" w:sz="8" w:space="0" w:color="auto"/>
              <w:right w:val="single" w:sz="8" w:space="0" w:color="auto"/>
            </w:tcBorders>
            <w:shd w:val="clear" w:color="auto" w:fill="BFBFBF" w:themeFill="background1" w:themeFillShade="BF"/>
            <w:vAlign w:val="center"/>
          </w:tcPr>
          <w:p w14:paraId="2EB2C6B7" w14:textId="77777777" w:rsidR="002E13DD" w:rsidRPr="00DB170E" w:rsidRDefault="002E13DD" w:rsidP="002E13DD">
            <w:pPr>
              <w:spacing w:before="0"/>
              <w:jc w:val="center"/>
              <w:rPr>
                <w:rFonts w:ascii="Calibri" w:hAnsi="Calibri"/>
                <w:b/>
                <w:bCs/>
                <w:lang w:val="sr-Latn-RS" w:eastAsia="sr-Latn-RS"/>
              </w:rPr>
            </w:pPr>
            <w:r w:rsidRPr="00DB170E">
              <w:rPr>
                <w:rFonts w:ascii="Calibri" w:hAnsi="Calibri"/>
                <w:b/>
                <w:bCs/>
                <w:lang w:val="sr-Latn-RS" w:eastAsia="sr-Latn-RS"/>
              </w:rPr>
              <w:t>3</w:t>
            </w:r>
          </w:p>
        </w:tc>
        <w:tc>
          <w:tcPr>
            <w:tcW w:w="324" w:type="pct"/>
            <w:tcBorders>
              <w:top w:val="nil"/>
              <w:left w:val="nil"/>
              <w:bottom w:val="single" w:sz="8" w:space="0" w:color="auto"/>
              <w:right w:val="single" w:sz="8" w:space="0" w:color="auto"/>
            </w:tcBorders>
            <w:shd w:val="clear" w:color="auto" w:fill="BFBFBF" w:themeFill="background1" w:themeFillShade="BF"/>
            <w:vAlign w:val="center"/>
          </w:tcPr>
          <w:p w14:paraId="1B7E24A9" w14:textId="77777777" w:rsidR="002E13DD" w:rsidRPr="00DB170E" w:rsidRDefault="002E13DD" w:rsidP="002E13DD">
            <w:pPr>
              <w:spacing w:before="0"/>
              <w:jc w:val="center"/>
              <w:rPr>
                <w:rFonts w:ascii="Calibri" w:hAnsi="Calibri"/>
                <w:b/>
                <w:bCs/>
                <w:lang w:val="sr-Latn-RS" w:eastAsia="sr-Latn-RS"/>
              </w:rPr>
            </w:pPr>
            <w:r w:rsidRPr="00DB170E">
              <w:rPr>
                <w:rFonts w:ascii="Calibri" w:hAnsi="Calibri"/>
                <w:b/>
                <w:bCs/>
                <w:lang w:val="sr-Latn-RS" w:eastAsia="sr-Latn-RS"/>
              </w:rPr>
              <w:t>4</w:t>
            </w:r>
          </w:p>
        </w:tc>
        <w:tc>
          <w:tcPr>
            <w:tcW w:w="556" w:type="pct"/>
            <w:tcBorders>
              <w:top w:val="nil"/>
              <w:left w:val="nil"/>
              <w:bottom w:val="single" w:sz="8" w:space="0" w:color="auto"/>
              <w:right w:val="single" w:sz="8" w:space="0" w:color="auto"/>
            </w:tcBorders>
            <w:shd w:val="clear" w:color="auto" w:fill="BFBFBF" w:themeFill="background1" w:themeFillShade="BF"/>
            <w:vAlign w:val="bottom"/>
          </w:tcPr>
          <w:p w14:paraId="51513A7D" w14:textId="77777777" w:rsidR="002E13DD" w:rsidRPr="00DB170E" w:rsidRDefault="002E13DD" w:rsidP="002E13DD">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5</w:t>
            </w:r>
          </w:p>
        </w:tc>
        <w:tc>
          <w:tcPr>
            <w:tcW w:w="555" w:type="pct"/>
            <w:tcBorders>
              <w:top w:val="nil"/>
              <w:left w:val="nil"/>
              <w:bottom w:val="single" w:sz="8" w:space="0" w:color="auto"/>
              <w:right w:val="single" w:sz="8" w:space="0" w:color="auto"/>
            </w:tcBorders>
            <w:shd w:val="clear" w:color="auto" w:fill="BFBFBF" w:themeFill="background1" w:themeFillShade="BF"/>
            <w:vAlign w:val="center"/>
          </w:tcPr>
          <w:p w14:paraId="343DB81C" w14:textId="77777777" w:rsidR="002E13DD" w:rsidRPr="00DB170E" w:rsidRDefault="002E13DD" w:rsidP="002E13DD">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6</w:t>
            </w:r>
          </w:p>
        </w:tc>
        <w:tc>
          <w:tcPr>
            <w:tcW w:w="463" w:type="pct"/>
            <w:tcBorders>
              <w:top w:val="nil"/>
              <w:left w:val="nil"/>
              <w:bottom w:val="single" w:sz="8" w:space="0" w:color="auto"/>
              <w:right w:val="single" w:sz="8" w:space="0" w:color="auto"/>
            </w:tcBorders>
            <w:shd w:val="clear" w:color="auto" w:fill="BFBFBF" w:themeFill="background1" w:themeFillShade="BF"/>
            <w:vAlign w:val="center"/>
          </w:tcPr>
          <w:p w14:paraId="3ECCD6D3" w14:textId="77777777" w:rsidR="002E13DD" w:rsidRPr="00DB170E" w:rsidRDefault="002E13DD" w:rsidP="002E13DD">
            <w:pPr>
              <w:spacing w:before="0"/>
              <w:jc w:val="center"/>
              <w:rPr>
                <w:rFonts w:ascii="Calibri" w:hAnsi="Calibri"/>
                <w:b/>
                <w:bCs/>
                <w:color w:val="000000"/>
                <w:lang w:val="sr-Latn-RS" w:eastAsia="sr-Latn-RS"/>
              </w:rPr>
            </w:pPr>
            <w:r>
              <w:rPr>
                <w:rFonts w:ascii="Calibri" w:hAnsi="Calibri"/>
                <w:b/>
                <w:bCs/>
                <w:color w:val="000000"/>
                <w:lang w:val="sr-Latn-RS" w:eastAsia="sr-Latn-RS"/>
              </w:rPr>
              <w:t>7</w:t>
            </w:r>
            <w:r>
              <w:rPr>
                <w:rFonts w:ascii="Calibri" w:hAnsi="Calibri"/>
                <w:b/>
                <w:bCs/>
                <w:color w:val="000000"/>
                <w:lang w:val="sr-Cyrl-RS" w:eastAsia="sr-Latn-RS"/>
              </w:rPr>
              <w:t>=</w:t>
            </w:r>
            <w:r w:rsidRPr="00DB170E">
              <w:rPr>
                <w:rFonts w:ascii="Calibri" w:hAnsi="Calibri"/>
                <w:b/>
                <w:bCs/>
                <w:color w:val="000000"/>
                <w:lang w:val="sr-Latn-RS" w:eastAsia="sr-Latn-RS"/>
              </w:rPr>
              <w:t>(4x5)</w:t>
            </w:r>
          </w:p>
        </w:tc>
        <w:tc>
          <w:tcPr>
            <w:tcW w:w="556" w:type="pct"/>
            <w:tcBorders>
              <w:top w:val="nil"/>
              <w:left w:val="nil"/>
              <w:bottom w:val="single" w:sz="8" w:space="0" w:color="auto"/>
              <w:right w:val="single" w:sz="8" w:space="0" w:color="auto"/>
            </w:tcBorders>
            <w:shd w:val="clear" w:color="auto" w:fill="BFBFBF" w:themeFill="background1" w:themeFillShade="BF"/>
            <w:vAlign w:val="center"/>
          </w:tcPr>
          <w:p w14:paraId="535A2F86" w14:textId="77777777" w:rsidR="002E13DD" w:rsidRPr="00DB170E" w:rsidRDefault="002E13DD" w:rsidP="002E13DD">
            <w:pPr>
              <w:spacing w:before="0"/>
              <w:jc w:val="center"/>
              <w:rPr>
                <w:rFonts w:ascii="Calibri" w:hAnsi="Calibri"/>
                <w:b/>
                <w:bCs/>
                <w:color w:val="000000"/>
                <w:lang w:val="sr-Latn-RS" w:eastAsia="sr-Latn-RS"/>
              </w:rPr>
            </w:pPr>
            <w:r>
              <w:rPr>
                <w:rFonts w:ascii="Calibri" w:hAnsi="Calibri"/>
                <w:b/>
                <w:bCs/>
                <w:color w:val="000000"/>
                <w:lang w:val="sr-Latn-RS" w:eastAsia="sr-Latn-RS"/>
              </w:rPr>
              <w:t>8</w:t>
            </w:r>
            <w:r>
              <w:rPr>
                <w:rFonts w:ascii="Calibri" w:hAnsi="Calibri"/>
                <w:b/>
                <w:bCs/>
                <w:color w:val="000000"/>
                <w:lang w:val="sr-Cyrl-RS" w:eastAsia="sr-Latn-RS"/>
              </w:rPr>
              <w:t>=</w:t>
            </w:r>
            <w:r w:rsidRPr="00DB170E">
              <w:rPr>
                <w:rFonts w:ascii="Calibri" w:hAnsi="Calibri"/>
                <w:b/>
                <w:bCs/>
                <w:color w:val="000000"/>
                <w:lang w:val="sr-Latn-RS" w:eastAsia="sr-Latn-RS"/>
              </w:rPr>
              <w:t>(4x6)</w:t>
            </w:r>
          </w:p>
        </w:tc>
        <w:tc>
          <w:tcPr>
            <w:tcW w:w="519" w:type="pct"/>
            <w:tcBorders>
              <w:top w:val="nil"/>
              <w:left w:val="nil"/>
              <w:bottom w:val="single" w:sz="8" w:space="0" w:color="auto"/>
              <w:right w:val="single" w:sz="8" w:space="0" w:color="auto"/>
            </w:tcBorders>
            <w:shd w:val="clear" w:color="auto" w:fill="BFBFBF" w:themeFill="background1" w:themeFillShade="BF"/>
            <w:vAlign w:val="center"/>
          </w:tcPr>
          <w:p w14:paraId="45DDFD79" w14:textId="77777777" w:rsidR="002E13DD" w:rsidRPr="00DB170E" w:rsidRDefault="002E13DD" w:rsidP="002E13DD">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9</w:t>
            </w:r>
          </w:p>
        </w:tc>
      </w:tr>
      <w:tr w:rsidR="002E13DD" w:rsidRPr="00A659E9" w14:paraId="19511A70" w14:textId="77777777" w:rsidTr="002E13DD">
        <w:trPr>
          <w:trHeight w:val="300"/>
          <w:hidden/>
        </w:trPr>
        <w:tc>
          <w:tcPr>
            <w:tcW w:w="313" w:type="pct"/>
            <w:tcBorders>
              <w:top w:val="nil"/>
              <w:left w:val="single" w:sz="8" w:space="0" w:color="auto"/>
              <w:bottom w:val="single" w:sz="8" w:space="0" w:color="auto"/>
              <w:right w:val="single" w:sz="8" w:space="0" w:color="auto"/>
            </w:tcBorders>
            <w:shd w:val="clear" w:color="auto" w:fill="auto"/>
            <w:vAlign w:val="center"/>
          </w:tcPr>
          <w:p w14:paraId="4CB15081" w14:textId="77777777" w:rsidR="00AE2FA7" w:rsidRPr="00AE2FA7" w:rsidRDefault="00AE2FA7" w:rsidP="00403968">
            <w:pPr>
              <w:pStyle w:val="ListParagraph"/>
              <w:numPr>
                <w:ilvl w:val="0"/>
                <w:numId w:val="51"/>
              </w:numPr>
              <w:spacing w:before="0" w:after="0" w:line="240" w:lineRule="auto"/>
              <w:jc w:val="center"/>
              <w:rPr>
                <w:rFonts w:eastAsia="Times New Roman" w:cs="Arial"/>
                <w:vanish/>
                <w:color w:val="000000"/>
              </w:rPr>
            </w:pPr>
          </w:p>
          <w:p w14:paraId="0CFFA50A" w14:textId="77777777" w:rsidR="00AE2FA7" w:rsidRPr="00AE2FA7" w:rsidRDefault="00AE2FA7" w:rsidP="00403968">
            <w:pPr>
              <w:pStyle w:val="ListParagraph"/>
              <w:numPr>
                <w:ilvl w:val="0"/>
                <w:numId w:val="51"/>
              </w:numPr>
              <w:spacing w:before="0" w:after="0" w:line="240" w:lineRule="auto"/>
              <w:jc w:val="center"/>
              <w:rPr>
                <w:rFonts w:eastAsia="Times New Roman" w:cs="Arial"/>
                <w:vanish/>
                <w:color w:val="000000"/>
              </w:rPr>
            </w:pPr>
          </w:p>
          <w:p w14:paraId="175237FA" w14:textId="77777777" w:rsidR="00AE2FA7" w:rsidRPr="00AE2FA7" w:rsidRDefault="00AE2FA7" w:rsidP="00403968">
            <w:pPr>
              <w:pStyle w:val="ListParagraph"/>
              <w:numPr>
                <w:ilvl w:val="0"/>
                <w:numId w:val="51"/>
              </w:numPr>
              <w:spacing w:before="0" w:after="0" w:line="240" w:lineRule="auto"/>
              <w:jc w:val="center"/>
              <w:rPr>
                <w:rFonts w:eastAsia="Times New Roman" w:cs="Arial"/>
                <w:vanish/>
                <w:color w:val="000000"/>
              </w:rPr>
            </w:pPr>
          </w:p>
          <w:p w14:paraId="7A427FF1" w14:textId="77777777" w:rsidR="00AE2FA7" w:rsidRPr="00AE2FA7" w:rsidRDefault="00AE2FA7" w:rsidP="00403968">
            <w:pPr>
              <w:pStyle w:val="ListParagraph"/>
              <w:numPr>
                <w:ilvl w:val="0"/>
                <w:numId w:val="51"/>
              </w:numPr>
              <w:spacing w:before="0" w:after="0" w:line="240" w:lineRule="auto"/>
              <w:jc w:val="center"/>
              <w:rPr>
                <w:rFonts w:eastAsia="Times New Roman" w:cs="Arial"/>
                <w:vanish/>
                <w:color w:val="000000"/>
              </w:rPr>
            </w:pPr>
          </w:p>
          <w:p w14:paraId="1BB2B02C" w14:textId="77777777" w:rsidR="00AE2FA7" w:rsidRPr="00AE2FA7" w:rsidRDefault="00AE2FA7" w:rsidP="00403968">
            <w:pPr>
              <w:pStyle w:val="ListParagraph"/>
              <w:numPr>
                <w:ilvl w:val="0"/>
                <w:numId w:val="51"/>
              </w:numPr>
              <w:spacing w:before="0" w:after="0" w:line="240" w:lineRule="auto"/>
              <w:jc w:val="center"/>
              <w:rPr>
                <w:rFonts w:eastAsia="Times New Roman" w:cs="Arial"/>
                <w:vanish/>
                <w:color w:val="000000"/>
              </w:rPr>
            </w:pPr>
          </w:p>
          <w:p w14:paraId="4C5BEE8F" w14:textId="77777777" w:rsidR="00AE2FA7" w:rsidRPr="00AE2FA7" w:rsidRDefault="00AE2FA7" w:rsidP="00403968">
            <w:pPr>
              <w:pStyle w:val="ListParagraph"/>
              <w:numPr>
                <w:ilvl w:val="0"/>
                <w:numId w:val="51"/>
              </w:numPr>
              <w:spacing w:before="0" w:after="0" w:line="240" w:lineRule="auto"/>
              <w:jc w:val="center"/>
              <w:rPr>
                <w:rFonts w:eastAsia="Times New Roman" w:cs="Arial"/>
                <w:vanish/>
                <w:color w:val="000000"/>
              </w:rPr>
            </w:pPr>
          </w:p>
          <w:p w14:paraId="7579789B" w14:textId="77777777" w:rsidR="00AE2FA7" w:rsidRPr="00AE2FA7" w:rsidRDefault="00AE2FA7" w:rsidP="00403968">
            <w:pPr>
              <w:pStyle w:val="ListParagraph"/>
              <w:numPr>
                <w:ilvl w:val="0"/>
                <w:numId w:val="51"/>
              </w:numPr>
              <w:spacing w:before="0" w:after="0" w:line="240" w:lineRule="auto"/>
              <w:jc w:val="center"/>
              <w:rPr>
                <w:rFonts w:eastAsia="Times New Roman" w:cs="Arial"/>
                <w:vanish/>
                <w:color w:val="000000"/>
              </w:rPr>
            </w:pPr>
          </w:p>
          <w:p w14:paraId="10A39935" w14:textId="7DDBD4A3"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6F394052" w14:textId="77777777" w:rsidR="004B48C0" w:rsidRPr="00A659E9" w:rsidRDefault="004B48C0" w:rsidP="004B48C0">
            <w:pPr>
              <w:rPr>
                <w:rFonts w:cs="Arial"/>
                <w:color w:val="000000"/>
              </w:rPr>
            </w:pPr>
            <w:r w:rsidRPr="00A659E9">
              <w:rPr>
                <w:rFonts w:cs="Arial"/>
                <w:color w:val="000000"/>
              </w:rPr>
              <w:t>филтера ваздуха</w:t>
            </w:r>
          </w:p>
        </w:tc>
        <w:tc>
          <w:tcPr>
            <w:tcW w:w="417" w:type="pct"/>
            <w:tcBorders>
              <w:top w:val="nil"/>
              <w:left w:val="nil"/>
              <w:bottom w:val="single" w:sz="8" w:space="0" w:color="auto"/>
              <w:right w:val="single" w:sz="8" w:space="0" w:color="auto"/>
            </w:tcBorders>
            <w:shd w:val="clear" w:color="auto" w:fill="auto"/>
            <w:vAlign w:val="center"/>
            <w:hideMark/>
          </w:tcPr>
          <w:p w14:paraId="0265813B"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0B1B563B"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2C7C5D7"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4FDA09D"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10777A0"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684E305"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3060742" w14:textId="77777777" w:rsidR="004B48C0" w:rsidRPr="00A659E9" w:rsidRDefault="004B48C0" w:rsidP="004B48C0">
            <w:pPr>
              <w:rPr>
                <w:rFonts w:cs="Arial"/>
                <w:color w:val="000000"/>
              </w:rPr>
            </w:pPr>
            <w:r w:rsidRPr="00A659E9">
              <w:rPr>
                <w:rFonts w:cs="Arial"/>
                <w:color w:val="000000"/>
              </w:rPr>
              <w:t> </w:t>
            </w:r>
          </w:p>
        </w:tc>
      </w:tr>
      <w:tr w:rsidR="002E13DD" w:rsidRPr="00A659E9" w14:paraId="7BBC38E4"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76FFBA7"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7E1612A7" w14:textId="77777777" w:rsidR="004B48C0" w:rsidRPr="00A659E9" w:rsidRDefault="004B48C0" w:rsidP="004B48C0">
            <w:pPr>
              <w:rPr>
                <w:rFonts w:cs="Arial"/>
                <w:color w:val="000000"/>
              </w:rPr>
            </w:pPr>
            <w:r w:rsidRPr="00A659E9">
              <w:rPr>
                <w:rFonts w:cs="Arial"/>
                <w:color w:val="000000"/>
              </w:rPr>
              <w:t>филтер горива</w:t>
            </w:r>
          </w:p>
        </w:tc>
        <w:tc>
          <w:tcPr>
            <w:tcW w:w="417" w:type="pct"/>
            <w:tcBorders>
              <w:top w:val="nil"/>
              <w:left w:val="nil"/>
              <w:bottom w:val="single" w:sz="8" w:space="0" w:color="auto"/>
              <w:right w:val="single" w:sz="8" w:space="0" w:color="auto"/>
            </w:tcBorders>
            <w:shd w:val="clear" w:color="auto" w:fill="auto"/>
            <w:vAlign w:val="center"/>
            <w:hideMark/>
          </w:tcPr>
          <w:p w14:paraId="2FD67A78"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5225135A"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36441A7"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8379B54"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84EC281"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4088924D"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26159BB" w14:textId="77777777" w:rsidR="004B48C0" w:rsidRPr="00A659E9" w:rsidRDefault="004B48C0" w:rsidP="004B48C0">
            <w:pPr>
              <w:rPr>
                <w:rFonts w:cs="Arial"/>
                <w:color w:val="000000"/>
              </w:rPr>
            </w:pPr>
            <w:r w:rsidRPr="00A659E9">
              <w:rPr>
                <w:rFonts w:cs="Arial"/>
                <w:color w:val="000000"/>
              </w:rPr>
              <w:t> </w:t>
            </w:r>
          </w:p>
        </w:tc>
      </w:tr>
      <w:tr w:rsidR="002E13DD" w:rsidRPr="00A659E9" w14:paraId="71F1941A"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7EDF7A7C"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5E6AEA65" w14:textId="77777777" w:rsidR="004B48C0" w:rsidRPr="00A659E9" w:rsidRDefault="004B48C0" w:rsidP="004B48C0">
            <w:pPr>
              <w:rPr>
                <w:rFonts w:cs="Arial"/>
                <w:color w:val="000000"/>
              </w:rPr>
            </w:pPr>
            <w:r w:rsidRPr="00A659E9">
              <w:rPr>
                <w:rFonts w:cs="Arial"/>
                <w:color w:val="000000"/>
              </w:rPr>
              <w:t>филтера уља</w:t>
            </w:r>
          </w:p>
        </w:tc>
        <w:tc>
          <w:tcPr>
            <w:tcW w:w="417" w:type="pct"/>
            <w:tcBorders>
              <w:top w:val="nil"/>
              <w:left w:val="nil"/>
              <w:bottom w:val="single" w:sz="8" w:space="0" w:color="auto"/>
              <w:right w:val="single" w:sz="8" w:space="0" w:color="auto"/>
            </w:tcBorders>
            <w:shd w:val="clear" w:color="auto" w:fill="auto"/>
            <w:vAlign w:val="center"/>
            <w:hideMark/>
          </w:tcPr>
          <w:p w14:paraId="46AF0E91"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44CE9D67"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5795242"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A557FA6"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D0EDCB2"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E3566E3"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1B90495" w14:textId="77777777" w:rsidR="004B48C0" w:rsidRPr="00A659E9" w:rsidRDefault="004B48C0" w:rsidP="004B48C0">
            <w:pPr>
              <w:rPr>
                <w:rFonts w:cs="Arial"/>
                <w:color w:val="000000"/>
              </w:rPr>
            </w:pPr>
            <w:r w:rsidRPr="00A659E9">
              <w:rPr>
                <w:rFonts w:cs="Arial"/>
                <w:color w:val="000000"/>
              </w:rPr>
              <w:t> </w:t>
            </w:r>
          </w:p>
        </w:tc>
      </w:tr>
      <w:tr w:rsidR="002E13DD" w:rsidRPr="00A659E9" w14:paraId="16CD4EBC"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BCBB0B1"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30464AE5" w14:textId="77777777" w:rsidR="004B48C0" w:rsidRPr="00A659E9" w:rsidRDefault="004B48C0" w:rsidP="004B48C0">
            <w:pPr>
              <w:rPr>
                <w:rFonts w:cs="Arial"/>
                <w:color w:val="000000"/>
              </w:rPr>
            </w:pPr>
            <w:r w:rsidRPr="00A659E9">
              <w:rPr>
                <w:rFonts w:cs="Arial"/>
                <w:color w:val="000000"/>
              </w:rPr>
              <w:t>ремен - кпт</w:t>
            </w:r>
          </w:p>
        </w:tc>
        <w:tc>
          <w:tcPr>
            <w:tcW w:w="417" w:type="pct"/>
            <w:tcBorders>
              <w:top w:val="nil"/>
              <w:left w:val="nil"/>
              <w:bottom w:val="single" w:sz="8" w:space="0" w:color="auto"/>
              <w:right w:val="single" w:sz="8" w:space="0" w:color="auto"/>
            </w:tcBorders>
            <w:shd w:val="clear" w:color="auto" w:fill="auto"/>
            <w:vAlign w:val="center"/>
            <w:hideMark/>
          </w:tcPr>
          <w:p w14:paraId="13B40FCE"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7DCF18CA"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CF6FE1D"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A7F5468"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1D60AA1"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0B6264E2"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8C4F3E4" w14:textId="77777777" w:rsidR="004B48C0" w:rsidRPr="00A659E9" w:rsidRDefault="004B48C0" w:rsidP="004B48C0">
            <w:pPr>
              <w:rPr>
                <w:rFonts w:cs="Arial"/>
                <w:color w:val="000000"/>
              </w:rPr>
            </w:pPr>
            <w:r w:rsidRPr="00A659E9">
              <w:rPr>
                <w:rFonts w:cs="Arial"/>
                <w:color w:val="000000"/>
              </w:rPr>
              <w:t> </w:t>
            </w:r>
          </w:p>
        </w:tc>
      </w:tr>
      <w:tr w:rsidR="002E13DD" w:rsidRPr="00A659E9" w14:paraId="05130E6D"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D522F7A"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34F44977" w14:textId="77777777" w:rsidR="004B48C0" w:rsidRPr="00A659E9" w:rsidRDefault="004B48C0" w:rsidP="004B48C0">
            <w:pPr>
              <w:rPr>
                <w:rFonts w:cs="Arial"/>
                <w:color w:val="000000"/>
              </w:rPr>
            </w:pPr>
            <w:r w:rsidRPr="00A659E9">
              <w:rPr>
                <w:rFonts w:cs="Arial"/>
                <w:color w:val="000000"/>
              </w:rPr>
              <w:t xml:space="preserve"> главни кочиони цилиндр</w:t>
            </w:r>
          </w:p>
        </w:tc>
        <w:tc>
          <w:tcPr>
            <w:tcW w:w="417" w:type="pct"/>
            <w:tcBorders>
              <w:top w:val="nil"/>
              <w:left w:val="nil"/>
              <w:bottom w:val="single" w:sz="8" w:space="0" w:color="auto"/>
              <w:right w:val="single" w:sz="8" w:space="0" w:color="auto"/>
            </w:tcBorders>
            <w:shd w:val="clear" w:color="auto" w:fill="auto"/>
            <w:vAlign w:val="center"/>
            <w:hideMark/>
          </w:tcPr>
          <w:p w14:paraId="1AB33486"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7F2A76F"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30E3459"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2FB312B"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99A1B9B"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821F31B"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9783EEF" w14:textId="77777777" w:rsidR="004B48C0" w:rsidRPr="00A659E9" w:rsidRDefault="004B48C0" w:rsidP="004B48C0">
            <w:pPr>
              <w:rPr>
                <w:rFonts w:cs="Arial"/>
                <w:color w:val="000000"/>
              </w:rPr>
            </w:pPr>
            <w:r w:rsidRPr="00A659E9">
              <w:rPr>
                <w:rFonts w:cs="Arial"/>
                <w:color w:val="000000"/>
              </w:rPr>
              <w:t> </w:t>
            </w:r>
          </w:p>
        </w:tc>
      </w:tr>
      <w:tr w:rsidR="002E13DD" w:rsidRPr="00A659E9" w14:paraId="0D7DE902"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71D1688"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41F63C51" w14:textId="77777777" w:rsidR="004B48C0" w:rsidRPr="00A659E9" w:rsidRDefault="004B48C0" w:rsidP="004B48C0">
            <w:pPr>
              <w:rPr>
                <w:rFonts w:cs="Arial"/>
                <w:color w:val="000000"/>
              </w:rPr>
            </w:pPr>
            <w:r w:rsidRPr="00A659E9">
              <w:rPr>
                <w:rFonts w:cs="Arial"/>
                <w:color w:val="000000"/>
              </w:rPr>
              <w:t>серво уређеја</w:t>
            </w:r>
          </w:p>
        </w:tc>
        <w:tc>
          <w:tcPr>
            <w:tcW w:w="417" w:type="pct"/>
            <w:tcBorders>
              <w:top w:val="nil"/>
              <w:left w:val="nil"/>
              <w:bottom w:val="single" w:sz="8" w:space="0" w:color="auto"/>
              <w:right w:val="single" w:sz="8" w:space="0" w:color="auto"/>
            </w:tcBorders>
            <w:shd w:val="clear" w:color="auto" w:fill="auto"/>
            <w:vAlign w:val="center"/>
            <w:hideMark/>
          </w:tcPr>
          <w:p w14:paraId="1E74D242"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02B2F7DC"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6DB6A25"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A83E243"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08C067F"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6E20E07"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940FEDB" w14:textId="77777777" w:rsidR="004B48C0" w:rsidRPr="00A659E9" w:rsidRDefault="004B48C0" w:rsidP="004B48C0">
            <w:pPr>
              <w:rPr>
                <w:rFonts w:cs="Arial"/>
                <w:color w:val="000000"/>
              </w:rPr>
            </w:pPr>
            <w:r w:rsidRPr="00A659E9">
              <w:rPr>
                <w:rFonts w:cs="Arial"/>
                <w:color w:val="000000"/>
              </w:rPr>
              <w:t> </w:t>
            </w:r>
          </w:p>
        </w:tc>
      </w:tr>
      <w:tr w:rsidR="002E13DD" w:rsidRPr="00A659E9" w14:paraId="09882EFD"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3260B636"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433B1035" w14:textId="77777777" w:rsidR="004B48C0" w:rsidRPr="00A659E9" w:rsidRDefault="004B48C0" w:rsidP="004B48C0">
            <w:pPr>
              <w:rPr>
                <w:rFonts w:cs="Arial"/>
                <w:color w:val="000000"/>
              </w:rPr>
            </w:pPr>
            <w:r w:rsidRPr="00A659E9">
              <w:rPr>
                <w:rFonts w:cs="Arial"/>
                <w:color w:val="000000"/>
              </w:rPr>
              <w:t>кочионих облога задњих точкова - гарн</w:t>
            </w:r>
          </w:p>
        </w:tc>
        <w:tc>
          <w:tcPr>
            <w:tcW w:w="417" w:type="pct"/>
            <w:tcBorders>
              <w:top w:val="nil"/>
              <w:left w:val="nil"/>
              <w:bottom w:val="single" w:sz="8" w:space="0" w:color="auto"/>
              <w:right w:val="single" w:sz="8" w:space="0" w:color="auto"/>
            </w:tcBorders>
            <w:shd w:val="clear" w:color="auto" w:fill="auto"/>
            <w:vAlign w:val="center"/>
            <w:hideMark/>
          </w:tcPr>
          <w:p w14:paraId="4BE98BE2"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59A833A4"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4D212EA"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A2C69E9"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4E7CD64"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4BBF1C37"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DAA4E3B" w14:textId="77777777" w:rsidR="004B48C0" w:rsidRPr="00A659E9" w:rsidRDefault="004B48C0" w:rsidP="004B48C0">
            <w:pPr>
              <w:rPr>
                <w:rFonts w:cs="Arial"/>
                <w:color w:val="000000"/>
              </w:rPr>
            </w:pPr>
            <w:r w:rsidRPr="00A659E9">
              <w:rPr>
                <w:rFonts w:cs="Arial"/>
                <w:color w:val="000000"/>
              </w:rPr>
              <w:t> </w:t>
            </w:r>
          </w:p>
        </w:tc>
      </w:tr>
      <w:tr w:rsidR="002E13DD" w:rsidRPr="00A659E9" w14:paraId="12B0A1A6"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87F55A2"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58050AC1" w14:textId="77777777" w:rsidR="004B48C0" w:rsidRPr="00A659E9" w:rsidRDefault="004B48C0" w:rsidP="004B48C0">
            <w:pPr>
              <w:rPr>
                <w:rFonts w:cs="Arial"/>
                <w:color w:val="000000"/>
              </w:rPr>
            </w:pPr>
            <w:r w:rsidRPr="00A659E9">
              <w:rPr>
                <w:rFonts w:cs="Arial"/>
                <w:color w:val="000000"/>
              </w:rPr>
              <w:t>кочиони цилиндр задњег точка</w:t>
            </w:r>
          </w:p>
        </w:tc>
        <w:tc>
          <w:tcPr>
            <w:tcW w:w="417" w:type="pct"/>
            <w:tcBorders>
              <w:top w:val="nil"/>
              <w:left w:val="nil"/>
              <w:bottom w:val="single" w:sz="8" w:space="0" w:color="auto"/>
              <w:right w:val="single" w:sz="8" w:space="0" w:color="auto"/>
            </w:tcBorders>
            <w:shd w:val="clear" w:color="auto" w:fill="auto"/>
            <w:vAlign w:val="center"/>
            <w:hideMark/>
          </w:tcPr>
          <w:p w14:paraId="547A8553"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7B599A9D"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78D7498"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8BEB2ED"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6E3016B"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DBA3F1C"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D13FBD3" w14:textId="77777777" w:rsidR="004B48C0" w:rsidRPr="00A659E9" w:rsidRDefault="004B48C0" w:rsidP="004B48C0">
            <w:pPr>
              <w:rPr>
                <w:rFonts w:cs="Arial"/>
                <w:color w:val="000000"/>
              </w:rPr>
            </w:pPr>
            <w:r w:rsidRPr="00A659E9">
              <w:rPr>
                <w:rFonts w:cs="Arial"/>
                <w:color w:val="000000"/>
              </w:rPr>
              <w:t> </w:t>
            </w:r>
          </w:p>
        </w:tc>
      </w:tr>
      <w:tr w:rsidR="002E13DD" w:rsidRPr="00A659E9" w14:paraId="25CF2CB1"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D362889"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41BDD155" w14:textId="77777777" w:rsidR="004B48C0" w:rsidRPr="00A659E9" w:rsidRDefault="004B48C0" w:rsidP="004B48C0">
            <w:pPr>
              <w:rPr>
                <w:rFonts w:cs="Arial"/>
                <w:color w:val="000000"/>
              </w:rPr>
            </w:pPr>
            <w:r w:rsidRPr="00A659E9">
              <w:rPr>
                <w:rFonts w:cs="Arial"/>
                <w:color w:val="000000"/>
              </w:rPr>
              <w:t>кочионих облога предњих точкова - гарн</w:t>
            </w:r>
          </w:p>
        </w:tc>
        <w:tc>
          <w:tcPr>
            <w:tcW w:w="417" w:type="pct"/>
            <w:tcBorders>
              <w:top w:val="nil"/>
              <w:left w:val="nil"/>
              <w:bottom w:val="single" w:sz="8" w:space="0" w:color="auto"/>
              <w:right w:val="single" w:sz="8" w:space="0" w:color="auto"/>
            </w:tcBorders>
            <w:shd w:val="clear" w:color="auto" w:fill="auto"/>
            <w:vAlign w:val="center"/>
            <w:hideMark/>
          </w:tcPr>
          <w:p w14:paraId="2A14813F"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FAF1FC8"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C6329F4"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34D3780"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4571CBD"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4CF66696"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3CA5FF0" w14:textId="77777777" w:rsidR="004B48C0" w:rsidRPr="00A659E9" w:rsidRDefault="004B48C0" w:rsidP="004B48C0">
            <w:pPr>
              <w:rPr>
                <w:rFonts w:cs="Arial"/>
                <w:color w:val="000000"/>
              </w:rPr>
            </w:pPr>
            <w:r w:rsidRPr="00A659E9">
              <w:rPr>
                <w:rFonts w:cs="Arial"/>
                <w:color w:val="000000"/>
              </w:rPr>
              <w:t> </w:t>
            </w:r>
          </w:p>
        </w:tc>
      </w:tr>
      <w:tr w:rsidR="002E13DD" w:rsidRPr="00A659E9" w14:paraId="32EAB5DA"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7F2461D"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447888C6" w14:textId="77777777" w:rsidR="004B48C0" w:rsidRPr="00A659E9" w:rsidRDefault="004B48C0" w:rsidP="004B48C0">
            <w:pPr>
              <w:rPr>
                <w:rFonts w:cs="Arial"/>
                <w:color w:val="000000"/>
              </w:rPr>
            </w:pPr>
            <w:r w:rsidRPr="00A659E9">
              <w:rPr>
                <w:rFonts w:cs="Arial"/>
                <w:color w:val="000000"/>
              </w:rPr>
              <w:t>кочионог цилиндра предњег точка</w:t>
            </w:r>
          </w:p>
        </w:tc>
        <w:tc>
          <w:tcPr>
            <w:tcW w:w="417" w:type="pct"/>
            <w:tcBorders>
              <w:top w:val="nil"/>
              <w:left w:val="nil"/>
              <w:bottom w:val="single" w:sz="8" w:space="0" w:color="auto"/>
              <w:right w:val="single" w:sz="8" w:space="0" w:color="auto"/>
            </w:tcBorders>
            <w:shd w:val="clear" w:color="auto" w:fill="auto"/>
            <w:vAlign w:val="center"/>
            <w:hideMark/>
          </w:tcPr>
          <w:p w14:paraId="5F23DD48"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7DED0CB0"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A0CAD9B"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36CDBEB"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23D7A39"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B86AADC"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8557EB4" w14:textId="77777777" w:rsidR="004B48C0" w:rsidRPr="00A659E9" w:rsidRDefault="004B48C0" w:rsidP="004B48C0">
            <w:pPr>
              <w:rPr>
                <w:rFonts w:cs="Arial"/>
                <w:color w:val="000000"/>
              </w:rPr>
            </w:pPr>
            <w:r w:rsidRPr="00A659E9">
              <w:rPr>
                <w:rFonts w:cs="Arial"/>
                <w:color w:val="000000"/>
              </w:rPr>
              <w:t> </w:t>
            </w:r>
          </w:p>
        </w:tc>
      </w:tr>
      <w:tr w:rsidR="002E13DD" w:rsidRPr="00A659E9" w14:paraId="6005A261"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714F4CB3"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0A3E6D6F" w14:textId="77777777" w:rsidR="004B48C0" w:rsidRPr="00A659E9" w:rsidRDefault="004B48C0" w:rsidP="004B48C0">
            <w:pPr>
              <w:rPr>
                <w:rFonts w:cs="Arial"/>
                <w:color w:val="000000"/>
              </w:rPr>
            </w:pPr>
            <w:r w:rsidRPr="00A659E9">
              <w:rPr>
                <w:rFonts w:cs="Arial"/>
                <w:color w:val="000000"/>
              </w:rPr>
              <w:t>лежаја главчине предњег точка</w:t>
            </w:r>
          </w:p>
        </w:tc>
        <w:tc>
          <w:tcPr>
            <w:tcW w:w="417" w:type="pct"/>
            <w:tcBorders>
              <w:top w:val="nil"/>
              <w:left w:val="nil"/>
              <w:bottom w:val="single" w:sz="8" w:space="0" w:color="auto"/>
              <w:right w:val="single" w:sz="8" w:space="0" w:color="auto"/>
            </w:tcBorders>
            <w:shd w:val="clear" w:color="auto" w:fill="auto"/>
            <w:vAlign w:val="center"/>
            <w:hideMark/>
          </w:tcPr>
          <w:p w14:paraId="17F8FF49"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466663B1"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10B64C6"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D25FA37"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4FCD43E"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72671434"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77F0C3E" w14:textId="77777777" w:rsidR="004B48C0" w:rsidRPr="00A659E9" w:rsidRDefault="004B48C0" w:rsidP="004B48C0">
            <w:pPr>
              <w:rPr>
                <w:rFonts w:cs="Arial"/>
                <w:color w:val="000000"/>
              </w:rPr>
            </w:pPr>
            <w:r w:rsidRPr="00A659E9">
              <w:rPr>
                <w:rFonts w:cs="Arial"/>
                <w:color w:val="000000"/>
              </w:rPr>
              <w:t> </w:t>
            </w:r>
          </w:p>
        </w:tc>
      </w:tr>
      <w:tr w:rsidR="002E13DD" w:rsidRPr="00A659E9" w14:paraId="1CFCB7AD"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33346D1"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7130A91F" w14:textId="77777777" w:rsidR="004B48C0" w:rsidRPr="00A659E9" w:rsidRDefault="004B48C0" w:rsidP="004B48C0">
            <w:pPr>
              <w:rPr>
                <w:rFonts w:cs="Arial"/>
                <w:color w:val="000000"/>
              </w:rPr>
            </w:pPr>
            <w:r w:rsidRPr="00A659E9">
              <w:rPr>
                <w:rFonts w:cs="Arial"/>
                <w:color w:val="000000"/>
              </w:rPr>
              <w:t>лежаја главчине задњег точка</w:t>
            </w:r>
          </w:p>
        </w:tc>
        <w:tc>
          <w:tcPr>
            <w:tcW w:w="417" w:type="pct"/>
            <w:tcBorders>
              <w:top w:val="nil"/>
              <w:left w:val="nil"/>
              <w:bottom w:val="single" w:sz="8" w:space="0" w:color="auto"/>
              <w:right w:val="single" w:sz="8" w:space="0" w:color="auto"/>
            </w:tcBorders>
            <w:shd w:val="clear" w:color="auto" w:fill="auto"/>
            <w:vAlign w:val="center"/>
            <w:hideMark/>
          </w:tcPr>
          <w:p w14:paraId="72D50B5C"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7221C76C"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14EC75F2"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E757431"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AF76D3F"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126BD83"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6412A33" w14:textId="77777777" w:rsidR="004B48C0" w:rsidRPr="00A659E9" w:rsidRDefault="004B48C0" w:rsidP="004B48C0">
            <w:pPr>
              <w:rPr>
                <w:rFonts w:cs="Arial"/>
                <w:color w:val="000000"/>
              </w:rPr>
            </w:pPr>
            <w:r w:rsidRPr="00A659E9">
              <w:rPr>
                <w:rFonts w:cs="Arial"/>
                <w:color w:val="000000"/>
              </w:rPr>
              <w:t> </w:t>
            </w:r>
          </w:p>
        </w:tc>
      </w:tr>
      <w:tr w:rsidR="002E13DD" w:rsidRPr="00A659E9" w14:paraId="5175F68C"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61F36D3"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1687015D" w14:textId="77777777" w:rsidR="004B48C0" w:rsidRPr="00A659E9" w:rsidRDefault="004B48C0" w:rsidP="004B48C0">
            <w:pPr>
              <w:rPr>
                <w:rFonts w:cs="Arial"/>
                <w:color w:val="000000"/>
              </w:rPr>
            </w:pPr>
            <w:r w:rsidRPr="00A659E9">
              <w:rPr>
                <w:rFonts w:cs="Arial"/>
                <w:color w:val="000000"/>
              </w:rPr>
              <w:t>споне попречне</w:t>
            </w:r>
          </w:p>
        </w:tc>
        <w:tc>
          <w:tcPr>
            <w:tcW w:w="417" w:type="pct"/>
            <w:tcBorders>
              <w:top w:val="nil"/>
              <w:left w:val="nil"/>
              <w:bottom w:val="single" w:sz="8" w:space="0" w:color="auto"/>
              <w:right w:val="single" w:sz="8" w:space="0" w:color="auto"/>
            </w:tcBorders>
            <w:shd w:val="clear" w:color="auto" w:fill="auto"/>
            <w:vAlign w:val="center"/>
            <w:hideMark/>
          </w:tcPr>
          <w:p w14:paraId="544C15EA"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05F196A4"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02CC2E2"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03D1F81"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3EE9C09"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3E4EEFF"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0B16B81" w14:textId="77777777" w:rsidR="004B48C0" w:rsidRPr="00A659E9" w:rsidRDefault="004B48C0" w:rsidP="004B48C0">
            <w:pPr>
              <w:rPr>
                <w:rFonts w:cs="Arial"/>
                <w:color w:val="000000"/>
              </w:rPr>
            </w:pPr>
            <w:r w:rsidRPr="00A659E9">
              <w:rPr>
                <w:rFonts w:cs="Arial"/>
                <w:color w:val="000000"/>
              </w:rPr>
              <w:t> </w:t>
            </w:r>
          </w:p>
        </w:tc>
      </w:tr>
      <w:tr w:rsidR="002E13DD" w:rsidRPr="00A659E9" w14:paraId="52F656D7"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35804C06"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15F162FD" w14:textId="77777777" w:rsidR="004B48C0" w:rsidRPr="00A659E9" w:rsidRDefault="004B48C0" w:rsidP="004B48C0">
            <w:pPr>
              <w:rPr>
                <w:rFonts w:cs="Arial"/>
                <w:color w:val="000000"/>
              </w:rPr>
            </w:pPr>
            <w:r w:rsidRPr="00A659E9">
              <w:rPr>
                <w:rFonts w:cs="Arial"/>
                <w:color w:val="000000"/>
              </w:rPr>
              <w:t>крајева попречне споне</w:t>
            </w:r>
          </w:p>
        </w:tc>
        <w:tc>
          <w:tcPr>
            <w:tcW w:w="417" w:type="pct"/>
            <w:tcBorders>
              <w:top w:val="nil"/>
              <w:left w:val="nil"/>
              <w:bottom w:val="single" w:sz="8" w:space="0" w:color="auto"/>
              <w:right w:val="single" w:sz="8" w:space="0" w:color="auto"/>
            </w:tcBorders>
            <w:shd w:val="clear" w:color="auto" w:fill="auto"/>
            <w:vAlign w:val="center"/>
            <w:hideMark/>
          </w:tcPr>
          <w:p w14:paraId="686F5175"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1194F5A2"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1AA0128F"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9F4AF1A"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AEE1FF0"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C4BE319"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65416AA" w14:textId="77777777" w:rsidR="004B48C0" w:rsidRPr="00A659E9" w:rsidRDefault="004B48C0" w:rsidP="004B48C0">
            <w:pPr>
              <w:rPr>
                <w:rFonts w:cs="Arial"/>
                <w:color w:val="000000"/>
              </w:rPr>
            </w:pPr>
            <w:r w:rsidRPr="00A659E9">
              <w:rPr>
                <w:rFonts w:cs="Arial"/>
                <w:color w:val="000000"/>
              </w:rPr>
              <w:t> </w:t>
            </w:r>
          </w:p>
        </w:tc>
      </w:tr>
      <w:tr w:rsidR="002E13DD" w:rsidRPr="00A659E9" w14:paraId="3D0433F7"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F6E6333"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58E08759" w14:textId="77777777" w:rsidR="004B48C0" w:rsidRPr="00A659E9" w:rsidRDefault="004B48C0" w:rsidP="004B48C0">
            <w:pPr>
              <w:rPr>
                <w:rFonts w:cs="Arial"/>
                <w:color w:val="000000"/>
              </w:rPr>
            </w:pPr>
            <w:r w:rsidRPr="00A659E9">
              <w:rPr>
                <w:rFonts w:cs="Arial"/>
                <w:color w:val="000000"/>
              </w:rPr>
              <w:t>гурајуће споне</w:t>
            </w:r>
          </w:p>
        </w:tc>
        <w:tc>
          <w:tcPr>
            <w:tcW w:w="417" w:type="pct"/>
            <w:tcBorders>
              <w:top w:val="nil"/>
              <w:left w:val="nil"/>
              <w:bottom w:val="single" w:sz="8" w:space="0" w:color="auto"/>
              <w:right w:val="single" w:sz="8" w:space="0" w:color="auto"/>
            </w:tcBorders>
            <w:shd w:val="clear" w:color="auto" w:fill="auto"/>
            <w:vAlign w:val="center"/>
            <w:hideMark/>
          </w:tcPr>
          <w:p w14:paraId="38B549C8"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1DDC5F71"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A46271A"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056DAFF"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F1C5E92"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7E65037E"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443EDBE" w14:textId="77777777" w:rsidR="004B48C0" w:rsidRPr="00A659E9" w:rsidRDefault="004B48C0" w:rsidP="004B48C0">
            <w:pPr>
              <w:rPr>
                <w:rFonts w:cs="Arial"/>
                <w:color w:val="000000"/>
              </w:rPr>
            </w:pPr>
            <w:r w:rsidRPr="00A659E9">
              <w:rPr>
                <w:rFonts w:cs="Arial"/>
                <w:color w:val="000000"/>
              </w:rPr>
              <w:t> </w:t>
            </w:r>
          </w:p>
        </w:tc>
      </w:tr>
      <w:tr w:rsidR="002E13DD" w:rsidRPr="00A659E9" w14:paraId="56967135"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654A6F6F"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73A1D3F5" w14:textId="77777777" w:rsidR="004B48C0" w:rsidRPr="00A659E9" w:rsidRDefault="004B48C0" w:rsidP="004B48C0">
            <w:pPr>
              <w:rPr>
                <w:rFonts w:cs="Arial"/>
                <w:color w:val="000000"/>
              </w:rPr>
            </w:pPr>
            <w:r w:rsidRPr="00A659E9">
              <w:rPr>
                <w:rFonts w:cs="Arial"/>
                <w:color w:val="000000"/>
              </w:rPr>
              <w:t>семеринга точка</w:t>
            </w:r>
          </w:p>
        </w:tc>
        <w:tc>
          <w:tcPr>
            <w:tcW w:w="417" w:type="pct"/>
            <w:tcBorders>
              <w:top w:val="nil"/>
              <w:left w:val="nil"/>
              <w:bottom w:val="single" w:sz="8" w:space="0" w:color="auto"/>
              <w:right w:val="single" w:sz="8" w:space="0" w:color="auto"/>
            </w:tcBorders>
            <w:shd w:val="clear" w:color="auto" w:fill="auto"/>
            <w:vAlign w:val="center"/>
            <w:hideMark/>
          </w:tcPr>
          <w:p w14:paraId="224D47A8"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09C2B002"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CE6E424"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0CB0163"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700F14E"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A361BF8"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8DBE2BE" w14:textId="77777777" w:rsidR="004B48C0" w:rsidRPr="00A659E9" w:rsidRDefault="004B48C0" w:rsidP="004B48C0">
            <w:pPr>
              <w:rPr>
                <w:rFonts w:cs="Arial"/>
                <w:color w:val="000000"/>
              </w:rPr>
            </w:pPr>
            <w:r w:rsidRPr="00A659E9">
              <w:rPr>
                <w:rFonts w:cs="Arial"/>
                <w:color w:val="000000"/>
              </w:rPr>
              <w:t> </w:t>
            </w:r>
          </w:p>
        </w:tc>
      </w:tr>
      <w:tr w:rsidR="002E13DD" w:rsidRPr="00A659E9" w14:paraId="119B2C30"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6481E474"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66262D0D" w14:textId="77777777" w:rsidR="004B48C0" w:rsidRPr="00A659E9" w:rsidRDefault="004B48C0" w:rsidP="004B48C0">
            <w:pPr>
              <w:rPr>
                <w:rFonts w:cs="Arial"/>
                <w:color w:val="000000"/>
              </w:rPr>
            </w:pPr>
            <w:r w:rsidRPr="00A659E9">
              <w:rPr>
                <w:rFonts w:cs="Arial"/>
                <w:color w:val="000000"/>
              </w:rPr>
              <w:t>сет квачила.</w:t>
            </w:r>
          </w:p>
        </w:tc>
        <w:tc>
          <w:tcPr>
            <w:tcW w:w="417" w:type="pct"/>
            <w:tcBorders>
              <w:top w:val="nil"/>
              <w:left w:val="nil"/>
              <w:bottom w:val="single" w:sz="8" w:space="0" w:color="auto"/>
              <w:right w:val="single" w:sz="8" w:space="0" w:color="auto"/>
            </w:tcBorders>
            <w:shd w:val="clear" w:color="auto" w:fill="auto"/>
            <w:vAlign w:val="center"/>
            <w:hideMark/>
          </w:tcPr>
          <w:p w14:paraId="619B2FAD"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1980E587"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0F2322E"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67BC2C9"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4EC7C14"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F60CF26"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FF7D45F" w14:textId="77777777" w:rsidR="004B48C0" w:rsidRPr="00A659E9" w:rsidRDefault="004B48C0" w:rsidP="004B48C0">
            <w:pPr>
              <w:rPr>
                <w:rFonts w:cs="Arial"/>
                <w:color w:val="000000"/>
              </w:rPr>
            </w:pPr>
            <w:r w:rsidRPr="00A659E9">
              <w:rPr>
                <w:rFonts w:cs="Arial"/>
                <w:color w:val="000000"/>
              </w:rPr>
              <w:t> </w:t>
            </w:r>
          </w:p>
        </w:tc>
      </w:tr>
      <w:tr w:rsidR="002E13DD" w:rsidRPr="00A659E9" w14:paraId="66EDEB0E"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08FAE1AB"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1BB00164" w14:textId="77777777" w:rsidR="004B48C0" w:rsidRPr="00A659E9" w:rsidRDefault="004B48C0" w:rsidP="004B48C0">
            <w:pPr>
              <w:rPr>
                <w:rFonts w:cs="Arial"/>
                <w:color w:val="000000"/>
              </w:rPr>
            </w:pPr>
            <w:r w:rsidRPr="00A659E9">
              <w:rPr>
                <w:rFonts w:cs="Arial"/>
                <w:color w:val="000000"/>
              </w:rPr>
              <w:t>главни цилиндра квачила</w:t>
            </w:r>
          </w:p>
        </w:tc>
        <w:tc>
          <w:tcPr>
            <w:tcW w:w="417" w:type="pct"/>
            <w:tcBorders>
              <w:top w:val="nil"/>
              <w:left w:val="nil"/>
              <w:bottom w:val="single" w:sz="8" w:space="0" w:color="auto"/>
              <w:right w:val="single" w:sz="8" w:space="0" w:color="auto"/>
            </w:tcBorders>
            <w:shd w:val="clear" w:color="auto" w:fill="auto"/>
            <w:vAlign w:val="center"/>
            <w:hideMark/>
          </w:tcPr>
          <w:p w14:paraId="4A320982"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7CA39232"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A2C7D6E"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7D4A2C8"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3758084"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4DD001B9"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FDEF1C5" w14:textId="77777777" w:rsidR="004B48C0" w:rsidRPr="00A659E9" w:rsidRDefault="004B48C0" w:rsidP="004B48C0">
            <w:pPr>
              <w:rPr>
                <w:rFonts w:cs="Arial"/>
                <w:color w:val="000000"/>
              </w:rPr>
            </w:pPr>
            <w:r w:rsidRPr="00A659E9">
              <w:rPr>
                <w:rFonts w:cs="Arial"/>
                <w:color w:val="000000"/>
              </w:rPr>
              <w:t> </w:t>
            </w:r>
          </w:p>
        </w:tc>
      </w:tr>
      <w:tr w:rsidR="002E13DD" w:rsidRPr="00A659E9" w14:paraId="3FBBBA36"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05F65C8"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76D0807F" w14:textId="77777777" w:rsidR="004B48C0" w:rsidRPr="00A659E9" w:rsidRDefault="004B48C0" w:rsidP="004B48C0">
            <w:pPr>
              <w:rPr>
                <w:rFonts w:cs="Arial"/>
                <w:color w:val="000000"/>
              </w:rPr>
            </w:pPr>
            <w:r w:rsidRPr="00A659E9">
              <w:rPr>
                <w:rFonts w:cs="Arial"/>
                <w:color w:val="000000"/>
              </w:rPr>
              <w:t>секундарни цилиндра квачила</w:t>
            </w:r>
          </w:p>
        </w:tc>
        <w:tc>
          <w:tcPr>
            <w:tcW w:w="417" w:type="pct"/>
            <w:tcBorders>
              <w:top w:val="nil"/>
              <w:left w:val="nil"/>
              <w:bottom w:val="single" w:sz="8" w:space="0" w:color="auto"/>
              <w:right w:val="single" w:sz="8" w:space="0" w:color="auto"/>
            </w:tcBorders>
            <w:shd w:val="clear" w:color="auto" w:fill="auto"/>
            <w:vAlign w:val="center"/>
            <w:hideMark/>
          </w:tcPr>
          <w:p w14:paraId="37DE75FC"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C61031C"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0C13CB6"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042EF8D"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2ECE178"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4928C23"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51708DC" w14:textId="77777777" w:rsidR="004B48C0" w:rsidRPr="00A659E9" w:rsidRDefault="004B48C0" w:rsidP="004B48C0">
            <w:pPr>
              <w:rPr>
                <w:rFonts w:cs="Arial"/>
                <w:color w:val="000000"/>
              </w:rPr>
            </w:pPr>
            <w:r w:rsidRPr="00A659E9">
              <w:rPr>
                <w:rFonts w:cs="Arial"/>
                <w:color w:val="000000"/>
              </w:rPr>
              <w:t> </w:t>
            </w:r>
          </w:p>
        </w:tc>
      </w:tr>
      <w:tr w:rsidR="002E13DD" w:rsidRPr="00A659E9" w14:paraId="441C2B2A"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FE37EBD"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7581D952" w14:textId="77777777" w:rsidR="004B48C0" w:rsidRPr="00A659E9" w:rsidRDefault="004B48C0" w:rsidP="004B48C0">
            <w:pPr>
              <w:rPr>
                <w:rFonts w:cs="Arial"/>
                <w:color w:val="000000"/>
              </w:rPr>
            </w:pPr>
            <w:r w:rsidRPr="00A659E9">
              <w:rPr>
                <w:rFonts w:cs="Arial"/>
                <w:color w:val="000000"/>
              </w:rPr>
              <w:t>виљушка потисног лежаја</w:t>
            </w:r>
          </w:p>
        </w:tc>
        <w:tc>
          <w:tcPr>
            <w:tcW w:w="417" w:type="pct"/>
            <w:tcBorders>
              <w:top w:val="nil"/>
              <w:left w:val="nil"/>
              <w:bottom w:val="single" w:sz="8" w:space="0" w:color="auto"/>
              <w:right w:val="single" w:sz="8" w:space="0" w:color="auto"/>
            </w:tcBorders>
            <w:shd w:val="clear" w:color="auto" w:fill="auto"/>
            <w:vAlign w:val="center"/>
            <w:hideMark/>
          </w:tcPr>
          <w:p w14:paraId="117B15A1"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39F97843"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28773B7"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16EF100"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8204558"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39113196"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3A8218E" w14:textId="77777777" w:rsidR="004B48C0" w:rsidRPr="00A659E9" w:rsidRDefault="004B48C0" w:rsidP="004B48C0">
            <w:pPr>
              <w:rPr>
                <w:rFonts w:cs="Arial"/>
                <w:color w:val="000000"/>
              </w:rPr>
            </w:pPr>
            <w:r w:rsidRPr="00A659E9">
              <w:rPr>
                <w:rFonts w:cs="Arial"/>
                <w:color w:val="000000"/>
              </w:rPr>
              <w:t> </w:t>
            </w:r>
          </w:p>
        </w:tc>
      </w:tr>
      <w:tr w:rsidR="002E13DD" w:rsidRPr="00A659E9" w14:paraId="12F91C17"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07B0B74A"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21743ADF" w14:textId="77777777" w:rsidR="004B48C0" w:rsidRPr="00A659E9" w:rsidRDefault="004B48C0" w:rsidP="004B48C0">
            <w:pPr>
              <w:rPr>
                <w:rFonts w:cs="Arial"/>
                <w:color w:val="000000"/>
              </w:rPr>
            </w:pPr>
            <w:r w:rsidRPr="00A659E9">
              <w:rPr>
                <w:rFonts w:cs="Arial"/>
                <w:color w:val="000000"/>
              </w:rPr>
              <w:t>крст кардана.</w:t>
            </w:r>
          </w:p>
        </w:tc>
        <w:tc>
          <w:tcPr>
            <w:tcW w:w="417" w:type="pct"/>
            <w:tcBorders>
              <w:top w:val="nil"/>
              <w:left w:val="nil"/>
              <w:bottom w:val="single" w:sz="8" w:space="0" w:color="auto"/>
              <w:right w:val="single" w:sz="8" w:space="0" w:color="auto"/>
            </w:tcBorders>
            <w:shd w:val="clear" w:color="auto" w:fill="auto"/>
            <w:vAlign w:val="center"/>
            <w:hideMark/>
          </w:tcPr>
          <w:p w14:paraId="03033E34"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2E76056B"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0BA9A04"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1B34227"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4FD9C93"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306C808B"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D8C1B1E" w14:textId="77777777" w:rsidR="004B48C0" w:rsidRPr="00A659E9" w:rsidRDefault="004B48C0" w:rsidP="004B48C0">
            <w:pPr>
              <w:rPr>
                <w:rFonts w:cs="Arial"/>
                <w:color w:val="000000"/>
              </w:rPr>
            </w:pPr>
            <w:r w:rsidRPr="00A659E9">
              <w:rPr>
                <w:rFonts w:cs="Arial"/>
                <w:color w:val="000000"/>
              </w:rPr>
              <w:t> </w:t>
            </w:r>
          </w:p>
        </w:tc>
      </w:tr>
      <w:tr w:rsidR="002E13DD" w:rsidRPr="00A659E9" w14:paraId="3A012FA0"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79B75367"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09078757" w14:textId="77777777" w:rsidR="004B48C0" w:rsidRPr="00A659E9" w:rsidRDefault="004B48C0" w:rsidP="004B48C0">
            <w:pPr>
              <w:rPr>
                <w:rFonts w:cs="Arial"/>
                <w:color w:val="000000"/>
              </w:rPr>
            </w:pPr>
            <w:r w:rsidRPr="00A659E9">
              <w:rPr>
                <w:rFonts w:cs="Arial"/>
                <w:color w:val="000000"/>
              </w:rPr>
              <w:t>крст кардана задњег</w:t>
            </w:r>
          </w:p>
        </w:tc>
        <w:tc>
          <w:tcPr>
            <w:tcW w:w="417" w:type="pct"/>
            <w:tcBorders>
              <w:top w:val="nil"/>
              <w:left w:val="nil"/>
              <w:bottom w:val="single" w:sz="8" w:space="0" w:color="auto"/>
              <w:right w:val="single" w:sz="8" w:space="0" w:color="auto"/>
            </w:tcBorders>
            <w:shd w:val="clear" w:color="auto" w:fill="auto"/>
            <w:vAlign w:val="center"/>
            <w:hideMark/>
          </w:tcPr>
          <w:p w14:paraId="00DFBDE5"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2284B0E4"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782E53B"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3A0FBEF"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1EDECC5"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7FA11F73"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3406F78" w14:textId="77777777" w:rsidR="004B48C0" w:rsidRPr="00A659E9" w:rsidRDefault="004B48C0" w:rsidP="004B48C0">
            <w:pPr>
              <w:rPr>
                <w:rFonts w:cs="Arial"/>
                <w:color w:val="000000"/>
              </w:rPr>
            </w:pPr>
            <w:r w:rsidRPr="00A659E9">
              <w:rPr>
                <w:rFonts w:cs="Arial"/>
                <w:color w:val="000000"/>
              </w:rPr>
              <w:t> </w:t>
            </w:r>
          </w:p>
        </w:tc>
      </w:tr>
      <w:tr w:rsidR="002E13DD" w:rsidRPr="00A659E9" w14:paraId="4EA79DF4"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A8CEF94"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6BCFF487" w14:textId="77777777" w:rsidR="004B48C0" w:rsidRPr="00A659E9" w:rsidRDefault="004B48C0" w:rsidP="004B48C0">
            <w:pPr>
              <w:rPr>
                <w:rFonts w:cs="Arial"/>
                <w:color w:val="000000"/>
              </w:rPr>
            </w:pPr>
            <w:r w:rsidRPr="00A659E9">
              <w:rPr>
                <w:rFonts w:cs="Arial"/>
                <w:color w:val="000000"/>
              </w:rPr>
              <w:t>термостата</w:t>
            </w:r>
          </w:p>
        </w:tc>
        <w:tc>
          <w:tcPr>
            <w:tcW w:w="417" w:type="pct"/>
            <w:tcBorders>
              <w:top w:val="nil"/>
              <w:left w:val="nil"/>
              <w:bottom w:val="single" w:sz="8" w:space="0" w:color="auto"/>
              <w:right w:val="single" w:sz="8" w:space="0" w:color="auto"/>
            </w:tcBorders>
            <w:shd w:val="clear" w:color="auto" w:fill="auto"/>
            <w:vAlign w:val="center"/>
            <w:hideMark/>
          </w:tcPr>
          <w:p w14:paraId="23E4D13C"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1C3BBDBF"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AEAFEC9"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43D39E9"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BE39822"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055006D4"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A22A883" w14:textId="77777777" w:rsidR="004B48C0" w:rsidRPr="00A659E9" w:rsidRDefault="004B48C0" w:rsidP="004B48C0">
            <w:pPr>
              <w:rPr>
                <w:rFonts w:cs="Arial"/>
                <w:color w:val="000000"/>
              </w:rPr>
            </w:pPr>
            <w:r w:rsidRPr="00A659E9">
              <w:rPr>
                <w:rFonts w:cs="Arial"/>
                <w:color w:val="000000"/>
              </w:rPr>
              <w:t> </w:t>
            </w:r>
          </w:p>
        </w:tc>
      </w:tr>
      <w:tr w:rsidR="002E13DD" w:rsidRPr="00A659E9" w14:paraId="77943195"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0F6376DB"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75D36188" w14:textId="77777777" w:rsidR="004B48C0" w:rsidRPr="00A659E9" w:rsidRDefault="004B48C0" w:rsidP="004B48C0">
            <w:pPr>
              <w:rPr>
                <w:rFonts w:cs="Arial"/>
                <w:color w:val="000000"/>
              </w:rPr>
            </w:pPr>
            <w:r w:rsidRPr="00A659E9">
              <w:rPr>
                <w:rFonts w:cs="Arial"/>
                <w:color w:val="000000"/>
              </w:rPr>
              <w:t>грејача мотора</w:t>
            </w:r>
          </w:p>
        </w:tc>
        <w:tc>
          <w:tcPr>
            <w:tcW w:w="417" w:type="pct"/>
            <w:tcBorders>
              <w:top w:val="nil"/>
              <w:left w:val="nil"/>
              <w:bottom w:val="single" w:sz="8" w:space="0" w:color="auto"/>
              <w:right w:val="single" w:sz="8" w:space="0" w:color="auto"/>
            </w:tcBorders>
            <w:shd w:val="clear" w:color="auto" w:fill="auto"/>
            <w:vAlign w:val="center"/>
            <w:hideMark/>
          </w:tcPr>
          <w:p w14:paraId="4951A487"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5C21AE47"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1327AE77"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45CC872"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682A69E"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7D3EAFC5"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8EA177E" w14:textId="77777777" w:rsidR="004B48C0" w:rsidRPr="00A659E9" w:rsidRDefault="004B48C0" w:rsidP="004B48C0">
            <w:pPr>
              <w:rPr>
                <w:rFonts w:cs="Arial"/>
                <w:color w:val="000000"/>
              </w:rPr>
            </w:pPr>
            <w:r w:rsidRPr="00A659E9">
              <w:rPr>
                <w:rFonts w:cs="Arial"/>
                <w:color w:val="000000"/>
              </w:rPr>
              <w:t> </w:t>
            </w:r>
          </w:p>
        </w:tc>
      </w:tr>
      <w:tr w:rsidR="002E13DD" w:rsidRPr="00A659E9" w14:paraId="6925053C"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0B3F2827"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10F41FEF" w14:textId="77777777" w:rsidR="004B48C0" w:rsidRPr="00A659E9" w:rsidRDefault="004B48C0" w:rsidP="004B48C0">
            <w:pPr>
              <w:rPr>
                <w:rFonts w:cs="Arial"/>
                <w:color w:val="000000"/>
              </w:rPr>
            </w:pPr>
            <w:r w:rsidRPr="00A659E9">
              <w:rPr>
                <w:rFonts w:cs="Arial"/>
                <w:color w:val="000000"/>
              </w:rPr>
              <w:t>црево хладњака</w:t>
            </w:r>
          </w:p>
        </w:tc>
        <w:tc>
          <w:tcPr>
            <w:tcW w:w="417" w:type="pct"/>
            <w:tcBorders>
              <w:top w:val="nil"/>
              <w:left w:val="nil"/>
              <w:bottom w:val="single" w:sz="8" w:space="0" w:color="auto"/>
              <w:right w:val="single" w:sz="8" w:space="0" w:color="auto"/>
            </w:tcBorders>
            <w:shd w:val="clear" w:color="auto" w:fill="auto"/>
            <w:vAlign w:val="center"/>
            <w:hideMark/>
          </w:tcPr>
          <w:p w14:paraId="0079DD68"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5E2FA07E"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42CE713"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9A9BF63"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01FF9A0"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5B865F7"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E2C6B80" w14:textId="77777777" w:rsidR="004B48C0" w:rsidRPr="00A659E9" w:rsidRDefault="004B48C0" w:rsidP="004B48C0">
            <w:pPr>
              <w:rPr>
                <w:rFonts w:cs="Arial"/>
                <w:color w:val="000000"/>
              </w:rPr>
            </w:pPr>
            <w:r w:rsidRPr="00A659E9">
              <w:rPr>
                <w:rFonts w:cs="Arial"/>
                <w:color w:val="000000"/>
              </w:rPr>
              <w:t> </w:t>
            </w:r>
          </w:p>
        </w:tc>
      </w:tr>
      <w:tr w:rsidR="002E13DD" w:rsidRPr="00A659E9" w14:paraId="2A133BB7"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C46B2AD"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4F41758E" w14:textId="77777777" w:rsidR="004B48C0" w:rsidRPr="00A659E9" w:rsidRDefault="004B48C0" w:rsidP="004B48C0">
            <w:pPr>
              <w:rPr>
                <w:rFonts w:cs="Arial"/>
                <w:color w:val="000000"/>
              </w:rPr>
            </w:pPr>
            <w:r w:rsidRPr="00A659E9">
              <w:rPr>
                <w:rFonts w:cs="Arial"/>
                <w:color w:val="000000"/>
              </w:rPr>
              <w:t>црево хладњака доње</w:t>
            </w:r>
          </w:p>
        </w:tc>
        <w:tc>
          <w:tcPr>
            <w:tcW w:w="417" w:type="pct"/>
            <w:tcBorders>
              <w:top w:val="nil"/>
              <w:left w:val="nil"/>
              <w:bottom w:val="single" w:sz="8" w:space="0" w:color="auto"/>
              <w:right w:val="single" w:sz="8" w:space="0" w:color="auto"/>
            </w:tcBorders>
            <w:shd w:val="clear" w:color="auto" w:fill="auto"/>
            <w:vAlign w:val="center"/>
            <w:hideMark/>
          </w:tcPr>
          <w:p w14:paraId="1D47B935"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398D9F4"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9EE4C37"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5EECD5F"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54984DC"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07AD37A"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30FA3FF" w14:textId="77777777" w:rsidR="004B48C0" w:rsidRPr="00A659E9" w:rsidRDefault="004B48C0" w:rsidP="004B48C0">
            <w:pPr>
              <w:rPr>
                <w:rFonts w:cs="Arial"/>
                <w:color w:val="000000"/>
              </w:rPr>
            </w:pPr>
            <w:r w:rsidRPr="00A659E9">
              <w:rPr>
                <w:rFonts w:cs="Arial"/>
                <w:color w:val="000000"/>
              </w:rPr>
              <w:t> </w:t>
            </w:r>
          </w:p>
        </w:tc>
      </w:tr>
      <w:tr w:rsidR="002E13DD" w:rsidRPr="00A659E9" w14:paraId="075C93A8"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3EE6994C"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2F93CCD5" w14:textId="77777777" w:rsidR="004B48C0" w:rsidRPr="00A659E9" w:rsidRDefault="004B48C0" w:rsidP="004B48C0">
            <w:pPr>
              <w:rPr>
                <w:rFonts w:cs="Arial"/>
                <w:color w:val="000000"/>
              </w:rPr>
            </w:pPr>
            <w:r w:rsidRPr="00A659E9">
              <w:rPr>
                <w:rFonts w:cs="Arial"/>
                <w:color w:val="000000"/>
              </w:rPr>
              <w:t>компезатор ауспуха/цеви</w:t>
            </w:r>
          </w:p>
        </w:tc>
        <w:tc>
          <w:tcPr>
            <w:tcW w:w="417" w:type="pct"/>
            <w:tcBorders>
              <w:top w:val="nil"/>
              <w:left w:val="nil"/>
              <w:bottom w:val="single" w:sz="8" w:space="0" w:color="auto"/>
              <w:right w:val="single" w:sz="8" w:space="0" w:color="auto"/>
            </w:tcBorders>
            <w:shd w:val="clear" w:color="auto" w:fill="auto"/>
            <w:vAlign w:val="center"/>
            <w:hideMark/>
          </w:tcPr>
          <w:p w14:paraId="5425C126" w14:textId="77777777" w:rsidR="004B48C0" w:rsidRPr="00A659E9" w:rsidRDefault="004B48C0" w:rsidP="004B48C0">
            <w:pPr>
              <w:jc w:val="center"/>
              <w:rPr>
                <w:rFonts w:cs="Arial"/>
                <w:color w:val="000000"/>
              </w:rPr>
            </w:pPr>
            <w:r w:rsidRPr="00A659E9">
              <w:rPr>
                <w:rFonts w:cs="Arial"/>
                <w:color w:val="000000"/>
              </w:rPr>
              <w:t> </w:t>
            </w:r>
          </w:p>
        </w:tc>
        <w:tc>
          <w:tcPr>
            <w:tcW w:w="324" w:type="pct"/>
            <w:tcBorders>
              <w:top w:val="nil"/>
              <w:left w:val="nil"/>
              <w:bottom w:val="single" w:sz="8" w:space="0" w:color="auto"/>
              <w:right w:val="single" w:sz="8" w:space="0" w:color="auto"/>
            </w:tcBorders>
            <w:shd w:val="clear" w:color="auto" w:fill="auto"/>
            <w:noWrap/>
            <w:vAlign w:val="center"/>
            <w:hideMark/>
          </w:tcPr>
          <w:p w14:paraId="476FAA5E"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1E7B0A4"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0704AE9"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EF6A37C"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6EAB9E4"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5EA44C3" w14:textId="77777777" w:rsidR="004B48C0" w:rsidRPr="00A659E9" w:rsidRDefault="004B48C0" w:rsidP="004B48C0">
            <w:pPr>
              <w:rPr>
                <w:rFonts w:cs="Arial"/>
                <w:color w:val="000000"/>
              </w:rPr>
            </w:pPr>
            <w:r w:rsidRPr="00A659E9">
              <w:rPr>
                <w:rFonts w:cs="Arial"/>
                <w:color w:val="000000"/>
              </w:rPr>
              <w:t> </w:t>
            </w:r>
          </w:p>
        </w:tc>
      </w:tr>
      <w:tr w:rsidR="002E13DD" w:rsidRPr="00A659E9" w14:paraId="04002D06"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05994AF5"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64DD51F3" w14:textId="77777777" w:rsidR="004B48C0" w:rsidRPr="00A659E9" w:rsidRDefault="004B48C0" w:rsidP="004B48C0">
            <w:pPr>
              <w:rPr>
                <w:rFonts w:cs="Arial"/>
                <w:color w:val="000000"/>
              </w:rPr>
            </w:pPr>
            <w:r w:rsidRPr="00A659E9">
              <w:rPr>
                <w:rFonts w:cs="Arial"/>
                <w:color w:val="000000"/>
              </w:rPr>
              <w:t>предње цеви ауспуха</w:t>
            </w:r>
          </w:p>
        </w:tc>
        <w:tc>
          <w:tcPr>
            <w:tcW w:w="417" w:type="pct"/>
            <w:tcBorders>
              <w:top w:val="nil"/>
              <w:left w:val="nil"/>
              <w:bottom w:val="single" w:sz="8" w:space="0" w:color="auto"/>
              <w:right w:val="single" w:sz="8" w:space="0" w:color="auto"/>
            </w:tcBorders>
            <w:shd w:val="clear" w:color="auto" w:fill="auto"/>
            <w:vAlign w:val="center"/>
            <w:hideMark/>
          </w:tcPr>
          <w:p w14:paraId="199DB2EB"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51E59A77"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063B0CD"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B82A60E"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E292B0C"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C653B89"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2A9B7E2" w14:textId="77777777" w:rsidR="004B48C0" w:rsidRPr="00A659E9" w:rsidRDefault="004B48C0" w:rsidP="004B48C0">
            <w:pPr>
              <w:rPr>
                <w:rFonts w:cs="Arial"/>
                <w:color w:val="000000"/>
              </w:rPr>
            </w:pPr>
            <w:r w:rsidRPr="00A659E9">
              <w:rPr>
                <w:rFonts w:cs="Arial"/>
                <w:color w:val="000000"/>
              </w:rPr>
              <w:t> </w:t>
            </w:r>
          </w:p>
        </w:tc>
      </w:tr>
      <w:tr w:rsidR="002E13DD" w:rsidRPr="00A659E9" w14:paraId="1E527B47"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5CC0371"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4EACCBBC" w14:textId="77777777" w:rsidR="004B48C0" w:rsidRPr="00A659E9" w:rsidRDefault="004B48C0" w:rsidP="004B48C0">
            <w:pPr>
              <w:rPr>
                <w:rFonts w:cs="Arial"/>
                <w:color w:val="000000"/>
              </w:rPr>
            </w:pPr>
            <w:r w:rsidRPr="00A659E9">
              <w:rPr>
                <w:rFonts w:cs="Arial"/>
                <w:color w:val="000000"/>
              </w:rPr>
              <w:t>задња издувна цев</w:t>
            </w:r>
          </w:p>
        </w:tc>
        <w:tc>
          <w:tcPr>
            <w:tcW w:w="417" w:type="pct"/>
            <w:tcBorders>
              <w:top w:val="nil"/>
              <w:left w:val="nil"/>
              <w:bottom w:val="single" w:sz="8" w:space="0" w:color="auto"/>
              <w:right w:val="single" w:sz="8" w:space="0" w:color="auto"/>
            </w:tcBorders>
            <w:shd w:val="clear" w:color="auto" w:fill="auto"/>
            <w:vAlign w:val="center"/>
            <w:hideMark/>
          </w:tcPr>
          <w:p w14:paraId="5610C24A"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5BFA664D"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0337483"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1098594"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5565D41"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7D443BF5"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DBD32CB" w14:textId="77777777" w:rsidR="004B48C0" w:rsidRPr="00A659E9" w:rsidRDefault="004B48C0" w:rsidP="004B48C0">
            <w:pPr>
              <w:rPr>
                <w:rFonts w:cs="Arial"/>
                <w:color w:val="000000"/>
              </w:rPr>
            </w:pPr>
            <w:r w:rsidRPr="00A659E9">
              <w:rPr>
                <w:rFonts w:cs="Arial"/>
                <w:color w:val="000000"/>
              </w:rPr>
              <w:t> </w:t>
            </w:r>
          </w:p>
        </w:tc>
      </w:tr>
      <w:tr w:rsidR="002E13DD" w:rsidRPr="00A659E9" w14:paraId="6AB8AE51"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D500AFD"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62C26E97" w14:textId="77777777" w:rsidR="004B48C0" w:rsidRPr="00A659E9" w:rsidRDefault="004B48C0" w:rsidP="004B48C0">
            <w:pPr>
              <w:rPr>
                <w:rFonts w:cs="Arial"/>
                <w:color w:val="000000"/>
              </w:rPr>
            </w:pPr>
            <w:r w:rsidRPr="00A659E9">
              <w:rPr>
                <w:rFonts w:cs="Arial"/>
                <w:color w:val="000000"/>
              </w:rPr>
              <w:t>лонца ауспуха</w:t>
            </w:r>
          </w:p>
        </w:tc>
        <w:tc>
          <w:tcPr>
            <w:tcW w:w="417" w:type="pct"/>
            <w:tcBorders>
              <w:top w:val="nil"/>
              <w:left w:val="nil"/>
              <w:bottom w:val="single" w:sz="8" w:space="0" w:color="auto"/>
              <w:right w:val="single" w:sz="8" w:space="0" w:color="auto"/>
            </w:tcBorders>
            <w:shd w:val="clear" w:color="auto" w:fill="auto"/>
            <w:vAlign w:val="center"/>
            <w:hideMark/>
          </w:tcPr>
          <w:p w14:paraId="58197929"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449FFB8"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5E43048"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E1CE5FE"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5AFFEB7"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BCB8A38"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A827B15" w14:textId="77777777" w:rsidR="004B48C0" w:rsidRPr="00A659E9" w:rsidRDefault="004B48C0" w:rsidP="004B48C0">
            <w:pPr>
              <w:rPr>
                <w:rFonts w:cs="Arial"/>
                <w:color w:val="000000"/>
              </w:rPr>
            </w:pPr>
            <w:r w:rsidRPr="00A659E9">
              <w:rPr>
                <w:rFonts w:cs="Arial"/>
                <w:color w:val="000000"/>
              </w:rPr>
              <w:t> </w:t>
            </w:r>
          </w:p>
        </w:tc>
      </w:tr>
      <w:tr w:rsidR="002E13DD" w:rsidRPr="00A659E9" w14:paraId="5D67C3B2"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A044386"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209F4D50" w14:textId="77777777" w:rsidR="004B48C0" w:rsidRPr="00A659E9" w:rsidRDefault="004B48C0" w:rsidP="004B48C0">
            <w:pPr>
              <w:rPr>
                <w:rFonts w:cs="Arial"/>
                <w:color w:val="000000"/>
              </w:rPr>
            </w:pPr>
            <w:r w:rsidRPr="00A659E9">
              <w:rPr>
                <w:rFonts w:cs="Arial"/>
                <w:color w:val="000000"/>
              </w:rPr>
              <w:t>носача ауспуха</w:t>
            </w:r>
          </w:p>
        </w:tc>
        <w:tc>
          <w:tcPr>
            <w:tcW w:w="417" w:type="pct"/>
            <w:tcBorders>
              <w:top w:val="nil"/>
              <w:left w:val="nil"/>
              <w:bottom w:val="single" w:sz="8" w:space="0" w:color="auto"/>
              <w:right w:val="single" w:sz="8" w:space="0" w:color="auto"/>
            </w:tcBorders>
            <w:shd w:val="clear" w:color="auto" w:fill="auto"/>
            <w:vAlign w:val="center"/>
            <w:hideMark/>
          </w:tcPr>
          <w:p w14:paraId="1A65C38A"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4D0B57EE"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7391449"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3CC11A7"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6CE2B66"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E63F272"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B58EC23" w14:textId="77777777" w:rsidR="004B48C0" w:rsidRPr="00A659E9" w:rsidRDefault="004B48C0" w:rsidP="004B48C0">
            <w:pPr>
              <w:rPr>
                <w:rFonts w:cs="Arial"/>
                <w:color w:val="000000"/>
              </w:rPr>
            </w:pPr>
            <w:r w:rsidRPr="00A659E9">
              <w:rPr>
                <w:rFonts w:cs="Arial"/>
                <w:color w:val="000000"/>
              </w:rPr>
              <w:t> </w:t>
            </w:r>
          </w:p>
        </w:tc>
      </w:tr>
      <w:tr w:rsidR="002E13DD" w:rsidRPr="00A659E9" w14:paraId="07183046"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70CB5A5A"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445634F8" w14:textId="77777777" w:rsidR="004B48C0" w:rsidRPr="00A659E9" w:rsidRDefault="004B48C0" w:rsidP="004B48C0">
            <w:pPr>
              <w:rPr>
                <w:rFonts w:cs="Arial"/>
                <w:color w:val="000000"/>
              </w:rPr>
            </w:pPr>
            <w:r w:rsidRPr="00A659E9">
              <w:rPr>
                <w:rFonts w:cs="Arial"/>
                <w:color w:val="000000"/>
              </w:rPr>
              <w:t>заптивача ауспуха</w:t>
            </w:r>
          </w:p>
        </w:tc>
        <w:tc>
          <w:tcPr>
            <w:tcW w:w="417" w:type="pct"/>
            <w:tcBorders>
              <w:top w:val="nil"/>
              <w:left w:val="nil"/>
              <w:bottom w:val="single" w:sz="8" w:space="0" w:color="auto"/>
              <w:right w:val="single" w:sz="8" w:space="0" w:color="auto"/>
            </w:tcBorders>
            <w:shd w:val="clear" w:color="auto" w:fill="auto"/>
            <w:vAlign w:val="center"/>
            <w:hideMark/>
          </w:tcPr>
          <w:p w14:paraId="3A3AD4C0"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7E00AE9A"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B373683"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0334770"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A48534E"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3B092FA"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8037124" w14:textId="77777777" w:rsidR="004B48C0" w:rsidRPr="00A659E9" w:rsidRDefault="004B48C0" w:rsidP="004B48C0">
            <w:pPr>
              <w:rPr>
                <w:rFonts w:cs="Arial"/>
                <w:color w:val="000000"/>
              </w:rPr>
            </w:pPr>
            <w:r w:rsidRPr="00A659E9">
              <w:rPr>
                <w:rFonts w:cs="Arial"/>
                <w:color w:val="000000"/>
              </w:rPr>
              <w:t> </w:t>
            </w:r>
          </w:p>
        </w:tc>
      </w:tr>
      <w:tr w:rsidR="002E13DD" w:rsidRPr="00A659E9" w14:paraId="652F33F4"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460097C4"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1FCB05BC" w14:textId="77777777" w:rsidR="004B48C0" w:rsidRPr="00A659E9" w:rsidRDefault="004B48C0" w:rsidP="004B48C0">
            <w:pPr>
              <w:rPr>
                <w:rFonts w:cs="Arial"/>
                <w:color w:val="000000"/>
              </w:rPr>
            </w:pPr>
            <w:r w:rsidRPr="00A659E9">
              <w:rPr>
                <w:rFonts w:cs="Arial"/>
                <w:color w:val="000000"/>
              </w:rPr>
              <w:t>диодне плоче алтернатора</w:t>
            </w:r>
          </w:p>
        </w:tc>
        <w:tc>
          <w:tcPr>
            <w:tcW w:w="417" w:type="pct"/>
            <w:tcBorders>
              <w:top w:val="nil"/>
              <w:left w:val="nil"/>
              <w:bottom w:val="single" w:sz="8" w:space="0" w:color="auto"/>
              <w:right w:val="single" w:sz="8" w:space="0" w:color="auto"/>
            </w:tcBorders>
            <w:shd w:val="clear" w:color="auto" w:fill="auto"/>
            <w:vAlign w:val="center"/>
            <w:hideMark/>
          </w:tcPr>
          <w:p w14:paraId="4AA7B45E"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1EBF6765"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FEE6117"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70F6933"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543AC0F"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02C8FD2"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89632FE" w14:textId="77777777" w:rsidR="004B48C0" w:rsidRPr="00A659E9" w:rsidRDefault="004B48C0" w:rsidP="004B48C0">
            <w:pPr>
              <w:rPr>
                <w:rFonts w:cs="Arial"/>
                <w:color w:val="000000"/>
              </w:rPr>
            </w:pPr>
            <w:r w:rsidRPr="00A659E9">
              <w:rPr>
                <w:rFonts w:cs="Arial"/>
                <w:color w:val="000000"/>
              </w:rPr>
              <w:t> </w:t>
            </w:r>
          </w:p>
        </w:tc>
      </w:tr>
      <w:tr w:rsidR="002E13DD" w:rsidRPr="00A659E9" w14:paraId="50E349E9"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EE9173E"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2F2D8C2D" w14:textId="77777777" w:rsidR="004B48C0" w:rsidRPr="00A659E9" w:rsidRDefault="004B48C0" w:rsidP="004B48C0">
            <w:pPr>
              <w:rPr>
                <w:rFonts w:cs="Arial"/>
                <w:color w:val="000000"/>
              </w:rPr>
            </w:pPr>
            <w:r w:rsidRPr="00A659E9">
              <w:rPr>
                <w:rFonts w:cs="Arial"/>
                <w:color w:val="000000"/>
              </w:rPr>
              <w:t>реглера алтернатора</w:t>
            </w:r>
          </w:p>
        </w:tc>
        <w:tc>
          <w:tcPr>
            <w:tcW w:w="417" w:type="pct"/>
            <w:tcBorders>
              <w:top w:val="nil"/>
              <w:left w:val="nil"/>
              <w:bottom w:val="single" w:sz="8" w:space="0" w:color="auto"/>
              <w:right w:val="single" w:sz="8" w:space="0" w:color="auto"/>
            </w:tcBorders>
            <w:shd w:val="clear" w:color="auto" w:fill="auto"/>
            <w:vAlign w:val="center"/>
            <w:hideMark/>
          </w:tcPr>
          <w:p w14:paraId="01676E59"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7800F132"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731F317"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2479C56"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0456710"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018F7FCC"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9266450" w14:textId="77777777" w:rsidR="004B48C0" w:rsidRPr="00A659E9" w:rsidRDefault="004B48C0" w:rsidP="004B48C0">
            <w:pPr>
              <w:rPr>
                <w:rFonts w:cs="Arial"/>
                <w:color w:val="000000"/>
              </w:rPr>
            </w:pPr>
            <w:r w:rsidRPr="00A659E9">
              <w:rPr>
                <w:rFonts w:cs="Arial"/>
                <w:color w:val="000000"/>
              </w:rPr>
              <w:t> </w:t>
            </w:r>
          </w:p>
        </w:tc>
      </w:tr>
      <w:tr w:rsidR="002E13DD" w:rsidRPr="00A659E9" w14:paraId="4B910D00"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3A973DA5"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5724C027" w14:textId="77777777" w:rsidR="004B48C0" w:rsidRPr="00A659E9" w:rsidRDefault="004B48C0" w:rsidP="004B48C0">
            <w:pPr>
              <w:rPr>
                <w:rFonts w:cs="Arial"/>
                <w:color w:val="000000"/>
              </w:rPr>
            </w:pPr>
            <w:r w:rsidRPr="00A659E9">
              <w:rPr>
                <w:rFonts w:cs="Arial"/>
                <w:color w:val="000000"/>
              </w:rPr>
              <w:t>лежаја алтернатора - предњи</w:t>
            </w:r>
          </w:p>
        </w:tc>
        <w:tc>
          <w:tcPr>
            <w:tcW w:w="417" w:type="pct"/>
            <w:tcBorders>
              <w:top w:val="nil"/>
              <w:left w:val="nil"/>
              <w:bottom w:val="single" w:sz="8" w:space="0" w:color="auto"/>
              <w:right w:val="single" w:sz="8" w:space="0" w:color="auto"/>
            </w:tcBorders>
            <w:shd w:val="clear" w:color="auto" w:fill="auto"/>
            <w:vAlign w:val="center"/>
            <w:hideMark/>
          </w:tcPr>
          <w:p w14:paraId="37EC7082"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04A50AFD"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AA344A1"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48CC195"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6EB5CF3"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E59BECE"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3F9A738" w14:textId="77777777" w:rsidR="004B48C0" w:rsidRPr="00A659E9" w:rsidRDefault="004B48C0" w:rsidP="004B48C0">
            <w:pPr>
              <w:rPr>
                <w:rFonts w:cs="Arial"/>
                <w:color w:val="000000"/>
              </w:rPr>
            </w:pPr>
            <w:r w:rsidRPr="00A659E9">
              <w:rPr>
                <w:rFonts w:cs="Arial"/>
                <w:color w:val="000000"/>
              </w:rPr>
              <w:t> </w:t>
            </w:r>
          </w:p>
        </w:tc>
      </w:tr>
      <w:tr w:rsidR="002E13DD" w:rsidRPr="00A659E9" w14:paraId="274BF9DB"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6AC8402"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7350ED62" w14:textId="77777777" w:rsidR="004B48C0" w:rsidRPr="00A659E9" w:rsidRDefault="004B48C0" w:rsidP="004B48C0">
            <w:pPr>
              <w:rPr>
                <w:rFonts w:cs="Arial"/>
                <w:color w:val="000000"/>
              </w:rPr>
            </w:pPr>
            <w:r w:rsidRPr="00A659E9">
              <w:rPr>
                <w:rFonts w:cs="Arial"/>
                <w:color w:val="000000"/>
              </w:rPr>
              <w:t>лежаја алтернатора - задњи</w:t>
            </w:r>
          </w:p>
        </w:tc>
        <w:tc>
          <w:tcPr>
            <w:tcW w:w="417" w:type="pct"/>
            <w:tcBorders>
              <w:top w:val="nil"/>
              <w:left w:val="nil"/>
              <w:bottom w:val="single" w:sz="8" w:space="0" w:color="auto"/>
              <w:right w:val="single" w:sz="8" w:space="0" w:color="auto"/>
            </w:tcBorders>
            <w:shd w:val="clear" w:color="auto" w:fill="auto"/>
            <w:vAlign w:val="center"/>
            <w:hideMark/>
          </w:tcPr>
          <w:p w14:paraId="02AFAC56"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287309BA"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048FE09"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B468B77"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C61392A"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08DAA726"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74B1AB2" w14:textId="77777777" w:rsidR="004B48C0" w:rsidRPr="00A659E9" w:rsidRDefault="004B48C0" w:rsidP="004B48C0">
            <w:pPr>
              <w:rPr>
                <w:rFonts w:cs="Arial"/>
                <w:color w:val="000000"/>
              </w:rPr>
            </w:pPr>
            <w:r w:rsidRPr="00A659E9">
              <w:rPr>
                <w:rFonts w:cs="Arial"/>
                <w:color w:val="000000"/>
              </w:rPr>
              <w:t> </w:t>
            </w:r>
          </w:p>
        </w:tc>
      </w:tr>
      <w:tr w:rsidR="002E13DD" w:rsidRPr="00A659E9" w14:paraId="130C6D2B"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8BCFC36"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75245930" w14:textId="77777777" w:rsidR="004B48C0" w:rsidRPr="00A659E9" w:rsidRDefault="004B48C0" w:rsidP="004B48C0">
            <w:pPr>
              <w:rPr>
                <w:rFonts w:cs="Arial"/>
                <w:color w:val="000000"/>
              </w:rPr>
            </w:pPr>
            <w:r w:rsidRPr="00A659E9">
              <w:rPr>
                <w:rFonts w:cs="Arial"/>
                <w:color w:val="000000"/>
              </w:rPr>
              <w:t>бендикса анласера</w:t>
            </w:r>
          </w:p>
        </w:tc>
        <w:tc>
          <w:tcPr>
            <w:tcW w:w="417" w:type="pct"/>
            <w:tcBorders>
              <w:top w:val="nil"/>
              <w:left w:val="nil"/>
              <w:bottom w:val="single" w:sz="8" w:space="0" w:color="auto"/>
              <w:right w:val="single" w:sz="8" w:space="0" w:color="auto"/>
            </w:tcBorders>
            <w:shd w:val="clear" w:color="auto" w:fill="auto"/>
            <w:vAlign w:val="center"/>
            <w:hideMark/>
          </w:tcPr>
          <w:p w14:paraId="0E7E81C6"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26453BCF"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914347D"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72E7368"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C0E2803"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0621BCA8"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74F2A09" w14:textId="77777777" w:rsidR="004B48C0" w:rsidRPr="00A659E9" w:rsidRDefault="004B48C0" w:rsidP="004B48C0">
            <w:pPr>
              <w:rPr>
                <w:rFonts w:cs="Arial"/>
                <w:color w:val="000000"/>
              </w:rPr>
            </w:pPr>
            <w:r w:rsidRPr="00A659E9">
              <w:rPr>
                <w:rFonts w:cs="Arial"/>
                <w:color w:val="000000"/>
              </w:rPr>
              <w:t> </w:t>
            </w:r>
          </w:p>
        </w:tc>
      </w:tr>
      <w:tr w:rsidR="002E13DD" w:rsidRPr="00A659E9" w14:paraId="51460CAB"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EC4D28D"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3FCE5373" w14:textId="77777777" w:rsidR="004B48C0" w:rsidRPr="00A659E9" w:rsidRDefault="004B48C0" w:rsidP="004B48C0">
            <w:pPr>
              <w:rPr>
                <w:rFonts w:cs="Arial"/>
                <w:color w:val="000000"/>
              </w:rPr>
            </w:pPr>
            <w:r w:rsidRPr="00A659E9">
              <w:rPr>
                <w:rFonts w:cs="Arial"/>
                <w:color w:val="000000"/>
              </w:rPr>
              <w:t>аутомата анласера</w:t>
            </w:r>
          </w:p>
        </w:tc>
        <w:tc>
          <w:tcPr>
            <w:tcW w:w="417" w:type="pct"/>
            <w:tcBorders>
              <w:top w:val="nil"/>
              <w:left w:val="nil"/>
              <w:bottom w:val="single" w:sz="8" w:space="0" w:color="auto"/>
              <w:right w:val="single" w:sz="8" w:space="0" w:color="auto"/>
            </w:tcBorders>
            <w:shd w:val="clear" w:color="auto" w:fill="auto"/>
            <w:vAlign w:val="center"/>
            <w:hideMark/>
          </w:tcPr>
          <w:p w14:paraId="69642FA7"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43850172"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0953BD8"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825A79B"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79BD2DB"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FF4E476"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0ED78F5" w14:textId="77777777" w:rsidR="004B48C0" w:rsidRPr="00A659E9" w:rsidRDefault="004B48C0" w:rsidP="004B48C0">
            <w:pPr>
              <w:rPr>
                <w:rFonts w:cs="Arial"/>
                <w:color w:val="000000"/>
              </w:rPr>
            </w:pPr>
            <w:r w:rsidRPr="00A659E9">
              <w:rPr>
                <w:rFonts w:cs="Arial"/>
                <w:color w:val="000000"/>
              </w:rPr>
              <w:t> </w:t>
            </w:r>
          </w:p>
        </w:tc>
      </w:tr>
      <w:tr w:rsidR="002E13DD" w:rsidRPr="00A659E9" w14:paraId="600738FD"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0760E8C5"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2BCE8F94" w14:textId="77777777" w:rsidR="004B48C0" w:rsidRPr="00A659E9" w:rsidRDefault="004B48C0" w:rsidP="004B48C0">
            <w:pPr>
              <w:rPr>
                <w:rFonts w:cs="Arial"/>
                <w:color w:val="000000"/>
              </w:rPr>
            </w:pPr>
            <w:r w:rsidRPr="00A659E9">
              <w:rPr>
                <w:rFonts w:cs="Arial"/>
                <w:color w:val="000000"/>
              </w:rPr>
              <w:t>четкица анласера - кпт</w:t>
            </w:r>
          </w:p>
        </w:tc>
        <w:tc>
          <w:tcPr>
            <w:tcW w:w="417" w:type="pct"/>
            <w:tcBorders>
              <w:top w:val="nil"/>
              <w:left w:val="nil"/>
              <w:bottom w:val="single" w:sz="8" w:space="0" w:color="auto"/>
              <w:right w:val="single" w:sz="8" w:space="0" w:color="auto"/>
            </w:tcBorders>
            <w:shd w:val="clear" w:color="auto" w:fill="auto"/>
            <w:vAlign w:val="center"/>
            <w:hideMark/>
          </w:tcPr>
          <w:p w14:paraId="2E66FB95"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3FCE3C4D"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5EC2026"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E9A4B44"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0463409"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0473049"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6143377" w14:textId="77777777" w:rsidR="004B48C0" w:rsidRPr="00A659E9" w:rsidRDefault="004B48C0" w:rsidP="004B48C0">
            <w:pPr>
              <w:rPr>
                <w:rFonts w:cs="Arial"/>
                <w:color w:val="000000"/>
              </w:rPr>
            </w:pPr>
            <w:r w:rsidRPr="00A659E9">
              <w:rPr>
                <w:rFonts w:cs="Arial"/>
                <w:color w:val="000000"/>
              </w:rPr>
              <w:t> </w:t>
            </w:r>
          </w:p>
        </w:tc>
      </w:tr>
      <w:tr w:rsidR="002E13DD" w:rsidRPr="00A659E9" w14:paraId="096E1D76"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0223D2C"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0C916CBF" w14:textId="77777777" w:rsidR="004B48C0" w:rsidRPr="00A659E9" w:rsidRDefault="004B48C0" w:rsidP="004B48C0">
            <w:pPr>
              <w:rPr>
                <w:rFonts w:cs="Arial"/>
                <w:color w:val="000000"/>
              </w:rPr>
            </w:pPr>
            <w:r w:rsidRPr="00A659E9">
              <w:rPr>
                <w:rFonts w:cs="Arial"/>
                <w:color w:val="000000"/>
              </w:rPr>
              <w:t>чаура анласера</w:t>
            </w:r>
          </w:p>
        </w:tc>
        <w:tc>
          <w:tcPr>
            <w:tcW w:w="417" w:type="pct"/>
            <w:tcBorders>
              <w:top w:val="nil"/>
              <w:left w:val="nil"/>
              <w:bottom w:val="single" w:sz="8" w:space="0" w:color="auto"/>
              <w:right w:val="single" w:sz="8" w:space="0" w:color="auto"/>
            </w:tcBorders>
            <w:shd w:val="clear" w:color="auto" w:fill="auto"/>
            <w:vAlign w:val="center"/>
            <w:hideMark/>
          </w:tcPr>
          <w:p w14:paraId="420591DC"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AB980C8"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98E6D05"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7F93608"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E9A82E2"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89BF7DD"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2809202" w14:textId="77777777" w:rsidR="004B48C0" w:rsidRPr="00A659E9" w:rsidRDefault="004B48C0" w:rsidP="004B48C0">
            <w:pPr>
              <w:rPr>
                <w:rFonts w:cs="Arial"/>
                <w:color w:val="000000"/>
              </w:rPr>
            </w:pPr>
            <w:r w:rsidRPr="00A659E9">
              <w:rPr>
                <w:rFonts w:cs="Arial"/>
                <w:color w:val="000000"/>
              </w:rPr>
              <w:t> </w:t>
            </w:r>
          </w:p>
        </w:tc>
      </w:tr>
      <w:tr w:rsidR="002E13DD" w:rsidRPr="00A659E9" w14:paraId="3C7D1FC4"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606CFD53"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503F419A" w14:textId="77777777" w:rsidR="004B48C0" w:rsidRPr="00A659E9" w:rsidRDefault="004B48C0" w:rsidP="004B48C0">
            <w:pPr>
              <w:rPr>
                <w:rFonts w:cs="Arial"/>
                <w:color w:val="000000"/>
              </w:rPr>
            </w:pPr>
            <w:r w:rsidRPr="00A659E9">
              <w:rPr>
                <w:rFonts w:cs="Arial"/>
                <w:color w:val="000000"/>
              </w:rPr>
              <w:t>контакт браве</w:t>
            </w:r>
          </w:p>
        </w:tc>
        <w:tc>
          <w:tcPr>
            <w:tcW w:w="417" w:type="pct"/>
            <w:tcBorders>
              <w:top w:val="nil"/>
              <w:left w:val="nil"/>
              <w:bottom w:val="single" w:sz="8" w:space="0" w:color="auto"/>
              <w:right w:val="single" w:sz="8" w:space="0" w:color="auto"/>
            </w:tcBorders>
            <w:shd w:val="clear" w:color="auto" w:fill="auto"/>
            <w:vAlign w:val="center"/>
            <w:hideMark/>
          </w:tcPr>
          <w:p w14:paraId="25C492BB"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013DC4FD"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9BAC21A"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CB52F05"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DD9B45F"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03E98D63"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1E1BF85" w14:textId="77777777" w:rsidR="004B48C0" w:rsidRPr="00A659E9" w:rsidRDefault="004B48C0" w:rsidP="004B48C0">
            <w:pPr>
              <w:rPr>
                <w:rFonts w:cs="Arial"/>
                <w:color w:val="000000"/>
              </w:rPr>
            </w:pPr>
            <w:r w:rsidRPr="00A659E9">
              <w:rPr>
                <w:rFonts w:cs="Arial"/>
                <w:color w:val="000000"/>
              </w:rPr>
              <w:t> </w:t>
            </w:r>
          </w:p>
        </w:tc>
      </w:tr>
      <w:tr w:rsidR="002E13DD" w:rsidRPr="00A659E9" w14:paraId="6D341D75"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73882DD"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3E0117E6" w14:textId="77777777" w:rsidR="004B48C0" w:rsidRPr="00A659E9" w:rsidRDefault="004B48C0" w:rsidP="004B48C0">
            <w:pPr>
              <w:rPr>
                <w:rFonts w:cs="Arial"/>
                <w:color w:val="000000"/>
              </w:rPr>
            </w:pPr>
            <w:r w:rsidRPr="00A659E9">
              <w:rPr>
                <w:rFonts w:cs="Arial"/>
                <w:color w:val="000000"/>
              </w:rPr>
              <w:t>кључа контакт браве</w:t>
            </w:r>
          </w:p>
        </w:tc>
        <w:tc>
          <w:tcPr>
            <w:tcW w:w="417" w:type="pct"/>
            <w:tcBorders>
              <w:top w:val="nil"/>
              <w:left w:val="nil"/>
              <w:bottom w:val="single" w:sz="8" w:space="0" w:color="auto"/>
              <w:right w:val="single" w:sz="8" w:space="0" w:color="auto"/>
            </w:tcBorders>
            <w:shd w:val="clear" w:color="auto" w:fill="auto"/>
            <w:vAlign w:val="center"/>
            <w:hideMark/>
          </w:tcPr>
          <w:p w14:paraId="4AFEB490"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2861C245"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49668F42"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E92A7AC"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B376360"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76EC374F"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F12BEF1" w14:textId="77777777" w:rsidR="004B48C0" w:rsidRPr="00A659E9" w:rsidRDefault="004B48C0" w:rsidP="004B48C0">
            <w:pPr>
              <w:rPr>
                <w:rFonts w:cs="Arial"/>
                <w:color w:val="000000"/>
              </w:rPr>
            </w:pPr>
            <w:r w:rsidRPr="00A659E9">
              <w:rPr>
                <w:rFonts w:cs="Arial"/>
                <w:color w:val="000000"/>
              </w:rPr>
              <w:t> </w:t>
            </w:r>
          </w:p>
        </w:tc>
      </w:tr>
      <w:tr w:rsidR="002E13DD" w:rsidRPr="00A659E9" w14:paraId="2A6EBF14"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035AFFA7"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550E5DBE" w14:textId="77777777" w:rsidR="004B48C0" w:rsidRPr="00A659E9" w:rsidRDefault="004B48C0" w:rsidP="004B48C0">
            <w:pPr>
              <w:rPr>
                <w:rFonts w:cs="Arial"/>
                <w:color w:val="000000"/>
              </w:rPr>
            </w:pPr>
            <w:r w:rsidRPr="00A659E9">
              <w:rPr>
                <w:rFonts w:cs="Arial"/>
                <w:color w:val="000000"/>
              </w:rPr>
              <w:t>предњи фар</w:t>
            </w:r>
          </w:p>
        </w:tc>
        <w:tc>
          <w:tcPr>
            <w:tcW w:w="417" w:type="pct"/>
            <w:tcBorders>
              <w:top w:val="nil"/>
              <w:left w:val="nil"/>
              <w:bottom w:val="single" w:sz="8" w:space="0" w:color="auto"/>
              <w:right w:val="single" w:sz="8" w:space="0" w:color="auto"/>
            </w:tcBorders>
            <w:shd w:val="clear" w:color="auto" w:fill="auto"/>
            <w:vAlign w:val="center"/>
            <w:hideMark/>
          </w:tcPr>
          <w:p w14:paraId="232F2515"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2AE4F0C"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41B76F2"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CAEF7DB"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F677383"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EC73218"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AD9A3D4" w14:textId="77777777" w:rsidR="004B48C0" w:rsidRPr="00A659E9" w:rsidRDefault="004B48C0" w:rsidP="004B48C0">
            <w:pPr>
              <w:rPr>
                <w:rFonts w:cs="Arial"/>
                <w:color w:val="000000"/>
              </w:rPr>
            </w:pPr>
            <w:r w:rsidRPr="00A659E9">
              <w:rPr>
                <w:rFonts w:cs="Arial"/>
                <w:color w:val="000000"/>
              </w:rPr>
              <w:t> </w:t>
            </w:r>
          </w:p>
        </w:tc>
      </w:tr>
      <w:tr w:rsidR="002E13DD" w:rsidRPr="00A659E9" w14:paraId="44D43DDD"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75A52B8B"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5C84660F" w14:textId="77777777" w:rsidR="004B48C0" w:rsidRPr="00A659E9" w:rsidRDefault="004B48C0" w:rsidP="004B48C0">
            <w:pPr>
              <w:rPr>
                <w:rFonts w:cs="Arial"/>
                <w:color w:val="000000"/>
              </w:rPr>
            </w:pPr>
            <w:r w:rsidRPr="00A659E9">
              <w:rPr>
                <w:rFonts w:cs="Arial"/>
                <w:color w:val="000000"/>
              </w:rPr>
              <w:t>сијалица фара</w:t>
            </w:r>
          </w:p>
        </w:tc>
        <w:tc>
          <w:tcPr>
            <w:tcW w:w="417" w:type="pct"/>
            <w:tcBorders>
              <w:top w:val="nil"/>
              <w:left w:val="nil"/>
              <w:bottom w:val="single" w:sz="8" w:space="0" w:color="auto"/>
              <w:right w:val="single" w:sz="8" w:space="0" w:color="auto"/>
            </w:tcBorders>
            <w:shd w:val="clear" w:color="auto" w:fill="auto"/>
            <w:vAlign w:val="center"/>
            <w:hideMark/>
          </w:tcPr>
          <w:p w14:paraId="5E4C434F"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2EBF2330"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5B5BB15"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7D6FBE1"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D89CC43"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A6E2B43"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F7E8C2B" w14:textId="77777777" w:rsidR="004B48C0" w:rsidRPr="00A659E9" w:rsidRDefault="004B48C0" w:rsidP="004B48C0">
            <w:pPr>
              <w:rPr>
                <w:rFonts w:cs="Arial"/>
                <w:color w:val="000000"/>
              </w:rPr>
            </w:pPr>
            <w:r w:rsidRPr="00A659E9">
              <w:rPr>
                <w:rFonts w:cs="Arial"/>
                <w:color w:val="000000"/>
              </w:rPr>
              <w:t> </w:t>
            </w:r>
          </w:p>
        </w:tc>
      </w:tr>
      <w:tr w:rsidR="002E13DD" w:rsidRPr="00A659E9" w14:paraId="0A257113"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D5624DF"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0CD153D6" w14:textId="77777777" w:rsidR="004B48C0" w:rsidRPr="00A659E9" w:rsidRDefault="004B48C0" w:rsidP="004B48C0">
            <w:pPr>
              <w:rPr>
                <w:rFonts w:cs="Arial"/>
                <w:color w:val="000000"/>
              </w:rPr>
            </w:pPr>
            <w:r w:rsidRPr="00A659E9">
              <w:rPr>
                <w:rFonts w:cs="Arial"/>
                <w:color w:val="000000"/>
              </w:rPr>
              <w:t>предњи мигавц л/д</w:t>
            </w:r>
          </w:p>
        </w:tc>
        <w:tc>
          <w:tcPr>
            <w:tcW w:w="417" w:type="pct"/>
            <w:tcBorders>
              <w:top w:val="nil"/>
              <w:left w:val="nil"/>
              <w:bottom w:val="single" w:sz="8" w:space="0" w:color="auto"/>
              <w:right w:val="single" w:sz="8" w:space="0" w:color="auto"/>
            </w:tcBorders>
            <w:shd w:val="clear" w:color="auto" w:fill="auto"/>
            <w:vAlign w:val="center"/>
            <w:hideMark/>
          </w:tcPr>
          <w:p w14:paraId="5589DD88"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25048B5E"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A634A46"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E2530F4"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3D3CC18"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F498B30"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336D7B71" w14:textId="77777777" w:rsidR="004B48C0" w:rsidRPr="00A659E9" w:rsidRDefault="004B48C0" w:rsidP="004B48C0">
            <w:pPr>
              <w:rPr>
                <w:rFonts w:cs="Arial"/>
                <w:color w:val="000000"/>
              </w:rPr>
            </w:pPr>
            <w:r w:rsidRPr="00A659E9">
              <w:rPr>
                <w:rFonts w:cs="Arial"/>
                <w:color w:val="000000"/>
              </w:rPr>
              <w:t> </w:t>
            </w:r>
          </w:p>
        </w:tc>
      </w:tr>
      <w:tr w:rsidR="002E13DD" w:rsidRPr="00A659E9" w14:paraId="598F1729"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96FA344"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2AD75ED7" w14:textId="77777777" w:rsidR="004B48C0" w:rsidRPr="00A659E9" w:rsidRDefault="004B48C0" w:rsidP="004B48C0">
            <w:pPr>
              <w:rPr>
                <w:rFonts w:cs="Arial"/>
                <w:color w:val="000000"/>
              </w:rPr>
            </w:pPr>
            <w:r w:rsidRPr="00A659E9">
              <w:rPr>
                <w:rFonts w:cs="Arial"/>
                <w:color w:val="000000"/>
              </w:rPr>
              <w:t>предње габаритно светло</w:t>
            </w:r>
          </w:p>
        </w:tc>
        <w:tc>
          <w:tcPr>
            <w:tcW w:w="417" w:type="pct"/>
            <w:tcBorders>
              <w:top w:val="nil"/>
              <w:left w:val="nil"/>
              <w:bottom w:val="single" w:sz="8" w:space="0" w:color="auto"/>
              <w:right w:val="single" w:sz="8" w:space="0" w:color="auto"/>
            </w:tcBorders>
            <w:shd w:val="clear" w:color="auto" w:fill="auto"/>
            <w:vAlign w:val="center"/>
            <w:hideMark/>
          </w:tcPr>
          <w:p w14:paraId="235E309B"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F7B5D42"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AB59A98"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3F8AF88"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672C6FB"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7C48451A"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B8FDFF1" w14:textId="77777777" w:rsidR="004B48C0" w:rsidRPr="00A659E9" w:rsidRDefault="004B48C0" w:rsidP="004B48C0">
            <w:pPr>
              <w:rPr>
                <w:rFonts w:cs="Arial"/>
                <w:color w:val="000000"/>
              </w:rPr>
            </w:pPr>
            <w:r w:rsidRPr="00A659E9">
              <w:rPr>
                <w:rFonts w:cs="Arial"/>
                <w:color w:val="000000"/>
              </w:rPr>
              <w:t> </w:t>
            </w:r>
          </w:p>
        </w:tc>
      </w:tr>
      <w:tr w:rsidR="002E13DD" w:rsidRPr="00A659E9" w14:paraId="6ECED917"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61786E69"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6430AF46" w14:textId="77777777" w:rsidR="004B48C0" w:rsidRPr="00A659E9" w:rsidRDefault="004B48C0" w:rsidP="004B48C0">
            <w:pPr>
              <w:rPr>
                <w:rFonts w:cs="Arial"/>
                <w:color w:val="000000"/>
              </w:rPr>
            </w:pPr>
            <w:r w:rsidRPr="00A659E9">
              <w:rPr>
                <w:rFonts w:cs="Arial"/>
                <w:color w:val="000000"/>
              </w:rPr>
              <w:t>стоп лампе л/д</w:t>
            </w:r>
          </w:p>
        </w:tc>
        <w:tc>
          <w:tcPr>
            <w:tcW w:w="417" w:type="pct"/>
            <w:tcBorders>
              <w:top w:val="nil"/>
              <w:left w:val="nil"/>
              <w:bottom w:val="single" w:sz="8" w:space="0" w:color="auto"/>
              <w:right w:val="single" w:sz="8" w:space="0" w:color="auto"/>
            </w:tcBorders>
            <w:shd w:val="clear" w:color="auto" w:fill="auto"/>
            <w:vAlign w:val="center"/>
            <w:hideMark/>
          </w:tcPr>
          <w:p w14:paraId="3AC0F74F"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17DC543D"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A986706"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3B53A3B"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A87B663"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636CBC58"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D8267A4" w14:textId="77777777" w:rsidR="004B48C0" w:rsidRPr="00A659E9" w:rsidRDefault="004B48C0" w:rsidP="004B48C0">
            <w:pPr>
              <w:rPr>
                <w:rFonts w:cs="Arial"/>
                <w:color w:val="000000"/>
              </w:rPr>
            </w:pPr>
            <w:r w:rsidRPr="00A659E9">
              <w:rPr>
                <w:rFonts w:cs="Arial"/>
                <w:color w:val="000000"/>
              </w:rPr>
              <w:t> </w:t>
            </w:r>
          </w:p>
        </w:tc>
      </w:tr>
      <w:tr w:rsidR="002E13DD" w:rsidRPr="00A659E9" w14:paraId="12C426E3"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106B3162"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7B5230F9" w14:textId="77777777" w:rsidR="004B48C0" w:rsidRPr="00A659E9" w:rsidRDefault="004B48C0" w:rsidP="004B48C0">
            <w:pPr>
              <w:rPr>
                <w:rFonts w:cs="Arial"/>
                <w:color w:val="000000"/>
              </w:rPr>
            </w:pPr>
            <w:r w:rsidRPr="00A659E9">
              <w:rPr>
                <w:rFonts w:cs="Arial"/>
                <w:color w:val="000000"/>
              </w:rPr>
              <w:t>стакла стоп лампе</w:t>
            </w:r>
          </w:p>
        </w:tc>
        <w:tc>
          <w:tcPr>
            <w:tcW w:w="417" w:type="pct"/>
            <w:tcBorders>
              <w:top w:val="nil"/>
              <w:left w:val="nil"/>
              <w:bottom w:val="single" w:sz="8" w:space="0" w:color="auto"/>
              <w:right w:val="single" w:sz="8" w:space="0" w:color="auto"/>
            </w:tcBorders>
            <w:shd w:val="clear" w:color="auto" w:fill="auto"/>
            <w:vAlign w:val="center"/>
            <w:hideMark/>
          </w:tcPr>
          <w:p w14:paraId="1B2DBF63"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4514076A"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C6D4E2B"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85C873B"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0BCEACE"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3A88AACA"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80CEBF0" w14:textId="77777777" w:rsidR="004B48C0" w:rsidRPr="00A659E9" w:rsidRDefault="004B48C0" w:rsidP="004B48C0">
            <w:pPr>
              <w:rPr>
                <w:rFonts w:cs="Arial"/>
                <w:color w:val="000000"/>
              </w:rPr>
            </w:pPr>
            <w:r w:rsidRPr="00A659E9">
              <w:rPr>
                <w:rFonts w:cs="Arial"/>
                <w:color w:val="000000"/>
              </w:rPr>
              <w:t> </w:t>
            </w:r>
          </w:p>
        </w:tc>
      </w:tr>
      <w:tr w:rsidR="002E13DD" w:rsidRPr="00A659E9" w14:paraId="1F6137F6"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0A149DFF"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53FDF6B5" w14:textId="77777777" w:rsidR="004B48C0" w:rsidRPr="00A659E9" w:rsidRDefault="004B48C0" w:rsidP="004B48C0">
            <w:pPr>
              <w:rPr>
                <w:rFonts w:cs="Arial"/>
                <w:color w:val="000000"/>
              </w:rPr>
            </w:pPr>
            <w:r w:rsidRPr="00A659E9">
              <w:rPr>
                <w:rFonts w:cs="Arial"/>
                <w:color w:val="000000"/>
              </w:rPr>
              <w:t>подизач прозора</w:t>
            </w:r>
          </w:p>
        </w:tc>
        <w:tc>
          <w:tcPr>
            <w:tcW w:w="417" w:type="pct"/>
            <w:tcBorders>
              <w:top w:val="nil"/>
              <w:left w:val="nil"/>
              <w:bottom w:val="single" w:sz="8" w:space="0" w:color="auto"/>
              <w:right w:val="single" w:sz="8" w:space="0" w:color="auto"/>
            </w:tcBorders>
            <w:shd w:val="clear" w:color="auto" w:fill="auto"/>
            <w:vAlign w:val="center"/>
            <w:hideMark/>
          </w:tcPr>
          <w:p w14:paraId="50EE6B00"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58BB265"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B47ACE6"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7C0D616"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BE1DE5C"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331C5D7E"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623B7E18" w14:textId="77777777" w:rsidR="004B48C0" w:rsidRPr="00A659E9" w:rsidRDefault="004B48C0" w:rsidP="004B48C0">
            <w:pPr>
              <w:rPr>
                <w:rFonts w:cs="Arial"/>
                <w:color w:val="000000"/>
              </w:rPr>
            </w:pPr>
            <w:r w:rsidRPr="00A659E9">
              <w:rPr>
                <w:rFonts w:cs="Arial"/>
                <w:color w:val="000000"/>
              </w:rPr>
              <w:t> </w:t>
            </w:r>
          </w:p>
        </w:tc>
      </w:tr>
      <w:tr w:rsidR="002E13DD" w:rsidRPr="00A659E9" w14:paraId="63901F5C"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6FAC98A7"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4B693907" w14:textId="77777777" w:rsidR="004B48C0" w:rsidRPr="00A659E9" w:rsidRDefault="004B48C0" w:rsidP="004B48C0">
            <w:pPr>
              <w:rPr>
                <w:rFonts w:cs="Arial"/>
                <w:color w:val="000000"/>
              </w:rPr>
            </w:pPr>
            <w:r w:rsidRPr="00A659E9">
              <w:rPr>
                <w:rFonts w:cs="Arial"/>
                <w:color w:val="000000"/>
              </w:rPr>
              <w:t>клеме +/-</w:t>
            </w:r>
          </w:p>
        </w:tc>
        <w:tc>
          <w:tcPr>
            <w:tcW w:w="417" w:type="pct"/>
            <w:tcBorders>
              <w:top w:val="nil"/>
              <w:left w:val="nil"/>
              <w:bottom w:val="single" w:sz="8" w:space="0" w:color="auto"/>
              <w:right w:val="single" w:sz="8" w:space="0" w:color="auto"/>
            </w:tcBorders>
            <w:shd w:val="clear" w:color="auto" w:fill="auto"/>
            <w:vAlign w:val="center"/>
            <w:hideMark/>
          </w:tcPr>
          <w:p w14:paraId="1EBD8CD9"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8D1295C"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3B2CA808"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B370D2E"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A01621F"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321E12E2"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6C736DA" w14:textId="77777777" w:rsidR="004B48C0" w:rsidRPr="00A659E9" w:rsidRDefault="004B48C0" w:rsidP="004B48C0">
            <w:pPr>
              <w:rPr>
                <w:rFonts w:cs="Arial"/>
                <w:color w:val="000000"/>
              </w:rPr>
            </w:pPr>
            <w:r w:rsidRPr="00A659E9">
              <w:rPr>
                <w:rFonts w:cs="Arial"/>
                <w:color w:val="000000"/>
              </w:rPr>
              <w:t> </w:t>
            </w:r>
          </w:p>
        </w:tc>
      </w:tr>
      <w:tr w:rsidR="002E13DD" w:rsidRPr="00A659E9" w14:paraId="3F872B3A"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B100848"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noWrap/>
            <w:vAlign w:val="center"/>
            <w:hideMark/>
          </w:tcPr>
          <w:p w14:paraId="211A6F4D" w14:textId="77777777" w:rsidR="004B48C0" w:rsidRPr="00A659E9" w:rsidRDefault="004B48C0" w:rsidP="004B48C0">
            <w:pPr>
              <w:rPr>
                <w:rFonts w:cs="Arial"/>
                <w:color w:val="000000"/>
              </w:rPr>
            </w:pPr>
            <w:r w:rsidRPr="00A659E9">
              <w:rPr>
                <w:rFonts w:cs="Arial"/>
                <w:color w:val="000000"/>
              </w:rPr>
              <w:t>ретровизор спољни</w:t>
            </w:r>
          </w:p>
        </w:tc>
        <w:tc>
          <w:tcPr>
            <w:tcW w:w="417" w:type="pct"/>
            <w:tcBorders>
              <w:top w:val="nil"/>
              <w:left w:val="nil"/>
              <w:bottom w:val="single" w:sz="8" w:space="0" w:color="auto"/>
              <w:right w:val="single" w:sz="8" w:space="0" w:color="auto"/>
            </w:tcBorders>
            <w:shd w:val="clear" w:color="auto" w:fill="auto"/>
            <w:vAlign w:val="center"/>
            <w:hideMark/>
          </w:tcPr>
          <w:p w14:paraId="0E2C98D8"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5FF04EF7"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11231EC"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211FC8E"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712BAEA"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449968FE"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C5DA4C6" w14:textId="77777777" w:rsidR="004B48C0" w:rsidRPr="00A659E9" w:rsidRDefault="004B48C0" w:rsidP="004B48C0">
            <w:pPr>
              <w:rPr>
                <w:rFonts w:cs="Arial"/>
                <w:color w:val="000000"/>
              </w:rPr>
            </w:pPr>
            <w:r w:rsidRPr="00A659E9">
              <w:rPr>
                <w:rFonts w:cs="Arial"/>
                <w:color w:val="000000"/>
              </w:rPr>
              <w:t> </w:t>
            </w:r>
          </w:p>
        </w:tc>
      </w:tr>
      <w:tr w:rsidR="002E13DD" w:rsidRPr="00A659E9" w14:paraId="7CD7CC70"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3F922E1B"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65FF9A12" w14:textId="77777777" w:rsidR="004B48C0" w:rsidRPr="00A659E9" w:rsidRDefault="004B48C0" w:rsidP="004B48C0">
            <w:pPr>
              <w:rPr>
                <w:rFonts w:cs="Arial"/>
                <w:color w:val="000000"/>
              </w:rPr>
            </w:pPr>
            <w:r w:rsidRPr="00A659E9">
              <w:rPr>
                <w:rFonts w:cs="Arial"/>
                <w:color w:val="000000"/>
              </w:rPr>
              <w:t>носач ретровизора спољашњег огледала</w:t>
            </w:r>
          </w:p>
        </w:tc>
        <w:tc>
          <w:tcPr>
            <w:tcW w:w="417" w:type="pct"/>
            <w:tcBorders>
              <w:top w:val="nil"/>
              <w:left w:val="nil"/>
              <w:bottom w:val="single" w:sz="8" w:space="0" w:color="auto"/>
              <w:right w:val="single" w:sz="8" w:space="0" w:color="auto"/>
            </w:tcBorders>
            <w:shd w:val="clear" w:color="auto" w:fill="auto"/>
            <w:vAlign w:val="center"/>
            <w:hideMark/>
          </w:tcPr>
          <w:p w14:paraId="19C6A3B2"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7482A081"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52546195"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A30808D"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1C05886"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4B10C21A"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5CF34CD7" w14:textId="77777777" w:rsidR="004B48C0" w:rsidRPr="00A659E9" w:rsidRDefault="004B48C0" w:rsidP="004B48C0">
            <w:pPr>
              <w:rPr>
                <w:rFonts w:cs="Arial"/>
                <w:color w:val="000000"/>
              </w:rPr>
            </w:pPr>
            <w:r w:rsidRPr="00A659E9">
              <w:rPr>
                <w:rFonts w:cs="Arial"/>
                <w:color w:val="000000"/>
              </w:rPr>
              <w:t> </w:t>
            </w:r>
          </w:p>
        </w:tc>
      </w:tr>
      <w:tr w:rsidR="002E13DD" w:rsidRPr="00A659E9" w14:paraId="46F56D51"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7DCAD9F2"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6A182374" w14:textId="77777777" w:rsidR="004B48C0" w:rsidRPr="00A659E9" w:rsidRDefault="004B48C0" w:rsidP="004B48C0">
            <w:pPr>
              <w:rPr>
                <w:rFonts w:cs="Arial"/>
                <w:color w:val="000000"/>
              </w:rPr>
            </w:pPr>
            <w:r w:rsidRPr="00A659E9">
              <w:rPr>
                <w:rFonts w:cs="Arial"/>
                <w:color w:val="000000"/>
              </w:rPr>
              <w:t>метлице брисача</w:t>
            </w:r>
          </w:p>
        </w:tc>
        <w:tc>
          <w:tcPr>
            <w:tcW w:w="417" w:type="pct"/>
            <w:tcBorders>
              <w:top w:val="nil"/>
              <w:left w:val="nil"/>
              <w:bottom w:val="single" w:sz="8" w:space="0" w:color="auto"/>
              <w:right w:val="single" w:sz="8" w:space="0" w:color="auto"/>
            </w:tcBorders>
            <w:shd w:val="clear" w:color="auto" w:fill="auto"/>
            <w:vAlign w:val="center"/>
            <w:hideMark/>
          </w:tcPr>
          <w:p w14:paraId="3B1513CD"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32A56036"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0D68CF10"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8DC4B51"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642263D"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32C1B466"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4C327669" w14:textId="77777777" w:rsidR="004B48C0" w:rsidRPr="00A659E9" w:rsidRDefault="004B48C0" w:rsidP="004B48C0">
            <w:pPr>
              <w:rPr>
                <w:rFonts w:cs="Arial"/>
                <w:color w:val="000000"/>
              </w:rPr>
            </w:pPr>
            <w:r w:rsidRPr="00A659E9">
              <w:rPr>
                <w:rFonts w:cs="Arial"/>
                <w:color w:val="000000"/>
              </w:rPr>
              <w:t> </w:t>
            </w:r>
          </w:p>
        </w:tc>
      </w:tr>
      <w:tr w:rsidR="002E13DD" w:rsidRPr="00A659E9" w14:paraId="552E1FA6"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506F87BA"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61B6D976" w14:textId="77777777" w:rsidR="004B48C0" w:rsidRPr="00A659E9" w:rsidRDefault="004B48C0" w:rsidP="004B48C0">
            <w:pPr>
              <w:rPr>
                <w:rFonts w:cs="Arial"/>
                <w:color w:val="000000"/>
              </w:rPr>
            </w:pPr>
            <w:r w:rsidRPr="00A659E9">
              <w:rPr>
                <w:rFonts w:cs="Arial"/>
                <w:color w:val="000000"/>
              </w:rPr>
              <w:t>приколични ваздушни вентил</w:t>
            </w:r>
          </w:p>
        </w:tc>
        <w:tc>
          <w:tcPr>
            <w:tcW w:w="417" w:type="pct"/>
            <w:tcBorders>
              <w:top w:val="nil"/>
              <w:left w:val="nil"/>
              <w:bottom w:val="single" w:sz="8" w:space="0" w:color="auto"/>
              <w:right w:val="single" w:sz="8" w:space="0" w:color="auto"/>
            </w:tcBorders>
            <w:shd w:val="clear" w:color="auto" w:fill="auto"/>
            <w:vAlign w:val="center"/>
            <w:hideMark/>
          </w:tcPr>
          <w:p w14:paraId="3EC17D7A"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1FF78398"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58022A0"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FBD4E1C"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C6A56EC"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069571E8"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E3F806A" w14:textId="77777777" w:rsidR="004B48C0" w:rsidRPr="00A659E9" w:rsidRDefault="004B48C0" w:rsidP="004B48C0">
            <w:pPr>
              <w:rPr>
                <w:rFonts w:cs="Arial"/>
                <w:color w:val="000000"/>
              </w:rPr>
            </w:pPr>
            <w:r w:rsidRPr="00A659E9">
              <w:rPr>
                <w:rFonts w:cs="Arial"/>
                <w:color w:val="000000"/>
              </w:rPr>
              <w:t> </w:t>
            </w:r>
          </w:p>
        </w:tc>
      </w:tr>
      <w:tr w:rsidR="002E13DD" w:rsidRPr="00A659E9" w14:paraId="0480FD66"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65810589"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21BE37A2" w14:textId="77777777" w:rsidR="004B48C0" w:rsidRPr="00A659E9" w:rsidRDefault="004B48C0" w:rsidP="004B48C0">
            <w:pPr>
              <w:rPr>
                <w:rFonts w:cs="Arial"/>
                <w:color w:val="000000"/>
              </w:rPr>
            </w:pPr>
            <w:r w:rsidRPr="00A659E9">
              <w:rPr>
                <w:rFonts w:cs="Arial"/>
                <w:color w:val="000000"/>
              </w:rPr>
              <w:t>ваздушни вентил "европа"</w:t>
            </w:r>
          </w:p>
        </w:tc>
        <w:tc>
          <w:tcPr>
            <w:tcW w:w="417" w:type="pct"/>
            <w:tcBorders>
              <w:top w:val="nil"/>
              <w:left w:val="nil"/>
              <w:bottom w:val="single" w:sz="8" w:space="0" w:color="auto"/>
              <w:right w:val="single" w:sz="8" w:space="0" w:color="auto"/>
            </w:tcBorders>
            <w:shd w:val="clear" w:color="auto" w:fill="auto"/>
            <w:vAlign w:val="center"/>
            <w:hideMark/>
          </w:tcPr>
          <w:p w14:paraId="1968F3AE"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A592C08"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79FB163B"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090C1C8"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C66E24F"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5204C392"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BCF8DD6" w14:textId="77777777" w:rsidR="004B48C0" w:rsidRPr="00A659E9" w:rsidRDefault="004B48C0" w:rsidP="004B48C0">
            <w:pPr>
              <w:rPr>
                <w:rFonts w:cs="Arial"/>
                <w:color w:val="000000"/>
              </w:rPr>
            </w:pPr>
            <w:r w:rsidRPr="00A659E9">
              <w:rPr>
                <w:rFonts w:cs="Arial"/>
                <w:color w:val="000000"/>
              </w:rPr>
              <w:t> </w:t>
            </w:r>
          </w:p>
        </w:tc>
      </w:tr>
      <w:tr w:rsidR="002E13DD" w:rsidRPr="00A659E9" w14:paraId="70E5E4BC"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6385DD70"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218CF20C" w14:textId="77777777" w:rsidR="004B48C0" w:rsidRPr="00A659E9" w:rsidRDefault="004B48C0" w:rsidP="004B48C0">
            <w:pPr>
              <w:rPr>
                <w:rFonts w:cs="Arial"/>
                <w:color w:val="000000"/>
              </w:rPr>
            </w:pPr>
            <w:r w:rsidRPr="00A659E9">
              <w:rPr>
                <w:rFonts w:cs="Arial"/>
                <w:color w:val="000000"/>
              </w:rPr>
              <w:t>дренажни вентил боце ваздуха</w:t>
            </w:r>
          </w:p>
        </w:tc>
        <w:tc>
          <w:tcPr>
            <w:tcW w:w="417" w:type="pct"/>
            <w:tcBorders>
              <w:top w:val="nil"/>
              <w:left w:val="nil"/>
              <w:bottom w:val="single" w:sz="8" w:space="0" w:color="auto"/>
              <w:right w:val="single" w:sz="8" w:space="0" w:color="auto"/>
            </w:tcBorders>
            <w:shd w:val="clear" w:color="auto" w:fill="auto"/>
            <w:vAlign w:val="center"/>
            <w:hideMark/>
          </w:tcPr>
          <w:p w14:paraId="372E8077"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0E03215C"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9238EE1"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42D1A04"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14BE1D8"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372405DE"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7C01ECC9" w14:textId="77777777" w:rsidR="004B48C0" w:rsidRPr="00A659E9" w:rsidRDefault="004B48C0" w:rsidP="004B48C0">
            <w:pPr>
              <w:rPr>
                <w:rFonts w:cs="Arial"/>
                <w:color w:val="000000"/>
              </w:rPr>
            </w:pPr>
            <w:r w:rsidRPr="00A659E9">
              <w:rPr>
                <w:rFonts w:cs="Arial"/>
                <w:color w:val="000000"/>
              </w:rPr>
              <w:t> </w:t>
            </w:r>
          </w:p>
        </w:tc>
      </w:tr>
      <w:tr w:rsidR="002E13DD" w:rsidRPr="00A659E9" w14:paraId="4C13A38A"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3E84FB1B"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0EA20990" w14:textId="77777777" w:rsidR="004B48C0" w:rsidRPr="00A659E9" w:rsidRDefault="004B48C0" w:rsidP="004B48C0">
            <w:pPr>
              <w:rPr>
                <w:rFonts w:cs="Arial"/>
                <w:color w:val="000000"/>
              </w:rPr>
            </w:pPr>
            <w:r w:rsidRPr="00A659E9">
              <w:rPr>
                <w:rFonts w:cs="Arial"/>
                <w:color w:val="000000"/>
              </w:rPr>
              <w:t>задњи браник</w:t>
            </w:r>
          </w:p>
        </w:tc>
        <w:tc>
          <w:tcPr>
            <w:tcW w:w="417" w:type="pct"/>
            <w:tcBorders>
              <w:top w:val="nil"/>
              <w:left w:val="nil"/>
              <w:bottom w:val="single" w:sz="8" w:space="0" w:color="auto"/>
              <w:right w:val="single" w:sz="8" w:space="0" w:color="auto"/>
            </w:tcBorders>
            <w:shd w:val="clear" w:color="auto" w:fill="auto"/>
            <w:vAlign w:val="center"/>
            <w:hideMark/>
          </w:tcPr>
          <w:p w14:paraId="7955891D"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617A1964"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242CF4E9"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BBC517A"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28EB66C"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27F925E0"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1C2ED7A5" w14:textId="77777777" w:rsidR="004B48C0" w:rsidRPr="00A659E9" w:rsidRDefault="004B48C0" w:rsidP="004B48C0">
            <w:pPr>
              <w:rPr>
                <w:rFonts w:cs="Arial"/>
                <w:color w:val="000000"/>
              </w:rPr>
            </w:pPr>
            <w:r w:rsidRPr="00A659E9">
              <w:rPr>
                <w:rFonts w:cs="Arial"/>
                <w:color w:val="000000"/>
              </w:rPr>
              <w:t> </w:t>
            </w:r>
          </w:p>
        </w:tc>
      </w:tr>
      <w:tr w:rsidR="002E13DD" w:rsidRPr="00A659E9" w14:paraId="0647ABF3"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2875D3BB"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4B48644E" w14:textId="77777777" w:rsidR="004B48C0" w:rsidRPr="00A659E9" w:rsidRDefault="004B48C0" w:rsidP="004B48C0">
            <w:pPr>
              <w:rPr>
                <w:rFonts w:cs="Arial"/>
                <w:color w:val="000000"/>
              </w:rPr>
            </w:pPr>
            <w:r w:rsidRPr="00A659E9">
              <w:rPr>
                <w:rFonts w:cs="Arial"/>
                <w:color w:val="000000"/>
              </w:rPr>
              <w:t>предњег браника - кпт</w:t>
            </w:r>
          </w:p>
        </w:tc>
        <w:tc>
          <w:tcPr>
            <w:tcW w:w="417" w:type="pct"/>
            <w:tcBorders>
              <w:top w:val="nil"/>
              <w:left w:val="nil"/>
              <w:bottom w:val="single" w:sz="8" w:space="0" w:color="auto"/>
              <w:right w:val="single" w:sz="8" w:space="0" w:color="auto"/>
            </w:tcBorders>
            <w:shd w:val="clear" w:color="auto" w:fill="auto"/>
            <w:vAlign w:val="center"/>
            <w:hideMark/>
          </w:tcPr>
          <w:p w14:paraId="333CE718"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427A46A1"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67F47031"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781029C"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B4DE959"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16FDCA89"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214F9D06" w14:textId="77777777" w:rsidR="004B48C0" w:rsidRPr="00A659E9" w:rsidRDefault="004B48C0" w:rsidP="004B48C0">
            <w:pPr>
              <w:rPr>
                <w:rFonts w:cs="Arial"/>
                <w:color w:val="000000"/>
              </w:rPr>
            </w:pPr>
            <w:r w:rsidRPr="00A659E9">
              <w:rPr>
                <w:rFonts w:cs="Arial"/>
                <w:color w:val="000000"/>
              </w:rPr>
              <w:t> </w:t>
            </w:r>
          </w:p>
        </w:tc>
      </w:tr>
      <w:tr w:rsidR="002E13DD" w:rsidRPr="00A659E9" w14:paraId="4EB9232C" w14:textId="77777777" w:rsidTr="002E13DD">
        <w:trPr>
          <w:trHeight w:val="300"/>
        </w:trPr>
        <w:tc>
          <w:tcPr>
            <w:tcW w:w="313" w:type="pct"/>
            <w:tcBorders>
              <w:top w:val="nil"/>
              <w:left w:val="single" w:sz="8" w:space="0" w:color="auto"/>
              <w:bottom w:val="single" w:sz="8" w:space="0" w:color="auto"/>
              <w:right w:val="single" w:sz="8" w:space="0" w:color="auto"/>
            </w:tcBorders>
            <w:shd w:val="clear" w:color="auto" w:fill="auto"/>
            <w:vAlign w:val="center"/>
          </w:tcPr>
          <w:p w14:paraId="069C48AC" w14:textId="77777777" w:rsidR="004B48C0" w:rsidRPr="00A659E9" w:rsidRDefault="004B48C0" w:rsidP="00403968">
            <w:pPr>
              <w:pStyle w:val="ListParagraph"/>
              <w:numPr>
                <w:ilvl w:val="1"/>
                <w:numId w:val="51"/>
              </w:numPr>
              <w:spacing w:before="0" w:after="0" w:line="240" w:lineRule="auto"/>
              <w:jc w:val="center"/>
              <w:rPr>
                <w:rFonts w:eastAsia="Times New Roman" w:cs="Arial"/>
                <w:color w:val="000000"/>
              </w:rPr>
            </w:pPr>
          </w:p>
        </w:tc>
        <w:tc>
          <w:tcPr>
            <w:tcW w:w="1297" w:type="pct"/>
            <w:tcBorders>
              <w:top w:val="nil"/>
              <w:left w:val="nil"/>
              <w:bottom w:val="single" w:sz="8" w:space="0" w:color="auto"/>
              <w:right w:val="single" w:sz="8" w:space="0" w:color="auto"/>
            </w:tcBorders>
            <w:shd w:val="clear" w:color="auto" w:fill="auto"/>
            <w:vAlign w:val="center"/>
            <w:hideMark/>
          </w:tcPr>
          <w:p w14:paraId="349C9539" w14:textId="77777777" w:rsidR="004B48C0" w:rsidRPr="00A659E9" w:rsidRDefault="004B48C0" w:rsidP="004B48C0">
            <w:pPr>
              <w:rPr>
                <w:rFonts w:cs="Arial"/>
                <w:color w:val="000000"/>
              </w:rPr>
            </w:pPr>
            <w:r w:rsidRPr="00A659E9">
              <w:rPr>
                <w:rFonts w:cs="Arial"/>
                <w:color w:val="000000"/>
              </w:rPr>
              <w:t>завесице точка - задњи</w:t>
            </w:r>
          </w:p>
        </w:tc>
        <w:tc>
          <w:tcPr>
            <w:tcW w:w="417" w:type="pct"/>
            <w:tcBorders>
              <w:top w:val="nil"/>
              <w:left w:val="nil"/>
              <w:bottom w:val="single" w:sz="8" w:space="0" w:color="auto"/>
              <w:right w:val="single" w:sz="8" w:space="0" w:color="auto"/>
            </w:tcBorders>
            <w:shd w:val="clear" w:color="auto" w:fill="auto"/>
            <w:vAlign w:val="center"/>
            <w:hideMark/>
          </w:tcPr>
          <w:p w14:paraId="76158205" w14:textId="77777777" w:rsidR="004B48C0" w:rsidRPr="00A659E9" w:rsidRDefault="004B48C0" w:rsidP="004B48C0">
            <w:pPr>
              <w:jc w:val="center"/>
              <w:rPr>
                <w:rFonts w:cs="Arial"/>
                <w:color w:val="000000"/>
              </w:rPr>
            </w:pPr>
            <w:r w:rsidRPr="00A659E9">
              <w:rPr>
                <w:rFonts w:cs="Arial"/>
                <w:color w:val="000000"/>
              </w:rPr>
              <w:t>kom.</w:t>
            </w:r>
          </w:p>
        </w:tc>
        <w:tc>
          <w:tcPr>
            <w:tcW w:w="324" w:type="pct"/>
            <w:tcBorders>
              <w:top w:val="nil"/>
              <w:left w:val="nil"/>
              <w:bottom w:val="single" w:sz="8" w:space="0" w:color="auto"/>
              <w:right w:val="single" w:sz="8" w:space="0" w:color="auto"/>
            </w:tcBorders>
            <w:shd w:val="clear" w:color="auto" w:fill="auto"/>
            <w:noWrap/>
            <w:vAlign w:val="center"/>
            <w:hideMark/>
          </w:tcPr>
          <w:p w14:paraId="322A039C" w14:textId="77777777" w:rsidR="004B48C0" w:rsidRPr="00A659E9" w:rsidRDefault="004B48C0" w:rsidP="004B48C0">
            <w:pPr>
              <w:jc w:val="center"/>
              <w:rPr>
                <w:rFonts w:cs="Arial"/>
                <w:color w:val="000000"/>
              </w:rPr>
            </w:pPr>
            <w:r w:rsidRPr="00A659E9">
              <w:rPr>
                <w:rFonts w:cs="Arial"/>
                <w:color w:val="000000"/>
              </w:rPr>
              <w:t>2</w:t>
            </w:r>
          </w:p>
        </w:tc>
        <w:tc>
          <w:tcPr>
            <w:tcW w:w="556" w:type="pct"/>
            <w:tcBorders>
              <w:top w:val="nil"/>
              <w:left w:val="nil"/>
              <w:bottom w:val="single" w:sz="8" w:space="0" w:color="auto"/>
              <w:right w:val="single" w:sz="8" w:space="0" w:color="auto"/>
            </w:tcBorders>
            <w:shd w:val="clear" w:color="auto" w:fill="auto"/>
            <w:noWrap/>
            <w:vAlign w:val="bottom"/>
          </w:tcPr>
          <w:p w14:paraId="10D95303"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C525DAC"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EE0898A" w14:textId="77777777" w:rsidR="004B48C0" w:rsidRPr="00A659E9" w:rsidRDefault="004B48C0" w:rsidP="004B48C0">
            <w:pPr>
              <w:jc w:val="right"/>
              <w:rPr>
                <w:rFonts w:cs="Arial"/>
                <w:color w:val="000000"/>
              </w:rPr>
            </w:pPr>
          </w:p>
        </w:tc>
        <w:tc>
          <w:tcPr>
            <w:tcW w:w="556" w:type="pct"/>
            <w:tcBorders>
              <w:top w:val="nil"/>
              <w:left w:val="nil"/>
              <w:bottom w:val="single" w:sz="8" w:space="0" w:color="auto"/>
              <w:right w:val="single" w:sz="8" w:space="0" w:color="auto"/>
            </w:tcBorders>
            <w:shd w:val="clear" w:color="auto" w:fill="auto"/>
            <w:noWrap/>
            <w:vAlign w:val="bottom"/>
            <w:hideMark/>
          </w:tcPr>
          <w:p w14:paraId="07096F4B" w14:textId="77777777" w:rsidR="004B48C0" w:rsidRPr="00A659E9" w:rsidRDefault="004B48C0" w:rsidP="004B48C0">
            <w:pPr>
              <w:rPr>
                <w:rFonts w:cs="Arial"/>
                <w:color w:val="000000"/>
              </w:rPr>
            </w:pPr>
            <w:r w:rsidRPr="00A659E9">
              <w:rPr>
                <w:rFonts w:cs="Arial"/>
                <w:color w:val="000000"/>
              </w:rPr>
              <w:t> </w:t>
            </w:r>
          </w:p>
        </w:tc>
        <w:tc>
          <w:tcPr>
            <w:tcW w:w="519" w:type="pct"/>
            <w:tcBorders>
              <w:top w:val="nil"/>
              <w:left w:val="nil"/>
              <w:bottom w:val="single" w:sz="8" w:space="0" w:color="auto"/>
              <w:right w:val="single" w:sz="8" w:space="0" w:color="auto"/>
            </w:tcBorders>
            <w:shd w:val="clear" w:color="auto" w:fill="auto"/>
            <w:noWrap/>
            <w:vAlign w:val="bottom"/>
            <w:hideMark/>
          </w:tcPr>
          <w:p w14:paraId="0FFF42FA" w14:textId="77777777" w:rsidR="004B48C0" w:rsidRPr="00A659E9" w:rsidRDefault="004B48C0" w:rsidP="004B48C0">
            <w:pPr>
              <w:rPr>
                <w:rFonts w:cs="Arial"/>
                <w:color w:val="000000"/>
              </w:rPr>
            </w:pPr>
            <w:r w:rsidRPr="00A659E9">
              <w:rPr>
                <w:rFonts w:cs="Arial"/>
                <w:color w:val="000000"/>
              </w:rPr>
              <w:t> </w:t>
            </w:r>
          </w:p>
        </w:tc>
      </w:tr>
      <w:tr w:rsidR="002E13DD" w:rsidRPr="00A659E9" w14:paraId="4F28E649" w14:textId="77777777" w:rsidTr="002E13DD">
        <w:trPr>
          <w:trHeight w:val="300"/>
        </w:trPr>
        <w:tc>
          <w:tcPr>
            <w:tcW w:w="3462"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F872B39" w14:textId="77777777" w:rsidR="002E13DD" w:rsidRPr="002E13DD" w:rsidRDefault="002E13DD" w:rsidP="002E13DD">
            <w:pPr>
              <w:ind w:right="174"/>
              <w:jc w:val="right"/>
              <w:rPr>
                <w:rFonts w:cs="Arial"/>
                <w:b/>
                <w:color w:val="000000"/>
              </w:rPr>
            </w:pPr>
            <w:r w:rsidRPr="002E13DD">
              <w:rPr>
                <w:rFonts w:cs="Arial"/>
                <w:b/>
                <w:color w:val="000000"/>
              </w:rPr>
              <w:t>Укупан износ Партија 3</w:t>
            </w:r>
            <w:r>
              <w:rPr>
                <w:rFonts w:cs="Arial"/>
                <w:b/>
                <w:color w:val="000000"/>
                <w:lang w:val="sr-Cyrl-RS"/>
              </w:rPr>
              <w:t xml:space="preserve"> </w:t>
            </w:r>
            <w:r w:rsidRPr="002E13DD">
              <w:rPr>
                <w:rFonts w:cs="Arial"/>
                <w:b/>
                <w:color w:val="000000"/>
              </w:rPr>
              <w:t>-</w:t>
            </w:r>
            <w:r>
              <w:rPr>
                <w:rFonts w:cs="Arial"/>
                <w:b/>
                <w:color w:val="000000"/>
                <w:lang w:val="sr-Cyrl-RS"/>
              </w:rPr>
              <w:t xml:space="preserve"> </w:t>
            </w:r>
            <w:r w:rsidRPr="002E13DD">
              <w:rPr>
                <w:rFonts w:cs="Arial"/>
                <w:b/>
                <w:color w:val="000000"/>
                <w:lang w:val="sr-Cyrl-RS"/>
              </w:rPr>
              <w:t>7.</w:t>
            </w:r>
            <w:r w:rsidRPr="002E13DD">
              <w:rPr>
                <w:rFonts w:cs="Arial"/>
                <w:b/>
                <w:color w:val="000000"/>
              </w:rPr>
              <w:t>FAP 1417</w:t>
            </w:r>
          </w:p>
          <w:p w14:paraId="6F91F42F" w14:textId="77777777" w:rsidR="002E13DD" w:rsidRPr="00A659E9" w:rsidRDefault="002E13DD" w:rsidP="002E13DD">
            <w:pPr>
              <w:spacing w:before="0"/>
              <w:ind w:right="174"/>
              <w:jc w:val="right"/>
              <w:rPr>
                <w:rFonts w:cs="Arial"/>
                <w:color w:val="000000"/>
              </w:rPr>
            </w:pPr>
            <w:r w:rsidRPr="00FD61F4">
              <w:rPr>
                <w:rFonts w:ascii="Calibri" w:hAnsi="Calibri"/>
                <w:b/>
                <w:bCs/>
                <w:sz w:val="24"/>
                <w:szCs w:val="24"/>
                <w:lang w:val="sr-Latn-RS" w:eastAsia="sr-Latn-RS"/>
              </w:rPr>
              <w:t>У К У П Н О динара без ПДВ</w:t>
            </w:r>
          </w:p>
        </w:tc>
        <w:tc>
          <w:tcPr>
            <w:tcW w:w="1538" w:type="pct"/>
            <w:gridSpan w:val="3"/>
            <w:tcBorders>
              <w:top w:val="single" w:sz="8" w:space="0" w:color="auto"/>
              <w:left w:val="nil"/>
              <w:bottom w:val="single" w:sz="8" w:space="0" w:color="auto"/>
              <w:right w:val="single" w:sz="8" w:space="0" w:color="auto"/>
            </w:tcBorders>
            <w:shd w:val="clear" w:color="auto" w:fill="BFBFBF" w:themeFill="background1" w:themeFillShade="BF"/>
            <w:noWrap/>
            <w:vAlign w:val="bottom"/>
          </w:tcPr>
          <w:p w14:paraId="4D519E0B" w14:textId="77777777" w:rsidR="002E13DD" w:rsidRPr="00A659E9" w:rsidRDefault="002E13DD" w:rsidP="004B48C0">
            <w:pPr>
              <w:rPr>
                <w:rFonts w:cs="Arial"/>
                <w:color w:val="000000"/>
              </w:rPr>
            </w:pPr>
          </w:p>
        </w:tc>
      </w:tr>
    </w:tbl>
    <w:p w14:paraId="6F1753A3" w14:textId="77777777" w:rsidR="004B48C0" w:rsidRDefault="004B48C0" w:rsidP="004B48C0">
      <w:pPr>
        <w:shd w:val="clear" w:color="auto" w:fill="FFFFFF" w:themeFill="background1"/>
        <w:rPr>
          <w:rFonts w:cs="Arial"/>
        </w:rPr>
      </w:pPr>
    </w:p>
    <w:p w14:paraId="6CF07B3D" w14:textId="77777777" w:rsidR="00BE4DBA" w:rsidRDefault="00BE4DBA" w:rsidP="004B48C0">
      <w:pPr>
        <w:shd w:val="clear" w:color="auto" w:fill="FFFFFF" w:themeFill="background1"/>
        <w:rPr>
          <w:rFonts w:cs="Arial"/>
        </w:rPr>
      </w:pPr>
    </w:p>
    <w:p w14:paraId="6D1986B5" w14:textId="77777777" w:rsidR="00584E72" w:rsidRDefault="00584E72" w:rsidP="004B48C0">
      <w:pPr>
        <w:shd w:val="clear" w:color="auto" w:fill="FFFFFF" w:themeFill="background1"/>
        <w:rPr>
          <w:rFonts w:cs="Arial"/>
        </w:rPr>
      </w:pPr>
    </w:p>
    <w:p w14:paraId="0751C2B9" w14:textId="77777777" w:rsidR="00584E72" w:rsidRDefault="00584E72" w:rsidP="004B48C0">
      <w:pPr>
        <w:shd w:val="clear" w:color="auto" w:fill="FFFFFF" w:themeFill="background1"/>
        <w:rPr>
          <w:rFonts w:cs="Arial"/>
        </w:rPr>
      </w:pPr>
    </w:p>
    <w:p w14:paraId="60B4CA12" w14:textId="77777777" w:rsidR="004B48C0" w:rsidRPr="00A659E9" w:rsidRDefault="004B48C0" w:rsidP="004B48C0">
      <w:pPr>
        <w:shd w:val="clear" w:color="auto" w:fill="FFFFFF" w:themeFill="background1"/>
        <w:rPr>
          <w:rFonts w:cs="Arial"/>
        </w:rPr>
      </w:pPr>
    </w:p>
    <w:tbl>
      <w:tblPr>
        <w:tblW w:w="5008" w:type="pct"/>
        <w:jc w:val="center"/>
        <w:tblLook w:val="04A0" w:firstRow="1" w:lastRow="0" w:firstColumn="1" w:lastColumn="0" w:noHBand="0" w:noVBand="1"/>
      </w:tblPr>
      <w:tblGrid>
        <w:gridCol w:w="956"/>
        <w:gridCol w:w="3906"/>
        <w:gridCol w:w="1259"/>
        <w:gridCol w:w="993"/>
        <w:gridCol w:w="1657"/>
        <w:gridCol w:w="1675"/>
        <w:gridCol w:w="1395"/>
        <w:gridCol w:w="1648"/>
        <w:gridCol w:w="1603"/>
      </w:tblGrid>
      <w:tr w:rsidR="004B48C0" w:rsidRPr="00BE4DBA" w14:paraId="65CC952A" w14:textId="77777777" w:rsidTr="00BE4DBA">
        <w:trPr>
          <w:trHeight w:val="432"/>
          <w:jc w:val="center"/>
        </w:trPr>
        <w:tc>
          <w:tcPr>
            <w:tcW w:w="317"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12B8F892" w14:textId="77777777" w:rsidR="004B48C0" w:rsidRPr="00BE4DBA" w:rsidRDefault="004B48C0" w:rsidP="004B48C0">
            <w:pPr>
              <w:jc w:val="center"/>
              <w:rPr>
                <w:rFonts w:cs="Arial"/>
                <w:b/>
                <w:bCs/>
                <w:color w:val="000000"/>
                <w:sz w:val="24"/>
                <w:szCs w:val="24"/>
                <w:lang w:val="sr-Cyrl-RS"/>
              </w:rPr>
            </w:pPr>
            <w:r w:rsidRPr="00BE4DBA">
              <w:rPr>
                <w:rFonts w:cs="Arial"/>
                <w:b/>
                <w:bCs/>
                <w:color w:val="000000"/>
                <w:sz w:val="24"/>
                <w:szCs w:val="24"/>
                <w:lang w:val="sr-Cyrl-RS"/>
              </w:rPr>
              <w:t>8</w:t>
            </w:r>
          </w:p>
        </w:tc>
        <w:tc>
          <w:tcPr>
            <w:tcW w:w="4683" w:type="pct"/>
            <w:gridSpan w:val="8"/>
            <w:tcBorders>
              <w:top w:val="single" w:sz="8" w:space="0" w:color="auto"/>
              <w:left w:val="nil"/>
              <w:bottom w:val="single" w:sz="8" w:space="0" w:color="auto"/>
              <w:right w:val="single" w:sz="8" w:space="0" w:color="000000"/>
            </w:tcBorders>
            <w:shd w:val="clear" w:color="auto" w:fill="BFBFBF" w:themeFill="background1" w:themeFillShade="BF"/>
            <w:noWrap/>
            <w:vAlign w:val="bottom"/>
            <w:hideMark/>
          </w:tcPr>
          <w:p w14:paraId="5D24BF52" w14:textId="77777777" w:rsidR="004B48C0" w:rsidRPr="00BE4DBA" w:rsidRDefault="004B48C0" w:rsidP="004B48C0">
            <w:pPr>
              <w:jc w:val="center"/>
              <w:rPr>
                <w:rFonts w:cs="Arial"/>
                <w:b/>
                <w:bCs/>
                <w:color w:val="000000"/>
                <w:sz w:val="24"/>
                <w:szCs w:val="24"/>
              </w:rPr>
            </w:pPr>
            <w:r w:rsidRPr="00BE4DBA">
              <w:rPr>
                <w:rFonts w:cs="Arial"/>
                <w:b/>
                <w:bCs/>
                <w:color w:val="000000"/>
                <w:sz w:val="24"/>
                <w:szCs w:val="24"/>
              </w:rPr>
              <w:t>ТАМ 150/170</w:t>
            </w:r>
          </w:p>
        </w:tc>
      </w:tr>
      <w:tr w:rsidR="00C44CF2" w:rsidRPr="00A659E9" w14:paraId="46438658" w14:textId="77777777" w:rsidTr="006329EC">
        <w:trPr>
          <w:trHeight w:val="701"/>
          <w:jc w:val="center"/>
        </w:trPr>
        <w:tc>
          <w:tcPr>
            <w:tcW w:w="317"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74834711" w14:textId="77777777" w:rsidR="00C44CF2" w:rsidRPr="00FD61F4" w:rsidRDefault="00C44CF2" w:rsidP="00C44CF2">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 xml:space="preserve">Ред. </w:t>
            </w:r>
            <w:r>
              <w:rPr>
                <w:rFonts w:ascii="Calibri" w:hAnsi="Calibri"/>
                <w:b/>
                <w:bCs/>
                <w:sz w:val="20"/>
                <w:szCs w:val="20"/>
                <w:lang w:val="sr-Cyrl-RS" w:eastAsia="sr-Latn-RS"/>
              </w:rPr>
              <w:t>б</w:t>
            </w:r>
            <w:r w:rsidRPr="00FD61F4">
              <w:rPr>
                <w:rFonts w:ascii="Calibri" w:hAnsi="Calibri"/>
                <w:b/>
                <w:bCs/>
                <w:sz w:val="20"/>
                <w:szCs w:val="20"/>
                <w:lang w:val="sr-Latn-RS" w:eastAsia="sr-Latn-RS"/>
              </w:rPr>
              <w:t>р.</w:t>
            </w:r>
          </w:p>
        </w:tc>
        <w:tc>
          <w:tcPr>
            <w:tcW w:w="1294" w:type="pct"/>
            <w:tcBorders>
              <w:top w:val="nil"/>
              <w:left w:val="nil"/>
              <w:bottom w:val="single" w:sz="8" w:space="0" w:color="auto"/>
              <w:right w:val="single" w:sz="8" w:space="0" w:color="auto"/>
            </w:tcBorders>
            <w:shd w:val="clear" w:color="auto" w:fill="BFBFBF" w:themeFill="background1" w:themeFillShade="BF"/>
            <w:vAlign w:val="center"/>
            <w:hideMark/>
          </w:tcPr>
          <w:p w14:paraId="6B4A5D12" w14:textId="77777777" w:rsidR="00C44CF2" w:rsidRPr="004B48C0" w:rsidRDefault="00C44CF2" w:rsidP="00C44CF2">
            <w:pPr>
              <w:spacing w:before="0"/>
              <w:jc w:val="center"/>
              <w:rPr>
                <w:rFonts w:ascii="Calibri" w:hAnsi="Calibri"/>
                <w:b/>
                <w:bCs/>
                <w:lang w:val="sr-Cyrl-RS" w:eastAsia="sr-Latn-RS"/>
              </w:rPr>
            </w:pPr>
            <w:r>
              <w:rPr>
                <w:rFonts w:ascii="Calibri" w:hAnsi="Calibri"/>
                <w:b/>
                <w:bCs/>
                <w:lang w:val="sr-Cyrl-RS" w:eastAsia="sr-Latn-RS"/>
              </w:rPr>
              <w:t>НАЗИВ ДОБРА</w:t>
            </w:r>
          </w:p>
        </w:tc>
        <w:tc>
          <w:tcPr>
            <w:tcW w:w="417" w:type="pct"/>
            <w:tcBorders>
              <w:top w:val="nil"/>
              <w:left w:val="nil"/>
              <w:bottom w:val="single" w:sz="8" w:space="0" w:color="auto"/>
              <w:right w:val="single" w:sz="8" w:space="0" w:color="auto"/>
            </w:tcBorders>
            <w:shd w:val="clear" w:color="auto" w:fill="BFBFBF" w:themeFill="background1" w:themeFillShade="BF"/>
            <w:vAlign w:val="center"/>
            <w:hideMark/>
          </w:tcPr>
          <w:p w14:paraId="1EE16C29" w14:textId="77777777" w:rsidR="00C44CF2" w:rsidRPr="00FD61F4" w:rsidRDefault="00C44CF2" w:rsidP="00C44CF2">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329" w:type="pct"/>
            <w:tcBorders>
              <w:top w:val="nil"/>
              <w:left w:val="nil"/>
              <w:bottom w:val="single" w:sz="8" w:space="0" w:color="auto"/>
              <w:right w:val="single" w:sz="8" w:space="0" w:color="auto"/>
            </w:tcBorders>
            <w:shd w:val="clear" w:color="auto" w:fill="BFBFBF" w:themeFill="background1" w:themeFillShade="BF"/>
            <w:vAlign w:val="center"/>
            <w:hideMark/>
          </w:tcPr>
          <w:p w14:paraId="48FF14AB" w14:textId="77777777" w:rsidR="00C44CF2" w:rsidRPr="00FD61F4" w:rsidRDefault="00C44CF2" w:rsidP="00C44CF2">
            <w:pPr>
              <w:spacing w:before="0"/>
              <w:jc w:val="center"/>
              <w:rPr>
                <w:rFonts w:ascii="Calibri" w:hAnsi="Calibri"/>
                <w:b/>
                <w:bCs/>
                <w:sz w:val="18"/>
                <w:szCs w:val="18"/>
                <w:lang w:val="sr-Latn-RS" w:eastAsia="sr-Latn-RS"/>
              </w:rPr>
            </w:pPr>
            <w:r>
              <w:rPr>
                <w:rFonts w:ascii="Calibri" w:hAnsi="Calibri"/>
                <w:b/>
                <w:bCs/>
                <w:sz w:val="18"/>
                <w:szCs w:val="18"/>
                <w:lang w:val="sr-Cyrl-RS" w:eastAsia="sr-Latn-RS"/>
              </w:rPr>
              <w:t>Оквирна к</w:t>
            </w:r>
            <w:r w:rsidRPr="00FD61F4">
              <w:rPr>
                <w:rFonts w:ascii="Calibri" w:hAnsi="Calibri"/>
                <w:b/>
                <w:bCs/>
                <w:sz w:val="18"/>
                <w:szCs w:val="18"/>
                <w:lang w:val="sr-Latn-RS" w:eastAsia="sr-Latn-RS"/>
              </w:rPr>
              <w:t>оличина</w:t>
            </w:r>
          </w:p>
        </w:tc>
        <w:tc>
          <w:tcPr>
            <w:tcW w:w="549" w:type="pct"/>
            <w:tcBorders>
              <w:top w:val="nil"/>
              <w:left w:val="nil"/>
              <w:bottom w:val="single" w:sz="8" w:space="0" w:color="auto"/>
              <w:right w:val="single" w:sz="8" w:space="0" w:color="auto"/>
            </w:tcBorders>
            <w:shd w:val="clear" w:color="auto" w:fill="BFBFBF" w:themeFill="background1" w:themeFillShade="BF"/>
            <w:vAlign w:val="center"/>
            <w:hideMark/>
          </w:tcPr>
          <w:p w14:paraId="7CC8D1AA" w14:textId="77777777" w:rsidR="00C44CF2" w:rsidRPr="00FD61F4" w:rsidRDefault="00C44CF2" w:rsidP="00C44CF2">
            <w:pPr>
              <w:spacing w:before="0"/>
              <w:jc w:val="center"/>
              <w:rPr>
                <w:rFonts w:ascii="Calibri" w:hAnsi="Calibri"/>
                <w:b/>
                <w:bCs/>
                <w:color w:val="000000"/>
                <w:sz w:val="20"/>
                <w:szCs w:val="20"/>
                <w:lang w:val="sr-Latn-RS" w:eastAsia="sr-Latn-RS"/>
              </w:rPr>
            </w:pPr>
            <w:r w:rsidRPr="00C44CF2">
              <w:rPr>
                <w:rFonts w:ascii="Calibri" w:hAnsi="Calibri"/>
                <w:b/>
                <w:bCs/>
                <w:color w:val="000000"/>
                <w:sz w:val="20"/>
                <w:szCs w:val="20"/>
                <w:lang w:val="sr-Latn-RS" w:eastAsia="sr-Latn-RS"/>
              </w:rPr>
              <w:t xml:space="preserve">Јединична цена без ПДВ </w:t>
            </w:r>
          </w:p>
        </w:tc>
        <w:tc>
          <w:tcPr>
            <w:tcW w:w="555" w:type="pct"/>
            <w:tcBorders>
              <w:top w:val="nil"/>
              <w:left w:val="nil"/>
              <w:bottom w:val="single" w:sz="8" w:space="0" w:color="auto"/>
              <w:right w:val="single" w:sz="8" w:space="0" w:color="auto"/>
            </w:tcBorders>
            <w:shd w:val="clear" w:color="auto" w:fill="BFBFBF" w:themeFill="background1" w:themeFillShade="BF"/>
            <w:vAlign w:val="center"/>
            <w:hideMark/>
          </w:tcPr>
          <w:p w14:paraId="3F205607" w14:textId="77777777" w:rsidR="00C44CF2" w:rsidRPr="00FD61F4" w:rsidRDefault="00C44CF2" w:rsidP="00C44CF2">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462" w:type="pct"/>
            <w:tcBorders>
              <w:top w:val="nil"/>
              <w:left w:val="nil"/>
              <w:bottom w:val="single" w:sz="8" w:space="0" w:color="auto"/>
              <w:right w:val="single" w:sz="8" w:space="0" w:color="auto"/>
            </w:tcBorders>
            <w:shd w:val="clear" w:color="auto" w:fill="BFBFBF" w:themeFill="background1" w:themeFillShade="BF"/>
            <w:vAlign w:val="center"/>
            <w:hideMark/>
          </w:tcPr>
          <w:p w14:paraId="56911A57" w14:textId="77777777" w:rsidR="00C44CF2" w:rsidRPr="00FD61F4" w:rsidRDefault="00C44CF2" w:rsidP="00C44CF2">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546" w:type="pct"/>
            <w:tcBorders>
              <w:top w:val="nil"/>
              <w:left w:val="nil"/>
              <w:bottom w:val="single" w:sz="8" w:space="0" w:color="auto"/>
              <w:right w:val="single" w:sz="8" w:space="0" w:color="auto"/>
            </w:tcBorders>
            <w:shd w:val="clear" w:color="auto" w:fill="BFBFBF" w:themeFill="background1" w:themeFillShade="BF"/>
            <w:vAlign w:val="center"/>
            <w:hideMark/>
          </w:tcPr>
          <w:p w14:paraId="17AC669B" w14:textId="77777777" w:rsidR="00C44CF2" w:rsidRPr="00FD61F4" w:rsidRDefault="00C44CF2" w:rsidP="00C44CF2">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531" w:type="pct"/>
            <w:tcBorders>
              <w:top w:val="nil"/>
              <w:left w:val="nil"/>
              <w:bottom w:val="single" w:sz="8" w:space="0" w:color="auto"/>
              <w:right w:val="single" w:sz="8" w:space="0" w:color="auto"/>
            </w:tcBorders>
            <w:shd w:val="clear" w:color="auto" w:fill="BFBFBF" w:themeFill="background1" w:themeFillShade="BF"/>
            <w:vAlign w:val="center"/>
            <w:hideMark/>
          </w:tcPr>
          <w:p w14:paraId="4BE90A78" w14:textId="77777777" w:rsidR="00C44CF2" w:rsidRPr="00FD61F4" w:rsidRDefault="00C44CF2" w:rsidP="00C44CF2">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r>
      <w:tr w:rsidR="00C44CF2" w:rsidRPr="00A659E9" w14:paraId="747FD4A8"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2785B543" w14:textId="77777777" w:rsidR="00C44CF2" w:rsidRPr="00DB170E" w:rsidRDefault="00C44CF2" w:rsidP="00C44CF2">
            <w:pPr>
              <w:spacing w:before="0"/>
              <w:jc w:val="center"/>
              <w:rPr>
                <w:rFonts w:ascii="Calibri" w:hAnsi="Calibri"/>
                <w:b/>
                <w:bCs/>
                <w:lang w:val="sr-Latn-RS" w:eastAsia="sr-Latn-RS"/>
              </w:rPr>
            </w:pPr>
            <w:r w:rsidRPr="00DB170E">
              <w:rPr>
                <w:rFonts w:ascii="Calibri" w:hAnsi="Calibri"/>
                <w:b/>
                <w:bCs/>
                <w:lang w:val="sr-Latn-RS" w:eastAsia="sr-Latn-RS"/>
              </w:rPr>
              <w:t>1</w:t>
            </w:r>
          </w:p>
        </w:tc>
        <w:tc>
          <w:tcPr>
            <w:tcW w:w="1294" w:type="pct"/>
            <w:tcBorders>
              <w:top w:val="nil"/>
              <w:left w:val="nil"/>
              <w:bottom w:val="single" w:sz="8" w:space="0" w:color="auto"/>
              <w:right w:val="single" w:sz="8" w:space="0" w:color="auto"/>
            </w:tcBorders>
            <w:shd w:val="clear" w:color="auto" w:fill="BFBFBF" w:themeFill="background1" w:themeFillShade="BF"/>
            <w:vAlign w:val="center"/>
          </w:tcPr>
          <w:p w14:paraId="4F879644" w14:textId="77777777" w:rsidR="00C44CF2" w:rsidRPr="00DB170E" w:rsidRDefault="00C44CF2" w:rsidP="00C44CF2">
            <w:pPr>
              <w:spacing w:before="0"/>
              <w:jc w:val="center"/>
              <w:rPr>
                <w:rFonts w:ascii="Calibri" w:hAnsi="Calibri"/>
                <w:b/>
                <w:bCs/>
                <w:lang w:val="sr-Latn-RS" w:eastAsia="sr-Latn-RS"/>
              </w:rPr>
            </w:pPr>
            <w:r w:rsidRPr="00DB170E">
              <w:rPr>
                <w:rFonts w:ascii="Calibri" w:hAnsi="Calibri"/>
                <w:b/>
                <w:bCs/>
                <w:lang w:val="sr-Latn-RS" w:eastAsia="sr-Latn-RS"/>
              </w:rPr>
              <w:t>2</w:t>
            </w:r>
          </w:p>
        </w:tc>
        <w:tc>
          <w:tcPr>
            <w:tcW w:w="417" w:type="pct"/>
            <w:tcBorders>
              <w:top w:val="nil"/>
              <w:left w:val="nil"/>
              <w:bottom w:val="single" w:sz="8" w:space="0" w:color="auto"/>
              <w:right w:val="single" w:sz="8" w:space="0" w:color="auto"/>
            </w:tcBorders>
            <w:shd w:val="clear" w:color="auto" w:fill="BFBFBF" w:themeFill="background1" w:themeFillShade="BF"/>
            <w:vAlign w:val="center"/>
          </w:tcPr>
          <w:p w14:paraId="1F9CA11F" w14:textId="77777777" w:rsidR="00C44CF2" w:rsidRPr="00DB170E" w:rsidRDefault="00C44CF2" w:rsidP="00C44CF2">
            <w:pPr>
              <w:spacing w:before="0"/>
              <w:jc w:val="center"/>
              <w:rPr>
                <w:rFonts w:ascii="Calibri" w:hAnsi="Calibri"/>
                <w:b/>
                <w:bCs/>
                <w:lang w:val="sr-Latn-RS" w:eastAsia="sr-Latn-RS"/>
              </w:rPr>
            </w:pPr>
            <w:r w:rsidRPr="00DB170E">
              <w:rPr>
                <w:rFonts w:ascii="Calibri" w:hAnsi="Calibri"/>
                <w:b/>
                <w:bCs/>
                <w:lang w:val="sr-Latn-RS" w:eastAsia="sr-Latn-RS"/>
              </w:rPr>
              <w:t>3</w:t>
            </w:r>
          </w:p>
        </w:tc>
        <w:tc>
          <w:tcPr>
            <w:tcW w:w="329" w:type="pct"/>
            <w:tcBorders>
              <w:top w:val="nil"/>
              <w:left w:val="nil"/>
              <w:bottom w:val="single" w:sz="8" w:space="0" w:color="auto"/>
              <w:right w:val="single" w:sz="8" w:space="0" w:color="auto"/>
            </w:tcBorders>
            <w:shd w:val="clear" w:color="auto" w:fill="BFBFBF" w:themeFill="background1" w:themeFillShade="BF"/>
            <w:vAlign w:val="center"/>
          </w:tcPr>
          <w:p w14:paraId="56DDE3BF" w14:textId="77777777" w:rsidR="00C44CF2" w:rsidRPr="00DB170E" w:rsidRDefault="00C44CF2" w:rsidP="00C44CF2">
            <w:pPr>
              <w:spacing w:before="0"/>
              <w:jc w:val="center"/>
              <w:rPr>
                <w:rFonts w:ascii="Calibri" w:hAnsi="Calibri"/>
                <w:b/>
                <w:bCs/>
                <w:lang w:val="sr-Latn-RS" w:eastAsia="sr-Latn-RS"/>
              </w:rPr>
            </w:pPr>
            <w:r w:rsidRPr="00DB170E">
              <w:rPr>
                <w:rFonts w:ascii="Calibri" w:hAnsi="Calibri"/>
                <w:b/>
                <w:bCs/>
                <w:lang w:val="sr-Latn-RS" w:eastAsia="sr-Latn-RS"/>
              </w:rPr>
              <w:t>4</w:t>
            </w:r>
          </w:p>
        </w:tc>
        <w:tc>
          <w:tcPr>
            <w:tcW w:w="549" w:type="pct"/>
            <w:tcBorders>
              <w:top w:val="nil"/>
              <w:left w:val="nil"/>
              <w:bottom w:val="single" w:sz="8" w:space="0" w:color="auto"/>
              <w:right w:val="single" w:sz="8" w:space="0" w:color="auto"/>
            </w:tcBorders>
            <w:shd w:val="clear" w:color="auto" w:fill="BFBFBF" w:themeFill="background1" w:themeFillShade="BF"/>
            <w:vAlign w:val="bottom"/>
          </w:tcPr>
          <w:p w14:paraId="19770D27" w14:textId="77777777" w:rsidR="00C44CF2" w:rsidRPr="00DB170E" w:rsidRDefault="00C44CF2" w:rsidP="00C44CF2">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5</w:t>
            </w:r>
          </w:p>
        </w:tc>
        <w:tc>
          <w:tcPr>
            <w:tcW w:w="555" w:type="pct"/>
            <w:tcBorders>
              <w:top w:val="nil"/>
              <w:left w:val="nil"/>
              <w:bottom w:val="single" w:sz="8" w:space="0" w:color="auto"/>
              <w:right w:val="single" w:sz="8" w:space="0" w:color="auto"/>
            </w:tcBorders>
            <w:shd w:val="clear" w:color="auto" w:fill="BFBFBF" w:themeFill="background1" w:themeFillShade="BF"/>
            <w:vAlign w:val="center"/>
          </w:tcPr>
          <w:p w14:paraId="074040D3" w14:textId="77777777" w:rsidR="00C44CF2" w:rsidRPr="00DB170E" w:rsidRDefault="00C44CF2" w:rsidP="00C44CF2">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6</w:t>
            </w:r>
          </w:p>
        </w:tc>
        <w:tc>
          <w:tcPr>
            <w:tcW w:w="462" w:type="pct"/>
            <w:tcBorders>
              <w:top w:val="nil"/>
              <w:left w:val="nil"/>
              <w:bottom w:val="single" w:sz="8" w:space="0" w:color="auto"/>
              <w:right w:val="single" w:sz="8" w:space="0" w:color="auto"/>
            </w:tcBorders>
            <w:shd w:val="clear" w:color="auto" w:fill="BFBFBF" w:themeFill="background1" w:themeFillShade="BF"/>
            <w:vAlign w:val="center"/>
          </w:tcPr>
          <w:p w14:paraId="4703A635" w14:textId="77777777" w:rsidR="00C44CF2" w:rsidRPr="00DB170E" w:rsidRDefault="00C44CF2" w:rsidP="00C44CF2">
            <w:pPr>
              <w:spacing w:before="0"/>
              <w:jc w:val="center"/>
              <w:rPr>
                <w:rFonts w:ascii="Calibri" w:hAnsi="Calibri"/>
                <w:b/>
                <w:bCs/>
                <w:color w:val="000000"/>
                <w:lang w:val="sr-Latn-RS" w:eastAsia="sr-Latn-RS"/>
              </w:rPr>
            </w:pPr>
            <w:r>
              <w:rPr>
                <w:rFonts w:ascii="Calibri" w:hAnsi="Calibri"/>
                <w:b/>
                <w:bCs/>
                <w:color w:val="000000"/>
                <w:lang w:val="sr-Latn-RS" w:eastAsia="sr-Latn-RS"/>
              </w:rPr>
              <w:t>7</w:t>
            </w:r>
            <w:r>
              <w:rPr>
                <w:rFonts w:ascii="Calibri" w:hAnsi="Calibri"/>
                <w:b/>
                <w:bCs/>
                <w:color w:val="000000"/>
                <w:lang w:val="sr-Cyrl-RS" w:eastAsia="sr-Latn-RS"/>
              </w:rPr>
              <w:t>=</w:t>
            </w:r>
            <w:r w:rsidRPr="00DB170E">
              <w:rPr>
                <w:rFonts w:ascii="Calibri" w:hAnsi="Calibri"/>
                <w:b/>
                <w:bCs/>
                <w:color w:val="000000"/>
                <w:lang w:val="sr-Latn-RS" w:eastAsia="sr-Latn-RS"/>
              </w:rPr>
              <w:t>(4x5)</w:t>
            </w:r>
          </w:p>
        </w:tc>
        <w:tc>
          <w:tcPr>
            <w:tcW w:w="546" w:type="pct"/>
            <w:tcBorders>
              <w:top w:val="nil"/>
              <w:left w:val="nil"/>
              <w:bottom w:val="single" w:sz="8" w:space="0" w:color="auto"/>
              <w:right w:val="single" w:sz="8" w:space="0" w:color="auto"/>
            </w:tcBorders>
            <w:shd w:val="clear" w:color="auto" w:fill="BFBFBF" w:themeFill="background1" w:themeFillShade="BF"/>
            <w:vAlign w:val="center"/>
          </w:tcPr>
          <w:p w14:paraId="720C2B00" w14:textId="77777777" w:rsidR="00C44CF2" w:rsidRPr="00DB170E" w:rsidRDefault="00C44CF2" w:rsidP="00C44CF2">
            <w:pPr>
              <w:spacing w:before="0"/>
              <w:jc w:val="center"/>
              <w:rPr>
                <w:rFonts w:ascii="Calibri" w:hAnsi="Calibri"/>
                <w:b/>
                <w:bCs/>
                <w:color w:val="000000"/>
                <w:lang w:val="sr-Latn-RS" w:eastAsia="sr-Latn-RS"/>
              </w:rPr>
            </w:pPr>
            <w:r>
              <w:rPr>
                <w:rFonts w:ascii="Calibri" w:hAnsi="Calibri"/>
                <w:b/>
                <w:bCs/>
                <w:color w:val="000000"/>
                <w:lang w:val="sr-Latn-RS" w:eastAsia="sr-Latn-RS"/>
              </w:rPr>
              <w:t>8</w:t>
            </w:r>
            <w:r>
              <w:rPr>
                <w:rFonts w:ascii="Calibri" w:hAnsi="Calibri"/>
                <w:b/>
                <w:bCs/>
                <w:color w:val="000000"/>
                <w:lang w:val="sr-Cyrl-RS" w:eastAsia="sr-Latn-RS"/>
              </w:rPr>
              <w:t>=</w:t>
            </w:r>
            <w:r w:rsidRPr="00DB170E">
              <w:rPr>
                <w:rFonts w:ascii="Calibri" w:hAnsi="Calibri"/>
                <w:b/>
                <w:bCs/>
                <w:color w:val="000000"/>
                <w:lang w:val="sr-Latn-RS" w:eastAsia="sr-Latn-RS"/>
              </w:rPr>
              <w:t>(4x6)</w:t>
            </w:r>
          </w:p>
        </w:tc>
        <w:tc>
          <w:tcPr>
            <w:tcW w:w="531" w:type="pct"/>
            <w:tcBorders>
              <w:top w:val="nil"/>
              <w:left w:val="nil"/>
              <w:bottom w:val="single" w:sz="8" w:space="0" w:color="auto"/>
              <w:right w:val="single" w:sz="8" w:space="0" w:color="auto"/>
            </w:tcBorders>
            <w:shd w:val="clear" w:color="auto" w:fill="BFBFBF" w:themeFill="background1" w:themeFillShade="BF"/>
            <w:vAlign w:val="center"/>
          </w:tcPr>
          <w:p w14:paraId="57DA807B" w14:textId="77777777" w:rsidR="00C44CF2" w:rsidRPr="00DB170E" w:rsidRDefault="00C44CF2" w:rsidP="00C44CF2">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9</w:t>
            </w:r>
          </w:p>
        </w:tc>
      </w:tr>
      <w:tr w:rsidR="004B48C0" w:rsidRPr="00A659E9" w14:paraId="18720ECC" w14:textId="77777777" w:rsidTr="006329EC">
        <w:trPr>
          <w:trHeight w:val="300"/>
          <w:jc w:val="center"/>
          <w:hidden/>
        </w:trPr>
        <w:tc>
          <w:tcPr>
            <w:tcW w:w="317" w:type="pct"/>
            <w:tcBorders>
              <w:top w:val="nil"/>
              <w:left w:val="single" w:sz="8" w:space="0" w:color="auto"/>
              <w:bottom w:val="single" w:sz="8" w:space="0" w:color="auto"/>
              <w:right w:val="single" w:sz="8" w:space="0" w:color="auto"/>
            </w:tcBorders>
            <w:shd w:val="clear" w:color="auto" w:fill="auto"/>
            <w:vAlign w:val="center"/>
          </w:tcPr>
          <w:p w14:paraId="783C34CC" w14:textId="77777777" w:rsidR="00AE2FA7" w:rsidRPr="00AE2FA7" w:rsidRDefault="00AE2FA7" w:rsidP="00403968">
            <w:pPr>
              <w:pStyle w:val="ListParagraph"/>
              <w:numPr>
                <w:ilvl w:val="0"/>
                <w:numId w:val="52"/>
              </w:numPr>
              <w:spacing w:before="0" w:after="0" w:line="240" w:lineRule="auto"/>
              <w:jc w:val="center"/>
              <w:rPr>
                <w:rFonts w:eastAsia="Times New Roman" w:cs="Arial"/>
                <w:vanish/>
                <w:color w:val="000000"/>
              </w:rPr>
            </w:pPr>
          </w:p>
          <w:p w14:paraId="134AFA8A" w14:textId="77777777" w:rsidR="00AE2FA7" w:rsidRPr="00AE2FA7" w:rsidRDefault="00AE2FA7" w:rsidP="00403968">
            <w:pPr>
              <w:pStyle w:val="ListParagraph"/>
              <w:numPr>
                <w:ilvl w:val="0"/>
                <w:numId w:val="52"/>
              </w:numPr>
              <w:spacing w:before="0" w:after="0" w:line="240" w:lineRule="auto"/>
              <w:jc w:val="center"/>
              <w:rPr>
                <w:rFonts w:eastAsia="Times New Roman" w:cs="Arial"/>
                <w:vanish/>
                <w:color w:val="000000"/>
              </w:rPr>
            </w:pPr>
          </w:p>
          <w:p w14:paraId="72AA475D" w14:textId="77777777" w:rsidR="00AE2FA7" w:rsidRPr="00AE2FA7" w:rsidRDefault="00AE2FA7" w:rsidP="00403968">
            <w:pPr>
              <w:pStyle w:val="ListParagraph"/>
              <w:numPr>
                <w:ilvl w:val="0"/>
                <w:numId w:val="52"/>
              </w:numPr>
              <w:spacing w:before="0" w:after="0" w:line="240" w:lineRule="auto"/>
              <w:jc w:val="center"/>
              <w:rPr>
                <w:rFonts w:eastAsia="Times New Roman" w:cs="Arial"/>
                <w:vanish/>
                <w:color w:val="000000"/>
              </w:rPr>
            </w:pPr>
          </w:p>
          <w:p w14:paraId="2AE5A9D5" w14:textId="77777777" w:rsidR="00AE2FA7" w:rsidRPr="00AE2FA7" w:rsidRDefault="00AE2FA7" w:rsidP="00403968">
            <w:pPr>
              <w:pStyle w:val="ListParagraph"/>
              <w:numPr>
                <w:ilvl w:val="0"/>
                <w:numId w:val="52"/>
              </w:numPr>
              <w:spacing w:before="0" w:after="0" w:line="240" w:lineRule="auto"/>
              <w:jc w:val="center"/>
              <w:rPr>
                <w:rFonts w:eastAsia="Times New Roman" w:cs="Arial"/>
                <w:vanish/>
                <w:color w:val="000000"/>
              </w:rPr>
            </w:pPr>
          </w:p>
          <w:p w14:paraId="71F2A06B" w14:textId="77777777" w:rsidR="00AE2FA7" w:rsidRPr="00AE2FA7" w:rsidRDefault="00AE2FA7" w:rsidP="00403968">
            <w:pPr>
              <w:pStyle w:val="ListParagraph"/>
              <w:numPr>
                <w:ilvl w:val="0"/>
                <w:numId w:val="52"/>
              </w:numPr>
              <w:spacing w:before="0" w:after="0" w:line="240" w:lineRule="auto"/>
              <w:jc w:val="center"/>
              <w:rPr>
                <w:rFonts w:eastAsia="Times New Roman" w:cs="Arial"/>
                <w:vanish/>
                <w:color w:val="000000"/>
              </w:rPr>
            </w:pPr>
          </w:p>
          <w:p w14:paraId="3B667184" w14:textId="77777777" w:rsidR="00AE2FA7" w:rsidRPr="00AE2FA7" w:rsidRDefault="00AE2FA7" w:rsidP="00403968">
            <w:pPr>
              <w:pStyle w:val="ListParagraph"/>
              <w:numPr>
                <w:ilvl w:val="0"/>
                <w:numId w:val="52"/>
              </w:numPr>
              <w:spacing w:before="0" w:after="0" w:line="240" w:lineRule="auto"/>
              <w:jc w:val="center"/>
              <w:rPr>
                <w:rFonts w:eastAsia="Times New Roman" w:cs="Arial"/>
                <w:vanish/>
                <w:color w:val="000000"/>
              </w:rPr>
            </w:pPr>
          </w:p>
          <w:p w14:paraId="5F7A2DEE" w14:textId="77777777" w:rsidR="00AE2FA7" w:rsidRPr="00AE2FA7" w:rsidRDefault="00AE2FA7" w:rsidP="00403968">
            <w:pPr>
              <w:pStyle w:val="ListParagraph"/>
              <w:numPr>
                <w:ilvl w:val="0"/>
                <w:numId w:val="52"/>
              </w:numPr>
              <w:spacing w:before="0" w:after="0" w:line="240" w:lineRule="auto"/>
              <w:jc w:val="center"/>
              <w:rPr>
                <w:rFonts w:eastAsia="Times New Roman" w:cs="Arial"/>
                <w:vanish/>
                <w:color w:val="000000"/>
              </w:rPr>
            </w:pPr>
          </w:p>
          <w:p w14:paraId="6C8503FF" w14:textId="77777777" w:rsidR="00AE2FA7" w:rsidRPr="00AE2FA7" w:rsidRDefault="00AE2FA7" w:rsidP="00403968">
            <w:pPr>
              <w:pStyle w:val="ListParagraph"/>
              <w:numPr>
                <w:ilvl w:val="0"/>
                <w:numId w:val="52"/>
              </w:numPr>
              <w:spacing w:before="0" w:after="0" w:line="240" w:lineRule="auto"/>
              <w:jc w:val="center"/>
              <w:rPr>
                <w:rFonts w:eastAsia="Times New Roman" w:cs="Arial"/>
                <w:vanish/>
                <w:color w:val="000000"/>
              </w:rPr>
            </w:pPr>
          </w:p>
          <w:p w14:paraId="670E3966" w14:textId="6D40DDAC"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27BCEE60" w14:textId="77777777" w:rsidR="004B48C0" w:rsidRPr="00A659E9" w:rsidRDefault="004B48C0" w:rsidP="004B48C0">
            <w:pPr>
              <w:rPr>
                <w:rFonts w:cs="Arial"/>
                <w:color w:val="000000"/>
              </w:rPr>
            </w:pPr>
            <w:r w:rsidRPr="00A659E9">
              <w:rPr>
                <w:rFonts w:cs="Arial"/>
                <w:color w:val="000000"/>
              </w:rPr>
              <w:t>Главни кочиони цилиндар</w:t>
            </w:r>
          </w:p>
        </w:tc>
        <w:tc>
          <w:tcPr>
            <w:tcW w:w="417" w:type="pct"/>
            <w:tcBorders>
              <w:top w:val="nil"/>
              <w:left w:val="nil"/>
              <w:bottom w:val="single" w:sz="8" w:space="0" w:color="auto"/>
              <w:right w:val="single" w:sz="8" w:space="0" w:color="auto"/>
            </w:tcBorders>
            <w:shd w:val="clear" w:color="auto" w:fill="auto"/>
            <w:vAlign w:val="center"/>
            <w:hideMark/>
          </w:tcPr>
          <w:p w14:paraId="16119712"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3BDD37E0"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30B557E7"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7FA165B"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103867F2"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5EF85BF2"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78EC331E" w14:textId="77777777" w:rsidR="004B48C0" w:rsidRPr="00A659E9" w:rsidRDefault="004B48C0" w:rsidP="004B48C0">
            <w:pPr>
              <w:rPr>
                <w:rFonts w:cs="Arial"/>
                <w:color w:val="000000"/>
              </w:rPr>
            </w:pPr>
            <w:r w:rsidRPr="00A659E9">
              <w:rPr>
                <w:rFonts w:cs="Arial"/>
                <w:color w:val="000000"/>
              </w:rPr>
              <w:t> </w:t>
            </w:r>
          </w:p>
        </w:tc>
      </w:tr>
      <w:tr w:rsidR="004B48C0" w:rsidRPr="00A659E9" w14:paraId="3BC29AB0"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6AAE5630"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3D2D647A" w14:textId="77777777" w:rsidR="004B48C0" w:rsidRPr="00A659E9" w:rsidRDefault="004B48C0" w:rsidP="004B48C0">
            <w:pPr>
              <w:rPr>
                <w:rFonts w:cs="Arial"/>
                <w:color w:val="000000"/>
              </w:rPr>
            </w:pPr>
            <w:r w:rsidRPr="00A659E9">
              <w:rPr>
                <w:rFonts w:cs="Arial"/>
                <w:color w:val="000000"/>
              </w:rPr>
              <w:t>Кочионе облоге предње- пакне</w:t>
            </w:r>
          </w:p>
        </w:tc>
        <w:tc>
          <w:tcPr>
            <w:tcW w:w="417" w:type="pct"/>
            <w:tcBorders>
              <w:top w:val="nil"/>
              <w:left w:val="nil"/>
              <w:bottom w:val="single" w:sz="8" w:space="0" w:color="auto"/>
              <w:right w:val="single" w:sz="8" w:space="0" w:color="auto"/>
            </w:tcBorders>
            <w:shd w:val="clear" w:color="auto" w:fill="auto"/>
            <w:vAlign w:val="center"/>
            <w:hideMark/>
          </w:tcPr>
          <w:p w14:paraId="11746B86" w14:textId="77777777" w:rsidR="004B48C0" w:rsidRPr="00A659E9" w:rsidRDefault="004B48C0" w:rsidP="004B48C0">
            <w:pPr>
              <w:jc w:val="center"/>
              <w:rPr>
                <w:rFonts w:cs="Arial"/>
                <w:color w:val="000000"/>
              </w:rPr>
            </w:pPr>
            <w:r w:rsidRPr="00A659E9">
              <w:rPr>
                <w:rFonts w:cs="Arial"/>
                <w:color w:val="000000"/>
              </w:rPr>
              <w:t>гарнитура</w:t>
            </w:r>
          </w:p>
        </w:tc>
        <w:tc>
          <w:tcPr>
            <w:tcW w:w="329" w:type="pct"/>
            <w:tcBorders>
              <w:top w:val="nil"/>
              <w:left w:val="nil"/>
              <w:bottom w:val="single" w:sz="8" w:space="0" w:color="auto"/>
              <w:right w:val="single" w:sz="8" w:space="0" w:color="auto"/>
            </w:tcBorders>
            <w:shd w:val="clear" w:color="auto" w:fill="auto"/>
            <w:noWrap/>
            <w:vAlign w:val="bottom"/>
            <w:hideMark/>
          </w:tcPr>
          <w:p w14:paraId="3A4DA6EE"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5009DB97"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53A159C"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405BCEC6"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1D185840"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49FE4C51" w14:textId="77777777" w:rsidR="004B48C0" w:rsidRPr="00A659E9" w:rsidRDefault="004B48C0" w:rsidP="004B48C0">
            <w:pPr>
              <w:rPr>
                <w:rFonts w:cs="Arial"/>
                <w:color w:val="000000"/>
              </w:rPr>
            </w:pPr>
            <w:r w:rsidRPr="00A659E9">
              <w:rPr>
                <w:rFonts w:cs="Arial"/>
                <w:color w:val="000000"/>
              </w:rPr>
              <w:t> </w:t>
            </w:r>
          </w:p>
        </w:tc>
      </w:tr>
      <w:tr w:rsidR="004B48C0" w:rsidRPr="00A659E9" w14:paraId="1C1F4ED9"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33B534EB"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49BBF330" w14:textId="77777777" w:rsidR="004B48C0" w:rsidRPr="00A659E9" w:rsidRDefault="004B48C0" w:rsidP="004B48C0">
            <w:pPr>
              <w:rPr>
                <w:rFonts w:cs="Arial"/>
                <w:color w:val="000000"/>
              </w:rPr>
            </w:pPr>
            <w:r w:rsidRPr="00A659E9">
              <w:rPr>
                <w:rFonts w:cs="Arial"/>
                <w:color w:val="000000"/>
              </w:rPr>
              <w:t>Кочиони цилиндар предњег точка</w:t>
            </w:r>
          </w:p>
        </w:tc>
        <w:tc>
          <w:tcPr>
            <w:tcW w:w="417" w:type="pct"/>
            <w:tcBorders>
              <w:top w:val="nil"/>
              <w:left w:val="nil"/>
              <w:bottom w:val="single" w:sz="8" w:space="0" w:color="auto"/>
              <w:right w:val="single" w:sz="8" w:space="0" w:color="auto"/>
            </w:tcBorders>
            <w:shd w:val="clear" w:color="auto" w:fill="auto"/>
            <w:vAlign w:val="center"/>
            <w:hideMark/>
          </w:tcPr>
          <w:p w14:paraId="4A6D4DC8"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5E4DC739"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68E0C02E"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13982D3"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665C9185"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0847965A"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3D5FB7EA" w14:textId="77777777" w:rsidR="004B48C0" w:rsidRPr="00A659E9" w:rsidRDefault="004B48C0" w:rsidP="004B48C0">
            <w:pPr>
              <w:rPr>
                <w:rFonts w:cs="Arial"/>
                <w:color w:val="000000"/>
              </w:rPr>
            </w:pPr>
            <w:r w:rsidRPr="00A659E9">
              <w:rPr>
                <w:rFonts w:cs="Arial"/>
                <w:color w:val="000000"/>
              </w:rPr>
              <w:t> </w:t>
            </w:r>
          </w:p>
        </w:tc>
      </w:tr>
      <w:tr w:rsidR="004B48C0" w:rsidRPr="00A659E9" w14:paraId="5E94A8CD"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78208F34"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1422BCD2" w14:textId="77777777" w:rsidR="004B48C0" w:rsidRPr="00A659E9" w:rsidRDefault="004B48C0" w:rsidP="004B48C0">
            <w:pPr>
              <w:rPr>
                <w:rFonts w:cs="Arial"/>
                <w:color w:val="000000"/>
              </w:rPr>
            </w:pPr>
            <w:r w:rsidRPr="00A659E9">
              <w:rPr>
                <w:rFonts w:cs="Arial"/>
                <w:color w:val="000000"/>
              </w:rPr>
              <w:t>Кочионе облоге задње- пакне</w:t>
            </w:r>
          </w:p>
        </w:tc>
        <w:tc>
          <w:tcPr>
            <w:tcW w:w="417" w:type="pct"/>
            <w:tcBorders>
              <w:top w:val="nil"/>
              <w:left w:val="nil"/>
              <w:bottom w:val="single" w:sz="8" w:space="0" w:color="auto"/>
              <w:right w:val="single" w:sz="8" w:space="0" w:color="auto"/>
            </w:tcBorders>
            <w:shd w:val="clear" w:color="auto" w:fill="auto"/>
            <w:vAlign w:val="center"/>
            <w:hideMark/>
          </w:tcPr>
          <w:p w14:paraId="13B292BE" w14:textId="77777777" w:rsidR="004B48C0" w:rsidRPr="00A659E9" w:rsidRDefault="004B48C0" w:rsidP="004B48C0">
            <w:pPr>
              <w:jc w:val="center"/>
              <w:rPr>
                <w:rFonts w:cs="Arial"/>
                <w:color w:val="000000"/>
              </w:rPr>
            </w:pPr>
            <w:r w:rsidRPr="00A659E9">
              <w:rPr>
                <w:rFonts w:cs="Arial"/>
                <w:color w:val="000000"/>
              </w:rPr>
              <w:t>гарнитура</w:t>
            </w:r>
          </w:p>
        </w:tc>
        <w:tc>
          <w:tcPr>
            <w:tcW w:w="329" w:type="pct"/>
            <w:tcBorders>
              <w:top w:val="nil"/>
              <w:left w:val="nil"/>
              <w:bottom w:val="single" w:sz="8" w:space="0" w:color="auto"/>
              <w:right w:val="single" w:sz="8" w:space="0" w:color="auto"/>
            </w:tcBorders>
            <w:shd w:val="clear" w:color="auto" w:fill="auto"/>
            <w:noWrap/>
            <w:vAlign w:val="bottom"/>
            <w:hideMark/>
          </w:tcPr>
          <w:p w14:paraId="44B43D51"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51A13267"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0177B6D"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0FE6CE8E"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248EDBC7"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179231FE" w14:textId="77777777" w:rsidR="004B48C0" w:rsidRPr="00A659E9" w:rsidRDefault="004B48C0" w:rsidP="004B48C0">
            <w:pPr>
              <w:rPr>
                <w:rFonts w:cs="Arial"/>
                <w:color w:val="000000"/>
              </w:rPr>
            </w:pPr>
            <w:r w:rsidRPr="00A659E9">
              <w:rPr>
                <w:rFonts w:cs="Arial"/>
                <w:color w:val="000000"/>
              </w:rPr>
              <w:t> </w:t>
            </w:r>
          </w:p>
        </w:tc>
      </w:tr>
      <w:tr w:rsidR="004B48C0" w:rsidRPr="00A659E9" w14:paraId="0CF424F8"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081C9DE9"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4CE2BA87" w14:textId="77777777" w:rsidR="004B48C0" w:rsidRPr="00A659E9" w:rsidRDefault="004B48C0" w:rsidP="004B48C0">
            <w:pPr>
              <w:rPr>
                <w:rFonts w:cs="Arial"/>
                <w:color w:val="000000"/>
              </w:rPr>
            </w:pPr>
            <w:r w:rsidRPr="00A659E9">
              <w:rPr>
                <w:rFonts w:cs="Arial"/>
                <w:color w:val="000000"/>
              </w:rPr>
              <w:t xml:space="preserve">нитне кочионих облога </w:t>
            </w:r>
          </w:p>
        </w:tc>
        <w:tc>
          <w:tcPr>
            <w:tcW w:w="417" w:type="pct"/>
            <w:tcBorders>
              <w:top w:val="nil"/>
              <w:left w:val="nil"/>
              <w:bottom w:val="single" w:sz="8" w:space="0" w:color="auto"/>
              <w:right w:val="single" w:sz="8" w:space="0" w:color="auto"/>
            </w:tcBorders>
            <w:shd w:val="clear" w:color="auto" w:fill="auto"/>
            <w:vAlign w:val="center"/>
            <w:hideMark/>
          </w:tcPr>
          <w:p w14:paraId="311AA070"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6589C8E5"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71ECDBB8"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6B61C94"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3373219F"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62DDB204"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6E033AD0" w14:textId="77777777" w:rsidR="004B48C0" w:rsidRPr="00A659E9" w:rsidRDefault="004B48C0" w:rsidP="004B48C0">
            <w:pPr>
              <w:rPr>
                <w:rFonts w:cs="Arial"/>
                <w:color w:val="000000"/>
              </w:rPr>
            </w:pPr>
            <w:r w:rsidRPr="00A659E9">
              <w:rPr>
                <w:rFonts w:cs="Arial"/>
                <w:color w:val="000000"/>
              </w:rPr>
              <w:t> </w:t>
            </w:r>
          </w:p>
        </w:tc>
      </w:tr>
      <w:tr w:rsidR="004B48C0" w:rsidRPr="00A659E9" w14:paraId="1C6DAE33"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0D3AE4AF"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2763D5F5" w14:textId="77777777" w:rsidR="004B48C0" w:rsidRPr="00A659E9" w:rsidRDefault="004B48C0" w:rsidP="004B48C0">
            <w:pPr>
              <w:rPr>
                <w:rFonts w:cs="Arial"/>
                <w:color w:val="000000"/>
              </w:rPr>
            </w:pPr>
            <w:r w:rsidRPr="00A659E9">
              <w:rPr>
                <w:rFonts w:cs="Arial"/>
                <w:color w:val="000000"/>
              </w:rPr>
              <w:t>Кочиони цилиндар задњег точка</w:t>
            </w:r>
          </w:p>
        </w:tc>
        <w:tc>
          <w:tcPr>
            <w:tcW w:w="417" w:type="pct"/>
            <w:tcBorders>
              <w:top w:val="nil"/>
              <w:left w:val="nil"/>
              <w:bottom w:val="single" w:sz="8" w:space="0" w:color="auto"/>
              <w:right w:val="single" w:sz="8" w:space="0" w:color="auto"/>
            </w:tcBorders>
            <w:shd w:val="clear" w:color="auto" w:fill="auto"/>
            <w:vAlign w:val="center"/>
            <w:hideMark/>
          </w:tcPr>
          <w:p w14:paraId="3C13DD50"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611E2093"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5BD4916D"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4DBDD44"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01C424F1"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5CC9DD9B"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47477C05" w14:textId="77777777" w:rsidR="004B48C0" w:rsidRPr="00A659E9" w:rsidRDefault="004B48C0" w:rsidP="004B48C0">
            <w:pPr>
              <w:rPr>
                <w:rFonts w:cs="Arial"/>
                <w:color w:val="000000"/>
              </w:rPr>
            </w:pPr>
            <w:r w:rsidRPr="00A659E9">
              <w:rPr>
                <w:rFonts w:cs="Arial"/>
                <w:color w:val="000000"/>
              </w:rPr>
              <w:t> </w:t>
            </w:r>
          </w:p>
        </w:tc>
      </w:tr>
      <w:tr w:rsidR="004B48C0" w:rsidRPr="00A659E9" w14:paraId="4ADE9A59"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36C0A0F6"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16EBCD52" w14:textId="77777777" w:rsidR="004B48C0" w:rsidRPr="00A659E9" w:rsidRDefault="004B48C0" w:rsidP="004B48C0">
            <w:pPr>
              <w:rPr>
                <w:rFonts w:cs="Arial"/>
                <w:color w:val="000000"/>
              </w:rPr>
            </w:pPr>
            <w:r w:rsidRPr="00A659E9">
              <w:rPr>
                <w:rFonts w:cs="Arial"/>
                <w:color w:val="000000"/>
              </w:rPr>
              <w:t>Опруге кочионих облога</w:t>
            </w:r>
          </w:p>
        </w:tc>
        <w:tc>
          <w:tcPr>
            <w:tcW w:w="417" w:type="pct"/>
            <w:tcBorders>
              <w:top w:val="nil"/>
              <w:left w:val="nil"/>
              <w:bottom w:val="single" w:sz="8" w:space="0" w:color="auto"/>
              <w:right w:val="single" w:sz="8" w:space="0" w:color="auto"/>
            </w:tcBorders>
            <w:shd w:val="clear" w:color="auto" w:fill="auto"/>
            <w:vAlign w:val="center"/>
            <w:hideMark/>
          </w:tcPr>
          <w:p w14:paraId="6F306EFF"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301F0CEC"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323F7CF2"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8A92721"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1C4F0750"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1ED8583D"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6CBDDD45" w14:textId="77777777" w:rsidR="004B48C0" w:rsidRPr="00A659E9" w:rsidRDefault="004B48C0" w:rsidP="004B48C0">
            <w:pPr>
              <w:rPr>
                <w:rFonts w:cs="Arial"/>
                <w:color w:val="000000"/>
              </w:rPr>
            </w:pPr>
            <w:r w:rsidRPr="00A659E9">
              <w:rPr>
                <w:rFonts w:cs="Arial"/>
                <w:color w:val="000000"/>
              </w:rPr>
              <w:t> </w:t>
            </w:r>
          </w:p>
        </w:tc>
      </w:tr>
      <w:tr w:rsidR="004B48C0" w:rsidRPr="00A659E9" w14:paraId="47340EA7"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58D432F4"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5FB3A6B0" w14:textId="77777777" w:rsidR="004B48C0" w:rsidRPr="00A659E9" w:rsidRDefault="004B48C0" w:rsidP="004B48C0">
            <w:pPr>
              <w:rPr>
                <w:rFonts w:cs="Arial"/>
                <w:color w:val="000000"/>
              </w:rPr>
            </w:pPr>
            <w:r w:rsidRPr="00A659E9">
              <w:rPr>
                <w:rFonts w:cs="Arial"/>
                <w:color w:val="000000"/>
              </w:rPr>
              <w:t>Коректор кочнице</w:t>
            </w:r>
          </w:p>
        </w:tc>
        <w:tc>
          <w:tcPr>
            <w:tcW w:w="417" w:type="pct"/>
            <w:tcBorders>
              <w:top w:val="nil"/>
              <w:left w:val="nil"/>
              <w:bottom w:val="single" w:sz="8" w:space="0" w:color="auto"/>
              <w:right w:val="single" w:sz="8" w:space="0" w:color="auto"/>
            </w:tcBorders>
            <w:shd w:val="clear" w:color="auto" w:fill="auto"/>
            <w:vAlign w:val="center"/>
            <w:hideMark/>
          </w:tcPr>
          <w:p w14:paraId="0A0E84EF"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6A0E73E0"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47805B46"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23A72C9"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37524124"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6999DDCA"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4EDE74CF" w14:textId="77777777" w:rsidR="004B48C0" w:rsidRPr="00A659E9" w:rsidRDefault="004B48C0" w:rsidP="004B48C0">
            <w:pPr>
              <w:rPr>
                <w:rFonts w:cs="Arial"/>
                <w:color w:val="000000"/>
              </w:rPr>
            </w:pPr>
            <w:r w:rsidRPr="00A659E9">
              <w:rPr>
                <w:rFonts w:cs="Arial"/>
                <w:color w:val="000000"/>
              </w:rPr>
              <w:t> </w:t>
            </w:r>
          </w:p>
        </w:tc>
      </w:tr>
      <w:tr w:rsidR="004B48C0" w:rsidRPr="00A659E9" w14:paraId="0E2855C9"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3322F443"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5F016EC7" w14:textId="77777777" w:rsidR="004B48C0" w:rsidRPr="00A659E9" w:rsidRDefault="004B48C0" w:rsidP="004B48C0">
            <w:pPr>
              <w:rPr>
                <w:rFonts w:cs="Arial"/>
                <w:color w:val="000000"/>
              </w:rPr>
            </w:pPr>
            <w:r w:rsidRPr="00A659E9">
              <w:rPr>
                <w:rFonts w:cs="Arial"/>
                <w:color w:val="000000"/>
              </w:rPr>
              <w:t>Механизам ручне кочнице</w:t>
            </w:r>
          </w:p>
        </w:tc>
        <w:tc>
          <w:tcPr>
            <w:tcW w:w="417" w:type="pct"/>
            <w:tcBorders>
              <w:top w:val="nil"/>
              <w:left w:val="nil"/>
              <w:bottom w:val="single" w:sz="8" w:space="0" w:color="auto"/>
              <w:right w:val="single" w:sz="8" w:space="0" w:color="auto"/>
            </w:tcBorders>
            <w:shd w:val="clear" w:color="auto" w:fill="auto"/>
            <w:vAlign w:val="center"/>
            <w:hideMark/>
          </w:tcPr>
          <w:p w14:paraId="5503AA39"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08A6360F"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6B749FC2"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421CC29"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4FA2364E"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1D0A4074"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2D576E1F" w14:textId="77777777" w:rsidR="004B48C0" w:rsidRPr="00A659E9" w:rsidRDefault="004B48C0" w:rsidP="004B48C0">
            <w:pPr>
              <w:rPr>
                <w:rFonts w:cs="Arial"/>
                <w:color w:val="000000"/>
              </w:rPr>
            </w:pPr>
            <w:r w:rsidRPr="00A659E9">
              <w:rPr>
                <w:rFonts w:cs="Arial"/>
                <w:color w:val="000000"/>
              </w:rPr>
              <w:t> </w:t>
            </w:r>
          </w:p>
        </w:tc>
      </w:tr>
      <w:tr w:rsidR="004B48C0" w:rsidRPr="00A659E9" w14:paraId="2DFBABEF"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3C6FAE2D"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2379C9FE" w14:textId="77777777" w:rsidR="004B48C0" w:rsidRPr="00A659E9" w:rsidRDefault="004B48C0" w:rsidP="004B48C0">
            <w:pPr>
              <w:rPr>
                <w:rFonts w:cs="Arial"/>
                <w:color w:val="000000"/>
              </w:rPr>
            </w:pPr>
            <w:r w:rsidRPr="00A659E9">
              <w:rPr>
                <w:rFonts w:cs="Arial"/>
                <w:color w:val="000000"/>
              </w:rPr>
              <w:t>Сајла ручне кочнице</w:t>
            </w:r>
          </w:p>
        </w:tc>
        <w:tc>
          <w:tcPr>
            <w:tcW w:w="417" w:type="pct"/>
            <w:tcBorders>
              <w:top w:val="nil"/>
              <w:left w:val="nil"/>
              <w:bottom w:val="single" w:sz="8" w:space="0" w:color="auto"/>
              <w:right w:val="single" w:sz="8" w:space="0" w:color="auto"/>
            </w:tcBorders>
            <w:shd w:val="clear" w:color="auto" w:fill="auto"/>
            <w:vAlign w:val="center"/>
            <w:hideMark/>
          </w:tcPr>
          <w:p w14:paraId="1246E05B"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4419B6AF"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2982372F"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38BD73A"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26CC74AF"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0CA52249"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362113A7" w14:textId="77777777" w:rsidR="004B48C0" w:rsidRPr="00A659E9" w:rsidRDefault="004B48C0" w:rsidP="004B48C0">
            <w:pPr>
              <w:rPr>
                <w:rFonts w:cs="Arial"/>
                <w:color w:val="000000"/>
              </w:rPr>
            </w:pPr>
            <w:r w:rsidRPr="00A659E9">
              <w:rPr>
                <w:rFonts w:cs="Arial"/>
                <w:color w:val="000000"/>
              </w:rPr>
              <w:t> </w:t>
            </w:r>
          </w:p>
        </w:tc>
      </w:tr>
      <w:tr w:rsidR="004B48C0" w:rsidRPr="00A659E9" w14:paraId="40AB72C5"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2AFFC77E"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3194F42E" w14:textId="77777777" w:rsidR="004B48C0" w:rsidRPr="00A659E9" w:rsidRDefault="004B48C0" w:rsidP="004B48C0">
            <w:pPr>
              <w:rPr>
                <w:rFonts w:cs="Arial"/>
                <w:color w:val="000000"/>
              </w:rPr>
            </w:pPr>
            <w:r w:rsidRPr="00A659E9">
              <w:rPr>
                <w:rFonts w:cs="Arial"/>
                <w:color w:val="000000"/>
              </w:rPr>
              <w:t>Механизам реглаже пакни</w:t>
            </w:r>
          </w:p>
        </w:tc>
        <w:tc>
          <w:tcPr>
            <w:tcW w:w="417" w:type="pct"/>
            <w:tcBorders>
              <w:top w:val="nil"/>
              <w:left w:val="nil"/>
              <w:bottom w:val="single" w:sz="8" w:space="0" w:color="auto"/>
              <w:right w:val="single" w:sz="8" w:space="0" w:color="auto"/>
            </w:tcBorders>
            <w:shd w:val="clear" w:color="auto" w:fill="auto"/>
            <w:vAlign w:val="center"/>
            <w:hideMark/>
          </w:tcPr>
          <w:p w14:paraId="3A686686"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5231E60A"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5F52F2C9"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C38EB1B"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7EA0155D"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5E609794"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3AA40047" w14:textId="77777777" w:rsidR="004B48C0" w:rsidRPr="00A659E9" w:rsidRDefault="004B48C0" w:rsidP="004B48C0">
            <w:pPr>
              <w:rPr>
                <w:rFonts w:cs="Arial"/>
                <w:color w:val="000000"/>
              </w:rPr>
            </w:pPr>
            <w:r w:rsidRPr="00A659E9">
              <w:rPr>
                <w:rFonts w:cs="Arial"/>
                <w:color w:val="000000"/>
              </w:rPr>
              <w:t> </w:t>
            </w:r>
          </w:p>
        </w:tc>
      </w:tr>
      <w:tr w:rsidR="004B48C0" w:rsidRPr="00A659E9" w14:paraId="4B9B9848"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0C5EB447"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2836D0ED" w14:textId="77777777" w:rsidR="004B48C0" w:rsidRPr="00A659E9" w:rsidRDefault="004B48C0" w:rsidP="004B48C0">
            <w:pPr>
              <w:rPr>
                <w:rFonts w:cs="Arial"/>
                <w:color w:val="000000"/>
              </w:rPr>
            </w:pPr>
            <w:r w:rsidRPr="00A659E9">
              <w:rPr>
                <w:rFonts w:cs="Arial"/>
                <w:color w:val="000000"/>
              </w:rPr>
              <w:t>Сет квачила</w:t>
            </w:r>
          </w:p>
        </w:tc>
        <w:tc>
          <w:tcPr>
            <w:tcW w:w="417" w:type="pct"/>
            <w:tcBorders>
              <w:top w:val="nil"/>
              <w:left w:val="nil"/>
              <w:bottom w:val="single" w:sz="8" w:space="0" w:color="auto"/>
              <w:right w:val="single" w:sz="8" w:space="0" w:color="auto"/>
            </w:tcBorders>
            <w:shd w:val="clear" w:color="auto" w:fill="auto"/>
            <w:vAlign w:val="center"/>
            <w:hideMark/>
          </w:tcPr>
          <w:p w14:paraId="59F9D25D"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60081173"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3092568C"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90F16AB"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52E587D8"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4A994EB2"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766CEBB6" w14:textId="77777777" w:rsidR="004B48C0" w:rsidRPr="00A659E9" w:rsidRDefault="004B48C0" w:rsidP="004B48C0">
            <w:pPr>
              <w:rPr>
                <w:rFonts w:cs="Arial"/>
                <w:color w:val="000000"/>
              </w:rPr>
            </w:pPr>
            <w:r w:rsidRPr="00A659E9">
              <w:rPr>
                <w:rFonts w:cs="Arial"/>
                <w:color w:val="000000"/>
              </w:rPr>
              <w:t> </w:t>
            </w:r>
          </w:p>
        </w:tc>
      </w:tr>
      <w:tr w:rsidR="004B48C0" w:rsidRPr="00A659E9" w14:paraId="69AD143E"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2B2DE30A"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1A6BCB28" w14:textId="77777777" w:rsidR="004B48C0" w:rsidRPr="00A659E9" w:rsidRDefault="004B48C0" w:rsidP="004B48C0">
            <w:pPr>
              <w:rPr>
                <w:rFonts w:cs="Arial"/>
                <w:color w:val="000000"/>
              </w:rPr>
            </w:pPr>
            <w:r w:rsidRPr="00A659E9">
              <w:rPr>
                <w:rFonts w:cs="Arial"/>
                <w:color w:val="000000"/>
              </w:rPr>
              <w:t>Главни цилиндар квачила</w:t>
            </w:r>
          </w:p>
        </w:tc>
        <w:tc>
          <w:tcPr>
            <w:tcW w:w="417" w:type="pct"/>
            <w:tcBorders>
              <w:top w:val="nil"/>
              <w:left w:val="nil"/>
              <w:bottom w:val="single" w:sz="8" w:space="0" w:color="auto"/>
              <w:right w:val="single" w:sz="8" w:space="0" w:color="auto"/>
            </w:tcBorders>
            <w:shd w:val="clear" w:color="auto" w:fill="auto"/>
            <w:vAlign w:val="center"/>
            <w:hideMark/>
          </w:tcPr>
          <w:p w14:paraId="345D6CD0"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7F2432A3"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2AB79792"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03E755C"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57292289"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601ED2FC"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1990F8FF" w14:textId="77777777" w:rsidR="004B48C0" w:rsidRPr="00A659E9" w:rsidRDefault="004B48C0" w:rsidP="004B48C0">
            <w:pPr>
              <w:rPr>
                <w:rFonts w:cs="Arial"/>
                <w:color w:val="000000"/>
              </w:rPr>
            </w:pPr>
            <w:r w:rsidRPr="00A659E9">
              <w:rPr>
                <w:rFonts w:cs="Arial"/>
                <w:color w:val="000000"/>
              </w:rPr>
              <w:t> </w:t>
            </w:r>
          </w:p>
        </w:tc>
      </w:tr>
      <w:tr w:rsidR="004B48C0" w:rsidRPr="00A659E9" w14:paraId="60190D9E"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2FEE84E9"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6C6DB82E" w14:textId="77777777" w:rsidR="004B48C0" w:rsidRPr="00A659E9" w:rsidRDefault="004B48C0" w:rsidP="004B48C0">
            <w:pPr>
              <w:rPr>
                <w:rFonts w:cs="Arial"/>
                <w:color w:val="000000"/>
              </w:rPr>
            </w:pPr>
            <w:r w:rsidRPr="00A659E9">
              <w:rPr>
                <w:rFonts w:cs="Arial"/>
                <w:color w:val="000000"/>
              </w:rPr>
              <w:t>Помоћни цилиндар квачила</w:t>
            </w:r>
          </w:p>
        </w:tc>
        <w:tc>
          <w:tcPr>
            <w:tcW w:w="417" w:type="pct"/>
            <w:tcBorders>
              <w:top w:val="nil"/>
              <w:left w:val="nil"/>
              <w:bottom w:val="single" w:sz="8" w:space="0" w:color="auto"/>
              <w:right w:val="single" w:sz="8" w:space="0" w:color="auto"/>
            </w:tcBorders>
            <w:shd w:val="clear" w:color="auto" w:fill="auto"/>
            <w:vAlign w:val="center"/>
            <w:hideMark/>
          </w:tcPr>
          <w:p w14:paraId="483FBF3C"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50984AD2"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7D7B34F3"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AAB463C"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17B264A9"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31CC5A6C"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07B5AF77" w14:textId="77777777" w:rsidR="004B48C0" w:rsidRPr="00A659E9" w:rsidRDefault="004B48C0" w:rsidP="004B48C0">
            <w:pPr>
              <w:rPr>
                <w:rFonts w:cs="Arial"/>
                <w:color w:val="000000"/>
              </w:rPr>
            </w:pPr>
            <w:r w:rsidRPr="00A659E9">
              <w:rPr>
                <w:rFonts w:cs="Arial"/>
                <w:color w:val="000000"/>
              </w:rPr>
              <w:t> </w:t>
            </w:r>
          </w:p>
        </w:tc>
      </w:tr>
      <w:tr w:rsidR="004B48C0" w:rsidRPr="00A659E9" w14:paraId="28FF19EC"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3C2C58BD"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0C552B8C" w14:textId="77777777" w:rsidR="004B48C0" w:rsidRPr="00A659E9" w:rsidRDefault="004B48C0" w:rsidP="004B48C0">
            <w:pPr>
              <w:rPr>
                <w:rFonts w:cs="Arial"/>
                <w:color w:val="000000"/>
              </w:rPr>
            </w:pPr>
            <w:r w:rsidRPr="00A659E9">
              <w:rPr>
                <w:rFonts w:cs="Arial"/>
                <w:color w:val="000000"/>
              </w:rPr>
              <w:t>Гурајућа спона</w:t>
            </w:r>
          </w:p>
        </w:tc>
        <w:tc>
          <w:tcPr>
            <w:tcW w:w="417" w:type="pct"/>
            <w:tcBorders>
              <w:top w:val="nil"/>
              <w:left w:val="nil"/>
              <w:bottom w:val="single" w:sz="8" w:space="0" w:color="auto"/>
              <w:right w:val="single" w:sz="8" w:space="0" w:color="auto"/>
            </w:tcBorders>
            <w:shd w:val="clear" w:color="auto" w:fill="auto"/>
            <w:vAlign w:val="center"/>
            <w:hideMark/>
          </w:tcPr>
          <w:p w14:paraId="3A744804"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19FB9719"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63E06529"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295AFE2"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338950B6"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35EA2744"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72F12AAD" w14:textId="77777777" w:rsidR="004B48C0" w:rsidRPr="00A659E9" w:rsidRDefault="004B48C0" w:rsidP="004B48C0">
            <w:pPr>
              <w:rPr>
                <w:rFonts w:cs="Arial"/>
                <w:color w:val="000000"/>
              </w:rPr>
            </w:pPr>
            <w:r w:rsidRPr="00A659E9">
              <w:rPr>
                <w:rFonts w:cs="Arial"/>
                <w:color w:val="000000"/>
              </w:rPr>
              <w:t> </w:t>
            </w:r>
          </w:p>
        </w:tc>
      </w:tr>
      <w:tr w:rsidR="004B48C0" w:rsidRPr="00A659E9" w14:paraId="16FAAEEA"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5D923BF0"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4E1251C9" w14:textId="77777777" w:rsidR="004B48C0" w:rsidRPr="00A659E9" w:rsidRDefault="004B48C0" w:rsidP="004B48C0">
            <w:pPr>
              <w:rPr>
                <w:rFonts w:cs="Arial"/>
                <w:color w:val="000000"/>
              </w:rPr>
            </w:pPr>
            <w:r w:rsidRPr="00A659E9">
              <w:rPr>
                <w:rFonts w:cs="Arial"/>
                <w:color w:val="000000"/>
              </w:rPr>
              <w:t>Попречна спона</w:t>
            </w:r>
          </w:p>
        </w:tc>
        <w:tc>
          <w:tcPr>
            <w:tcW w:w="417" w:type="pct"/>
            <w:tcBorders>
              <w:top w:val="nil"/>
              <w:left w:val="nil"/>
              <w:bottom w:val="single" w:sz="8" w:space="0" w:color="auto"/>
              <w:right w:val="single" w:sz="8" w:space="0" w:color="auto"/>
            </w:tcBorders>
            <w:shd w:val="clear" w:color="auto" w:fill="auto"/>
            <w:vAlign w:val="center"/>
            <w:hideMark/>
          </w:tcPr>
          <w:p w14:paraId="2FD85F91"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1AD70576"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45F933CB"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444C7DE"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5DB4504F"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6979DD89"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0334ADC2" w14:textId="77777777" w:rsidR="004B48C0" w:rsidRPr="00A659E9" w:rsidRDefault="004B48C0" w:rsidP="004B48C0">
            <w:pPr>
              <w:rPr>
                <w:rFonts w:cs="Arial"/>
                <w:color w:val="000000"/>
              </w:rPr>
            </w:pPr>
            <w:r w:rsidRPr="00A659E9">
              <w:rPr>
                <w:rFonts w:cs="Arial"/>
                <w:color w:val="000000"/>
              </w:rPr>
              <w:t> </w:t>
            </w:r>
          </w:p>
        </w:tc>
      </w:tr>
      <w:tr w:rsidR="004B48C0" w:rsidRPr="00A659E9" w14:paraId="5050BB28"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2A150CC5"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0497B02C" w14:textId="77777777" w:rsidR="004B48C0" w:rsidRPr="00A659E9" w:rsidRDefault="004B48C0" w:rsidP="004B48C0">
            <w:pPr>
              <w:rPr>
                <w:rFonts w:cs="Arial"/>
                <w:color w:val="000000"/>
              </w:rPr>
            </w:pPr>
            <w:r w:rsidRPr="00A659E9">
              <w:rPr>
                <w:rFonts w:cs="Arial"/>
                <w:color w:val="000000"/>
              </w:rPr>
              <w:t>Крст задњег кардана</w:t>
            </w:r>
          </w:p>
        </w:tc>
        <w:tc>
          <w:tcPr>
            <w:tcW w:w="417" w:type="pct"/>
            <w:tcBorders>
              <w:top w:val="nil"/>
              <w:left w:val="nil"/>
              <w:bottom w:val="single" w:sz="8" w:space="0" w:color="auto"/>
              <w:right w:val="single" w:sz="8" w:space="0" w:color="auto"/>
            </w:tcBorders>
            <w:shd w:val="clear" w:color="auto" w:fill="auto"/>
            <w:vAlign w:val="center"/>
            <w:hideMark/>
          </w:tcPr>
          <w:p w14:paraId="4A4E29DA"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33A86DEF"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5F8E2637"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B5CF541"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6839A051"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05C83E3D"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6E085278" w14:textId="77777777" w:rsidR="004B48C0" w:rsidRPr="00A659E9" w:rsidRDefault="004B48C0" w:rsidP="004B48C0">
            <w:pPr>
              <w:rPr>
                <w:rFonts w:cs="Arial"/>
                <w:color w:val="000000"/>
              </w:rPr>
            </w:pPr>
            <w:r w:rsidRPr="00A659E9">
              <w:rPr>
                <w:rFonts w:cs="Arial"/>
                <w:color w:val="000000"/>
              </w:rPr>
              <w:t> </w:t>
            </w:r>
          </w:p>
        </w:tc>
      </w:tr>
      <w:tr w:rsidR="004B48C0" w:rsidRPr="00A659E9" w14:paraId="1F1A3D45"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4428C738"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6B6F9971" w14:textId="77777777" w:rsidR="004B48C0" w:rsidRPr="00A659E9" w:rsidRDefault="004B48C0" w:rsidP="004B48C0">
            <w:pPr>
              <w:rPr>
                <w:rFonts w:cs="Arial"/>
                <w:color w:val="000000"/>
              </w:rPr>
            </w:pPr>
            <w:r w:rsidRPr="00A659E9">
              <w:rPr>
                <w:rFonts w:cs="Arial"/>
                <w:color w:val="000000"/>
              </w:rPr>
              <w:t>Средњи лежај кардана</w:t>
            </w:r>
          </w:p>
        </w:tc>
        <w:tc>
          <w:tcPr>
            <w:tcW w:w="417" w:type="pct"/>
            <w:tcBorders>
              <w:top w:val="nil"/>
              <w:left w:val="nil"/>
              <w:bottom w:val="single" w:sz="8" w:space="0" w:color="auto"/>
              <w:right w:val="single" w:sz="8" w:space="0" w:color="auto"/>
            </w:tcBorders>
            <w:shd w:val="clear" w:color="auto" w:fill="auto"/>
            <w:vAlign w:val="center"/>
            <w:hideMark/>
          </w:tcPr>
          <w:p w14:paraId="335E65AF"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476FB820"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23F77D64"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8923008"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4B49806B"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5DD056B8"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1C9BC67C" w14:textId="77777777" w:rsidR="004B48C0" w:rsidRPr="00A659E9" w:rsidRDefault="004B48C0" w:rsidP="004B48C0">
            <w:pPr>
              <w:rPr>
                <w:rFonts w:cs="Arial"/>
                <w:color w:val="000000"/>
              </w:rPr>
            </w:pPr>
            <w:r w:rsidRPr="00A659E9">
              <w:rPr>
                <w:rFonts w:cs="Arial"/>
                <w:color w:val="000000"/>
              </w:rPr>
              <w:t> </w:t>
            </w:r>
          </w:p>
        </w:tc>
      </w:tr>
      <w:tr w:rsidR="004B48C0" w:rsidRPr="00A659E9" w14:paraId="750E748D"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4CAD38B6"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2C65843F" w14:textId="77777777" w:rsidR="004B48C0" w:rsidRPr="00A659E9" w:rsidRDefault="004B48C0" w:rsidP="004B48C0">
            <w:pPr>
              <w:rPr>
                <w:rFonts w:cs="Arial"/>
                <w:color w:val="000000"/>
              </w:rPr>
            </w:pPr>
            <w:r w:rsidRPr="00A659E9">
              <w:rPr>
                <w:rFonts w:cs="Arial"/>
                <w:color w:val="000000"/>
              </w:rPr>
              <w:t>Крст предњег кардана</w:t>
            </w:r>
          </w:p>
        </w:tc>
        <w:tc>
          <w:tcPr>
            <w:tcW w:w="417" w:type="pct"/>
            <w:tcBorders>
              <w:top w:val="nil"/>
              <w:left w:val="nil"/>
              <w:bottom w:val="single" w:sz="8" w:space="0" w:color="auto"/>
              <w:right w:val="single" w:sz="8" w:space="0" w:color="auto"/>
            </w:tcBorders>
            <w:shd w:val="clear" w:color="auto" w:fill="auto"/>
            <w:vAlign w:val="center"/>
            <w:hideMark/>
          </w:tcPr>
          <w:p w14:paraId="4D8F2E77"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08F6734F"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71B25CA3"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298C93B"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1A6CCB8E"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5AC9C85F"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0A18D0C9" w14:textId="77777777" w:rsidR="004B48C0" w:rsidRPr="00A659E9" w:rsidRDefault="004B48C0" w:rsidP="004B48C0">
            <w:pPr>
              <w:rPr>
                <w:rFonts w:cs="Arial"/>
                <w:color w:val="000000"/>
              </w:rPr>
            </w:pPr>
            <w:r w:rsidRPr="00A659E9">
              <w:rPr>
                <w:rFonts w:cs="Arial"/>
                <w:color w:val="000000"/>
              </w:rPr>
              <w:t> </w:t>
            </w:r>
          </w:p>
        </w:tc>
      </w:tr>
      <w:tr w:rsidR="004B48C0" w:rsidRPr="00A659E9" w14:paraId="4B26CE13"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469A34A4"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24E25551" w14:textId="77777777" w:rsidR="004B48C0" w:rsidRPr="00A659E9" w:rsidRDefault="004B48C0" w:rsidP="004B48C0">
            <w:pPr>
              <w:rPr>
                <w:rFonts w:cs="Arial"/>
                <w:color w:val="000000"/>
              </w:rPr>
            </w:pPr>
            <w:r w:rsidRPr="00A659E9">
              <w:rPr>
                <w:rFonts w:cs="Arial"/>
                <w:color w:val="000000"/>
              </w:rPr>
              <w:t>Лонац ауспуха</w:t>
            </w:r>
          </w:p>
        </w:tc>
        <w:tc>
          <w:tcPr>
            <w:tcW w:w="417" w:type="pct"/>
            <w:tcBorders>
              <w:top w:val="nil"/>
              <w:left w:val="nil"/>
              <w:bottom w:val="single" w:sz="8" w:space="0" w:color="auto"/>
              <w:right w:val="single" w:sz="8" w:space="0" w:color="auto"/>
            </w:tcBorders>
            <w:shd w:val="clear" w:color="auto" w:fill="auto"/>
            <w:vAlign w:val="center"/>
            <w:hideMark/>
          </w:tcPr>
          <w:p w14:paraId="19EFC0D2"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1DC4FB34"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28E5B53C"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F66933F"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6D2B8032"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38E1F3BA"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4F500042" w14:textId="77777777" w:rsidR="004B48C0" w:rsidRPr="00A659E9" w:rsidRDefault="004B48C0" w:rsidP="004B48C0">
            <w:pPr>
              <w:rPr>
                <w:rFonts w:cs="Arial"/>
                <w:color w:val="000000"/>
              </w:rPr>
            </w:pPr>
            <w:r w:rsidRPr="00A659E9">
              <w:rPr>
                <w:rFonts w:cs="Arial"/>
                <w:color w:val="000000"/>
              </w:rPr>
              <w:t> </w:t>
            </w:r>
          </w:p>
        </w:tc>
      </w:tr>
      <w:tr w:rsidR="004B48C0" w:rsidRPr="00A659E9" w14:paraId="399C44A7"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2ABC9089"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1F01A53F" w14:textId="77777777" w:rsidR="004B48C0" w:rsidRPr="00A659E9" w:rsidRDefault="004B48C0" w:rsidP="004B48C0">
            <w:pPr>
              <w:rPr>
                <w:rFonts w:cs="Arial"/>
                <w:color w:val="000000"/>
              </w:rPr>
            </w:pPr>
            <w:r w:rsidRPr="00A659E9">
              <w:rPr>
                <w:rFonts w:cs="Arial"/>
                <w:color w:val="000000"/>
              </w:rPr>
              <w:t>Шелна носача ауспуха</w:t>
            </w:r>
          </w:p>
        </w:tc>
        <w:tc>
          <w:tcPr>
            <w:tcW w:w="417" w:type="pct"/>
            <w:tcBorders>
              <w:top w:val="nil"/>
              <w:left w:val="nil"/>
              <w:bottom w:val="single" w:sz="8" w:space="0" w:color="auto"/>
              <w:right w:val="single" w:sz="8" w:space="0" w:color="auto"/>
            </w:tcBorders>
            <w:shd w:val="clear" w:color="auto" w:fill="auto"/>
            <w:vAlign w:val="center"/>
            <w:hideMark/>
          </w:tcPr>
          <w:p w14:paraId="1D2D34AF"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6A4AEC66"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575BE231"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B01432B"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7A7AD2DC"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54F84712"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53CB4ED6" w14:textId="77777777" w:rsidR="004B48C0" w:rsidRPr="00A659E9" w:rsidRDefault="004B48C0" w:rsidP="004B48C0">
            <w:pPr>
              <w:rPr>
                <w:rFonts w:cs="Arial"/>
                <w:color w:val="000000"/>
              </w:rPr>
            </w:pPr>
            <w:r w:rsidRPr="00A659E9">
              <w:rPr>
                <w:rFonts w:cs="Arial"/>
                <w:color w:val="000000"/>
              </w:rPr>
              <w:t> </w:t>
            </w:r>
          </w:p>
        </w:tc>
      </w:tr>
      <w:tr w:rsidR="004B48C0" w:rsidRPr="00A659E9" w14:paraId="0912B14E"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3B029D80"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6E610160" w14:textId="77777777" w:rsidR="004B48C0" w:rsidRPr="00A659E9" w:rsidRDefault="004B48C0" w:rsidP="004B48C0">
            <w:pPr>
              <w:rPr>
                <w:rFonts w:cs="Arial"/>
                <w:color w:val="000000"/>
              </w:rPr>
            </w:pPr>
            <w:r w:rsidRPr="00A659E9">
              <w:rPr>
                <w:rFonts w:cs="Arial"/>
                <w:color w:val="000000"/>
              </w:rPr>
              <w:t>Гумени носачи ауспуха</w:t>
            </w:r>
          </w:p>
        </w:tc>
        <w:tc>
          <w:tcPr>
            <w:tcW w:w="417" w:type="pct"/>
            <w:tcBorders>
              <w:top w:val="nil"/>
              <w:left w:val="nil"/>
              <w:bottom w:val="single" w:sz="8" w:space="0" w:color="auto"/>
              <w:right w:val="single" w:sz="8" w:space="0" w:color="auto"/>
            </w:tcBorders>
            <w:shd w:val="clear" w:color="auto" w:fill="auto"/>
            <w:vAlign w:val="center"/>
            <w:hideMark/>
          </w:tcPr>
          <w:p w14:paraId="1A7EC3D4"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0C2B4A8D"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73D7AEFA"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460B005"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7C4D8BC0"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45F74015"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39623EDF" w14:textId="77777777" w:rsidR="004B48C0" w:rsidRPr="00A659E9" w:rsidRDefault="004B48C0" w:rsidP="004B48C0">
            <w:pPr>
              <w:rPr>
                <w:rFonts w:cs="Arial"/>
                <w:color w:val="000000"/>
              </w:rPr>
            </w:pPr>
            <w:r w:rsidRPr="00A659E9">
              <w:rPr>
                <w:rFonts w:cs="Arial"/>
                <w:color w:val="000000"/>
              </w:rPr>
              <w:t> </w:t>
            </w:r>
          </w:p>
        </w:tc>
      </w:tr>
      <w:tr w:rsidR="004B48C0" w:rsidRPr="00A659E9" w14:paraId="0290B488"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2D28AAF8"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0C33B753" w14:textId="77777777" w:rsidR="004B48C0" w:rsidRPr="00A659E9" w:rsidRDefault="004B48C0" w:rsidP="004B48C0">
            <w:pPr>
              <w:rPr>
                <w:rFonts w:cs="Arial"/>
                <w:color w:val="000000"/>
              </w:rPr>
            </w:pPr>
            <w:r w:rsidRPr="00A659E9">
              <w:rPr>
                <w:rFonts w:cs="Arial"/>
                <w:color w:val="000000"/>
              </w:rPr>
              <w:t>Филтер горива</w:t>
            </w:r>
          </w:p>
        </w:tc>
        <w:tc>
          <w:tcPr>
            <w:tcW w:w="417" w:type="pct"/>
            <w:tcBorders>
              <w:top w:val="nil"/>
              <w:left w:val="nil"/>
              <w:bottom w:val="single" w:sz="8" w:space="0" w:color="auto"/>
              <w:right w:val="single" w:sz="8" w:space="0" w:color="auto"/>
            </w:tcBorders>
            <w:shd w:val="clear" w:color="auto" w:fill="auto"/>
            <w:vAlign w:val="center"/>
            <w:hideMark/>
          </w:tcPr>
          <w:p w14:paraId="370CACB7"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7C4ABFD8"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5AAEB9BA"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C1802F0"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4035A062"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6456985B"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691FC335" w14:textId="77777777" w:rsidR="004B48C0" w:rsidRPr="00A659E9" w:rsidRDefault="004B48C0" w:rsidP="004B48C0">
            <w:pPr>
              <w:rPr>
                <w:rFonts w:cs="Arial"/>
                <w:color w:val="000000"/>
              </w:rPr>
            </w:pPr>
            <w:r w:rsidRPr="00A659E9">
              <w:rPr>
                <w:rFonts w:cs="Arial"/>
                <w:color w:val="000000"/>
              </w:rPr>
              <w:t> </w:t>
            </w:r>
          </w:p>
        </w:tc>
      </w:tr>
      <w:tr w:rsidR="004B48C0" w:rsidRPr="00A659E9" w14:paraId="4497E56C"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046A6495"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00A14AD4" w14:textId="77777777" w:rsidR="004B48C0" w:rsidRPr="00A659E9" w:rsidRDefault="004B48C0" w:rsidP="004B48C0">
            <w:pPr>
              <w:rPr>
                <w:rFonts w:cs="Arial"/>
                <w:color w:val="000000"/>
              </w:rPr>
            </w:pPr>
            <w:r w:rsidRPr="00A659E9">
              <w:rPr>
                <w:rFonts w:cs="Arial"/>
                <w:color w:val="000000"/>
              </w:rPr>
              <w:t>Филтер уља</w:t>
            </w:r>
          </w:p>
        </w:tc>
        <w:tc>
          <w:tcPr>
            <w:tcW w:w="417" w:type="pct"/>
            <w:tcBorders>
              <w:top w:val="nil"/>
              <w:left w:val="nil"/>
              <w:bottom w:val="single" w:sz="8" w:space="0" w:color="auto"/>
              <w:right w:val="single" w:sz="8" w:space="0" w:color="auto"/>
            </w:tcBorders>
            <w:shd w:val="clear" w:color="auto" w:fill="auto"/>
            <w:vAlign w:val="center"/>
            <w:hideMark/>
          </w:tcPr>
          <w:p w14:paraId="46C04EF1"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5AA15D61"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7B882AE0"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1E1CF02"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3ECF4E7A"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3202747D"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233BB4E8" w14:textId="77777777" w:rsidR="004B48C0" w:rsidRPr="00A659E9" w:rsidRDefault="004B48C0" w:rsidP="004B48C0">
            <w:pPr>
              <w:rPr>
                <w:rFonts w:cs="Arial"/>
                <w:color w:val="000000"/>
              </w:rPr>
            </w:pPr>
            <w:r w:rsidRPr="00A659E9">
              <w:rPr>
                <w:rFonts w:cs="Arial"/>
                <w:color w:val="000000"/>
              </w:rPr>
              <w:t> </w:t>
            </w:r>
          </w:p>
        </w:tc>
      </w:tr>
      <w:tr w:rsidR="004B48C0" w:rsidRPr="00A659E9" w14:paraId="08032C2A"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474C0F09"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4BE9A0A3" w14:textId="77777777" w:rsidR="004B48C0" w:rsidRPr="00A659E9" w:rsidRDefault="004B48C0" w:rsidP="004B48C0">
            <w:pPr>
              <w:rPr>
                <w:rFonts w:cs="Arial"/>
                <w:color w:val="000000"/>
              </w:rPr>
            </w:pPr>
            <w:r w:rsidRPr="00A659E9">
              <w:rPr>
                <w:rFonts w:cs="Arial"/>
                <w:color w:val="000000"/>
              </w:rPr>
              <w:t>Виљушка друк лежаја</w:t>
            </w:r>
          </w:p>
        </w:tc>
        <w:tc>
          <w:tcPr>
            <w:tcW w:w="417" w:type="pct"/>
            <w:tcBorders>
              <w:top w:val="nil"/>
              <w:left w:val="nil"/>
              <w:bottom w:val="single" w:sz="8" w:space="0" w:color="auto"/>
              <w:right w:val="single" w:sz="8" w:space="0" w:color="auto"/>
            </w:tcBorders>
            <w:shd w:val="clear" w:color="auto" w:fill="auto"/>
            <w:vAlign w:val="center"/>
            <w:hideMark/>
          </w:tcPr>
          <w:p w14:paraId="5CC47B48"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78BA72D6"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23D47B59"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98CC5B2"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188918A1"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5E829F98"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54317285" w14:textId="77777777" w:rsidR="004B48C0" w:rsidRPr="00A659E9" w:rsidRDefault="004B48C0" w:rsidP="004B48C0">
            <w:pPr>
              <w:rPr>
                <w:rFonts w:cs="Arial"/>
                <w:color w:val="000000"/>
              </w:rPr>
            </w:pPr>
            <w:r w:rsidRPr="00A659E9">
              <w:rPr>
                <w:rFonts w:cs="Arial"/>
                <w:color w:val="000000"/>
              </w:rPr>
              <w:t> </w:t>
            </w:r>
          </w:p>
        </w:tc>
      </w:tr>
      <w:tr w:rsidR="004B48C0" w:rsidRPr="00A659E9" w14:paraId="1FF3890C"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7CC2048C"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3A355F07" w14:textId="77777777" w:rsidR="004B48C0" w:rsidRPr="00A659E9" w:rsidRDefault="004B48C0" w:rsidP="004B48C0">
            <w:pPr>
              <w:rPr>
                <w:rFonts w:cs="Arial"/>
                <w:color w:val="000000"/>
              </w:rPr>
            </w:pPr>
            <w:r w:rsidRPr="00A659E9">
              <w:rPr>
                <w:rFonts w:cs="Arial"/>
                <w:color w:val="000000"/>
              </w:rPr>
              <w:t>Друк лежај</w:t>
            </w:r>
          </w:p>
        </w:tc>
        <w:tc>
          <w:tcPr>
            <w:tcW w:w="417" w:type="pct"/>
            <w:tcBorders>
              <w:top w:val="nil"/>
              <w:left w:val="nil"/>
              <w:bottom w:val="single" w:sz="8" w:space="0" w:color="auto"/>
              <w:right w:val="single" w:sz="8" w:space="0" w:color="auto"/>
            </w:tcBorders>
            <w:shd w:val="clear" w:color="auto" w:fill="auto"/>
            <w:vAlign w:val="center"/>
            <w:hideMark/>
          </w:tcPr>
          <w:p w14:paraId="2C8B663D"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7ADDEBB4"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2EA8456A"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87BB214"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0C6B5015"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0BEBEC8E"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74DEBC87" w14:textId="77777777" w:rsidR="004B48C0" w:rsidRPr="00A659E9" w:rsidRDefault="004B48C0" w:rsidP="004B48C0">
            <w:pPr>
              <w:rPr>
                <w:rFonts w:cs="Arial"/>
                <w:color w:val="000000"/>
              </w:rPr>
            </w:pPr>
            <w:r w:rsidRPr="00A659E9">
              <w:rPr>
                <w:rFonts w:cs="Arial"/>
                <w:color w:val="000000"/>
              </w:rPr>
              <w:t> </w:t>
            </w:r>
          </w:p>
        </w:tc>
      </w:tr>
      <w:tr w:rsidR="004B48C0" w:rsidRPr="00A659E9" w14:paraId="36411F31"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5CDD4A87"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30810D96" w14:textId="77777777" w:rsidR="004B48C0" w:rsidRPr="00A659E9" w:rsidRDefault="004B48C0" w:rsidP="004B48C0">
            <w:pPr>
              <w:rPr>
                <w:rFonts w:cs="Arial"/>
                <w:color w:val="000000"/>
              </w:rPr>
            </w:pPr>
            <w:r w:rsidRPr="00A659E9">
              <w:rPr>
                <w:rFonts w:cs="Arial"/>
                <w:color w:val="000000"/>
              </w:rPr>
              <w:t>Стоп лампа лева/десна</w:t>
            </w:r>
          </w:p>
        </w:tc>
        <w:tc>
          <w:tcPr>
            <w:tcW w:w="417" w:type="pct"/>
            <w:tcBorders>
              <w:top w:val="nil"/>
              <w:left w:val="nil"/>
              <w:bottom w:val="single" w:sz="8" w:space="0" w:color="auto"/>
              <w:right w:val="single" w:sz="8" w:space="0" w:color="auto"/>
            </w:tcBorders>
            <w:shd w:val="clear" w:color="auto" w:fill="auto"/>
            <w:vAlign w:val="center"/>
            <w:hideMark/>
          </w:tcPr>
          <w:p w14:paraId="61F30696" w14:textId="77777777" w:rsidR="004B48C0" w:rsidRPr="00A659E9" w:rsidRDefault="004B48C0" w:rsidP="004B48C0">
            <w:pPr>
              <w:jc w:val="center"/>
              <w:rPr>
                <w:rFonts w:cs="Arial"/>
                <w:color w:val="000000"/>
              </w:rPr>
            </w:pPr>
            <w:r w:rsidRPr="00A659E9">
              <w:rPr>
                <w:rFonts w:cs="Arial"/>
                <w:color w:val="000000"/>
              </w:rPr>
              <w:t>комплет</w:t>
            </w:r>
          </w:p>
        </w:tc>
        <w:tc>
          <w:tcPr>
            <w:tcW w:w="329" w:type="pct"/>
            <w:tcBorders>
              <w:top w:val="nil"/>
              <w:left w:val="nil"/>
              <w:bottom w:val="single" w:sz="8" w:space="0" w:color="auto"/>
              <w:right w:val="single" w:sz="8" w:space="0" w:color="auto"/>
            </w:tcBorders>
            <w:shd w:val="clear" w:color="auto" w:fill="auto"/>
            <w:noWrap/>
            <w:vAlign w:val="bottom"/>
            <w:hideMark/>
          </w:tcPr>
          <w:p w14:paraId="43509331"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052B8B75"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291B402"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5AB3ACE2"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39FC3331"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1B44B785" w14:textId="77777777" w:rsidR="004B48C0" w:rsidRPr="00A659E9" w:rsidRDefault="004B48C0" w:rsidP="004B48C0">
            <w:pPr>
              <w:rPr>
                <w:rFonts w:cs="Arial"/>
                <w:color w:val="000000"/>
              </w:rPr>
            </w:pPr>
            <w:r w:rsidRPr="00A659E9">
              <w:rPr>
                <w:rFonts w:cs="Arial"/>
                <w:color w:val="000000"/>
              </w:rPr>
              <w:t> </w:t>
            </w:r>
          </w:p>
        </w:tc>
      </w:tr>
      <w:tr w:rsidR="004B48C0" w:rsidRPr="00A659E9" w14:paraId="2FAC22C0" w14:textId="77777777" w:rsidTr="006329EC">
        <w:trPr>
          <w:trHeight w:val="300"/>
          <w:jc w:val="center"/>
        </w:trPr>
        <w:tc>
          <w:tcPr>
            <w:tcW w:w="317" w:type="pct"/>
            <w:tcBorders>
              <w:top w:val="nil"/>
              <w:left w:val="single" w:sz="8" w:space="0" w:color="auto"/>
              <w:bottom w:val="single" w:sz="8" w:space="0" w:color="auto"/>
              <w:right w:val="single" w:sz="8" w:space="0" w:color="auto"/>
            </w:tcBorders>
            <w:shd w:val="clear" w:color="auto" w:fill="auto"/>
            <w:vAlign w:val="center"/>
          </w:tcPr>
          <w:p w14:paraId="7B566547" w14:textId="77777777" w:rsidR="004B48C0" w:rsidRPr="00A659E9" w:rsidRDefault="004B48C0" w:rsidP="00403968">
            <w:pPr>
              <w:pStyle w:val="ListParagraph"/>
              <w:numPr>
                <w:ilvl w:val="1"/>
                <w:numId w:val="52"/>
              </w:numPr>
              <w:spacing w:before="0" w:after="0" w:line="240" w:lineRule="auto"/>
              <w:jc w:val="center"/>
              <w:rPr>
                <w:rFonts w:eastAsia="Times New Roman" w:cs="Arial"/>
                <w:color w:val="000000"/>
              </w:rPr>
            </w:pPr>
          </w:p>
        </w:tc>
        <w:tc>
          <w:tcPr>
            <w:tcW w:w="1294" w:type="pct"/>
            <w:tcBorders>
              <w:top w:val="nil"/>
              <w:left w:val="nil"/>
              <w:bottom w:val="single" w:sz="8" w:space="0" w:color="auto"/>
              <w:right w:val="single" w:sz="8" w:space="0" w:color="auto"/>
            </w:tcBorders>
            <w:shd w:val="clear" w:color="auto" w:fill="auto"/>
            <w:vAlign w:val="center"/>
            <w:hideMark/>
          </w:tcPr>
          <w:p w14:paraId="3C7843C3" w14:textId="77777777" w:rsidR="004B48C0" w:rsidRPr="00A659E9" w:rsidRDefault="004B48C0" w:rsidP="004B48C0">
            <w:pPr>
              <w:rPr>
                <w:rFonts w:cs="Arial"/>
                <w:color w:val="000000"/>
              </w:rPr>
            </w:pPr>
            <w:r w:rsidRPr="00A659E9">
              <w:rPr>
                <w:rFonts w:cs="Arial"/>
                <w:color w:val="000000"/>
              </w:rPr>
              <w:t>Заптивач ауспуха</w:t>
            </w:r>
          </w:p>
        </w:tc>
        <w:tc>
          <w:tcPr>
            <w:tcW w:w="417" w:type="pct"/>
            <w:tcBorders>
              <w:top w:val="nil"/>
              <w:left w:val="nil"/>
              <w:bottom w:val="single" w:sz="8" w:space="0" w:color="auto"/>
              <w:right w:val="single" w:sz="8" w:space="0" w:color="auto"/>
            </w:tcBorders>
            <w:shd w:val="clear" w:color="auto" w:fill="auto"/>
            <w:vAlign w:val="center"/>
            <w:hideMark/>
          </w:tcPr>
          <w:p w14:paraId="6CCC6A20" w14:textId="77777777" w:rsidR="004B48C0" w:rsidRPr="00A659E9" w:rsidRDefault="004B48C0" w:rsidP="004B48C0">
            <w:pPr>
              <w:jc w:val="center"/>
              <w:rPr>
                <w:rFonts w:cs="Arial"/>
                <w:color w:val="000000"/>
              </w:rPr>
            </w:pPr>
            <w:r w:rsidRPr="00A659E9">
              <w:rPr>
                <w:rFonts w:cs="Arial"/>
                <w:color w:val="000000"/>
              </w:rPr>
              <w:t>комад</w:t>
            </w:r>
          </w:p>
        </w:tc>
        <w:tc>
          <w:tcPr>
            <w:tcW w:w="329" w:type="pct"/>
            <w:tcBorders>
              <w:top w:val="nil"/>
              <w:left w:val="nil"/>
              <w:bottom w:val="single" w:sz="8" w:space="0" w:color="auto"/>
              <w:right w:val="single" w:sz="8" w:space="0" w:color="auto"/>
            </w:tcBorders>
            <w:shd w:val="clear" w:color="auto" w:fill="auto"/>
            <w:noWrap/>
            <w:vAlign w:val="bottom"/>
            <w:hideMark/>
          </w:tcPr>
          <w:p w14:paraId="7910491B" w14:textId="77777777" w:rsidR="004B48C0" w:rsidRPr="00A659E9" w:rsidRDefault="004B48C0" w:rsidP="004B48C0">
            <w:pPr>
              <w:jc w:val="center"/>
              <w:rPr>
                <w:rFonts w:cs="Arial"/>
                <w:color w:val="000000"/>
              </w:rPr>
            </w:pPr>
            <w:r w:rsidRPr="00A659E9">
              <w:rPr>
                <w:rFonts w:cs="Arial"/>
                <w:color w:val="000000"/>
              </w:rPr>
              <w:t>2</w:t>
            </w:r>
          </w:p>
        </w:tc>
        <w:tc>
          <w:tcPr>
            <w:tcW w:w="549" w:type="pct"/>
            <w:tcBorders>
              <w:top w:val="nil"/>
              <w:left w:val="nil"/>
              <w:bottom w:val="single" w:sz="8" w:space="0" w:color="auto"/>
              <w:right w:val="single" w:sz="8" w:space="0" w:color="auto"/>
            </w:tcBorders>
            <w:shd w:val="clear" w:color="auto" w:fill="auto"/>
            <w:noWrap/>
            <w:vAlign w:val="bottom"/>
          </w:tcPr>
          <w:p w14:paraId="00D177D7"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EEF1D49" w14:textId="77777777" w:rsidR="004B48C0" w:rsidRPr="00A659E9" w:rsidRDefault="004B48C0" w:rsidP="004B48C0">
            <w:pPr>
              <w:rPr>
                <w:rFonts w:cs="Arial"/>
                <w:color w:val="000000"/>
              </w:rPr>
            </w:pPr>
          </w:p>
        </w:tc>
        <w:tc>
          <w:tcPr>
            <w:tcW w:w="462" w:type="pct"/>
            <w:tcBorders>
              <w:top w:val="nil"/>
              <w:left w:val="nil"/>
              <w:bottom w:val="single" w:sz="8" w:space="0" w:color="auto"/>
              <w:right w:val="single" w:sz="8" w:space="0" w:color="auto"/>
            </w:tcBorders>
            <w:shd w:val="clear" w:color="auto" w:fill="auto"/>
            <w:noWrap/>
            <w:vAlign w:val="bottom"/>
          </w:tcPr>
          <w:p w14:paraId="364383D7" w14:textId="77777777" w:rsidR="004B48C0" w:rsidRPr="00A659E9" w:rsidRDefault="004B48C0" w:rsidP="004B48C0">
            <w:pPr>
              <w:jc w:val="right"/>
              <w:rPr>
                <w:rFonts w:cs="Arial"/>
                <w:color w:val="000000"/>
              </w:rPr>
            </w:pPr>
          </w:p>
        </w:tc>
        <w:tc>
          <w:tcPr>
            <w:tcW w:w="546" w:type="pct"/>
            <w:tcBorders>
              <w:top w:val="nil"/>
              <w:left w:val="nil"/>
              <w:bottom w:val="single" w:sz="8" w:space="0" w:color="auto"/>
              <w:right w:val="single" w:sz="8" w:space="0" w:color="auto"/>
            </w:tcBorders>
            <w:shd w:val="clear" w:color="auto" w:fill="auto"/>
            <w:noWrap/>
            <w:vAlign w:val="bottom"/>
            <w:hideMark/>
          </w:tcPr>
          <w:p w14:paraId="572599F5" w14:textId="77777777" w:rsidR="004B48C0" w:rsidRPr="00A659E9" w:rsidRDefault="004B48C0" w:rsidP="004B48C0">
            <w:pPr>
              <w:rPr>
                <w:rFonts w:cs="Arial"/>
                <w:color w:val="000000"/>
              </w:rPr>
            </w:pPr>
            <w:r w:rsidRPr="00A659E9">
              <w:rPr>
                <w:rFonts w:cs="Arial"/>
                <w:color w:val="000000"/>
              </w:rPr>
              <w:t> </w:t>
            </w:r>
          </w:p>
        </w:tc>
        <w:tc>
          <w:tcPr>
            <w:tcW w:w="531" w:type="pct"/>
            <w:tcBorders>
              <w:top w:val="nil"/>
              <w:left w:val="nil"/>
              <w:bottom w:val="single" w:sz="8" w:space="0" w:color="auto"/>
              <w:right w:val="single" w:sz="8" w:space="0" w:color="auto"/>
            </w:tcBorders>
            <w:shd w:val="clear" w:color="auto" w:fill="auto"/>
            <w:noWrap/>
            <w:vAlign w:val="bottom"/>
            <w:hideMark/>
          </w:tcPr>
          <w:p w14:paraId="58903773" w14:textId="77777777" w:rsidR="004B48C0" w:rsidRPr="00A659E9" w:rsidRDefault="004B48C0" w:rsidP="004B48C0">
            <w:pPr>
              <w:rPr>
                <w:rFonts w:cs="Arial"/>
                <w:color w:val="000000"/>
              </w:rPr>
            </w:pPr>
            <w:r w:rsidRPr="00A659E9">
              <w:rPr>
                <w:rFonts w:cs="Arial"/>
                <w:color w:val="000000"/>
              </w:rPr>
              <w:t> </w:t>
            </w:r>
          </w:p>
        </w:tc>
      </w:tr>
      <w:tr w:rsidR="00C44CF2" w:rsidRPr="00A659E9" w14:paraId="3D4BE8DC" w14:textId="77777777" w:rsidTr="006329EC">
        <w:trPr>
          <w:trHeight w:val="300"/>
          <w:jc w:val="center"/>
        </w:trPr>
        <w:tc>
          <w:tcPr>
            <w:tcW w:w="3461" w:type="pct"/>
            <w:gridSpan w:val="6"/>
            <w:tcBorders>
              <w:top w:val="nil"/>
              <w:left w:val="single" w:sz="8" w:space="0" w:color="auto"/>
              <w:bottom w:val="single" w:sz="8" w:space="0" w:color="auto"/>
              <w:right w:val="single" w:sz="8" w:space="0" w:color="auto"/>
            </w:tcBorders>
            <w:shd w:val="clear" w:color="auto" w:fill="BFBFBF" w:themeFill="background1" w:themeFillShade="BF"/>
            <w:vAlign w:val="center"/>
          </w:tcPr>
          <w:p w14:paraId="79BDEFC5" w14:textId="77777777" w:rsidR="00C44CF2" w:rsidRPr="00C44CF2" w:rsidRDefault="00C44CF2" w:rsidP="00C44CF2">
            <w:pPr>
              <w:ind w:right="192"/>
              <w:jc w:val="right"/>
              <w:rPr>
                <w:rFonts w:cs="Arial"/>
                <w:b/>
                <w:color w:val="000000"/>
                <w:lang w:val="sr-Cyrl-RS"/>
              </w:rPr>
            </w:pPr>
            <w:r w:rsidRPr="00C44CF2">
              <w:rPr>
                <w:rFonts w:cs="Arial"/>
                <w:b/>
                <w:color w:val="000000"/>
              </w:rPr>
              <w:t>Укупан износ Партија 3</w:t>
            </w:r>
            <w:r w:rsidR="006329EC">
              <w:rPr>
                <w:rFonts w:cs="Arial"/>
                <w:b/>
                <w:color w:val="000000"/>
                <w:lang w:val="sr-Cyrl-RS"/>
              </w:rPr>
              <w:t xml:space="preserve"> </w:t>
            </w:r>
            <w:r w:rsidRPr="00C44CF2">
              <w:rPr>
                <w:rFonts w:cs="Arial"/>
                <w:b/>
                <w:color w:val="000000"/>
              </w:rPr>
              <w:t>-</w:t>
            </w:r>
            <w:r w:rsidR="006329EC">
              <w:rPr>
                <w:rFonts w:cs="Arial"/>
                <w:b/>
                <w:color w:val="000000"/>
                <w:lang w:val="sr-Cyrl-RS"/>
              </w:rPr>
              <w:t xml:space="preserve"> </w:t>
            </w:r>
            <w:r w:rsidRPr="00C44CF2">
              <w:rPr>
                <w:rFonts w:cs="Arial"/>
                <w:b/>
                <w:color w:val="000000"/>
                <w:lang w:val="sr-Cyrl-RS"/>
              </w:rPr>
              <w:t>8.ТАМ150/170</w:t>
            </w:r>
          </w:p>
          <w:p w14:paraId="06A45879" w14:textId="77777777" w:rsidR="00C44CF2" w:rsidRPr="00A659E9" w:rsidRDefault="00C44CF2" w:rsidP="00C44CF2">
            <w:pPr>
              <w:spacing w:before="0"/>
              <w:ind w:right="192"/>
              <w:jc w:val="right"/>
              <w:rPr>
                <w:rFonts w:cs="Arial"/>
                <w:color w:val="000000"/>
                <w:lang w:val="sr-Cyrl-RS"/>
              </w:rPr>
            </w:pPr>
            <w:r w:rsidRPr="00FD61F4">
              <w:rPr>
                <w:rFonts w:ascii="Calibri" w:hAnsi="Calibri"/>
                <w:b/>
                <w:bCs/>
                <w:sz w:val="24"/>
                <w:szCs w:val="24"/>
                <w:lang w:val="sr-Latn-RS" w:eastAsia="sr-Latn-RS"/>
              </w:rPr>
              <w:t>У К У П Н О динара без ПДВ</w:t>
            </w:r>
          </w:p>
        </w:tc>
        <w:tc>
          <w:tcPr>
            <w:tcW w:w="1539" w:type="pct"/>
            <w:gridSpan w:val="3"/>
            <w:tcBorders>
              <w:top w:val="nil"/>
              <w:left w:val="nil"/>
              <w:bottom w:val="single" w:sz="8" w:space="0" w:color="auto"/>
              <w:right w:val="single" w:sz="8" w:space="0" w:color="auto"/>
            </w:tcBorders>
            <w:shd w:val="clear" w:color="auto" w:fill="BFBFBF" w:themeFill="background1" w:themeFillShade="BF"/>
            <w:noWrap/>
            <w:vAlign w:val="bottom"/>
          </w:tcPr>
          <w:p w14:paraId="69E2CFD4" w14:textId="77777777" w:rsidR="00C44CF2" w:rsidRPr="00A659E9" w:rsidRDefault="00C44CF2" w:rsidP="004B48C0">
            <w:pPr>
              <w:rPr>
                <w:rFonts w:cs="Arial"/>
                <w:color w:val="000000"/>
              </w:rPr>
            </w:pPr>
          </w:p>
        </w:tc>
      </w:tr>
    </w:tbl>
    <w:p w14:paraId="24310888" w14:textId="77777777" w:rsidR="004B48C0" w:rsidRPr="00A659E9" w:rsidRDefault="004B48C0" w:rsidP="004B48C0">
      <w:pPr>
        <w:shd w:val="clear" w:color="auto" w:fill="FFFFFF" w:themeFill="background1"/>
        <w:rPr>
          <w:rFonts w:cs="Arial"/>
        </w:rPr>
      </w:pPr>
    </w:p>
    <w:p w14:paraId="0820FD43" w14:textId="77777777" w:rsidR="004B48C0" w:rsidRPr="00A659E9" w:rsidRDefault="004B48C0" w:rsidP="004B48C0">
      <w:pPr>
        <w:shd w:val="clear" w:color="auto" w:fill="FFFFFF" w:themeFill="background1"/>
        <w:rPr>
          <w:rFonts w:cs="Arial"/>
        </w:rPr>
      </w:pPr>
    </w:p>
    <w:tbl>
      <w:tblPr>
        <w:tblW w:w="5008" w:type="pct"/>
        <w:tblInd w:w="-10" w:type="dxa"/>
        <w:tblLook w:val="04A0" w:firstRow="1" w:lastRow="0" w:firstColumn="1" w:lastColumn="0" w:noHBand="0" w:noVBand="1"/>
      </w:tblPr>
      <w:tblGrid>
        <w:gridCol w:w="920"/>
        <w:gridCol w:w="3942"/>
        <w:gridCol w:w="1256"/>
        <w:gridCol w:w="1041"/>
        <w:gridCol w:w="1609"/>
        <w:gridCol w:w="1675"/>
        <w:gridCol w:w="1398"/>
        <w:gridCol w:w="1654"/>
        <w:gridCol w:w="1597"/>
      </w:tblGrid>
      <w:tr w:rsidR="004B48C0" w:rsidRPr="00BE4DBA" w14:paraId="5B264D2D" w14:textId="77777777" w:rsidTr="00D01D41">
        <w:trPr>
          <w:trHeight w:val="300"/>
        </w:trPr>
        <w:tc>
          <w:tcPr>
            <w:tcW w:w="305"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74A09B20" w14:textId="77777777" w:rsidR="004B48C0" w:rsidRPr="00BE4DBA" w:rsidRDefault="004B48C0" w:rsidP="004B48C0">
            <w:pPr>
              <w:jc w:val="center"/>
              <w:rPr>
                <w:rFonts w:cs="Arial"/>
                <w:b/>
                <w:bCs/>
                <w:color w:val="000000"/>
                <w:sz w:val="24"/>
                <w:szCs w:val="24"/>
              </w:rPr>
            </w:pPr>
            <w:r w:rsidRPr="00BE4DBA">
              <w:rPr>
                <w:rFonts w:cs="Arial"/>
                <w:b/>
                <w:bCs/>
                <w:color w:val="000000"/>
                <w:sz w:val="24"/>
                <w:szCs w:val="24"/>
              </w:rPr>
              <w:t>9</w:t>
            </w:r>
          </w:p>
        </w:tc>
        <w:tc>
          <w:tcPr>
            <w:tcW w:w="4695" w:type="pct"/>
            <w:gridSpan w:val="8"/>
            <w:tcBorders>
              <w:top w:val="single" w:sz="8" w:space="0" w:color="auto"/>
              <w:left w:val="nil"/>
              <w:bottom w:val="single" w:sz="8" w:space="0" w:color="auto"/>
              <w:right w:val="single" w:sz="8" w:space="0" w:color="000000"/>
            </w:tcBorders>
            <w:shd w:val="clear" w:color="auto" w:fill="BFBFBF" w:themeFill="background1" w:themeFillShade="BF"/>
            <w:noWrap/>
            <w:vAlign w:val="bottom"/>
            <w:hideMark/>
          </w:tcPr>
          <w:p w14:paraId="506C05C6" w14:textId="77777777" w:rsidR="004B48C0" w:rsidRPr="00BE4DBA" w:rsidRDefault="004B48C0" w:rsidP="004B48C0">
            <w:pPr>
              <w:jc w:val="center"/>
              <w:rPr>
                <w:rFonts w:cs="Arial"/>
                <w:b/>
                <w:bCs/>
                <w:color w:val="000000"/>
                <w:sz w:val="24"/>
                <w:szCs w:val="24"/>
              </w:rPr>
            </w:pPr>
            <w:r w:rsidRPr="00BE4DBA">
              <w:rPr>
                <w:rFonts w:cs="Arial"/>
                <w:b/>
                <w:bCs/>
                <w:color w:val="000000"/>
                <w:sz w:val="24"/>
                <w:szCs w:val="24"/>
              </w:rPr>
              <w:t>ТАМ 110</w:t>
            </w:r>
          </w:p>
        </w:tc>
      </w:tr>
      <w:tr w:rsidR="006329EC" w:rsidRPr="00A659E9" w14:paraId="62056000" w14:textId="77777777" w:rsidTr="00BE4DBA">
        <w:trPr>
          <w:trHeight w:val="633"/>
        </w:trPr>
        <w:tc>
          <w:tcPr>
            <w:tcW w:w="305" w:type="pct"/>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76BA5CA" w14:textId="77777777" w:rsidR="006329EC" w:rsidRPr="00FD61F4" w:rsidRDefault="006329EC" w:rsidP="006329EC">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 xml:space="preserve">Ред. </w:t>
            </w:r>
            <w:r>
              <w:rPr>
                <w:rFonts w:ascii="Calibri" w:hAnsi="Calibri"/>
                <w:b/>
                <w:bCs/>
                <w:sz w:val="20"/>
                <w:szCs w:val="20"/>
                <w:lang w:val="sr-Cyrl-RS" w:eastAsia="sr-Latn-RS"/>
              </w:rPr>
              <w:t>б</w:t>
            </w:r>
            <w:r w:rsidRPr="00FD61F4">
              <w:rPr>
                <w:rFonts w:ascii="Calibri" w:hAnsi="Calibri"/>
                <w:b/>
                <w:bCs/>
                <w:sz w:val="20"/>
                <w:szCs w:val="20"/>
                <w:lang w:val="sr-Latn-RS" w:eastAsia="sr-Latn-RS"/>
              </w:rPr>
              <w:t>р.</w:t>
            </w:r>
          </w:p>
        </w:tc>
        <w:tc>
          <w:tcPr>
            <w:tcW w:w="1306" w:type="pct"/>
            <w:tcBorders>
              <w:top w:val="nil"/>
              <w:left w:val="nil"/>
              <w:bottom w:val="single" w:sz="8" w:space="0" w:color="auto"/>
              <w:right w:val="single" w:sz="8" w:space="0" w:color="auto"/>
            </w:tcBorders>
            <w:shd w:val="clear" w:color="auto" w:fill="BFBFBF" w:themeFill="background1" w:themeFillShade="BF"/>
            <w:vAlign w:val="center"/>
            <w:hideMark/>
          </w:tcPr>
          <w:p w14:paraId="27C42C8C" w14:textId="77777777" w:rsidR="006329EC" w:rsidRPr="004B48C0" w:rsidRDefault="006329EC" w:rsidP="006329EC">
            <w:pPr>
              <w:spacing w:before="0"/>
              <w:jc w:val="center"/>
              <w:rPr>
                <w:rFonts w:ascii="Calibri" w:hAnsi="Calibri"/>
                <w:b/>
                <w:bCs/>
                <w:lang w:val="sr-Cyrl-RS" w:eastAsia="sr-Latn-RS"/>
              </w:rPr>
            </w:pPr>
            <w:r>
              <w:rPr>
                <w:rFonts w:ascii="Calibri" w:hAnsi="Calibri"/>
                <w:b/>
                <w:bCs/>
                <w:lang w:val="sr-Cyrl-RS" w:eastAsia="sr-Latn-RS"/>
              </w:rPr>
              <w:t>НАЗИВ ДОБРА</w:t>
            </w:r>
          </w:p>
        </w:tc>
        <w:tc>
          <w:tcPr>
            <w:tcW w:w="416" w:type="pct"/>
            <w:tcBorders>
              <w:top w:val="nil"/>
              <w:left w:val="nil"/>
              <w:bottom w:val="single" w:sz="8" w:space="0" w:color="auto"/>
              <w:right w:val="single" w:sz="8" w:space="0" w:color="auto"/>
            </w:tcBorders>
            <w:shd w:val="clear" w:color="auto" w:fill="BFBFBF" w:themeFill="background1" w:themeFillShade="BF"/>
            <w:vAlign w:val="center"/>
            <w:hideMark/>
          </w:tcPr>
          <w:p w14:paraId="2BEDBB7F" w14:textId="77777777" w:rsidR="006329EC" w:rsidRPr="00FD61F4" w:rsidRDefault="006329EC" w:rsidP="006329EC">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345" w:type="pct"/>
            <w:tcBorders>
              <w:top w:val="nil"/>
              <w:left w:val="nil"/>
              <w:bottom w:val="single" w:sz="8" w:space="0" w:color="auto"/>
              <w:right w:val="single" w:sz="8" w:space="0" w:color="auto"/>
            </w:tcBorders>
            <w:shd w:val="clear" w:color="auto" w:fill="BFBFBF" w:themeFill="background1" w:themeFillShade="BF"/>
            <w:vAlign w:val="center"/>
            <w:hideMark/>
          </w:tcPr>
          <w:p w14:paraId="5A3EB94C" w14:textId="77777777" w:rsidR="006329EC" w:rsidRPr="00FD61F4" w:rsidRDefault="006329EC" w:rsidP="006329EC">
            <w:pPr>
              <w:spacing w:before="0"/>
              <w:jc w:val="center"/>
              <w:rPr>
                <w:rFonts w:ascii="Calibri" w:hAnsi="Calibri"/>
                <w:b/>
                <w:bCs/>
                <w:sz w:val="18"/>
                <w:szCs w:val="18"/>
                <w:lang w:val="sr-Latn-RS" w:eastAsia="sr-Latn-RS"/>
              </w:rPr>
            </w:pPr>
            <w:r>
              <w:rPr>
                <w:rFonts w:ascii="Calibri" w:hAnsi="Calibri"/>
                <w:b/>
                <w:bCs/>
                <w:sz w:val="18"/>
                <w:szCs w:val="18"/>
                <w:lang w:val="sr-Cyrl-RS" w:eastAsia="sr-Latn-RS"/>
              </w:rPr>
              <w:t>Оквирна к</w:t>
            </w:r>
            <w:r w:rsidRPr="00FD61F4">
              <w:rPr>
                <w:rFonts w:ascii="Calibri" w:hAnsi="Calibri"/>
                <w:b/>
                <w:bCs/>
                <w:sz w:val="18"/>
                <w:szCs w:val="18"/>
                <w:lang w:val="sr-Latn-RS" w:eastAsia="sr-Latn-RS"/>
              </w:rPr>
              <w:t>оличина</w:t>
            </w:r>
          </w:p>
        </w:tc>
        <w:tc>
          <w:tcPr>
            <w:tcW w:w="533" w:type="pct"/>
            <w:tcBorders>
              <w:top w:val="nil"/>
              <w:left w:val="nil"/>
              <w:bottom w:val="single" w:sz="8" w:space="0" w:color="auto"/>
              <w:right w:val="single" w:sz="8" w:space="0" w:color="auto"/>
            </w:tcBorders>
            <w:shd w:val="clear" w:color="auto" w:fill="BFBFBF" w:themeFill="background1" w:themeFillShade="BF"/>
            <w:vAlign w:val="center"/>
            <w:hideMark/>
          </w:tcPr>
          <w:p w14:paraId="3357815C" w14:textId="77777777" w:rsidR="006329EC" w:rsidRPr="00FD61F4" w:rsidRDefault="006329EC" w:rsidP="006329EC">
            <w:pPr>
              <w:spacing w:before="0"/>
              <w:jc w:val="center"/>
              <w:rPr>
                <w:rFonts w:ascii="Calibri" w:hAnsi="Calibri"/>
                <w:b/>
                <w:bCs/>
                <w:color w:val="000000"/>
                <w:sz w:val="20"/>
                <w:szCs w:val="20"/>
                <w:lang w:val="sr-Latn-RS" w:eastAsia="sr-Latn-RS"/>
              </w:rPr>
            </w:pPr>
            <w:r w:rsidRPr="00C44CF2">
              <w:rPr>
                <w:rFonts w:ascii="Calibri" w:hAnsi="Calibri"/>
                <w:b/>
                <w:bCs/>
                <w:color w:val="000000"/>
                <w:sz w:val="20"/>
                <w:szCs w:val="20"/>
                <w:lang w:val="sr-Latn-RS" w:eastAsia="sr-Latn-RS"/>
              </w:rPr>
              <w:t xml:space="preserve">Јединична цена без ПДВ </w:t>
            </w:r>
          </w:p>
        </w:tc>
        <w:tc>
          <w:tcPr>
            <w:tcW w:w="555" w:type="pct"/>
            <w:tcBorders>
              <w:top w:val="nil"/>
              <w:left w:val="nil"/>
              <w:bottom w:val="single" w:sz="8" w:space="0" w:color="auto"/>
              <w:right w:val="single" w:sz="8" w:space="0" w:color="auto"/>
            </w:tcBorders>
            <w:shd w:val="clear" w:color="auto" w:fill="BFBFBF" w:themeFill="background1" w:themeFillShade="BF"/>
            <w:vAlign w:val="center"/>
            <w:hideMark/>
          </w:tcPr>
          <w:p w14:paraId="3F0A7DB7" w14:textId="77777777" w:rsidR="006329EC" w:rsidRPr="00FD61F4" w:rsidRDefault="006329EC" w:rsidP="006329EC">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463" w:type="pct"/>
            <w:tcBorders>
              <w:top w:val="nil"/>
              <w:left w:val="nil"/>
              <w:bottom w:val="single" w:sz="8" w:space="0" w:color="auto"/>
              <w:right w:val="single" w:sz="8" w:space="0" w:color="auto"/>
            </w:tcBorders>
            <w:shd w:val="clear" w:color="auto" w:fill="BFBFBF" w:themeFill="background1" w:themeFillShade="BF"/>
            <w:vAlign w:val="center"/>
            <w:hideMark/>
          </w:tcPr>
          <w:p w14:paraId="1085A069" w14:textId="77777777" w:rsidR="006329EC" w:rsidRPr="00FD61F4" w:rsidRDefault="006329EC" w:rsidP="006329EC">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548" w:type="pct"/>
            <w:tcBorders>
              <w:top w:val="nil"/>
              <w:left w:val="nil"/>
              <w:bottom w:val="single" w:sz="8" w:space="0" w:color="auto"/>
              <w:right w:val="single" w:sz="8" w:space="0" w:color="auto"/>
            </w:tcBorders>
            <w:shd w:val="clear" w:color="auto" w:fill="BFBFBF" w:themeFill="background1" w:themeFillShade="BF"/>
            <w:vAlign w:val="center"/>
            <w:hideMark/>
          </w:tcPr>
          <w:p w14:paraId="7167A832" w14:textId="77777777" w:rsidR="006329EC" w:rsidRPr="00FD61F4" w:rsidRDefault="006329EC" w:rsidP="006329EC">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529" w:type="pct"/>
            <w:tcBorders>
              <w:top w:val="nil"/>
              <w:left w:val="nil"/>
              <w:bottom w:val="single" w:sz="8" w:space="0" w:color="auto"/>
              <w:right w:val="single" w:sz="8" w:space="0" w:color="auto"/>
            </w:tcBorders>
            <w:shd w:val="clear" w:color="auto" w:fill="BFBFBF" w:themeFill="background1" w:themeFillShade="BF"/>
            <w:vAlign w:val="center"/>
            <w:hideMark/>
          </w:tcPr>
          <w:p w14:paraId="30AC6E04" w14:textId="77777777" w:rsidR="006329EC" w:rsidRPr="00FD61F4" w:rsidRDefault="006329EC" w:rsidP="006329EC">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r>
      <w:tr w:rsidR="006329EC" w:rsidRPr="00A659E9" w14:paraId="78F9D59F"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0340C3F5" w14:textId="77777777" w:rsidR="006329EC" w:rsidRPr="00DB170E" w:rsidRDefault="006329EC" w:rsidP="006329EC">
            <w:pPr>
              <w:spacing w:before="0"/>
              <w:jc w:val="center"/>
              <w:rPr>
                <w:rFonts w:ascii="Calibri" w:hAnsi="Calibri"/>
                <w:b/>
                <w:bCs/>
                <w:lang w:val="sr-Latn-RS" w:eastAsia="sr-Latn-RS"/>
              </w:rPr>
            </w:pPr>
            <w:r w:rsidRPr="00DB170E">
              <w:rPr>
                <w:rFonts w:ascii="Calibri" w:hAnsi="Calibri"/>
                <w:b/>
                <w:bCs/>
                <w:lang w:val="sr-Latn-RS" w:eastAsia="sr-Latn-RS"/>
              </w:rPr>
              <w:t>1</w:t>
            </w:r>
          </w:p>
        </w:tc>
        <w:tc>
          <w:tcPr>
            <w:tcW w:w="1306" w:type="pct"/>
            <w:tcBorders>
              <w:top w:val="nil"/>
              <w:left w:val="nil"/>
              <w:bottom w:val="single" w:sz="8" w:space="0" w:color="auto"/>
              <w:right w:val="single" w:sz="8" w:space="0" w:color="auto"/>
            </w:tcBorders>
            <w:shd w:val="clear" w:color="auto" w:fill="BFBFBF" w:themeFill="background1" w:themeFillShade="BF"/>
            <w:vAlign w:val="center"/>
          </w:tcPr>
          <w:p w14:paraId="66AA4D51" w14:textId="77777777" w:rsidR="006329EC" w:rsidRPr="00DB170E" w:rsidRDefault="006329EC" w:rsidP="006329EC">
            <w:pPr>
              <w:spacing w:before="0"/>
              <w:jc w:val="center"/>
              <w:rPr>
                <w:rFonts w:ascii="Calibri" w:hAnsi="Calibri"/>
                <w:b/>
                <w:bCs/>
                <w:lang w:val="sr-Latn-RS" w:eastAsia="sr-Latn-RS"/>
              </w:rPr>
            </w:pPr>
            <w:r w:rsidRPr="00DB170E">
              <w:rPr>
                <w:rFonts w:ascii="Calibri" w:hAnsi="Calibri"/>
                <w:b/>
                <w:bCs/>
                <w:lang w:val="sr-Latn-RS" w:eastAsia="sr-Latn-RS"/>
              </w:rPr>
              <w:t>2</w:t>
            </w:r>
          </w:p>
        </w:tc>
        <w:tc>
          <w:tcPr>
            <w:tcW w:w="416" w:type="pct"/>
            <w:tcBorders>
              <w:top w:val="nil"/>
              <w:left w:val="nil"/>
              <w:bottom w:val="single" w:sz="8" w:space="0" w:color="auto"/>
              <w:right w:val="single" w:sz="8" w:space="0" w:color="auto"/>
            </w:tcBorders>
            <w:shd w:val="clear" w:color="auto" w:fill="BFBFBF" w:themeFill="background1" w:themeFillShade="BF"/>
            <w:vAlign w:val="center"/>
          </w:tcPr>
          <w:p w14:paraId="2E6508ED" w14:textId="77777777" w:rsidR="006329EC" w:rsidRPr="00DB170E" w:rsidRDefault="006329EC" w:rsidP="006329EC">
            <w:pPr>
              <w:spacing w:before="0"/>
              <w:jc w:val="center"/>
              <w:rPr>
                <w:rFonts w:ascii="Calibri" w:hAnsi="Calibri"/>
                <w:b/>
                <w:bCs/>
                <w:lang w:val="sr-Latn-RS" w:eastAsia="sr-Latn-RS"/>
              </w:rPr>
            </w:pPr>
            <w:r w:rsidRPr="00DB170E">
              <w:rPr>
                <w:rFonts w:ascii="Calibri" w:hAnsi="Calibri"/>
                <w:b/>
                <w:bCs/>
                <w:lang w:val="sr-Latn-RS" w:eastAsia="sr-Latn-RS"/>
              </w:rPr>
              <w:t>3</w:t>
            </w:r>
          </w:p>
        </w:tc>
        <w:tc>
          <w:tcPr>
            <w:tcW w:w="345" w:type="pct"/>
            <w:tcBorders>
              <w:top w:val="nil"/>
              <w:left w:val="nil"/>
              <w:bottom w:val="single" w:sz="8" w:space="0" w:color="auto"/>
              <w:right w:val="single" w:sz="8" w:space="0" w:color="auto"/>
            </w:tcBorders>
            <w:shd w:val="clear" w:color="auto" w:fill="BFBFBF" w:themeFill="background1" w:themeFillShade="BF"/>
            <w:vAlign w:val="center"/>
          </w:tcPr>
          <w:p w14:paraId="7514372C" w14:textId="77777777" w:rsidR="006329EC" w:rsidRPr="00DB170E" w:rsidRDefault="006329EC" w:rsidP="006329EC">
            <w:pPr>
              <w:spacing w:before="0"/>
              <w:jc w:val="center"/>
              <w:rPr>
                <w:rFonts w:ascii="Calibri" w:hAnsi="Calibri"/>
                <w:b/>
                <w:bCs/>
                <w:lang w:val="sr-Latn-RS" w:eastAsia="sr-Latn-RS"/>
              </w:rPr>
            </w:pPr>
            <w:r w:rsidRPr="00DB170E">
              <w:rPr>
                <w:rFonts w:ascii="Calibri" w:hAnsi="Calibri"/>
                <w:b/>
                <w:bCs/>
                <w:lang w:val="sr-Latn-RS" w:eastAsia="sr-Latn-RS"/>
              </w:rPr>
              <w:t>4</w:t>
            </w:r>
          </w:p>
        </w:tc>
        <w:tc>
          <w:tcPr>
            <w:tcW w:w="533" w:type="pct"/>
            <w:tcBorders>
              <w:top w:val="nil"/>
              <w:left w:val="nil"/>
              <w:bottom w:val="single" w:sz="8" w:space="0" w:color="auto"/>
              <w:right w:val="single" w:sz="8" w:space="0" w:color="auto"/>
            </w:tcBorders>
            <w:shd w:val="clear" w:color="auto" w:fill="BFBFBF" w:themeFill="background1" w:themeFillShade="BF"/>
            <w:vAlign w:val="bottom"/>
          </w:tcPr>
          <w:p w14:paraId="23959357" w14:textId="77777777" w:rsidR="006329EC" w:rsidRPr="00DB170E" w:rsidRDefault="006329EC" w:rsidP="006329EC">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5</w:t>
            </w:r>
          </w:p>
        </w:tc>
        <w:tc>
          <w:tcPr>
            <w:tcW w:w="555" w:type="pct"/>
            <w:tcBorders>
              <w:top w:val="nil"/>
              <w:left w:val="nil"/>
              <w:bottom w:val="single" w:sz="8" w:space="0" w:color="auto"/>
              <w:right w:val="single" w:sz="8" w:space="0" w:color="auto"/>
            </w:tcBorders>
            <w:shd w:val="clear" w:color="auto" w:fill="BFBFBF" w:themeFill="background1" w:themeFillShade="BF"/>
            <w:vAlign w:val="center"/>
          </w:tcPr>
          <w:p w14:paraId="3C4229ED" w14:textId="77777777" w:rsidR="006329EC" w:rsidRPr="00DB170E" w:rsidRDefault="006329EC" w:rsidP="006329EC">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6</w:t>
            </w:r>
          </w:p>
        </w:tc>
        <w:tc>
          <w:tcPr>
            <w:tcW w:w="463" w:type="pct"/>
            <w:tcBorders>
              <w:top w:val="nil"/>
              <w:left w:val="nil"/>
              <w:bottom w:val="single" w:sz="8" w:space="0" w:color="auto"/>
              <w:right w:val="single" w:sz="8" w:space="0" w:color="auto"/>
            </w:tcBorders>
            <w:shd w:val="clear" w:color="auto" w:fill="BFBFBF" w:themeFill="background1" w:themeFillShade="BF"/>
            <w:vAlign w:val="center"/>
          </w:tcPr>
          <w:p w14:paraId="514F4136" w14:textId="77777777" w:rsidR="006329EC" w:rsidRPr="00DB170E" w:rsidRDefault="006329EC" w:rsidP="006329EC">
            <w:pPr>
              <w:spacing w:before="0"/>
              <w:jc w:val="center"/>
              <w:rPr>
                <w:rFonts w:ascii="Calibri" w:hAnsi="Calibri"/>
                <w:b/>
                <w:bCs/>
                <w:color w:val="000000"/>
                <w:lang w:val="sr-Latn-RS" w:eastAsia="sr-Latn-RS"/>
              </w:rPr>
            </w:pPr>
            <w:r>
              <w:rPr>
                <w:rFonts w:ascii="Calibri" w:hAnsi="Calibri"/>
                <w:b/>
                <w:bCs/>
                <w:color w:val="000000"/>
                <w:lang w:val="sr-Latn-RS" w:eastAsia="sr-Latn-RS"/>
              </w:rPr>
              <w:t>7</w:t>
            </w:r>
            <w:r>
              <w:rPr>
                <w:rFonts w:ascii="Calibri" w:hAnsi="Calibri"/>
                <w:b/>
                <w:bCs/>
                <w:color w:val="000000"/>
                <w:lang w:val="sr-Cyrl-RS" w:eastAsia="sr-Latn-RS"/>
              </w:rPr>
              <w:t>=</w:t>
            </w:r>
            <w:r w:rsidRPr="00DB170E">
              <w:rPr>
                <w:rFonts w:ascii="Calibri" w:hAnsi="Calibri"/>
                <w:b/>
                <w:bCs/>
                <w:color w:val="000000"/>
                <w:lang w:val="sr-Latn-RS" w:eastAsia="sr-Latn-RS"/>
              </w:rPr>
              <w:t>(4x5)</w:t>
            </w:r>
          </w:p>
        </w:tc>
        <w:tc>
          <w:tcPr>
            <w:tcW w:w="548" w:type="pct"/>
            <w:tcBorders>
              <w:top w:val="nil"/>
              <w:left w:val="nil"/>
              <w:bottom w:val="single" w:sz="8" w:space="0" w:color="auto"/>
              <w:right w:val="single" w:sz="8" w:space="0" w:color="auto"/>
            </w:tcBorders>
            <w:shd w:val="clear" w:color="auto" w:fill="BFBFBF" w:themeFill="background1" w:themeFillShade="BF"/>
            <w:vAlign w:val="center"/>
          </w:tcPr>
          <w:p w14:paraId="6885A5D5" w14:textId="77777777" w:rsidR="006329EC" w:rsidRPr="00DB170E" w:rsidRDefault="006329EC" w:rsidP="006329EC">
            <w:pPr>
              <w:spacing w:before="0"/>
              <w:jc w:val="center"/>
              <w:rPr>
                <w:rFonts w:ascii="Calibri" w:hAnsi="Calibri"/>
                <w:b/>
                <w:bCs/>
                <w:color w:val="000000"/>
                <w:lang w:val="sr-Latn-RS" w:eastAsia="sr-Latn-RS"/>
              </w:rPr>
            </w:pPr>
            <w:r>
              <w:rPr>
                <w:rFonts w:ascii="Calibri" w:hAnsi="Calibri"/>
                <w:b/>
                <w:bCs/>
                <w:color w:val="000000"/>
                <w:lang w:val="sr-Latn-RS" w:eastAsia="sr-Latn-RS"/>
              </w:rPr>
              <w:t>8</w:t>
            </w:r>
            <w:r>
              <w:rPr>
                <w:rFonts w:ascii="Calibri" w:hAnsi="Calibri"/>
                <w:b/>
                <w:bCs/>
                <w:color w:val="000000"/>
                <w:lang w:val="sr-Cyrl-RS" w:eastAsia="sr-Latn-RS"/>
              </w:rPr>
              <w:t>=</w:t>
            </w:r>
            <w:r w:rsidRPr="00DB170E">
              <w:rPr>
                <w:rFonts w:ascii="Calibri" w:hAnsi="Calibri"/>
                <w:b/>
                <w:bCs/>
                <w:color w:val="000000"/>
                <w:lang w:val="sr-Latn-RS" w:eastAsia="sr-Latn-RS"/>
              </w:rPr>
              <w:t>(4x6)</w:t>
            </w:r>
          </w:p>
        </w:tc>
        <w:tc>
          <w:tcPr>
            <w:tcW w:w="529" w:type="pct"/>
            <w:tcBorders>
              <w:top w:val="nil"/>
              <w:left w:val="nil"/>
              <w:bottom w:val="single" w:sz="8" w:space="0" w:color="auto"/>
              <w:right w:val="single" w:sz="8" w:space="0" w:color="auto"/>
            </w:tcBorders>
            <w:shd w:val="clear" w:color="auto" w:fill="BFBFBF" w:themeFill="background1" w:themeFillShade="BF"/>
            <w:vAlign w:val="center"/>
          </w:tcPr>
          <w:p w14:paraId="6A37C7D3" w14:textId="77777777" w:rsidR="006329EC" w:rsidRPr="00DB170E" w:rsidRDefault="006329EC" w:rsidP="006329EC">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9</w:t>
            </w:r>
          </w:p>
        </w:tc>
      </w:tr>
      <w:tr w:rsidR="004B48C0" w:rsidRPr="00A659E9" w14:paraId="0B6579EA" w14:textId="77777777" w:rsidTr="006329EC">
        <w:trPr>
          <w:trHeight w:val="300"/>
          <w:hidden/>
        </w:trPr>
        <w:tc>
          <w:tcPr>
            <w:tcW w:w="305" w:type="pct"/>
            <w:tcBorders>
              <w:top w:val="nil"/>
              <w:left w:val="single" w:sz="8" w:space="0" w:color="auto"/>
              <w:bottom w:val="single" w:sz="8" w:space="0" w:color="auto"/>
              <w:right w:val="single" w:sz="8" w:space="0" w:color="auto"/>
            </w:tcBorders>
            <w:shd w:val="clear" w:color="auto" w:fill="auto"/>
            <w:vAlign w:val="center"/>
          </w:tcPr>
          <w:p w14:paraId="5165ED0D" w14:textId="77777777" w:rsidR="00AE2FA7" w:rsidRPr="00AE2FA7" w:rsidRDefault="00AE2FA7" w:rsidP="00403968">
            <w:pPr>
              <w:pStyle w:val="ListParagraph"/>
              <w:numPr>
                <w:ilvl w:val="0"/>
                <w:numId w:val="53"/>
              </w:numPr>
              <w:spacing w:before="0" w:after="0" w:line="240" w:lineRule="auto"/>
              <w:jc w:val="center"/>
              <w:rPr>
                <w:rFonts w:eastAsia="Times New Roman" w:cs="Arial"/>
                <w:vanish/>
                <w:color w:val="000000"/>
              </w:rPr>
            </w:pPr>
          </w:p>
          <w:p w14:paraId="200C5CFE" w14:textId="77777777" w:rsidR="00AE2FA7" w:rsidRPr="00AE2FA7" w:rsidRDefault="00AE2FA7" w:rsidP="00403968">
            <w:pPr>
              <w:pStyle w:val="ListParagraph"/>
              <w:numPr>
                <w:ilvl w:val="0"/>
                <w:numId w:val="53"/>
              </w:numPr>
              <w:spacing w:before="0" w:after="0" w:line="240" w:lineRule="auto"/>
              <w:jc w:val="center"/>
              <w:rPr>
                <w:rFonts w:eastAsia="Times New Roman" w:cs="Arial"/>
                <w:vanish/>
                <w:color w:val="000000"/>
              </w:rPr>
            </w:pPr>
          </w:p>
          <w:p w14:paraId="7574302A" w14:textId="77777777" w:rsidR="00AE2FA7" w:rsidRPr="00AE2FA7" w:rsidRDefault="00AE2FA7" w:rsidP="00403968">
            <w:pPr>
              <w:pStyle w:val="ListParagraph"/>
              <w:numPr>
                <w:ilvl w:val="0"/>
                <w:numId w:val="53"/>
              </w:numPr>
              <w:spacing w:before="0" w:after="0" w:line="240" w:lineRule="auto"/>
              <w:jc w:val="center"/>
              <w:rPr>
                <w:rFonts w:eastAsia="Times New Roman" w:cs="Arial"/>
                <w:vanish/>
                <w:color w:val="000000"/>
              </w:rPr>
            </w:pPr>
          </w:p>
          <w:p w14:paraId="1EF7C384" w14:textId="77777777" w:rsidR="00AE2FA7" w:rsidRPr="00AE2FA7" w:rsidRDefault="00AE2FA7" w:rsidP="00403968">
            <w:pPr>
              <w:pStyle w:val="ListParagraph"/>
              <w:numPr>
                <w:ilvl w:val="0"/>
                <w:numId w:val="53"/>
              </w:numPr>
              <w:spacing w:before="0" w:after="0" w:line="240" w:lineRule="auto"/>
              <w:jc w:val="center"/>
              <w:rPr>
                <w:rFonts w:eastAsia="Times New Roman" w:cs="Arial"/>
                <w:vanish/>
                <w:color w:val="000000"/>
              </w:rPr>
            </w:pPr>
          </w:p>
          <w:p w14:paraId="00A837C4" w14:textId="77777777" w:rsidR="00AE2FA7" w:rsidRPr="00AE2FA7" w:rsidRDefault="00AE2FA7" w:rsidP="00403968">
            <w:pPr>
              <w:pStyle w:val="ListParagraph"/>
              <w:numPr>
                <w:ilvl w:val="0"/>
                <w:numId w:val="53"/>
              </w:numPr>
              <w:spacing w:before="0" w:after="0" w:line="240" w:lineRule="auto"/>
              <w:jc w:val="center"/>
              <w:rPr>
                <w:rFonts w:eastAsia="Times New Roman" w:cs="Arial"/>
                <w:vanish/>
                <w:color w:val="000000"/>
              </w:rPr>
            </w:pPr>
          </w:p>
          <w:p w14:paraId="7656778B" w14:textId="77777777" w:rsidR="00AE2FA7" w:rsidRPr="00AE2FA7" w:rsidRDefault="00AE2FA7" w:rsidP="00403968">
            <w:pPr>
              <w:pStyle w:val="ListParagraph"/>
              <w:numPr>
                <w:ilvl w:val="0"/>
                <w:numId w:val="53"/>
              </w:numPr>
              <w:spacing w:before="0" w:after="0" w:line="240" w:lineRule="auto"/>
              <w:jc w:val="center"/>
              <w:rPr>
                <w:rFonts w:eastAsia="Times New Roman" w:cs="Arial"/>
                <w:vanish/>
                <w:color w:val="000000"/>
              </w:rPr>
            </w:pPr>
          </w:p>
          <w:p w14:paraId="04CA963A" w14:textId="77777777" w:rsidR="00AE2FA7" w:rsidRPr="00AE2FA7" w:rsidRDefault="00AE2FA7" w:rsidP="00403968">
            <w:pPr>
              <w:pStyle w:val="ListParagraph"/>
              <w:numPr>
                <w:ilvl w:val="0"/>
                <w:numId w:val="53"/>
              </w:numPr>
              <w:spacing w:before="0" w:after="0" w:line="240" w:lineRule="auto"/>
              <w:jc w:val="center"/>
              <w:rPr>
                <w:rFonts w:eastAsia="Times New Roman" w:cs="Arial"/>
                <w:vanish/>
                <w:color w:val="000000"/>
              </w:rPr>
            </w:pPr>
          </w:p>
          <w:p w14:paraId="5BE06E4A" w14:textId="77777777" w:rsidR="00AE2FA7" w:rsidRPr="00AE2FA7" w:rsidRDefault="00AE2FA7" w:rsidP="00403968">
            <w:pPr>
              <w:pStyle w:val="ListParagraph"/>
              <w:numPr>
                <w:ilvl w:val="0"/>
                <w:numId w:val="53"/>
              </w:numPr>
              <w:spacing w:before="0" w:after="0" w:line="240" w:lineRule="auto"/>
              <w:jc w:val="center"/>
              <w:rPr>
                <w:rFonts w:eastAsia="Times New Roman" w:cs="Arial"/>
                <w:vanish/>
                <w:color w:val="000000"/>
              </w:rPr>
            </w:pPr>
          </w:p>
          <w:p w14:paraId="696AFBE8" w14:textId="77777777" w:rsidR="00AE2FA7" w:rsidRPr="00AE2FA7" w:rsidRDefault="00AE2FA7" w:rsidP="00403968">
            <w:pPr>
              <w:pStyle w:val="ListParagraph"/>
              <w:numPr>
                <w:ilvl w:val="0"/>
                <w:numId w:val="53"/>
              </w:numPr>
              <w:spacing w:before="0" w:after="0" w:line="240" w:lineRule="auto"/>
              <w:jc w:val="center"/>
              <w:rPr>
                <w:rFonts w:eastAsia="Times New Roman" w:cs="Arial"/>
                <w:vanish/>
                <w:color w:val="000000"/>
              </w:rPr>
            </w:pPr>
          </w:p>
          <w:p w14:paraId="23852B27" w14:textId="4BF3F781"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46D52A58" w14:textId="77777777" w:rsidR="004B48C0" w:rsidRPr="00A659E9" w:rsidRDefault="004B48C0" w:rsidP="004B48C0">
            <w:pPr>
              <w:rPr>
                <w:rFonts w:cs="Arial"/>
                <w:color w:val="000000"/>
              </w:rPr>
            </w:pPr>
            <w:r w:rsidRPr="00A659E9">
              <w:rPr>
                <w:rFonts w:cs="Arial"/>
                <w:color w:val="000000"/>
              </w:rPr>
              <w:t>Главни кочиони цилиндар</w:t>
            </w:r>
          </w:p>
        </w:tc>
        <w:tc>
          <w:tcPr>
            <w:tcW w:w="416" w:type="pct"/>
            <w:tcBorders>
              <w:top w:val="nil"/>
              <w:left w:val="nil"/>
              <w:bottom w:val="single" w:sz="8" w:space="0" w:color="auto"/>
              <w:right w:val="single" w:sz="8" w:space="0" w:color="auto"/>
            </w:tcBorders>
            <w:shd w:val="clear" w:color="auto" w:fill="auto"/>
            <w:vAlign w:val="center"/>
            <w:hideMark/>
          </w:tcPr>
          <w:p w14:paraId="7AC64E21"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24B031DD"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1675B817"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D2404CD"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29D8FA06"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03FC91F3"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0B77BB9F" w14:textId="77777777" w:rsidR="004B48C0" w:rsidRPr="00A659E9" w:rsidRDefault="004B48C0" w:rsidP="004B48C0">
            <w:pPr>
              <w:rPr>
                <w:rFonts w:cs="Arial"/>
                <w:color w:val="000000"/>
              </w:rPr>
            </w:pPr>
            <w:r w:rsidRPr="00A659E9">
              <w:rPr>
                <w:rFonts w:cs="Arial"/>
                <w:color w:val="000000"/>
              </w:rPr>
              <w:t> </w:t>
            </w:r>
          </w:p>
        </w:tc>
      </w:tr>
      <w:tr w:rsidR="004B48C0" w:rsidRPr="00A659E9" w14:paraId="2888BA29"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4F02AD7F"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34C6B069" w14:textId="77777777" w:rsidR="004B48C0" w:rsidRPr="00A659E9" w:rsidRDefault="004B48C0" w:rsidP="004B48C0">
            <w:pPr>
              <w:rPr>
                <w:rFonts w:cs="Arial"/>
                <w:color w:val="000000"/>
              </w:rPr>
            </w:pPr>
            <w:r w:rsidRPr="00A659E9">
              <w:rPr>
                <w:rFonts w:cs="Arial"/>
                <w:color w:val="000000"/>
              </w:rPr>
              <w:t>Кочионе облоге предње- пакне</w:t>
            </w:r>
          </w:p>
        </w:tc>
        <w:tc>
          <w:tcPr>
            <w:tcW w:w="416" w:type="pct"/>
            <w:tcBorders>
              <w:top w:val="nil"/>
              <w:left w:val="nil"/>
              <w:bottom w:val="single" w:sz="8" w:space="0" w:color="auto"/>
              <w:right w:val="single" w:sz="8" w:space="0" w:color="auto"/>
            </w:tcBorders>
            <w:shd w:val="clear" w:color="auto" w:fill="auto"/>
            <w:vAlign w:val="center"/>
            <w:hideMark/>
          </w:tcPr>
          <w:p w14:paraId="456A8CBA" w14:textId="77777777" w:rsidR="004B48C0" w:rsidRPr="00A659E9" w:rsidRDefault="004B48C0" w:rsidP="004B48C0">
            <w:pPr>
              <w:jc w:val="center"/>
              <w:rPr>
                <w:rFonts w:cs="Arial"/>
                <w:color w:val="000000"/>
              </w:rPr>
            </w:pPr>
            <w:r w:rsidRPr="00A659E9">
              <w:rPr>
                <w:rFonts w:cs="Arial"/>
                <w:color w:val="000000"/>
              </w:rPr>
              <w:t>гарнитура</w:t>
            </w:r>
          </w:p>
        </w:tc>
        <w:tc>
          <w:tcPr>
            <w:tcW w:w="345" w:type="pct"/>
            <w:tcBorders>
              <w:top w:val="nil"/>
              <w:left w:val="nil"/>
              <w:bottom w:val="single" w:sz="8" w:space="0" w:color="auto"/>
              <w:right w:val="single" w:sz="8" w:space="0" w:color="auto"/>
            </w:tcBorders>
            <w:shd w:val="clear" w:color="auto" w:fill="auto"/>
            <w:noWrap/>
            <w:vAlign w:val="bottom"/>
            <w:hideMark/>
          </w:tcPr>
          <w:p w14:paraId="23A59A95"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232805E5"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176EBC5"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A3FCCA4"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5C9A94E1"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314E6BC2" w14:textId="77777777" w:rsidR="004B48C0" w:rsidRPr="00A659E9" w:rsidRDefault="004B48C0" w:rsidP="004B48C0">
            <w:pPr>
              <w:rPr>
                <w:rFonts w:cs="Arial"/>
                <w:color w:val="000000"/>
              </w:rPr>
            </w:pPr>
            <w:r w:rsidRPr="00A659E9">
              <w:rPr>
                <w:rFonts w:cs="Arial"/>
                <w:color w:val="000000"/>
              </w:rPr>
              <w:t> </w:t>
            </w:r>
          </w:p>
        </w:tc>
      </w:tr>
      <w:tr w:rsidR="004B48C0" w:rsidRPr="00A659E9" w14:paraId="7B5350D5"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205A71B7"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48C94382" w14:textId="77777777" w:rsidR="004B48C0" w:rsidRPr="00A659E9" w:rsidRDefault="004B48C0" w:rsidP="004B48C0">
            <w:pPr>
              <w:rPr>
                <w:rFonts w:cs="Arial"/>
                <w:color w:val="000000"/>
              </w:rPr>
            </w:pPr>
            <w:r w:rsidRPr="00A659E9">
              <w:rPr>
                <w:rFonts w:cs="Arial"/>
                <w:color w:val="000000"/>
              </w:rPr>
              <w:t>Кочиони цилиндар предњег точка</w:t>
            </w:r>
          </w:p>
        </w:tc>
        <w:tc>
          <w:tcPr>
            <w:tcW w:w="416" w:type="pct"/>
            <w:tcBorders>
              <w:top w:val="nil"/>
              <w:left w:val="nil"/>
              <w:bottom w:val="single" w:sz="8" w:space="0" w:color="auto"/>
              <w:right w:val="single" w:sz="8" w:space="0" w:color="auto"/>
            </w:tcBorders>
            <w:shd w:val="clear" w:color="auto" w:fill="auto"/>
            <w:vAlign w:val="center"/>
            <w:hideMark/>
          </w:tcPr>
          <w:p w14:paraId="6C2FBDBF"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7E8F3B53"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57E3D191"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9EB8F9A"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CF0DE50"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7F8D74F5"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70CCC94C" w14:textId="77777777" w:rsidR="004B48C0" w:rsidRPr="00A659E9" w:rsidRDefault="004B48C0" w:rsidP="004B48C0">
            <w:pPr>
              <w:rPr>
                <w:rFonts w:cs="Arial"/>
                <w:color w:val="000000"/>
              </w:rPr>
            </w:pPr>
            <w:r w:rsidRPr="00A659E9">
              <w:rPr>
                <w:rFonts w:cs="Arial"/>
                <w:color w:val="000000"/>
              </w:rPr>
              <w:t> </w:t>
            </w:r>
          </w:p>
        </w:tc>
      </w:tr>
      <w:tr w:rsidR="004B48C0" w:rsidRPr="00A659E9" w14:paraId="45E02875"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4650EEB2"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29E1EB1F" w14:textId="77777777" w:rsidR="004B48C0" w:rsidRPr="00A659E9" w:rsidRDefault="004B48C0" w:rsidP="004B48C0">
            <w:pPr>
              <w:rPr>
                <w:rFonts w:cs="Arial"/>
                <w:color w:val="000000"/>
              </w:rPr>
            </w:pPr>
            <w:r w:rsidRPr="00A659E9">
              <w:rPr>
                <w:rFonts w:cs="Arial"/>
                <w:color w:val="000000"/>
              </w:rPr>
              <w:t>Кочионе облоге задње- пакне</w:t>
            </w:r>
          </w:p>
        </w:tc>
        <w:tc>
          <w:tcPr>
            <w:tcW w:w="416" w:type="pct"/>
            <w:tcBorders>
              <w:top w:val="nil"/>
              <w:left w:val="nil"/>
              <w:bottom w:val="single" w:sz="8" w:space="0" w:color="auto"/>
              <w:right w:val="single" w:sz="8" w:space="0" w:color="auto"/>
            </w:tcBorders>
            <w:shd w:val="clear" w:color="auto" w:fill="auto"/>
            <w:vAlign w:val="center"/>
            <w:hideMark/>
          </w:tcPr>
          <w:p w14:paraId="5B05D08A" w14:textId="77777777" w:rsidR="004B48C0" w:rsidRPr="00A659E9" w:rsidRDefault="004B48C0" w:rsidP="004B48C0">
            <w:pPr>
              <w:jc w:val="center"/>
              <w:rPr>
                <w:rFonts w:cs="Arial"/>
                <w:color w:val="000000"/>
              </w:rPr>
            </w:pPr>
            <w:r w:rsidRPr="00A659E9">
              <w:rPr>
                <w:rFonts w:cs="Arial"/>
                <w:color w:val="000000"/>
              </w:rPr>
              <w:t>гарнитура</w:t>
            </w:r>
          </w:p>
        </w:tc>
        <w:tc>
          <w:tcPr>
            <w:tcW w:w="345" w:type="pct"/>
            <w:tcBorders>
              <w:top w:val="nil"/>
              <w:left w:val="nil"/>
              <w:bottom w:val="single" w:sz="8" w:space="0" w:color="auto"/>
              <w:right w:val="single" w:sz="8" w:space="0" w:color="auto"/>
            </w:tcBorders>
            <w:shd w:val="clear" w:color="auto" w:fill="auto"/>
            <w:noWrap/>
            <w:vAlign w:val="bottom"/>
            <w:hideMark/>
          </w:tcPr>
          <w:p w14:paraId="091E1487"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62064313"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5482D69"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D02D222"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50445D02"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69B0FCD3" w14:textId="77777777" w:rsidR="004B48C0" w:rsidRPr="00A659E9" w:rsidRDefault="004B48C0" w:rsidP="004B48C0">
            <w:pPr>
              <w:rPr>
                <w:rFonts w:cs="Arial"/>
                <w:color w:val="000000"/>
              </w:rPr>
            </w:pPr>
            <w:r w:rsidRPr="00A659E9">
              <w:rPr>
                <w:rFonts w:cs="Arial"/>
                <w:color w:val="000000"/>
              </w:rPr>
              <w:t> </w:t>
            </w:r>
          </w:p>
        </w:tc>
      </w:tr>
      <w:tr w:rsidR="004B48C0" w:rsidRPr="00A659E9" w14:paraId="59C1E5BF"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437CE95E"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2A11A553" w14:textId="77777777" w:rsidR="004B48C0" w:rsidRPr="00A659E9" w:rsidRDefault="004B48C0" w:rsidP="004B48C0">
            <w:pPr>
              <w:rPr>
                <w:rFonts w:cs="Arial"/>
                <w:color w:val="000000"/>
              </w:rPr>
            </w:pPr>
            <w:r w:rsidRPr="00A659E9">
              <w:rPr>
                <w:rFonts w:cs="Arial"/>
                <w:color w:val="000000"/>
              </w:rPr>
              <w:t xml:space="preserve">нитне кочионих облога </w:t>
            </w:r>
          </w:p>
        </w:tc>
        <w:tc>
          <w:tcPr>
            <w:tcW w:w="416" w:type="pct"/>
            <w:tcBorders>
              <w:top w:val="nil"/>
              <w:left w:val="nil"/>
              <w:bottom w:val="single" w:sz="8" w:space="0" w:color="auto"/>
              <w:right w:val="single" w:sz="8" w:space="0" w:color="auto"/>
            </w:tcBorders>
            <w:shd w:val="clear" w:color="auto" w:fill="auto"/>
            <w:vAlign w:val="center"/>
            <w:hideMark/>
          </w:tcPr>
          <w:p w14:paraId="02002365"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5A5A7CAF"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5C6E18BF"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06B839B2"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48A2120"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2225C30F"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1DB8E8A6" w14:textId="77777777" w:rsidR="004B48C0" w:rsidRPr="00A659E9" w:rsidRDefault="004B48C0" w:rsidP="004B48C0">
            <w:pPr>
              <w:rPr>
                <w:rFonts w:cs="Arial"/>
                <w:color w:val="000000"/>
              </w:rPr>
            </w:pPr>
            <w:r w:rsidRPr="00A659E9">
              <w:rPr>
                <w:rFonts w:cs="Arial"/>
                <w:color w:val="000000"/>
              </w:rPr>
              <w:t> </w:t>
            </w:r>
          </w:p>
        </w:tc>
      </w:tr>
      <w:tr w:rsidR="004B48C0" w:rsidRPr="00A659E9" w14:paraId="13858800"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7E97A820"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1B19C85E" w14:textId="77777777" w:rsidR="004B48C0" w:rsidRPr="00A659E9" w:rsidRDefault="004B48C0" w:rsidP="004B48C0">
            <w:pPr>
              <w:rPr>
                <w:rFonts w:cs="Arial"/>
                <w:color w:val="000000"/>
              </w:rPr>
            </w:pPr>
            <w:r w:rsidRPr="00A659E9">
              <w:rPr>
                <w:rFonts w:cs="Arial"/>
                <w:color w:val="000000"/>
              </w:rPr>
              <w:t>Кочиони цилиндар задњег точка</w:t>
            </w:r>
          </w:p>
        </w:tc>
        <w:tc>
          <w:tcPr>
            <w:tcW w:w="416" w:type="pct"/>
            <w:tcBorders>
              <w:top w:val="nil"/>
              <w:left w:val="nil"/>
              <w:bottom w:val="single" w:sz="8" w:space="0" w:color="auto"/>
              <w:right w:val="single" w:sz="8" w:space="0" w:color="auto"/>
            </w:tcBorders>
            <w:shd w:val="clear" w:color="auto" w:fill="auto"/>
            <w:vAlign w:val="center"/>
            <w:hideMark/>
          </w:tcPr>
          <w:p w14:paraId="472871A0"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759BD8CB"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76D8E37F"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99C73CC"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2135246"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3A47EFF7"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74CDBAD6" w14:textId="77777777" w:rsidR="004B48C0" w:rsidRPr="00A659E9" w:rsidRDefault="004B48C0" w:rsidP="004B48C0">
            <w:pPr>
              <w:rPr>
                <w:rFonts w:cs="Arial"/>
                <w:color w:val="000000"/>
              </w:rPr>
            </w:pPr>
            <w:r w:rsidRPr="00A659E9">
              <w:rPr>
                <w:rFonts w:cs="Arial"/>
                <w:color w:val="000000"/>
              </w:rPr>
              <w:t> </w:t>
            </w:r>
          </w:p>
        </w:tc>
      </w:tr>
      <w:tr w:rsidR="004B48C0" w:rsidRPr="00A659E9" w14:paraId="38A928C1"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04BF1CFA"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32C76668" w14:textId="77777777" w:rsidR="004B48C0" w:rsidRPr="00A659E9" w:rsidRDefault="004B48C0" w:rsidP="004B48C0">
            <w:pPr>
              <w:rPr>
                <w:rFonts w:cs="Arial"/>
                <w:color w:val="000000"/>
              </w:rPr>
            </w:pPr>
            <w:r w:rsidRPr="00A659E9">
              <w:rPr>
                <w:rFonts w:cs="Arial"/>
                <w:color w:val="000000"/>
              </w:rPr>
              <w:t>Опруге кочионих облога</w:t>
            </w:r>
          </w:p>
        </w:tc>
        <w:tc>
          <w:tcPr>
            <w:tcW w:w="416" w:type="pct"/>
            <w:tcBorders>
              <w:top w:val="nil"/>
              <w:left w:val="nil"/>
              <w:bottom w:val="single" w:sz="8" w:space="0" w:color="auto"/>
              <w:right w:val="single" w:sz="8" w:space="0" w:color="auto"/>
            </w:tcBorders>
            <w:shd w:val="clear" w:color="auto" w:fill="auto"/>
            <w:vAlign w:val="center"/>
            <w:hideMark/>
          </w:tcPr>
          <w:p w14:paraId="26B0777A"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5AE45909"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0538A6AF"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95F3714"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4D0DA41"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5B5196E0"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6415F01B" w14:textId="77777777" w:rsidR="004B48C0" w:rsidRPr="00A659E9" w:rsidRDefault="004B48C0" w:rsidP="004B48C0">
            <w:pPr>
              <w:rPr>
                <w:rFonts w:cs="Arial"/>
                <w:color w:val="000000"/>
              </w:rPr>
            </w:pPr>
            <w:r w:rsidRPr="00A659E9">
              <w:rPr>
                <w:rFonts w:cs="Arial"/>
                <w:color w:val="000000"/>
              </w:rPr>
              <w:t> </w:t>
            </w:r>
          </w:p>
        </w:tc>
      </w:tr>
      <w:tr w:rsidR="004B48C0" w:rsidRPr="00A659E9" w14:paraId="41A48CB5"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4C8D51FF"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648F9454" w14:textId="77777777" w:rsidR="004B48C0" w:rsidRPr="00A659E9" w:rsidRDefault="004B48C0" w:rsidP="004B48C0">
            <w:pPr>
              <w:rPr>
                <w:rFonts w:cs="Arial"/>
                <w:color w:val="000000"/>
              </w:rPr>
            </w:pPr>
            <w:r w:rsidRPr="00A659E9">
              <w:rPr>
                <w:rFonts w:cs="Arial"/>
                <w:color w:val="000000"/>
              </w:rPr>
              <w:t>Коректор кочнице</w:t>
            </w:r>
          </w:p>
        </w:tc>
        <w:tc>
          <w:tcPr>
            <w:tcW w:w="416" w:type="pct"/>
            <w:tcBorders>
              <w:top w:val="nil"/>
              <w:left w:val="nil"/>
              <w:bottom w:val="single" w:sz="8" w:space="0" w:color="auto"/>
              <w:right w:val="single" w:sz="8" w:space="0" w:color="auto"/>
            </w:tcBorders>
            <w:shd w:val="clear" w:color="auto" w:fill="auto"/>
            <w:vAlign w:val="center"/>
            <w:hideMark/>
          </w:tcPr>
          <w:p w14:paraId="733A3B8C"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1C0B4C51"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787B8CF9"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6DC2C96"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7A74159"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2682B86B"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7FE9A67A" w14:textId="77777777" w:rsidR="004B48C0" w:rsidRPr="00A659E9" w:rsidRDefault="004B48C0" w:rsidP="004B48C0">
            <w:pPr>
              <w:rPr>
                <w:rFonts w:cs="Arial"/>
                <w:color w:val="000000"/>
              </w:rPr>
            </w:pPr>
            <w:r w:rsidRPr="00A659E9">
              <w:rPr>
                <w:rFonts w:cs="Arial"/>
                <w:color w:val="000000"/>
              </w:rPr>
              <w:t> </w:t>
            </w:r>
          </w:p>
        </w:tc>
      </w:tr>
      <w:tr w:rsidR="004B48C0" w:rsidRPr="00A659E9" w14:paraId="1E4FADFF"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60B6D54B"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61217A68" w14:textId="77777777" w:rsidR="004B48C0" w:rsidRPr="00A659E9" w:rsidRDefault="004B48C0" w:rsidP="004B48C0">
            <w:pPr>
              <w:rPr>
                <w:rFonts w:cs="Arial"/>
                <w:color w:val="000000"/>
              </w:rPr>
            </w:pPr>
            <w:r w:rsidRPr="00A659E9">
              <w:rPr>
                <w:rFonts w:cs="Arial"/>
                <w:color w:val="000000"/>
              </w:rPr>
              <w:t>Механизам ручне кочнице</w:t>
            </w:r>
          </w:p>
        </w:tc>
        <w:tc>
          <w:tcPr>
            <w:tcW w:w="416" w:type="pct"/>
            <w:tcBorders>
              <w:top w:val="nil"/>
              <w:left w:val="nil"/>
              <w:bottom w:val="single" w:sz="8" w:space="0" w:color="auto"/>
              <w:right w:val="single" w:sz="8" w:space="0" w:color="auto"/>
            </w:tcBorders>
            <w:shd w:val="clear" w:color="auto" w:fill="auto"/>
            <w:vAlign w:val="center"/>
            <w:hideMark/>
          </w:tcPr>
          <w:p w14:paraId="5C61D1A7"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2FB4E6C2"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4A057A51"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F324719"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6DE6378"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2C9AE72F"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4DA3C1D4" w14:textId="77777777" w:rsidR="004B48C0" w:rsidRPr="00A659E9" w:rsidRDefault="004B48C0" w:rsidP="004B48C0">
            <w:pPr>
              <w:rPr>
                <w:rFonts w:cs="Arial"/>
                <w:color w:val="000000"/>
              </w:rPr>
            </w:pPr>
            <w:r w:rsidRPr="00A659E9">
              <w:rPr>
                <w:rFonts w:cs="Arial"/>
                <w:color w:val="000000"/>
              </w:rPr>
              <w:t> </w:t>
            </w:r>
          </w:p>
        </w:tc>
      </w:tr>
      <w:tr w:rsidR="004B48C0" w:rsidRPr="00A659E9" w14:paraId="54FA0CBE"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71D2CA27"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3EA2350D" w14:textId="77777777" w:rsidR="004B48C0" w:rsidRPr="00A659E9" w:rsidRDefault="004B48C0" w:rsidP="004B48C0">
            <w:pPr>
              <w:rPr>
                <w:rFonts w:cs="Arial"/>
                <w:color w:val="000000"/>
              </w:rPr>
            </w:pPr>
            <w:r w:rsidRPr="00A659E9">
              <w:rPr>
                <w:rFonts w:cs="Arial"/>
                <w:color w:val="000000"/>
              </w:rPr>
              <w:t>Сајла ручне кочнице</w:t>
            </w:r>
          </w:p>
        </w:tc>
        <w:tc>
          <w:tcPr>
            <w:tcW w:w="416" w:type="pct"/>
            <w:tcBorders>
              <w:top w:val="nil"/>
              <w:left w:val="nil"/>
              <w:bottom w:val="single" w:sz="8" w:space="0" w:color="auto"/>
              <w:right w:val="single" w:sz="8" w:space="0" w:color="auto"/>
            </w:tcBorders>
            <w:shd w:val="clear" w:color="auto" w:fill="auto"/>
            <w:vAlign w:val="center"/>
            <w:hideMark/>
          </w:tcPr>
          <w:p w14:paraId="6FDA095D"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1AA6263B"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73155935"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50C33CD"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02C0888"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045000B5"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0C37D52E" w14:textId="77777777" w:rsidR="004B48C0" w:rsidRPr="00A659E9" w:rsidRDefault="004B48C0" w:rsidP="004B48C0">
            <w:pPr>
              <w:rPr>
                <w:rFonts w:cs="Arial"/>
                <w:color w:val="000000"/>
              </w:rPr>
            </w:pPr>
            <w:r w:rsidRPr="00A659E9">
              <w:rPr>
                <w:rFonts w:cs="Arial"/>
                <w:color w:val="000000"/>
              </w:rPr>
              <w:t> </w:t>
            </w:r>
          </w:p>
        </w:tc>
      </w:tr>
      <w:tr w:rsidR="004B48C0" w:rsidRPr="00A659E9" w14:paraId="41256E88"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17C7B65C"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63AB9906" w14:textId="77777777" w:rsidR="004B48C0" w:rsidRPr="00A659E9" w:rsidRDefault="004B48C0" w:rsidP="004B48C0">
            <w:pPr>
              <w:rPr>
                <w:rFonts w:cs="Arial"/>
                <w:color w:val="000000"/>
              </w:rPr>
            </w:pPr>
            <w:r w:rsidRPr="00A659E9">
              <w:rPr>
                <w:rFonts w:cs="Arial"/>
                <w:color w:val="000000"/>
              </w:rPr>
              <w:t>Механизам реглаже пакни</w:t>
            </w:r>
          </w:p>
        </w:tc>
        <w:tc>
          <w:tcPr>
            <w:tcW w:w="416" w:type="pct"/>
            <w:tcBorders>
              <w:top w:val="nil"/>
              <w:left w:val="nil"/>
              <w:bottom w:val="single" w:sz="8" w:space="0" w:color="auto"/>
              <w:right w:val="single" w:sz="8" w:space="0" w:color="auto"/>
            </w:tcBorders>
            <w:shd w:val="clear" w:color="auto" w:fill="auto"/>
            <w:vAlign w:val="center"/>
            <w:hideMark/>
          </w:tcPr>
          <w:p w14:paraId="491A5E76"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13A6A232"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7AA91D05"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4CB463F"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552BB6C"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11ED0497"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4CD5CCFA" w14:textId="77777777" w:rsidR="004B48C0" w:rsidRPr="00A659E9" w:rsidRDefault="004B48C0" w:rsidP="004B48C0">
            <w:pPr>
              <w:rPr>
                <w:rFonts w:cs="Arial"/>
                <w:color w:val="000000"/>
              </w:rPr>
            </w:pPr>
            <w:r w:rsidRPr="00A659E9">
              <w:rPr>
                <w:rFonts w:cs="Arial"/>
                <w:color w:val="000000"/>
              </w:rPr>
              <w:t> </w:t>
            </w:r>
          </w:p>
        </w:tc>
      </w:tr>
      <w:tr w:rsidR="004B48C0" w:rsidRPr="00A659E9" w14:paraId="491B5874"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540E3DD5"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4166F9D5" w14:textId="77777777" w:rsidR="004B48C0" w:rsidRPr="00A659E9" w:rsidRDefault="004B48C0" w:rsidP="004B48C0">
            <w:pPr>
              <w:rPr>
                <w:rFonts w:cs="Arial"/>
                <w:color w:val="000000"/>
              </w:rPr>
            </w:pPr>
            <w:r w:rsidRPr="00A659E9">
              <w:rPr>
                <w:rFonts w:cs="Arial"/>
                <w:color w:val="000000"/>
              </w:rPr>
              <w:t>Сет квачила</w:t>
            </w:r>
          </w:p>
        </w:tc>
        <w:tc>
          <w:tcPr>
            <w:tcW w:w="416" w:type="pct"/>
            <w:tcBorders>
              <w:top w:val="nil"/>
              <w:left w:val="nil"/>
              <w:bottom w:val="single" w:sz="8" w:space="0" w:color="auto"/>
              <w:right w:val="single" w:sz="8" w:space="0" w:color="auto"/>
            </w:tcBorders>
            <w:shd w:val="clear" w:color="auto" w:fill="auto"/>
            <w:vAlign w:val="center"/>
            <w:hideMark/>
          </w:tcPr>
          <w:p w14:paraId="268B37F9"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45EF0BE5"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7EA8321F"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597B89D"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892217E"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191BE366"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5DEF8703" w14:textId="77777777" w:rsidR="004B48C0" w:rsidRPr="00A659E9" w:rsidRDefault="004B48C0" w:rsidP="004B48C0">
            <w:pPr>
              <w:rPr>
                <w:rFonts w:cs="Arial"/>
                <w:color w:val="000000"/>
              </w:rPr>
            </w:pPr>
            <w:r w:rsidRPr="00A659E9">
              <w:rPr>
                <w:rFonts w:cs="Arial"/>
                <w:color w:val="000000"/>
              </w:rPr>
              <w:t> </w:t>
            </w:r>
          </w:p>
        </w:tc>
      </w:tr>
      <w:tr w:rsidR="004B48C0" w:rsidRPr="00A659E9" w14:paraId="370E743D"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391D363A"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30B631FA" w14:textId="77777777" w:rsidR="004B48C0" w:rsidRPr="00A659E9" w:rsidRDefault="004B48C0" w:rsidP="004B48C0">
            <w:pPr>
              <w:rPr>
                <w:rFonts w:cs="Arial"/>
                <w:color w:val="000000"/>
              </w:rPr>
            </w:pPr>
            <w:r w:rsidRPr="00A659E9">
              <w:rPr>
                <w:rFonts w:cs="Arial"/>
                <w:color w:val="000000"/>
              </w:rPr>
              <w:t>Главни цилиндар квачила</w:t>
            </w:r>
          </w:p>
        </w:tc>
        <w:tc>
          <w:tcPr>
            <w:tcW w:w="416" w:type="pct"/>
            <w:tcBorders>
              <w:top w:val="nil"/>
              <w:left w:val="nil"/>
              <w:bottom w:val="single" w:sz="8" w:space="0" w:color="auto"/>
              <w:right w:val="single" w:sz="8" w:space="0" w:color="auto"/>
            </w:tcBorders>
            <w:shd w:val="clear" w:color="auto" w:fill="auto"/>
            <w:vAlign w:val="center"/>
            <w:hideMark/>
          </w:tcPr>
          <w:p w14:paraId="58A814AB"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432DBD96"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4CCEF8AF"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B273F92"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BBE9063"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08B629B1"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4F6A2B5D" w14:textId="77777777" w:rsidR="004B48C0" w:rsidRPr="00A659E9" w:rsidRDefault="004B48C0" w:rsidP="004B48C0">
            <w:pPr>
              <w:rPr>
                <w:rFonts w:cs="Arial"/>
                <w:color w:val="000000"/>
              </w:rPr>
            </w:pPr>
            <w:r w:rsidRPr="00A659E9">
              <w:rPr>
                <w:rFonts w:cs="Arial"/>
                <w:color w:val="000000"/>
              </w:rPr>
              <w:t> </w:t>
            </w:r>
          </w:p>
        </w:tc>
      </w:tr>
      <w:tr w:rsidR="004B48C0" w:rsidRPr="00A659E9" w14:paraId="59F2F86A"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408E1FC0"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2764EF8E" w14:textId="77777777" w:rsidR="004B48C0" w:rsidRPr="00A659E9" w:rsidRDefault="004B48C0" w:rsidP="004B48C0">
            <w:pPr>
              <w:rPr>
                <w:rFonts w:cs="Arial"/>
                <w:color w:val="000000"/>
              </w:rPr>
            </w:pPr>
            <w:r w:rsidRPr="00A659E9">
              <w:rPr>
                <w:rFonts w:cs="Arial"/>
                <w:color w:val="000000"/>
              </w:rPr>
              <w:t>Помоћни цилиндар квачила</w:t>
            </w:r>
          </w:p>
        </w:tc>
        <w:tc>
          <w:tcPr>
            <w:tcW w:w="416" w:type="pct"/>
            <w:tcBorders>
              <w:top w:val="nil"/>
              <w:left w:val="nil"/>
              <w:bottom w:val="single" w:sz="8" w:space="0" w:color="auto"/>
              <w:right w:val="single" w:sz="8" w:space="0" w:color="auto"/>
            </w:tcBorders>
            <w:shd w:val="clear" w:color="auto" w:fill="auto"/>
            <w:vAlign w:val="center"/>
            <w:hideMark/>
          </w:tcPr>
          <w:p w14:paraId="6646D627"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46927F84"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7D32D3A0"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1ED97D0"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2E5D59D"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3640B3B7"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6B3B387D" w14:textId="77777777" w:rsidR="004B48C0" w:rsidRPr="00A659E9" w:rsidRDefault="004B48C0" w:rsidP="004B48C0">
            <w:pPr>
              <w:rPr>
                <w:rFonts w:cs="Arial"/>
                <w:color w:val="000000"/>
              </w:rPr>
            </w:pPr>
            <w:r w:rsidRPr="00A659E9">
              <w:rPr>
                <w:rFonts w:cs="Arial"/>
                <w:color w:val="000000"/>
              </w:rPr>
              <w:t> </w:t>
            </w:r>
          </w:p>
        </w:tc>
      </w:tr>
      <w:tr w:rsidR="004B48C0" w:rsidRPr="00A659E9" w14:paraId="4DFDFF5F"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5930CEA7"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4074B5D5" w14:textId="77777777" w:rsidR="004B48C0" w:rsidRPr="00A659E9" w:rsidRDefault="004B48C0" w:rsidP="004B48C0">
            <w:pPr>
              <w:rPr>
                <w:rFonts w:cs="Arial"/>
                <w:color w:val="000000"/>
              </w:rPr>
            </w:pPr>
            <w:r w:rsidRPr="00A659E9">
              <w:rPr>
                <w:rFonts w:cs="Arial"/>
                <w:color w:val="000000"/>
              </w:rPr>
              <w:t>Гурајућа спона</w:t>
            </w:r>
          </w:p>
        </w:tc>
        <w:tc>
          <w:tcPr>
            <w:tcW w:w="416" w:type="pct"/>
            <w:tcBorders>
              <w:top w:val="nil"/>
              <w:left w:val="nil"/>
              <w:bottom w:val="single" w:sz="8" w:space="0" w:color="auto"/>
              <w:right w:val="single" w:sz="8" w:space="0" w:color="auto"/>
            </w:tcBorders>
            <w:shd w:val="clear" w:color="auto" w:fill="auto"/>
            <w:vAlign w:val="center"/>
            <w:hideMark/>
          </w:tcPr>
          <w:p w14:paraId="58708C10"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70BA19ED"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2E818A51"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AA40A96"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236E912"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4F982371"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1A947FF8" w14:textId="77777777" w:rsidR="004B48C0" w:rsidRPr="00A659E9" w:rsidRDefault="004B48C0" w:rsidP="004B48C0">
            <w:pPr>
              <w:rPr>
                <w:rFonts w:cs="Arial"/>
                <w:color w:val="000000"/>
              </w:rPr>
            </w:pPr>
            <w:r w:rsidRPr="00A659E9">
              <w:rPr>
                <w:rFonts w:cs="Arial"/>
                <w:color w:val="000000"/>
              </w:rPr>
              <w:t> </w:t>
            </w:r>
          </w:p>
        </w:tc>
      </w:tr>
      <w:tr w:rsidR="004B48C0" w:rsidRPr="00A659E9" w14:paraId="35D68C9F"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243AB4C8"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7B362B41" w14:textId="77777777" w:rsidR="004B48C0" w:rsidRPr="00A659E9" w:rsidRDefault="004B48C0" w:rsidP="004B48C0">
            <w:pPr>
              <w:rPr>
                <w:rFonts w:cs="Arial"/>
                <w:color w:val="000000"/>
              </w:rPr>
            </w:pPr>
            <w:r w:rsidRPr="00A659E9">
              <w:rPr>
                <w:rFonts w:cs="Arial"/>
                <w:color w:val="000000"/>
              </w:rPr>
              <w:t>Попречна спона</w:t>
            </w:r>
          </w:p>
        </w:tc>
        <w:tc>
          <w:tcPr>
            <w:tcW w:w="416" w:type="pct"/>
            <w:tcBorders>
              <w:top w:val="nil"/>
              <w:left w:val="nil"/>
              <w:bottom w:val="single" w:sz="8" w:space="0" w:color="auto"/>
              <w:right w:val="single" w:sz="8" w:space="0" w:color="auto"/>
            </w:tcBorders>
            <w:shd w:val="clear" w:color="auto" w:fill="auto"/>
            <w:vAlign w:val="center"/>
            <w:hideMark/>
          </w:tcPr>
          <w:p w14:paraId="68264B35"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20200DFE"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08C585AB"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CA5B409"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1BF8789E"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2637F37B"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4B84845C" w14:textId="77777777" w:rsidR="004B48C0" w:rsidRPr="00A659E9" w:rsidRDefault="004B48C0" w:rsidP="004B48C0">
            <w:pPr>
              <w:rPr>
                <w:rFonts w:cs="Arial"/>
                <w:color w:val="000000"/>
              </w:rPr>
            </w:pPr>
            <w:r w:rsidRPr="00A659E9">
              <w:rPr>
                <w:rFonts w:cs="Arial"/>
                <w:color w:val="000000"/>
              </w:rPr>
              <w:t> </w:t>
            </w:r>
          </w:p>
        </w:tc>
      </w:tr>
      <w:tr w:rsidR="004B48C0" w:rsidRPr="00A659E9" w14:paraId="4828D1F8"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02DD8961"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07EC0B02" w14:textId="77777777" w:rsidR="004B48C0" w:rsidRPr="00A659E9" w:rsidRDefault="004B48C0" w:rsidP="004B48C0">
            <w:pPr>
              <w:rPr>
                <w:rFonts w:cs="Arial"/>
                <w:color w:val="000000"/>
              </w:rPr>
            </w:pPr>
            <w:r w:rsidRPr="00A659E9">
              <w:rPr>
                <w:rFonts w:cs="Arial"/>
                <w:color w:val="000000"/>
              </w:rPr>
              <w:t>Крст задњег кардана</w:t>
            </w:r>
          </w:p>
        </w:tc>
        <w:tc>
          <w:tcPr>
            <w:tcW w:w="416" w:type="pct"/>
            <w:tcBorders>
              <w:top w:val="nil"/>
              <w:left w:val="nil"/>
              <w:bottom w:val="single" w:sz="8" w:space="0" w:color="auto"/>
              <w:right w:val="single" w:sz="8" w:space="0" w:color="auto"/>
            </w:tcBorders>
            <w:shd w:val="clear" w:color="auto" w:fill="auto"/>
            <w:vAlign w:val="center"/>
            <w:hideMark/>
          </w:tcPr>
          <w:p w14:paraId="056F0B1F"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100A61FF"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795E31A1"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DA2D710"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5B21581A"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293DCEBD"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4330F4B6" w14:textId="77777777" w:rsidR="004B48C0" w:rsidRPr="00A659E9" w:rsidRDefault="004B48C0" w:rsidP="004B48C0">
            <w:pPr>
              <w:rPr>
                <w:rFonts w:cs="Arial"/>
                <w:color w:val="000000"/>
              </w:rPr>
            </w:pPr>
            <w:r w:rsidRPr="00A659E9">
              <w:rPr>
                <w:rFonts w:cs="Arial"/>
                <w:color w:val="000000"/>
              </w:rPr>
              <w:t> </w:t>
            </w:r>
          </w:p>
        </w:tc>
      </w:tr>
      <w:tr w:rsidR="004B48C0" w:rsidRPr="00A659E9" w14:paraId="5723C349"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610BE77D"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20BCA2CB" w14:textId="77777777" w:rsidR="004B48C0" w:rsidRPr="00A659E9" w:rsidRDefault="004B48C0" w:rsidP="004B48C0">
            <w:pPr>
              <w:rPr>
                <w:rFonts w:cs="Arial"/>
                <w:color w:val="000000"/>
              </w:rPr>
            </w:pPr>
            <w:r w:rsidRPr="00A659E9">
              <w:rPr>
                <w:rFonts w:cs="Arial"/>
                <w:color w:val="000000"/>
              </w:rPr>
              <w:t>Средњи лежај кардана</w:t>
            </w:r>
          </w:p>
        </w:tc>
        <w:tc>
          <w:tcPr>
            <w:tcW w:w="416" w:type="pct"/>
            <w:tcBorders>
              <w:top w:val="nil"/>
              <w:left w:val="nil"/>
              <w:bottom w:val="single" w:sz="8" w:space="0" w:color="auto"/>
              <w:right w:val="single" w:sz="8" w:space="0" w:color="auto"/>
            </w:tcBorders>
            <w:shd w:val="clear" w:color="auto" w:fill="auto"/>
            <w:vAlign w:val="center"/>
            <w:hideMark/>
          </w:tcPr>
          <w:p w14:paraId="7FBE0D4D"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39112EB8"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633A2A79"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97C57CC"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240FFE8"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52A6361B"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4D7686F2" w14:textId="77777777" w:rsidR="004B48C0" w:rsidRPr="00A659E9" w:rsidRDefault="004B48C0" w:rsidP="004B48C0">
            <w:pPr>
              <w:rPr>
                <w:rFonts w:cs="Arial"/>
                <w:color w:val="000000"/>
              </w:rPr>
            </w:pPr>
            <w:r w:rsidRPr="00A659E9">
              <w:rPr>
                <w:rFonts w:cs="Arial"/>
                <w:color w:val="000000"/>
              </w:rPr>
              <w:t> </w:t>
            </w:r>
          </w:p>
        </w:tc>
      </w:tr>
      <w:tr w:rsidR="004B48C0" w:rsidRPr="00A659E9" w14:paraId="38A7C64E"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1207AB67"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4B4746C4" w14:textId="77777777" w:rsidR="004B48C0" w:rsidRPr="00A659E9" w:rsidRDefault="004B48C0" w:rsidP="004B48C0">
            <w:pPr>
              <w:rPr>
                <w:rFonts w:cs="Arial"/>
                <w:color w:val="000000"/>
              </w:rPr>
            </w:pPr>
            <w:r w:rsidRPr="00A659E9">
              <w:rPr>
                <w:rFonts w:cs="Arial"/>
                <w:color w:val="000000"/>
              </w:rPr>
              <w:t>Крст предњег кардана</w:t>
            </w:r>
          </w:p>
        </w:tc>
        <w:tc>
          <w:tcPr>
            <w:tcW w:w="416" w:type="pct"/>
            <w:tcBorders>
              <w:top w:val="nil"/>
              <w:left w:val="nil"/>
              <w:bottom w:val="single" w:sz="8" w:space="0" w:color="auto"/>
              <w:right w:val="single" w:sz="8" w:space="0" w:color="auto"/>
            </w:tcBorders>
            <w:shd w:val="clear" w:color="auto" w:fill="auto"/>
            <w:vAlign w:val="center"/>
            <w:hideMark/>
          </w:tcPr>
          <w:p w14:paraId="08729776"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2F293D92"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5C2BCA40"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6FAECA4"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3551EEE"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639051A6"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32992832" w14:textId="77777777" w:rsidR="004B48C0" w:rsidRPr="00A659E9" w:rsidRDefault="004B48C0" w:rsidP="004B48C0">
            <w:pPr>
              <w:rPr>
                <w:rFonts w:cs="Arial"/>
                <w:color w:val="000000"/>
              </w:rPr>
            </w:pPr>
            <w:r w:rsidRPr="00A659E9">
              <w:rPr>
                <w:rFonts w:cs="Arial"/>
                <w:color w:val="000000"/>
              </w:rPr>
              <w:t> </w:t>
            </w:r>
          </w:p>
        </w:tc>
      </w:tr>
      <w:tr w:rsidR="004B48C0" w:rsidRPr="00A659E9" w14:paraId="24EADD24"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176F6466"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276B4A2A" w14:textId="77777777" w:rsidR="004B48C0" w:rsidRPr="00A659E9" w:rsidRDefault="004B48C0" w:rsidP="004B48C0">
            <w:pPr>
              <w:rPr>
                <w:rFonts w:cs="Arial"/>
                <w:color w:val="000000"/>
              </w:rPr>
            </w:pPr>
            <w:r w:rsidRPr="00A659E9">
              <w:rPr>
                <w:rFonts w:cs="Arial"/>
                <w:color w:val="000000"/>
              </w:rPr>
              <w:t>Лонац ауспуха</w:t>
            </w:r>
          </w:p>
        </w:tc>
        <w:tc>
          <w:tcPr>
            <w:tcW w:w="416" w:type="pct"/>
            <w:tcBorders>
              <w:top w:val="nil"/>
              <w:left w:val="nil"/>
              <w:bottom w:val="single" w:sz="8" w:space="0" w:color="auto"/>
              <w:right w:val="single" w:sz="8" w:space="0" w:color="auto"/>
            </w:tcBorders>
            <w:shd w:val="clear" w:color="auto" w:fill="auto"/>
            <w:vAlign w:val="center"/>
            <w:hideMark/>
          </w:tcPr>
          <w:p w14:paraId="5A08EE12"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23A206F3"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19F16D06"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5DF0435D"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5552BDD"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0F809867"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53635619" w14:textId="77777777" w:rsidR="004B48C0" w:rsidRPr="00A659E9" w:rsidRDefault="004B48C0" w:rsidP="004B48C0">
            <w:pPr>
              <w:rPr>
                <w:rFonts w:cs="Arial"/>
                <w:color w:val="000000"/>
              </w:rPr>
            </w:pPr>
            <w:r w:rsidRPr="00A659E9">
              <w:rPr>
                <w:rFonts w:cs="Arial"/>
                <w:color w:val="000000"/>
              </w:rPr>
              <w:t> </w:t>
            </w:r>
          </w:p>
        </w:tc>
      </w:tr>
      <w:tr w:rsidR="004B48C0" w:rsidRPr="00A659E9" w14:paraId="70C310F5"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613282AC"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69CBDD18" w14:textId="77777777" w:rsidR="004B48C0" w:rsidRPr="00A659E9" w:rsidRDefault="004B48C0" w:rsidP="004B48C0">
            <w:pPr>
              <w:rPr>
                <w:rFonts w:cs="Arial"/>
                <w:color w:val="000000"/>
              </w:rPr>
            </w:pPr>
            <w:r w:rsidRPr="00A659E9">
              <w:rPr>
                <w:rFonts w:cs="Arial"/>
                <w:color w:val="000000"/>
              </w:rPr>
              <w:t>Шелна носача ауспуха</w:t>
            </w:r>
          </w:p>
        </w:tc>
        <w:tc>
          <w:tcPr>
            <w:tcW w:w="416" w:type="pct"/>
            <w:tcBorders>
              <w:top w:val="nil"/>
              <w:left w:val="nil"/>
              <w:bottom w:val="single" w:sz="8" w:space="0" w:color="auto"/>
              <w:right w:val="single" w:sz="8" w:space="0" w:color="auto"/>
            </w:tcBorders>
            <w:shd w:val="clear" w:color="auto" w:fill="auto"/>
            <w:vAlign w:val="center"/>
            <w:hideMark/>
          </w:tcPr>
          <w:p w14:paraId="4CEDCF0A"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5A2C8CFF"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7A29EEB8"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35B8121D"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19BB361"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7D3D9010"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3DCCB185" w14:textId="77777777" w:rsidR="004B48C0" w:rsidRPr="00A659E9" w:rsidRDefault="004B48C0" w:rsidP="004B48C0">
            <w:pPr>
              <w:rPr>
                <w:rFonts w:cs="Arial"/>
                <w:color w:val="000000"/>
              </w:rPr>
            </w:pPr>
            <w:r w:rsidRPr="00A659E9">
              <w:rPr>
                <w:rFonts w:cs="Arial"/>
                <w:color w:val="000000"/>
              </w:rPr>
              <w:t> </w:t>
            </w:r>
          </w:p>
        </w:tc>
      </w:tr>
      <w:tr w:rsidR="004B48C0" w:rsidRPr="00A659E9" w14:paraId="0EFD235E"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066E7873"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570F878D" w14:textId="77777777" w:rsidR="004B48C0" w:rsidRPr="00A659E9" w:rsidRDefault="004B48C0" w:rsidP="004B48C0">
            <w:pPr>
              <w:rPr>
                <w:rFonts w:cs="Arial"/>
                <w:color w:val="000000"/>
              </w:rPr>
            </w:pPr>
            <w:r w:rsidRPr="00A659E9">
              <w:rPr>
                <w:rFonts w:cs="Arial"/>
                <w:color w:val="000000"/>
              </w:rPr>
              <w:t>Гумени носачи ауспуха</w:t>
            </w:r>
          </w:p>
        </w:tc>
        <w:tc>
          <w:tcPr>
            <w:tcW w:w="416" w:type="pct"/>
            <w:tcBorders>
              <w:top w:val="nil"/>
              <w:left w:val="nil"/>
              <w:bottom w:val="single" w:sz="8" w:space="0" w:color="auto"/>
              <w:right w:val="single" w:sz="8" w:space="0" w:color="auto"/>
            </w:tcBorders>
            <w:shd w:val="clear" w:color="auto" w:fill="auto"/>
            <w:vAlign w:val="center"/>
            <w:hideMark/>
          </w:tcPr>
          <w:p w14:paraId="09D019C5"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0F79637A"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3EE9E8AE"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2E903F3E"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ED6F3CE"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47540E36"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7EB20880" w14:textId="77777777" w:rsidR="004B48C0" w:rsidRPr="00A659E9" w:rsidRDefault="004B48C0" w:rsidP="004B48C0">
            <w:pPr>
              <w:rPr>
                <w:rFonts w:cs="Arial"/>
                <w:color w:val="000000"/>
              </w:rPr>
            </w:pPr>
            <w:r w:rsidRPr="00A659E9">
              <w:rPr>
                <w:rFonts w:cs="Arial"/>
                <w:color w:val="000000"/>
              </w:rPr>
              <w:t> </w:t>
            </w:r>
          </w:p>
        </w:tc>
      </w:tr>
      <w:tr w:rsidR="004B48C0" w:rsidRPr="00A659E9" w14:paraId="46C438B4"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20429335"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35162BBA" w14:textId="77777777" w:rsidR="004B48C0" w:rsidRPr="00A659E9" w:rsidRDefault="004B48C0" w:rsidP="004B48C0">
            <w:pPr>
              <w:rPr>
                <w:rFonts w:cs="Arial"/>
                <w:color w:val="000000"/>
              </w:rPr>
            </w:pPr>
            <w:r w:rsidRPr="00A659E9">
              <w:rPr>
                <w:rFonts w:cs="Arial"/>
                <w:color w:val="000000"/>
              </w:rPr>
              <w:t>Филтер горива</w:t>
            </w:r>
          </w:p>
        </w:tc>
        <w:tc>
          <w:tcPr>
            <w:tcW w:w="416" w:type="pct"/>
            <w:tcBorders>
              <w:top w:val="nil"/>
              <w:left w:val="nil"/>
              <w:bottom w:val="single" w:sz="8" w:space="0" w:color="auto"/>
              <w:right w:val="single" w:sz="8" w:space="0" w:color="auto"/>
            </w:tcBorders>
            <w:shd w:val="clear" w:color="auto" w:fill="auto"/>
            <w:vAlign w:val="center"/>
            <w:hideMark/>
          </w:tcPr>
          <w:p w14:paraId="2E983F62"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21C47103"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083054D6"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13359ED"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6A0DBE2C"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2C459F76"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060346EA" w14:textId="77777777" w:rsidR="004B48C0" w:rsidRPr="00A659E9" w:rsidRDefault="004B48C0" w:rsidP="004B48C0">
            <w:pPr>
              <w:rPr>
                <w:rFonts w:cs="Arial"/>
                <w:color w:val="000000"/>
              </w:rPr>
            </w:pPr>
            <w:r w:rsidRPr="00A659E9">
              <w:rPr>
                <w:rFonts w:cs="Arial"/>
                <w:color w:val="000000"/>
              </w:rPr>
              <w:t> </w:t>
            </w:r>
          </w:p>
        </w:tc>
      </w:tr>
      <w:tr w:rsidR="004B48C0" w:rsidRPr="00A659E9" w14:paraId="71608D4B"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70C025FB"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167E1129" w14:textId="77777777" w:rsidR="004B48C0" w:rsidRPr="00A659E9" w:rsidRDefault="004B48C0" w:rsidP="004B48C0">
            <w:pPr>
              <w:rPr>
                <w:rFonts w:cs="Arial"/>
                <w:color w:val="000000"/>
              </w:rPr>
            </w:pPr>
            <w:r w:rsidRPr="00A659E9">
              <w:rPr>
                <w:rFonts w:cs="Arial"/>
                <w:color w:val="000000"/>
              </w:rPr>
              <w:t>Филтер уља</w:t>
            </w:r>
          </w:p>
        </w:tc>
        <w:tc>
          <w:tcPr>
            <w:tcW w:w="416" w:type="pct"/>
            <w:tcBorders>
              <w:top w:val="nil"/>
              <w:left w:val="nil"/>
              <w:bottom w:val="single" w:sz="8" w:space="0" w:color="auto"/>
              <w:right w:val="single" w:sz="8" w:space="0" w:color="auto"/>
            </w:tcBorders>
            <w:shd w:val="clear" w:color="auto" w:fill="auto"/>
            <w:vAlign w:val="center"/>
            <w:hideMark/>
          </w:tcPr>
          <w:p w14:paraId="7D6518D9"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2A773D8F"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3B817330"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702CC2EA"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03E79FB"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77DA461B"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0BC0754C" w14:textId="77777777" w:rsidR="004B48C0" w:rsidRPr="00A659E9" w:rsidRDefault="004B48C0" w:rsidP="004B48C0">
            <w:pPr>
              <w:rPr>
                <w:rFonts w:cs="Arial"/>
                <w:color w:val="000000"/>
              </w:rPr>
            </w:pPr>
            <w:r w:rsidRPr="00A659E9">
              <w:rPr>
                <w:rFonts w:cs="Arial"/>
                <w:color w:val="000000"/>
              </w:rPr>
              <w:t> </w:t>
            </w:r>
          </w:p>
        </w:tc>
      </w:tr>
      <w:tr w:rsidR="004B48C0" w:rsidRPr="00A659E9" w14:paraId="5C3A6C27"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48FC4BDA"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11F6CDA1" w14:textId="77777777" w:rsidR="004B48C0" w:rsidRPr="00A659E9" w:rsidRDefault="004B48C0" w:rsidP="004B48C0">
            <w:pPr>
              <w:rPr>
                <w:rFonts w:cs="Arial"/>
                <w:color w:val="000000"/>
              </w:rPr>
            </w:pPr>
            <w:r w:rsidRPr="00A659E9">
              <w:rPr>
                <w:rFonts w:cs="Arial"/>
                <w:color w:val="000000"/>
              </w:rPr>
              <w:t>Виљушка друк лежаја</w:t>
            </w:r>
          </w:p>
        </w:tc>
        <w:tc>
          <w:tcPr>
            <w:tcW w:w="416" w:type="pct"/>
            <w:tcBorders>
              <w:top w:val="nil"/>
              <w:left w:val="nil"/>
              <w:bottom w:val="single" w:sz="8" w:space="0" w:color="auto"/>
              <w:right w:val="single" w:sz="8" w:space="0" w:color="auto"/>
            </w:tcBorders>
            <w:shd w:val="clear" w:color="auto" w:fill="auto"/>
            <w:vAlign w:val="center"/>
            <w:hideMark/>
          </w:tcPr>
          <w:p w14:paraId="443B4E63"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323B0EF2"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1EB931BB"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1B5A847"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7105815C"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7B4090E4"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77037F60" w14:textId="77777777" w:rsidR="004B48C0" w:rsidRPr="00A659E9" w:rsidRDefault="004B48C0" w:rsidP="004B48C0">
            <w:pPr>
              <w:rPr>
                <w:rFonts w:cs="Arial"/>
                <w:color w:val="000000"/>
              </w:rPr>
            </w:pPr>
            <w:r w:rsidRPr="00A659E9">
              <w:rPr>
                <w:rFonts w:cs="Arial"/>
                <w:color w:val="000000"/>
              </w:rPr>
              <w:t> </w:t>
            </w:r>
          </w:p>
        </w:tc>
      </w:tr>
      <w:tr w:rsidR="004B48C0" w:rsidRPr="00A659E9" w14:paraId="4E3EC564"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4853EBC2"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56885847" w14:textId="77777777" w:rsidR="004B48C0" w:rsidRPr="00A659E9" w:rsidRDefault="004B48C0" w:rsidP="004B48C0">
            <w:pPr>
              <w:rPr>
                <w:rFonts w:cs="Arial"/>
                <w:color w:val="000000"/>
              </w:rPr>
            </w:pPr>
            <w:r w:rsidRPr="00A659E9">
              <w:rPr>
                <w:rFonts w:cs="Arial"/>
                <w:color w:val="000000"/>
              </w:rPr>
              <w:t>Друк лежај</w:t>
            </w:r>
          </w:p>
        </w:tc>
        <w:tc>
          <w:tcPr>
            <w:tcW w:w="416" w:type="pct"/>
            <w:tcBorders>
              <w:top w:val="nil"/>
              <w:left w:val="nil"/>
              <w:bottom w:val="single" w:sz="8" w:space="0" w:color="auto"/>
              <w:right w:val="single" w:sz="8" w:space="0" w:color="auto"/>
            </w:tcBorders>
            <w:shd w:val="clear" w:color="auto" w:fill="auto"/>
            <w:vAlign w:val="center"/>
            <w:hideMark/>
          </w:tcPr>
          <w:p w14:paraId="47AF7DB9"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32770B8F"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1C032F43"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4138EDAA"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400261CF"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366F0DE1"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5D7435BF" w14:textId="77777777" w:rsidR="004B48C0" w:rsidRPr="00A659E9" w:rsidRDefault="004B48C0" w:rsidP="004B48C0">
            <w:pPr>
              <w:rPr>
                <w:rFonts w:cs="Arial"/>
                <w:color w:val="000000"/>
              </w:rPr>
            </w:pPr>
            <w:r w:rsidRPr="00A659E9">
              <w:rPr>
                <w:rFonts w:cs="Arial"/>
                <w:color w:val="000000"/>
              </w:rPr>
              <w:t> </w:t>
            </w:r>
          </w:p>
        </w:tc>
      </w:tr>
      <w:tr w:rsidR="004B48C0" w:rsidRPr="00A659E9" w14:paraId="57B7E6C1"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59276179"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56D3381F" w14:textId="77777777" w:rsidR="004B48C0" w:rsidRPr="00A659E9" w:rsidRDefault="004B48C0" w:rsidP="004B48C0">
            <w:pPr>
              <w:rPr>
                <w:rFonts w:cs="Arial"/>
                <w:color w:val="000000"/>
              </w:rPr>
            </w:pPr>
            <w:r w:rsidRPr="00A659E9">
              <w:rPr>
                <w:rFonts w:cs="Arial"/>
                <w:color w:val="000000"/>
              </w:rPr>
              <w:t>Стоп лампа лева/десна</w:t>
            </w:r>
          </w:p>
        </w:tc>
        <w:tc>
          <w:tcPr>
            <w:tcW w:w="416" w:type="pct"/>
            <w:tcBorders>
              <w:top w:val="nil"/>
              <w:left w:val="nil"/>
              <w:bottom w:val="single" w:sz="8" w:space="0" w:color="auto"/>
              <w:right w:val="single" w:sz="8" w:space="0" w:color="auto"/>
            </w:tcBorders>
            <w:shd w:val="clear" w:color="auto" w:fill="auto"/>
            <w:vAlign w:val="center"/>
            <w:hideMark/>
          </w:tcPr>
          <w:p w14:paraId="001CDCF3" w14:textId="77777777" w:rsidR="004B48C0" w:rsidRPr="00A659E9" w:rsidRDefault="004B48C0" w:rsidP="004B48C0">
            <w:pPr>
              <w:jc w:val="center"/>
              <w:rPr>
                <w:rFonts w:cs="Arial"/>
                <w:color w:val="000000"/>
              </w:rPr>
            </w:pPr>
            <w:r w:rsidRPr="00A659E9">
              <w:rPr>
                <w:rFonts w:cs="Arial"/>
                <w:color w:val="000000"/>
              </w:rPr>
              <w:t>комплет</w:t>
            </w:r>
          </w:p>
        </w:tc>
        <w:tc>
          <w:tcPr>
            <w:tcW w:w="345" w:type="pct"/>
            <w:tcBorders>
              <w:top w:val="nil"/>
              <w:left w:val="nil"/>
              <w:bottom w:val="single" w:sz="8" w:space="0" w:color="auto"/>
              <w:right w:val="single" w:sz="8" w:space="0" w:color="auto"/>
            </w:tcBorders>
            <w:shd w:val="clear" w:color="auto" w:fill="auto"/>
            <w:noWrap/>
            <w:vAlign w:val="bottom"/>
            <w:hideMark/>
          </w:tcPr>
          <w:p w14:paraId="6E550807"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4F21E5C3"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62783D62"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39D7C6BF"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25F067AD"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12C62CF8" w14:textId="77777777" w:rsidR="004B48C0" w:rsidRPr="00A659E9" w:rsidRDefault="004B48C0" w:rsidP="004B48C0">
            <w:pPr>
              <w:rPr>
                <w:rFonts w:cs="Arial"/>
                <w:color w:val="000000"/>
              </w:rPr>
            </w:pPr>
            <w:r w:rsidRPr="00A659E9">
              <w:rPr>
                <w:rFonts w:cs="Arial"/>
                <w:color w:val="000000"/>
              </w:rPr>
              <w:t> </w:t>
            </w:r>
          </w:p>
        </w:tc>
      </w:tr>
      <w:tr w:rsidR="004B48C0" w:rsidRPr="00A659E9" w14:paraId="67CFFD89" w14:textId="77777777" w:rsidTr="006329EC">
        <w:trPr>
          <w:trHeight w:val="300"/>
        </w:trPr>
        <w:tc>
          <w:tcPr>
            <w:tcW w:w="305" w:type="pct"/>
            <w:tcBorders>
              <w:top w:val="nil"/>
              <w:left w:val="single" w:sz="8" w:space="0" w:color="auto"/>
              <w:bottom w:val="single" w:sz="8" w:space="0" w:color="auto"/>
              <w:right w:val="single" w:sz="8" w:space="0" w:color="auto"/>
            </w:tcBorders>
            <w:shd w:val="clear" w:color="auto" w:fill="auto"/>
            <w:vAlign w:val="center"/>
          </w:tcPr>
          <w:p w14:paraId="451C70F3" w14:textId="77777777" w:rsidR="004B48C0" w:rsidRPr="00A659E9" w:rsidRDefault="004B48C0" w:rsidP="00403968">
            <w:pPr>
              <w:pStyle w:val="ListParagraph"/>
              <w:numPr>
                <w:ilvl w:val="1"/>
                <w:numId w:val="53"/>
              </w:numPr>
              <w:spacing w:before="0" w:after="0" w:line="240" w:lineRule="auto"/>
              <w:jc w:val="center"/>
              <w:rPr>
                <w:rFonts w:eastAsia="Times New Roman" w:cs="Arial"/>
                <w:color w:val="000000"/>
              </w:rPr>
            </w:pPr>
          </w:p>
        </w:tc>
        <w:tc>
          <w:tcPr>
            <w:tcW w:w="1306" w:type="pct"/>
            <w:tcBorders>
              <w:top w:val="nil"/>
              <w:left w:val="nil"/>
              <w:bottom w:val="single" w:sz="8" w:space="0" w:color="auto"/>
              <w:right w:val="single" w:sz="8" w:space="0" w:color="auto"/>
            </w:tcBorders>
            <w:shd w:val="clear" w:color="auto" w:fill="auto"/>
            <w:vAlign w:val="center"/>
            <w:hideMark/>
          </w:tcPr>
          <w:p w14:paraId="6F25F743" w14:textId="77777777" w:rsidR="004B48C0" w:rsidRPr="00A659E9" w:rsidRDefault="004B48C0" w:rsidP="004B48C0">
            <w:pPr>
              <w:rPr>
                <w:rFonts w:cs="Arial"/>
                <w:color w:val="000000"/>
              </w:rPr>
            </w:pPr>
            <w:r w:rsidRPr="00A659E9">
              <w:rPr>
                <w:rFonts w:cs="Arial"/>
                <w:color w:val="000000"/>
              </w:rPr>
              <w:t>Заптивач ауспуха</w:t>
            </w:r>
          </w:p>
        </w:tc>
        <w:tc>
          <w:tcPr>
            <w:tcW w:w="416" w:type="pct"/>
            <w:tcBorders>
              <w:top w:val="nil"/>
              <w:left w:val="nil"/>
              <w:bottom w:val="single" w:sz="8" w:space="0" w:color="auto"/>
              <w:right w:val="single" w:sz="8" w:space="0" w:color="auto"/>
            </w:tcBorders>
            <w:shd w:val="clear" w:color="auto" w:fill="auto"/>
            <w:vAlign w:val="center"/>
            <w:hideMark/>
          </w:tcPr>
          <w:p w14:paraId="1E8BAF24" w14:textId="77777777" w:rsidR="004B48C0" w:rsidRPr="00A659E9" w:rsidRDefault="004B48C0" w:rsidP="004B48C0">
            <w:pPr>
              <w:jc w:val="center"/>
              <w:rPr>
                <w:rFonts w:cs="Arial"/>
                <w:color w:val="000000"/>
              </w:rPr>
            </w:pPr>
            <w:r w:rsidRPr="00A659E9">
              <w:rPr>
                <w:rFonts w:cs="Arial"/>
                <w:color w:val="000000"/>
              </w:rPr>
              <w:t>комад</w:t>
            </w:r>
          </w:p>
        </w:tc>
        <w:tc>
          <w:tcPr>
            <w:tcW w:w="345" w:type="pct"/>
            <w:tcBorders>
              <w:top w:val="nil"/>
              <w:left w:val="nil"/>
              <w:bottom w:val="single" w:sz="8" w:space="0" w:color="auto"/>
              <w:right w:val="single" w:sz="8" w:space="0" w:color="auto"/>
            </w:tcBorders>
            <w:shd w:val="clear" w:color="auto" w:fill="auto"/>
            <w:noWrap/>
            <w:vAlign w:val="bottom"/>
            <w:hideMark/>
          </w:tcPr>
          <w:p w14:paraId="6FCABDD5" w14:textId="77777777" w:rsidR="004B48C0" w:rsidRPr="00A659E9" w:rsidRDefault="004B48C0" w:rsidP="004B48C0">
            <w:pPr>
              <w:jc w:val="center"/>
              <w:rPr>
                <w:rFonts w:cs="Arial"/>
                <w:color w:val="000000"/>
              </w:rPr>
            </w:pPr>
            <w:r w:rsidRPr="00A659E9">
              <w:rPr>
                <w:rFonts w:cs="Arial"/>
                <w:color w:val="000000"/>
              </w:rPr>
              <w:t>2</w:t>
            </w:r>
          </w:p>
        </w:tc>
        <w:tc>
          <w:tcPr>
            <w:tcW w:w="533" w:type="pct"/>
            <w:tcBorders>
              <w:top w:val="nil"/>
              <w:left w:val="nil"/>
              <w:bottom w:val="single" w:sz="8" w:space="0" w:color="auto"/>
              <w:right w:val="single" w:sz="8" w:space="0" w:color="auto"/>
            </w:tcBorders>
            <w:shd w:val="clear" w:color="auto" w:fill="auto"/>
            <w:noWrap/>
            <w:vAlign w:val="bottom"/>
          </w:tcPr>
          <w:p w14:paraId="4FE198B4" w14:textId="77777777" w:rsidR="004B48C0" w:rsidRPr="00A659E9" w:rsidRDefault="004B48C0" w:rsidP="004B48C0">
            <w:pPr>
              <w:jc w:val="right"/>
              <w:rPr>
                <w:rFonts w:cs="Arial"/>
                <w:color w:val="000000"/>
              </w:rPr>
            </w:pPr>
          </w:p>
        </w:tc>
        <w:tc>
          <w:tcPr>
            <w:tcW w:w="555" w:type="pct"/>
            <w:tcBorders>
              <w:top w:val="nil"/>
              <w:left w:val="nil"/>
              <w:bottom w:val="single" w:sz="8" w:space="0" w:color="auto"/>
              <w:right w:val="single" w:sz="8" w:space="0" w:color="auto"/>
            </w:tcBorders>
            <w:shd w:val="clear" w:color="auto" w:fill="auto"/>
            <w:noWrap/>
            <w:vAlign w:val="bottom"/>
          </w:tcPr>
          <w:p w14:paraId="1CAC02D7" w14:textId="77777777" w:rsidR="004B48C0" w:rsidRPr="00A659E9" w:rsidRDefault="004B48C0" w:rsidP="004B48C0">
            <w:pPr>
              <w:rPr>
                <w:rFonts w:cs="Arial"/>
                <w:color w:val="000000"/>
              </w:rPr>
            </w:pPr>
          </w:p>
        </w:tc>
        <w:tc>
          <w:tcPr>
            <w:tcW w:w="463" w:type="pct"/>
            <w:tcBorders>
              <w:top w:val="nil"/>
              <w:left w:val="nil"/>
              <w:bottom w:val="single" w:sz="8" w:space="0" w:color="auto"/>
              <w:right w:val="single" w:sz="8" w:space="0" w:color="auto"/>
            </w:tcBorders>
            <w:shd w:val="clear" w:color="auto" w:fill="auto"/>
            <w:noWrap/>
            <w:vAlign w:val="bottom"/>
          </w:tcPr>
          <w:p w14:paraId="0DF5B698"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auto"/>
            <w:noWrap/>
            <w:vAlign w:val="bottom"/>
            <w:hideMark/>
          </w:tcPr>
          <w:p w14:paraId="266A9972" w14:textId="77777777" w:rsidR="004B48C0" w:rsidRPr="00A659E9" w:rsidRDefault="004B48C0" w:rsidP="004B48C0">
            <w:pPr>
              <w:rPr>
                <w:rFonts w:cs="Arial"/>
                <w:color w:val="000000"/>
              </w:rPr>
            </w:pPr>
            <w:r w:rsidRPr="00A659E9">
              <w:rPr>
                <w:rFonts w:cs="Arial"/>
                <w:color w:val="000000"/>
              </w:rPr>
              <w:t> </w:t>
            </w:r>
          </w:p>
        </w:tc>
        <w:tc>
          <w:tcPr>
            <w:tcW w:w="529" w:type="pct"/>
            <w:tcBorders>
              <w:top w:val="nil"/>
              <w:left w:val="nil"/>
              <w:bottom w:val="single" w:sz="8" w:space="0" w:color="auto"/>
              <w:right w:val="single" w:sz="8" w:space="0" w:color="auto"/>
            </w:tcBorders>
            <w:shd w:val="clear" w:color="auto" w:fill="auto"/>
            <w:noWrap/>
            <w:vAlign w:val="bottom"/>
            <w:hideMark/>
          </w:tcPr>
          <w:p w14:paraId="628D750A" w14:textId="77777777" w:rsidR="004B48C0" w:rsidRPr="00A659E9" w:rsidRDefault="004B48C0" w:rsidP="004B48C0">
            <w:pPr>
              <w:rPr>
                <w:rFonts w:cs="Arial"/>
                <w:color w:val="000000"/>
              </w:rPr>
            </w:pPr>
            <w:r w:rsidRPr="00A659E9">
              <w:rPr>
                <w:rFonts w:cs="Arial"/>
                <w:color w:val="000000"/>
              </w:rPr>
              <w:t> </w:t>
            </w:r>
          </w:p>
        </w:tc>
      </w:tr>
      <w:tr w:rsidR="004B48C0" w:rsidRPr="00A659E9" w14:paraId="1F6DF65A" w14:textId="77777777" w:rsidTr="006329EC">
        <w:trPr>
          <w:trHeight w:val="300"/>
        </w:trPr>
        <w:tc>
          <w:tcPr>
            <w:tcW w:w="3460" w:type="pct"/>
            <w:gridSpan w:val="6"/>
            <w:tcBorders>
              <w:top w:val="nil"/>
              <w:left w:val="single" w:sz="8" w:space="0" w:color="auto"/>
              <w:bottom w:val="single" w:sz="8" w:space="0" w:color="auto"/>
              <w:right w:val="single" w:sz="8" w:space="0" w:color="auto"/>
            </w:tcBorders>
            <w:shd w:val="clear" w:color="auto" w:fill="BFBFBF" w:themeFill="background1" w:themeFillShade="BF"/>
            <w:vAlign w:val="center"/>
          </w:tcPr>
          <w:p w14:paraId="313E691B" w14:textId="77777777" w:rsidR="00C44CF2" w:rsidRPr="00C44CF2" w:rsidRDefault="004B48C0" w:rsidP="00C44CF2">
            <w:pPr>
              <w:ind w:right="222"/>
              <w:jc w:val="right"/>
              <w:rPr>
                <w:rFonts w:ascii="Calibri" w:hAnsi="Calibri"/>
                <w:b/>
                <w:bCs/>
                <w:sz w:val="24"/>
                <w:szCs w:val="24"/>
                <w:lang w:val="sr-Latn-RS" w:eastAsia="sr-Latn-RS"/>
              </w:rPr>
            </w:pPr>
            <w:r w:rsidRPr="00C44CF2">
              <w:rPr>
                <w:rFonts w:cs="Arial"/>
                <w:b/>
                <w:color w:val="000000"/>
              </w:rPr>
              <w:t>Укупан износ Партија 3</w:t>
            </w:r>
            <w:r w:rsidR="006329EC">
              <w:rPr>
                <w:rFonts w:cs="Arial"/>
                <w:b/>
                <w:color w:val="000000"/>
                <w:lang w:val="sr-Cyrl-RS"/>
              </w:rPr>
              <w:t xml:space="preserve"> </w:t>
            </w:r>
            <w:r w:rsidRPr="00C44CF2">
              <w:rPr>
                <w:rFonts w:cs="Arial"/>
                <w:b/>
                <w:color w:val="000000"/>
              </w:rPr>
              <w:t>-</w:t>
            </w:r>
            <w:r w:rsidR="006329EC">
              <w:rPr>
                <w:rFonts w:cs="Arial"/>
                <w:b/>
                <w:color w:val="000000"/>
                <w:lang w:val="sr-Cyrl-RS"/>
              </w:rPr>
              <w:t xml:space="preserve"> </w:t>
            </w:r>
            <w:r w:rsidRPr="00C44CF2">
              <w:rPr>
                <w:rFonts w:cs="Arial"/>
                <w:b/>
                <w:color w:val="000000"/>
                <w:lang w:val="sr-Cyrl-RS"/>
              </w:rPr>
              <w:t>9.ТАМ110</w:t>
            </w:r>
            <w:r w:rsidR="00C44CF2" w:rsidRPr="00C44CF2">
              <w:rPr>
                <w:rFonts w:ascii="Calibri" w:hAnsi="Calibri"/>
                <w:b/>
                <w:bCs/>
                <w:sz w:val="24"/>
                <w:szCs w:val="24"/>
                <w:lang w:val="sr-Latn-RS" w:eastAsia="sr-Latn-RS"/>
              </w:rPr>
              <w:t xml:space="preserve"> </w:t>
            </w:r>
          </w:p>
          <w:p w14:paraId="4252FFB5" w14:textId="77777777" w:rsidR="004B48C0" w:rsidRPr="00A659E9" w:rsidRDefault="00C44CF2" w:rsidP="006329EC">
            <w:pPr>
              <w:spacing w:before="0"/>
              <w:ind w:right="222"/>
              <w:jc w:val="right"/>
              <w:rPr>
                <w:rFonts w:cs="Arial"/>
                <w:color w:val="000000"/>
                <w:lang w:val="sr-Cyrl-RS"/>
              </w:rPr>
            </w:pPr>
            <w:r w:rsidRPr="00FD61F4">
              <w:rPr>
                <w:rFonts w:ascii="Calibri" w:hAnsi="Calibri"/>
                <w:b/>
                <w:bCs/>
                <w:sz w:val="24"/>
                <w:szCs w:val="24"/>
                <w:lang w:val="sr-Latn-RS" w:eastAsia="sr-Latn-RS"/>
              </w:rPr>
              <w:t>У К У П Н О динара без ПДВ</w:t>
            </w:r>
          </w:p>
        </w:tc>
        <w:tc>
          <w:tcPr>
            <w:tcW w:w="463" w:type="pct"/>
            <w:tcBorders>
              <w:top w:val="nil"/>
              <w:left w:val="nil"/>
              <w:bottom w:val="single" w:sz="8" w:space="0" w:color="auto"/>
              <w:right w:val="single" w:sz="8" w:space="0" w:color="auto"/>
            </w:tcBorders>
            <w:shd w:val="clear" w:color="auto" w:fill="BFBFBF" w:themeFill="background1" w:themeFillShade="BF"/>
            <w:noWrap/>
            <w:vAlign w:val="bottom"/>
          </w:tcPr>
          <w:p w14:paraId="0528A6DD" w14:textId="77777777" w:rsidR="004B48C0" w:rsidRPr="00A659E9" w:rsidRDefault="004B48C0" w:rsidP="004B48C0">
            <w:pPr>
              <w:jc w:val="right"/>
              <w:rPr>
                <w:rFonts w:cs="Arial"/>
                <w:color w:val="000000"/>
              </w:rPr>
            </w:pPr>
          </w:p>
        </w:tc>
        <w:tc>
          <w:tcPr>
            <w:tcW w:w="548" w:type="pct"/>
            <w:tcBorders>
              <w:top w:val="nil"/>
              <w:left w:val="nil"/>
              <w:bottom w:val="single" w:sz="8" w:space="0" w:color="auto"/>
              <w:right w:val="single" w:sz="8" w:space="0" w:color="auto"/>
            </w:tcBorders>
            <w:shd w:val="clear" w:color="auto" w:fill="BFBFBF" w:themeFill="background1" w:themeFillShade="BF"/>
            <w:noWrap/>
            <w:vAlign w:val="bottom"/>
          </w:tcPr>
          <w:p w14:paraId="0396132D" w14:textId="77777777" w:rsidR="004B48C0" w:rsidRPr="00A659E9" w:rsidRDefault="004B48C0" w:rsidP="004B48C0">
            <w:pPr>
              <w:rPr>
                <w:rFonts w:cs="Arial"/>
                <w:color w:val="000000"/>
              </w:rPr>
            </w:pPr>
          </w:p>
        </w:tc>
        <w:tc>
          <w:tcPr>
            <w:tcW w:w="529" w:type="pct"/>
            <w:tcBorders>
              <w:top w:val="nil"/>
              <w:left w:val="nil"/>
              <w:bottom w:val="single" w:sz="8" w:space="0" w:color="auto"/>
              <w:right w:val="single" w:sz="8" w:space="0" w:color="auto"/>
            </w:tcBorders>
            <w:shd w:val="clear" w:color="auto" w:fill="BFBFBF" w:themeFill="background1" w:themeFillShade="BF"/>
            <w:noWrap/>
            <w:vAlign w:val="bottom"/>
          </w:tcPr>
          <w:p w14:paraId="2F6A633D" w14:textId="77777777" w:rsidR="004B48C0" w:rsidRPr="00A659E9" w:rsidRDefault="004B48C0" w:rsidP="004B48C0">
            <w:pPr>
              <w:rPr>
                <w:rFonts w:cs="Arial"/>
                <w:color w:val="000000"/>
              </w:rPr>
            </w:pPr>
          </w:p>
        </w:tc>
      </w:tr>
    </w:tbl>
    <w:p w14:paraId="58909058" w14:textId="77777777" w:rsidR="006329EC" w:rsidRDefault="006329EC" w:rsidP="00D01D41">
      <w:pPr>
        <w:tabs>
          <w:tab w:val="left" w:pos="6028"/>
        </w:tabs>
        <w:autoSpaceDE w:val="0"/>
        <w:autoSpaceDN w:val="0"/>
        <w:adjustRightInd w:val="0"/>
        <w:ind w:left="360"/>
        <w:contextualSpacing/>
        <w:rPr>
          <w:rFonts w:eastAsia="Calibri" w:cs="Arial"/>
          <w:bCs/>
          <w:iCs/>
          <w:sz w:val="24"/>
          <w:szCs w:val="24"/>
          <w:lang w:val="sr-Cyrl-RS"/>
        </w:rPr>
      </w:pPr>
    </w:p>
    <w:p w14:paraId="3CFE5BE8" w14:textId="77777777" w:rsidR="00BE4DBA" w:rsidRDefault="00BE4DBA" w:rsidP="00D01D41">
      <w:pPr>
        <w:tabs>
          <w:tab w:val="left" w:pos="6028"/>
        </w:tabs>
        <w:autoSpaceDE w:val="0"/>
        <w:autoSpaceDN w:val="0"/>
        <w:adjustRightInd w:val="0"/>
        <w:ind w:left="360"/>
        <w:contextualSpacing/>
        <w:rPr>
          <w:rFonts w:eastAsia="Calibri" w:cs="Arial"/>
          <w:bCs/>
          <w:iCs/>
          <w:sz w:val="24"/>
          <w:szCs w:val="24"/>
          <w:lang w:val="sr-Cyrl-RS"/>
        </w:rPr>
      </w:pPr>
    </w:p>
    <w:p w14:paraId="66A7D526" w14:textId="77777777" w:rsidR="00584E72" w:rsidRDefault="00584E72" w:rsidP="00D01D41">
      <w:pPr>
        <w:tabs>
          <w:tab w:val="left" w:pos="6028"/>
        </w:tabs>
        <w:autoSpaceDE w:val="0"/>
        <w:autoSpaceDN w:val="0"/>
        <w:adjustRightInd w:val="0"/>
        <w:ind w:left="360"/>
        <w:contextualSpacing/>
        <w:rPr>
          <w:rFonts w:eastAsia="Calibri" w:cs="Arial"/>
          <w:bCs/>
          <w:iCs/>
          <w:sz w:val="24"/>
          <w:szCs w:val="24"/>
          <w:lang w:val="sr-Cyrl-RS"/>
        </w:rPr>
      </w:pPr>
    </w:p>
    <w:tbl>
      <w:tblPr>
        <w:tblW w:w="0" w:type="auto"/>
        <w:tblInd w:w="1970" w:type="dxa"/>
        <w:tblLayout w:type="fixed"/>
        <w:tblLook w:val="0000" w:firstRow="0" w:lastRow="0" w:firstColumn="0" w:lastColumn="0" w:noHBand="0" w:noVBand="0"/>
      </w:tblPr>
      <w:tblGrid>
        <w:gridCol w:w="850"/>
        <w:gridCol w:w="3274"/>
        <w:gridCol w:w="2661"/>
        <w:gridCol w:w="284"/>
        <w:gridCol w:w="1650"/>
        <w:gridCol w:w="3293"/>
      </w:tblGrid>
      <w:tr w:rsidR="003155D2" w:rsidRPr="009A1DB6" w14:paraId="35D27410" w14:textId="77777777" w:rsidTr="000F2A9B">
        <w:trPr>
          <w:trHeight w:val="420"/>
        </w:trPr>
        <w:tc>
          <w:tcPr>
            <w:tcW w:w="12012" w:type="dxa"/>
            <w:gridSpan w:val="6"/>
            <w:tcBorders>
              <w:top w:val="single" w:sz="12" w:space="0" w:color="auto"/>
              <w:left w:val="single" w:sz="12" w:space="0" w:color="auto"/>
              <w:bottom w:val="single" w:sz="12" w:space="0" w:color="auto"/>
              <w:right w:val="single" w:sz="12" w:space="0" w:color="auto"/>
            </w:tcBorders>
          </w:tcPr>
          <w:p w14:paraId="3DA716AD" w14:textId="77777777" w:rsidR="003155D2" w:rsidRDefault="003155D2" w:rsidP="003155D2">
            <w:pPr>
              <w:autoSpaceDE w:val="0"/>
              <w:autoSpaceDN w:val="0"/>
              <w:adjustRightInd w:val="0"/>
              <w:spacing w:before="0"/>
              <w:jc w:val="center"/>
              <w:rPr>
                <w:rFonts w:cs="Arial"/>
                <w:b/>
                <w:sz w:val="24"/>
                <w:szCs w:val="24"/>
              </w:rPr>
            </w:pPr>
            <w:r w:rsidRPr="003155D2">
              <w:rPr>
                <w:rFonts w:cs="Arial"/>
                <w:b/>
                <w:bCs/>
                <w:color w:val="000000"/>
                <w:sz w:val="24"/>
                <w:szCs w:val="24"/>
                <w:lang w:val="sr-Cyrl-RS" w:eastAsia="sr-Latn-CS"/>
              </w:rPr>
              <w:t>Р Е К А П И Т У Л А Ц И Ј А за ПАРТИЈУ 3</w:t>
            </w:r>
            <w:r>
              <w:rPr>
                <w:rFonts w:cs="Arial"/>
                <w:b/>
                <w:bCs/>
                <w:color w:val="000000"/>
                <w:sz w:val="24"/>
                <w:szCs w:val="24"/>
                <w:lang w:val="sr-Latn-RS" w:eastAsia="sr-Latn-CS"/>
              </w:rPr>
              <w:t xml:space="preserve"> -</w:t>
            </w:r>
            <w:r w:rsidRPr="003155D2">
              <w:rPr>
                <w:rFonts w:cs="Arial"/>
                <w:b/>
                <w:sz w:val="24"/>
                <w:szCs w:val="24"/>
                <w:lang w:val="sr-Cyrl-RS"/>
              </w:rPr>
              <w:t xml:space="preserve"> резервни делови за одржавање возила марке</w:t>
            </w:r>
          </w:p>
          <w:p w14:paraId="59E809F2" w14:textId="4E1DC68F" w:rsidR="003155D2" w:rsidRPr="003155D2" w:rsidRDefault="003155D2" w:rsidP="003155D2">
            <w:pPr>
              <w:autoSpaceDE w:val="0"/>
              <w:autoSpaceDN w:val="0"/>
              <w:adjustRightInd w:val="0"/>
              <w:spacing w:before="0"/>
              <w:jc w:val="center"/>
              <w:rPr>
                <w:rFonts w:cs="Arial"/>
                <w:b/>
                <w:bCs/>
                <w:color w:val="000000"/>
                <w:sz w:val="24"/>
                <w:szCs w:val="24"/>
                <w:lang w:val="sr-Latn-RS" w:eastAsia="sr-Latn-CS"/>
              </w:rPr>
            </w:pPr>
            <w:r w:rsidRPr="003155D2">
              <w:rPr>
                <w:rFonts w:cs="Arial"/>
                <w:b/>
                <w:sz w:val="24"/>
                <w:szCs w:val="24"/>
              </w:rPr>
              <w:t>FAP 2023, FAP 1417, TAM 150</w:t>
            </w:r>
            <w:r w:rsidRPr="003155D2">
              <w:rPr>
                <w:rFonts w:cs="Arial"/>
                <w:b/>
                <w:sz w:val="24"/>
                <w:szCs w:val="24"/>
                <w:lang w:val="sr-Cyrl-RS"/>
              </w:rPr>
              <w:t>/170</w:t>
            </w:r>
            <w:r w:rsidRPr="003155D2">
              <w:rPr>
                <w:rFonts w:cs="Arial"/>
                <w:b/>
                <w:sz w:val="24"/>
                <w:szCs w:val="24"/>
              </w:rPr>
              <w:t>, TAM 110</w:t>
            </w:r>
          </w:p>
        </w:tc>
      </w:tr>
      <w:tr w:rsidR="006329EC" w:rsidRPr="003155D2" w14:paraId="0799E0C7" w14:textId="77777777" w:rsidTr="004C77CF">
        <w:trPr>
          <w:trHeight w:val="420"/>
        </w:trPr>
        <w:tc>
          <w:tcPr>
            <w:tcW w:w="850" w:type="dxa"/>
            <w:tcBorders>
              <w:top w:val="single" w:sz="12" w:space="0" w:color="auto"/>
              <w:left w:val="single" w:sz="12" w:space="0" w:color="auto"/>
              <w:bottom w:val="single" w:sz="12" w:space="0" w:color="auto"/>
              <w:right w:val="nil"/>
            </w:tcBorders>
          </w:tcPr>
          <w:p w14:paraId="65BB59E9" w14:textId="77777777" w:rsidR="006329EC" w:rsidRPr="003155D2" w:rsidRDefault="006329EC" w:rsidP="004C77CF">
            <w:pPr>
              <w:autoSpaceDE w:val="0"/>
              <w:autoSpaceDN w:val="0"/>
              <w:adjustRightInd w:val="0"/>
              <w:spacing w:before="0"/>
              <w:jc w:val="left"/>
              <w:rPr>
                <w:rFonts w:cs="Arial"/>
                <w:b/>
                <w:bCs/>
                <w:color w:val="000000"/>
                <w:sz w:val="24"/>
                <w:szCs w:val="24"/>
                <w:lang w:eastAsia="sr-Latn-CS"/>
              </w:rPr>
            </w:pPr>
            <w:r w:rsidRPr="003155D2">
              <w:rPr>
                <w:rFonts w:cs="Arial"/>
                <w:b/>
                <w:bCs/>
                <w:color w:val="000000"/>
                <w:sz w:val="24"/>
                <w:szCs w:val="24"/>
                <w:lang w:eastAsia="sr-Latn-CS"/>
              </w:rPr>
              <w:t>I</w:t>
            </w:r>
          </w:p>
        </w:tc>
        <w:tc>
          <w:tcPr>
            <w:tcW w:w="5935" w:type="dxa"/>
            <w:gridSpan w:val="2"/>
            <w:tcBorders>
              <w:top w:val="single" w:sz="12" w:space="0" w:color="auto"/>
              <w:left w:val="single" w:sz="12" w:space="0" w:color="auto"/>
              <w:bottom w:val="single" w:sz="12" w:space="0" w:color="auto"/>
              <w:right w:val="nil"/>
            </w:tcBorders>
          </w:tcPr>
          <w:p w14:paraId="3F588CF6" w14:textId="77777777" w:rsidR="003155D2" w:rsidRDefault="006329EC" w:rsidP="004C77CF">
            <w:pPr>
              <w:autoSpaceDE w:val="0"/>
              <w:autoSpaceDN w:val="0"/>
              <w:adjustRightInd w:val="0"/>
              <w:spacing w:before="0"/>
              <w:jc w:val="left"/>
              <w:rPr>
                <w:rFonts w:cs="Arial"/>
                <w:b/>
                <w:bCs/>
                <w:color w:val="000000"/>
                <w:sz w:val="24"/>
                <w:szCs w:val="24"/>
                <w:lang w:val="sr-Cyrl-RS" w:eastAsia="sr-Latn-CS"/>
              </w:rPr>
            </w:pPr>
            <w:r w:rsidRPr="003155D2">
              <w:rPr>
                <w:rFonts w:cs="Arial"/>
                <w:b/>
                <w:bCs/>
                <w:color w:val="000000"/>
                <w:sz w:val="24"/>
                <w:szCs w:val="24"/>
                <w:lang w:val="sr-Latn-RS" w:eastAsia="sr-Latn-CS"/>
              </w:rPr>
              <w:t>УКУПН</w:t>
            </w:r>
            <w:r w:rsidRPr="003155D2">
              <w:rPr>
                <w:rFonts w:cs="Arial"/>
                <w:b/>
                <w:bCs/>
                <w:color w:val="000000"/>
                <w:sz w:val="24"/>
                <w:szCs w:val="24"/>
                <w:lang w:val="sr-Cyrl-RS" w:eastAsia="sr-Latn-CS"/>
              </w:rPr>
              <w:t xml:space="preserve">А ЦЕНА </w:t>
            </w:r>
            <w:r w:rsidRPr="003155D2">
              <w:rPr>
                <w:rFonts w:cs="Arial"/>
                <w:b/>
                <w:bCs/>
                <w:color w:val="000000"/>
                <w:sz w:val="24"/>
                <w:szCs w:val="24"/>
                <w:lang w:val="sr-Latn-RS" w:eastAsia="sr-Latn-CS"/>
              </w:rPr>
              <w:t xml:space="preserve">БЕЗ ПДВ </w:t>
            </w:r>
            <w:r w:rsidRPr="003155D2">
              <w:rPr>
                <w:rFonts w:cs="Arial"/>
                <w:b/>
                <w:bCs/>
                <w:color w:val="000000"/>
                <w:sz w:val="24"/>
                <w:szCs w:val="24"/>
                <w:lang w:val="sr-Cyrl-RS" w:eastAsia="sr-Latn-CS"/>
              </w:rPr>
              <w:t>динара</w:t>
            </w:r>
          </w:p>
          <w:p w14:paraId="5F752027" w14:textId="6C89716D" w:rsidR="006329EC" w:rsidRPr="003155D2" w:rsidRDefault="006329EC" w:rsidP="004C77CF">
            <w:pPr>
              <w:autoSpaceDE w:val="0"/>
              <w:autoSpaceDN w:val="0"/>
              <w:adjustRightInd w:val="0"/>
              <w:spacing w:before="0"/>
              <w:jc w:val="left"/>
              <w:rPr>
                <w:rFonts w:cs="Arial"/>
                <w:b/>
                <w:bCs/>
                <w:color w:val="000000"/>
                <w:sz w:val="24"/>
                <w:szCs w:val="24"/>
                <w:lang w:val="sr-Latn-RS" w:eastAsia="sr-Latn-CS"/>
              </w:rPr>
            </w:pPr>
            <w:r w:rsidRPr="003155D2">
              <w:rPr>
                <w:rFonts w:cs="Arial"/>
                <w:b/>
                <w:bCs/>
                <w:color w:val="000000"/>
                <w:sz w:val="24"/>
                <w:szCs w:val="24"/>
                <w:lang w:val="sr-Latn-RS" w:eastAsia="sr-Latn-CS"/>
              </w:rPr>
              <w:t>(</w:t>
            </w:r>
            <w:r w:rsidRPr="003155D2">
              <w:rPr>
                <w:rFonts w:cs="Arial"/>
                <w:b/>
                <w:bCs/>
                <w:color w:val="000000"/>
                <w:sz w:val="24"/>
                <w:szCs w:val="24"/>
                <w:lang w:val="sr-Cyrl-RS" w:eastAsia="sr-Latn-CS"/>
              </w:rPr>
              <w:t xml:space="preserve">збир укупних износа из табела </w:t>
            </w:r>
            <w:r w:rsidRPr="003155D2">
              <w:rPr>
                <w:rFonts w:cs="Arial"/>
                <w:b/>
                <w:bCs/>
                <w:color w:val="000000"/>
                <w:sz w:val="24"/>
                <w:szCs w:val="24"/>
                <w:lang w:val="sr-Latn-RS" w:eastAsia="sr-Latn-CS"/>
              </w:rPr>
              <w:t>6+7+8+9)</w:t>
            </w:r>
          </w:p>
        </w:tc>
        <w:tc>
          <w:tcPr>
            <w:tcW w:w="284" w:type="dxa"/>
            <w:tcBorders>
              <w:top w:val="single" w:sz="12" w:space="0" w:color="auto"/>
              <w:left w:val="nil"/>
              <w:bottom w:val="single" w:sz="12" w:space="0" w:color="auto"/>
              <w:right w:val="nil"/>
            </w:tcBorders>
          </w:tcPr>
          <w:p w14:paraId="2B5F5036" w14:textId="77777777" w:rsidR="006329EC" w:rsidRPr="003155D2" w:rsidRDefault="006329EC" w:rsidP="004C77CF">
            <w:pPr>
              <w:autoSpaceDE w:val="0"/>
              <w:autoSpaceDN w:val="0"/>
              <w:adjustRightInd w:val="0"/>
              <w:spacing w:before="0"/>
              <w:jc w:val="right"/>
              <w:rPr>
                <w:rFonts w:cs="Arial"/>
                <w:b/>
                <w:bCs/>
                <w:color w:val="000000"/>
                <w:sz w:val="24"/>
                <w:szCs w:val="24"/>
                <w:lang w:val="sr-Latn-RS" w:eastAsia="sr-Latn-CS"/>
              </w:rPr>
            </w:pPr>
          </w:p>
        </w:tc>
        <w:tc>
          <w:tcPr>
            <w:tcW w:w="1650" w:type="dxa"/>
            <w:tcBorders>
              <w:top w:val="single" w:sz="12" w:space="0" w:color="auto"/>
              <w:left w:val="single" w:sz="12" w:space="0" w:color="auto"/>
              <w:bottom w:val="single" w:sz="12" w:space="0" w:color="auto"/>
              <w:right w:val="nil"/>
            </w:tcBorders>
          </w:tcPr>
          <w:p w14:paraId="0294EB82" w14:textId="77777777" w:rsidR="006329EC" w:rsidRPr="003155D2" w:rsidRDefault="006329EC" w:rsidP="004C77CF">
            <w:pPr>
              <w:autoSpaceDE w:val="0"/>
              <w:autoSpaceDN w:val="0"/>
              <w:adjustRightInd w:val="0"/>
              <w:spacing w:before="0"/>
              <w:jc w:val="right"/>
              <w:rPr>
                <w:rFonts w:cs="Arial"/>
                <w:b/>
                <w:bCs/>
                <w:color w:val="000000"/>
                <w:lang w:val="sr-Latn-RS" w:eastAsia="sr-Latn-CS"/>
              </w:rPr>
            </w:pPr>
          </w:p>
        </w:tc>
        <w:tc>
          <w:tcPr>
            <w:tcW w:w="3293" w:type="dxa"/>
            <w:tcBorders>
              <w:top w:val="single" w:sz="12" w:space="0" w:color="auto"/>
              <w:left w:val="nil"/>
              <w:bottom w:val="single" w:sz="12" w:space="0" w:color="auto"/>
              <w:right w:val="single" w:sz="12" w:space="0" w:color="auto"/>
            </w:tcBorders>
          </w:tcPr>
          <w:p w14:paraId="261B7D12" w14:textId="77777777" w:rsidR="006329EC" w:rsidRPr="003155D2" w:rsidRDefault="006329EC" w:rsidP="004C77CF">
            <w:pPr>
              <w:autoSpaceDE w:val="0"/>
              <w:autoSpaceDN w:val="0"/>
              <w:adjustRightInd w:val="0"/>
              <w:spacing w:before="0"/>
              <w:jc w:val="right"/>
              <w:rPr>
                <w:rFonts w:cs="Arial"/>
                <w:b/>
                <w:bCs/>
                <w:color w:val="000000"/>
                <w:lang w:val="sr-Latn-RS" w:eastAsia="sr-Latn-CS"/>
              </w:rPr>
            </w:pPr>
          </w:p>
        </w:tc>
      </w:tr>
      <w:tr w:rsidR="006329EC" w:rsidRPr="003155D2" w14:paraId="63F7A085" w14:textId="77777777" w:rsidTr="004C77CF">
        <w:trPr>
          <w:trHeight w:val="525"/>
        </w:trPr>
        <w:tc>
          <w:tcPr>
            <w:tcW w:w="850" w:type="dxa"/>
            <w:tcBorders>
              <w:top w:val="single" w:sz="12" w:space="0" w:color="auto"/>
              <w:left w:val="single" w:sz="12" w:space="0" w:color="auto"/>
              <w:bottom w:val="single" w:sz="12" w:space="0" w:color="auto"/>
              <w:right w:val="nil"/>
            </w:tcBorders>
          </w:tcPr>
          <w:p w14:paraId="3550F67B" w14:textId="77777777" w:rsidR="006329EC" w:rsidRPr="003155D2" w:rsidRDefault="006329EC" w:rsidP="004C77CF">
            <w:pPr>
              <w:autoSpaceDE w:val="0"/>
              <w:autoSpaceDN w:val="0"/>
              <w:adjustRightInd w:val="0"/>
              <w:spacing w:before="0"/>
              <w:jc w:val="left"/>
              <w:rPr>
                <w:rFonts w:cs="Arial"/>
                <w:b/>
                <w:bCs/>
                <w:color w:val="000000"/>
                <w:sz w:val="24"/>
                <w:szCs w:val="24"/>
                <w:lang w:val="sr-Latn-RS" w:eastAsia="sr-Latn-CS"/>
              </w:rPr>
            </w:pPr>
            <w:r w:rsidRPr="003155D2">
              <w:rPr>
                <w:rFonts w:cs="Arial"/>
                <w:b/>
                <w:bCs/>
                <w:color w:val="000000"/>
                <w:sz w:val="24"/>
                <w:szCs w:val="24"/>
                <w:lang w:val="sr-Latn-RS" w:eastAsia="sr-Latn-CS"/>
              </w:rPr>
              <w:t>II</w:t>
            </w:r>
          </w:p>
        </w:tc>
        <w:tc>
          <w:tcPr>
            <w:tcW w:w="3274" w:type="dxa"/>
            <w:tcBorders>
              <w:top w:val="single" w:sz="12" w:space="0" w:color="auto"/>
              <w:left w:val="single" w:sz="12" w:space="0" w:color="auto"/>
              <w:bottom w:val="single" w:sz="12" w:space="0" w:color="auto"/>
              <w:right w:val="nil"/>
            </w:tcBorders>
          </w:tcPr>
          <w:p w14:paraId="7E0C8B65" w14:textId="77777777" w:rsidR="006329EC" w:rsidRPr="003155D2" w:rsidRDefault="006329EC" w:rsidP="004C77CF">
            <w:pPr>
              <w:autoSpaceDE w:val="0"/>
              <w:autoSpaceDN w:val="0"/>
              <w:adjustRightInd w:val="0"/>
              <w:spacing w:before="0"/>
              <w:jc w:val="left"/>
              <w:rPr>
                <w:rFonts w:cs="Arial"/>
                <w:b/>
                <w:bCs/>
                <w:color w:val="000000"/>
                <w:sz w:val="24"/>
                <w:szCs w:val="24"/>
                <w:lang w:val="sr-Cyrl-RS" w:eastAsia="sr-Latn-CS"/>
              </w:rPr>
            </w:pPr>
            <w:r w:rsidRPr="003155D2">
              <w:rPr>
                <w:rFonts w:cs="Arial"/>
                <w:b/>
                <w:bCs/>
                <w:color w:val="000000"/>
                <w:sz w:val="24"/>
                <w:szCs w:val="24"/>
                <w:lang w:val="sr-Latn-RS" w:eastAsia="sr-Latn-CS"/>
              </w:rPr>
              <w:t>ПДВ</w:t>
            </w:r>
            <w:r w:rsidRPr="003155D2">
              <w:rPr>
                <w:rFonts w:cs="Arial"/>
                <w:b/>
                <w:bCs/>
                <w:color w:val="000000"/>
                <w:sz w:val="24"/>
                <w:szCs w:val="24"/>
                <w:lang w:val="sr-Cyrl-RS" w:eastAsia="sr-Latn-CS"/>
              </w:rPr>
              <w:t xml:space="preserve"> (динара)</w:t>
            </w:r>
          </w:p>
        </w:tc>
        <w:tc>
          <w:tcPr>
            <w:tcW w:w="2945" w:type="dxa"/>
            <w:gridSpan w:val="2"/>
            <w:tcBorders>
              <w:top w:val="single" w:sz="12" w:space="0" w:color="auto"/>
              <w:left w:val="nil"/>
              <w:bottom w:val="single" w:sz="12" w:space="0" w:color="auto"/>
              <w:right w:val="nil"/>
            </w:tcBorders>
          </w:tcPr>
          <w:p w14:paraId="424CA32B" w14:textId="77777777" w:rsidR="006329EC" w:rsidRPr="003155D2" w:rsidRDefault="006329EC" w:rsidP="004C77CF">
            <w:pPr>
              <w:autoSpaceDE w:val="0"/>
              <w:autoSpaceDN w:val="0"/>
              <w:adjustRightInd w:val="0"/>
              <w:spacing w:before="0"/>
              <w:jc w:val="right"/>
              <w:rPr>
                <w:rFonts w:cs="Arial"/>
                <w:b/>
                <w:bCs/>
                <w:color w:val="000000"/>
                <w:sz w:val="24"/>
                <w:szCs w:val="24"/>
                <w:lang w:val="sr-Latn-RS" w:eastAsia="sr-Latn-CS"/>
              </w:rPr>
            </w:pPr>
          </w:p>
        </w:tc>
        <w:tc>
          <w:tcPr>
            <w:tcW w:w="1650" w:type="dxa"/>
            <w:tcBorders>
              <w:top w:val="single" w:sz="12" w:space="0" w:color="auto"/>
              <w:left w:val="single" w:sz="12" w:space="0" w:color="auto"/>
              <w:bottom w:val="single" w:sz="12" w:space="0" w:color="auto"/>
              <w:right w:val="nil"/>
            </w:tcBorders>
          </w:tcPr>
          <w:p w14:paraId="111C7DAB" w14:textId="77777777" w:rsidR="006329EC" w:rsidRPr="003155D2" w:rsidRDefault="006329EC" w:rsidP="004C77CF">
            <w:pPr>
              <w:autoSpaceDE w:val="0"/>
              <w:autoSpaceDN w:val="0"/>
              <w:adjustRightInd w:val="0"/>
              <w:spacing w:before="0"/>
              <w:jc w:val="right"/>
              <w:rPr>
                <w:rFonts w:cs="Arial"/>
                <w:b/>
                <w:bCs/>
                <w:color w:val="000000"/>
                <w:lang w:val="sr-Latn-RS" w:eastAsia="sr-Latn-CS"/>
              </w:rPr>
            </w:pPr>
          </w:p>
        </w:tc>
        <w:tc>
          <w:tcPr>
            <w:tcW w:w="3293" w:type="dxa"/>
            <w:tcBorders>
              <w:top w:val="single" w:sz="12" w:space="0" w:color="auto"/>
              <w:left w:val="nil"/>
              <w:bottom w:val="single" w:sz="12" w:space="0" w:color="auto"/>
              <w:right w:val="single" w:sz="12" w:space="0" w:color="auto"/>
            </w:tcBorders>
          </w:tcPr>
          <w:p w14:paraId="0D0DC2D2" w14:textId="77777777" w:rsidR="006329EC" w:rsidRPr="003155D2" w:rsidRDefault="006329EC" w:rsidP="004C77CF">
            <w:pPr>
              <w:autoSpaceDE w:val="0"/>
              <w:autoSpaceDN w:val="0"/>
              <w:adjustRightInd w:val="0"/>
              <w:spacing w:before="0"/>
              <w:jc w:val="right"/>
              <w:rPr>
                <w:rFonts w:cs="Arial"/>
                <w:b/>
                <w:bCs/>
                <w:color w:val="000000"/>
                <w:lang w:val="sr-Latn-RS" w:eastAsia="sr-Latn-CS"/>
              </w:rPr>
            </w:pPr>
          </w:p>
        </w:tc>
      </w:tr>
      <w:tr w:rsidR="006329EC" w:rsidRPr="003155D2" w14:paraId="504B65DF" w14:textId="77777777" w:rsidTr="004C77CF">
        <w:trPr>
          <w:trHeight w:val="533"/>
        </w:trPr>
        <w:tc>
          <w:tcPr>
            <w:tcW w:w="850" w:type="dxa"/>
            <w:tcBorders>
              <w:top w:val="single" w:sz="12" w:space="0" w:color="auto"/>
              <w:left w:val="single" w:sz="12" w:space="0" w:color="auto"/>
              <w:bottom w:val="single" w:sz="12" w:space="0" w:color="auto"/>
              <w:right w:val="nil"/>
            </w:tcBorders>
          </w:tcPr>
          <w:p w14:paraId="2DD5EAEE" w14:textId="77777777" w:rsidR="006329EC" w:rsidRPr="003155D2" w:rsidRDefault="006329EC" w:rsidP="004C77CF">
            <w:pPr>
              <w:autoSpaceDE w:val="0"/>
              <w:autoSpaceDN w:val="0"/>
              <w:adjustRightInd w:val="0"/>
              <w:spacing w:before="0"/>
              <w:jc w:val="left"/>
              <w:rPr>
                <w:rFonts w:cs="Arial"/>
                <w:b/>
                <w:bCs/>
                <w:color w:val="000000"/>
                <w:sz w:val="24"/>
                <w:szCs w:val="24"/>
                <w:lang w:val="sr-Latn-RS" w:eastAsia="sr-Latn-CS"/>
              </w:rPr>
            </w:pPr>
            <w:r w:rsidRPr="003155D2">
              <w:rPr>
                <w:rFonts w:cs="Arial"/>
                <w:b/>
                <w:bCs/>
                <w:color w:val="000000"/>
                <w:sz w:val="24"/>
                <w:szCs w:val="24"/>
                <w:lang w:val="sr-Latn-RS" w:eastAsia="sr-Latn-CS"/>
              </w:rPr>
              <w:t>III</w:t>
            </w:r>
          </w:p>
        </w:tc>
        <w:tc>
          <w:tcPr>
            <w:tcW w:w="3274" w:type="dxa"/>
            <w:tcBorders>
              <w:top w:val="single" w:sz="12" w:space="0" w:color="auto"/>
              <w:left w:val="single" w:sz="12" w:space="0" w:color="auto"/>
              <w:bottom w:val="single" w:sz="12" w:space="0" w:color="auto"/>
              <w:right w:val="nil"/>
            </w:tcBorders>
          </w:tcPr>
          <w:p w14:paraId="02A2736C" w14:textId="77777777" w:rsidR="006329EC" w:rsidRPr="003155D2" w:rsidRDefault="006329EC" w:rsidP="004C77CF">
            <w:pPr>
              <w:autoSpaceDE w:val="0"/>
              <w:autoSpaceDN w:val="0"/>
              <w:adjustRightInd w:val="0"/>
              <w:spacing w:before="0"/>
              <w:ind w:right="-359"/>
              <w:jc w:val="left"/>
              <w:rPr>
                <w:rFonts w:cs="Arial"/>
                <w:b/>
                <w:bCs/>
                <w:color w:val="000000"/>
                <w:sz w:val="24"/>
                <w:szCs w:val="24"/>
                <w:lang w:val="sr-Cyrl-RS" w:eastAsia="sr-Latn-CS"/>
              </w:rPr>
            </w:pPr>
            <w:r w:rsidRPr="003155D2">
              <w:rPr>
                <w:rFonts w:cs="Arial"/>
                <w:b/>
                <w:bCs/>
                <w:color w:val="000000"/>
                <w:sz w:val="24"/>
                <w:szCs w:val="24"/>
                <w:lang w:val="sr-Latn-RS" w:eastAsia="sr-Latn-CS"/>
              </w:rPr>
              <w:t>УКУПНА ЦЕНА СА ПДВ</w:t>
            </w:r>
            <w:r w:rsidRPr="003155D2">
              <w:rPr>
                <w:rFonts w:cs="Arial"/>
                <w:b/>
                <w:bCs/>
                <w:color w:val="000000"/>
                <w:sz w:val="24"/>
                <w:szCs w:val="24"/>
                <w:lang w:val="sr-Cyrl-RS" w:eastAsia="sr-Latn-CS"/>
              </w:rPr>
              <w:t xml:space="preserve"> динара (</w:t>
            </w:r>
            <w:r w:rsidRPr="003155D2">
              <w:rPr>
                <w:rFonts w:cs="Arial"/>
                <w:b/>
                <w:bCs/>
                <w:color w:val="000000"/>
                <w:sz w:val="24"/>
                <w:szCs w:val="24"/>
                <w:lang w:val="sr-Latn-RS" w:eastAsia="sr-Latn-CS"/>
              </w:rPr>
              <w:t>I+II)</w:t>
            </w:r>
            <w:r w:rsidRPr="003155D2">
              <w:rPr>
                <w:rFonts w:cs="Arial"/>
                <w:b/>
                <w:bCs/>
                <w:color w:val="000000"/>
                <w:sz w:val="24"/>
                <w:szCs w:val="24"/>
                <w:lang w:val="sr-Cyrl-RS" w:eastAsia="sr-Latn-CS"/>
              </w:rPr>
              <w:t xml:space="preserve"> </w:t>
            </w:r>
          </w:p>
        </w:tc>
        <w:tc>
          <w:tcPr>
            <w:tcW w:w="2945" w:type="dxa"/>
            <w:gridSpan w:val="2"/>
            <w:tcBorders>
              <w:top w:val="single" w:sz="12" w:space="0" w:color="auto"/>
              <w:left w:val="nil"/>
              <w:bottom w:val="single" w:sz="12" w:space="0" w:color="auto"/>
              <w:right w:val="single" w:sz="12" w:space="0" w:color="auto"/>
            </w:tcBorders>
          </w:tcPr>
          <w:p w14:paraId="2D32AA3C" w14:textId="77777777" w:rsidR="006329EC" w:rsidRPr="003155D2" w:rsidRDefault="006329EC" w:rsidP="004C77CF">
            <w:pPr>
              <w:autoSpaceDE w:val="0"/>
              <w:autoSpaceDN w:val="0"/>
              <w:adjustRightInd w:val="0"/>
              <w:spacing w:before="0"/>
              <w:jc w:val="right"/>
              <w:rPr>
                <w:rFonts w:cs="Arial"/>
                <w:b/>
                <w:bCs/>
                <w:color w:val="000000"/>
                <w:sz w:val="24"/>
                <w:szCs w:val="24"/>
                <w:lang w:val="sr-Latn-RS" w:eastAsia="sr-Latn-CS"/>
              </w:rPr>
            </w:pPr>
          </w:p>
        </w:tc>
        <w:tc>
          <w:tcPr>
            <w:tcW w:w="1650" w:type="dxa"/>
            <w:tcBorders>
              <w:top w:val="single" w:sz="12" w:space="0" w:color="auto"/>
              <w:left w:val="single" w:sz="12" w:space="0" w:color="auto"/>
              <w:bottom w:val="single" w:sz="12" w:space="0" w:color="auto"/>
              <w:right w:val="nil"/>
            </w:tcBorders>
          </w:tcPr>
          <w:p w14:paraId="0BB99BE4" w14:textId="77777777" w:rsidR="006329EC" w:rsidRPr="003155D2" w:rsidRDefault="006329EC" w:rsidP="004C77CF">
            <w:pPr>
              <w:autoSpaceDE w:val="0"/>
              <w:autoSpaceDN w:val="0"/>
              <w:adjustRightInd w:val="0"/>
              <w:spacing w:before="0"/>
              <w:jc w:val="right"/>
              <w:rPr>
                <w:rFonts w:cs="Arial"/>
                <w:b/>
                <w:bCs/>
                <w:color w:val="000000"/>
                <w:lang w:val="sr-Latn-RS" w:eastAsia="sr-Latn-CS"/>
              </w:rPr>
            </w:pPr>
          </w:p>
        </w:tc>
        <w:tc>
          <w:tcPr>
            <w:tcW w:w="3293" w:type="dxa"/>
            <w:tcBorders>
              <w:top w:val="single" w:sz="12" w:space="0" w:color="auto"/>
              <w:left w:val="nil"/>
              <w:bottom w:val="single" w:sz="12" w:space="0" w:color="auto"/>
              <w:right w:val="single" w:sz="12" w:space="0" w:color="auto"/>
            </w:tcBorders>
          </w:tcPr>
          <w:p w14:paraId="6A9E2702" w14:textId="77777777" w:rsidR="006329EC" w:rsidRPr="003155D2" w:rsidRDefault="006329EC" w:rsidP="004C77CF">
            <w:pPr>
              <w:autoSpaceDE w:val="0"/>
              <w:autoSpaceDN w:val="0"/>
              <w:adjustRightInd w:val="0"/>
              <w:spacing w:before="0"/>
              <w:jc w:val="right"/>
              <w:rPr>
                <w:rFonts w:cs="Arial"/>
                <w:b/>
                <w:bCs/>
                <w:color w:val="000000"/>
                <w:lang w:val="sr-Latn-RS" w:eastAsia="sr-Latn-CS"/>
              </w:rPr>
            </w:pPr>
          </w:p>
        </w:tc>
      </w:tr>
    </w:tbl>
    <w:p w14:paraId="778FF64C" w14:textId="77777777" w:rsidR="006329EC" w:rsidRDefault="006329EC" w:rsidP="00D01D41">
      <w:pPr>
        <w:tabs>
          <w:tab w:val="left" w:pos="6028"/>
        </w:tabs>
        <w:autoSpaceDE w:val="0"/>
        <w:autoSpaceDN w:val="0"/>
        <w:adjustRightInd w:val="0"/>
        <w:ind w:left="360"/>
        <w:contextualSpacing/>
        <w:rPr>
          <w:rFonts w:eastAsia="Calibri" w:cs="Arial"/>
          <w:bCs/>
          <w:iCs/>
          <w:sz w:val="24"/>
          <w:szCs w:val="24"/>
          <w:lang w:val="sr-Cyrl-RS"/>
        </w:rPr>
      </w:pPr>
    </w:p>
    <w:p w14:paraId="43AB0262" w14:textId="77777777" w:rsidR="00BE4DBA" w:rsidRDefault="00BE4DBA" w:rsidP="00D01D41">
      <w:pPr>
        <w:tabs>
          <w:tab w:val="left" w:pos="6028"/>
        </w:tabs>
        <w:autoSpaceDE w:val="0"/>
        <w:autoSpaceDN w:val="0"/>
        <w:adjustRightInd w:val="0"/>
        <w:ind w:left="360"/>
        <w:contextualSpacing/>
        <w:rPr>
          <w:rFonts w:eastAsia="Calibri" w:cs="Arial"/>
          <w:bCs/>
          <w:iCs/>
          <w:sz w:val="24"/>
          <w:szCs w:val="24"/>
          <w:lang w:val="sr-Cyrl-RS"/>
        </w:rPr>
      </w:pPr>
    </w:p>
    <w:p w14:paraId="12873A14" w14:textId="77777777" w:rsidR="00BE4DBA" w:rsidRDefault="00BE4DBA" w:rsidP="00D01D41">
      <w:pPr>
        <w:tabs>
          <w:tab w:val="left" w:pos="6028"/>
        </w:tabs>
        <w:autoSpaceDE w:val="0"/>
        <w:autoSpaceDN w:val="0"/>
        <w:adjustRightInd w:val="0"/>
        <w:ind w:left="360"/>
        <w:contextualSpacing/>
        <w:rPr>
          <w:rFonts w:eastAsia="Calibri" w:cs="Arial"/>
          <w:bCs/>
          <w:iCs/>
          <w:sz w:val="24"/>
          <w:szCs w:val="24"/>
          <w:lang w:val="sr-Cyrl-RS"/>
        </w:rPr>
      </w:pPr>
    </w:p>
    <w:p w14:paraId="68CBC7E3" w14:textId="77777777" w:rsidR="00D01D41" w:rsidRPr="007A329B" w:rsidRDefault="00D01D41" w:rsidP="00D01D41">
      <w:pPr>
        <w:tabs>
          <w:tab w:val="left" w:pos="6028"/>
        </w:tabs>
        <w:autoSpaceDE w:val="0"/>
        <w:autoSpaceDN w:val="0"/>
        <w:adjustRightInd w:val="0"/>
        <w:ind w:left="360"/>
        <w:contextualSpacing/>
        <w:rPr>
          <w:rFonts w:eastAsia="Calibri" w:cs="Arial"/>
          <w:bCs/>
          <w:iCs/>
          <w:sz w:val="24"/>
          <w:szCs w:val="24"/>
          <w:lang w:val="sr-Cyrl-RS"/>
        </w:rPr>
      </w:pPr>
      <w:r w:rsidRPr="007A329B">
        <w:rPr>
          <w:rFonts w:eastAsia="Calibri" w:cs="Arial"/>
          <w:bCs/>
          <w:iCs/>
          <w:sz w:val="24"/>
          <w:szCs w:val="24"/>
          <w:lang w:val="sr-Cyrl-RS"/>
        </w:rPr>
        <w:t xml:space="preserve">                Датум </w:t>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t>Понуђач</w:t>
      </w:r>
    </w:p>
    <w:p w14:paraId="6CC03943" w14:textId="77777777" w:rsidR="00D01D41" w:rsidRPr="007A329B" w:rsidRDefault="00D01D41" w:rsidP="00D01D41">
      <w:pPr>
        <w:tabs>
          <w:tab w:val="left" w:pos="6028"/>
        </w:tabs>
        <w:autoSpaceDE w:val="0"/>
        <w:autoSpaceDN w:val="0"/>
        <w:adjustRightInd w:val="0"/>
        <w:ind w:left="360"/>
        <w:contextualSpacing/>
        <w:rPr>
          <w:rFonts w:eastAsia="Calibri" w:cs="Arial"/>
          <w:bCs/>
          <w:iCs/>
          <w:sz w:val="24"/>
          <w:szCs w:val="24"/>
          <w:lang w:val="sr-Cyrl-RS"/>
        </w:rPr>
      </w:pPr>
    </w:p>
    <w:p w14:paraId="2561AB77" w14:textId="77777777" w:rsidR="00D01D41" w:rsidRPr="007A329B" w:rsidRDefault="00D01D41" w:rsidP="00D01D41">
      <w:pPr>
        <w:tabs>
          <w:tab w:val="left" w:pos="6028"/>
        </w:tabs>
        <w:autoSpaceDE w:val="0"/>
        <w:autoSpaceDN w:val="0"/>
        <w:adjustRightInd w:val="0"/>
        <w:ind w:left="360"/>
        <w:contextualSpacing/>
        <w:rPr>
          <w:rFonts w:eastAsia="Calibri" w:cs="Arial"/>
          <w:bCs/>
          <w:iCs/>
          <w:sz w:val="24"/>
          <w:szCs w:val="24"/>
          <w:lang w:val="sr-Cyrl-RS"/>
        </w:rPr>
      </w:pPr>
      <w:r w:rsidRPr="007A329B">
        <w:rPr>
          <w:rFonts w:eastAsia="Calibri" w:cs="Arial"/>
          <w:bCs/>
          <w:iCs/>
          <w:sz w:val="24"/>
          <w:szCs w:val="24"/>
          <w:lang w:val="sr-Cyrl-RS"/>
        </w:rPr>
        <w:t xml:space="preserve">_____________________         </w:t>
      </w:r>
      <w:r w:rsidRPr="007A329B">
        <w:rPr>
          <w:rFonts w:eastAsia="Calibri" w:cs="Arial"/>
          <w:bCs/>
          <w:iCs/>
          <w:sz w:val="24"/>
          <w:szCs w:val="24"/>
          <w:lang w:val="sr-Cyrl-RS"/>
        </w:rPr>
        <w:tab/>
        <w:t xml:space="preserve">            М.П.            </w:t>
      </w:r>
      <w:r w:rsidRPr="007A329B">
        <w:rPr>
          <w:rFonts w:eastAsia="Calibri" w:cs="Arial"/>
          <w:bCs/>
          <w:iCs/>
          <w:sz w:val="24"/>
          <w:szCs w:val="24"/>
          <w:lang w:val="sr-Cyrl-RS"/>
        </w:rPr>
        <w:tab/>
        <w:t xml:space="preserve">           ______________________</w:t>
      </w:r>
    </w:p>
    <w:p w14:paraId="07FE9530" w14:textId="3F0F3FE8" w:rsidR="004C77CF" w:rsidRDefault="00D01D41" w:rsidP="00200ECA">
      <w:pPr>
        <w:contextualSpacing/>
        <w:jc w:val="center"/>
        <w:rPr>
          <w:rFonts w:cs="Arial"/>
          <w:sz w:val="24"/>
          <w:szCs w:val="24"/>
          <w:lang w:val="ru-RU"/>
        </w:rPr>
      </w:pPr>
      <w:r w:rsidRPr="007A329B">
        <w:rPr>
          <w:rFonts w:eastAsia="Calibri" w:cs="Arial"/>
          <w:bCs/>
          <w:iCs/>
          <w:sz w:val="24"/>
          <w:szCs w:val="24"/>
          <w:lang w:val="sr-Cyrl-RS"/>
        </w:rPr>
        <w:t xml:space="preserve">                                                                                                       </w:t>
      </w:r>
      <w:r w:rsidRPr="007A329B">
        <w:rPr>
          <w:rFonts w:cs="Arial"/>
          <w:sz w:val="24"/>
          <w:szCs w:val="24"/>
          <w:lang w:val="ru-RU"/>
        </w:rPr>
        <w:t>(потпис овлашћеног лица)</w:t>
      </w:r>
      <w:r w:rsidR="004C77CF">
        <w:rPr>
          <w:rFonts w:cs="Arial"/>
          <w:sz w:val="24"/>
          <w:szCs w:val="24"/>
          <w:lang w:val="ru-RU"/>
        </w:rPr>
        <w:br w:type="page"/>
      </w:r>
    </w:p>
    <w:p w14:paraId="4CAE04DD" w14:textId="77777777" w:rsidR="008F2E6C" w:rsidRPr="00FC5D92" w:rsidRDefault="008F2E6C" w:rsidP="008F2E6C">
      <w:pPr>
        <w:tabs>
          <w:tab w:val="left" w:pos="9560"/>
          <w:tab w:val="right" w:pos="14884"/>
        </w:tabs>
        <w:jc w:val="right"/>
        <w:rPr>
          <w:b/>
          <w:sz w:val="24"/>
          <w:szCs w:val="24"/>
          <w:lang w:val="sr-Cyrl-RS"/>
        </w:rPr>
      </w:pPr>
      <w:r>
        <w:rPr>
          <w:b/>
          <w:sz w:val="24"/>
          <w:szCs w:val="24"/>
          <w:lang w:val="sr-Cyrl-RS"/>
        </w:rPr>
        <w:lastRenderedPageBreak/>
        <w:t xml:space="preserve">ОБРАЗАЦ </w:t>
      </w:r>
      <w:r w:rsidR="00BE4DBA">
        <w:rPr>
          <w:b/>
          <w:sz w:val="24"/>
          <w:szCs w:val="24"/>
          <w:lang w:val="sr-Cyrl-RS"/>
        </w:rPr>
        <w:t>2</w:t>
      </w:r>
      <w:r w:rsidRPr="00FC5D92">
        <w:rPr>
          <w:b/>
          <w:sz w:val="24"/>
          <w:szCs w:val="24"/>
          <w:lang w:val="sr-Cyrl-RS"/>
        </w:rPr>
        <w:t>.</w:t>
      </w:r>
      <w:r w:rsidR="004C77CF">
        <w:rPr>
          <w:b/>
          <w:sz w:val="24"/>
          <w:szCs w:val="24"/>
          <w:lang w:val="sr-Cyrl-RS"/>
        </w:rPr>
        <w:t>4</w:t>
      </w:r>
    </w:p>
    <w:p w14:paraId="4AFD757D" w14:textId="77777777" w:rsidR="008F2E6C" w:rsidRDefault="008F2E6C" w:rsidP="008F2E6C">
      <w:pPr>
        <w:jc w:val="center"/>
        <w:rPr>
          <w:b/>
          <w:sz w:val="24"/>
          <w:szCs w:val="24"/>
          <w:lang w:val="sr-Cyrl-RS"/>
        </w:rPr>
      </w:pPr>
      <w:r w:rsidRPr="00FC5D92">
        <w:rPr>
          <w:b/>
          <w:sz w:val="24"/>
          <w:szCs w:val="24"/>
          <w:lang w:val="sr-Cyrl-RS"/>
        </w:rPr>
        <w:t>ОБРАЗАЦ СТРУКТУРЕ ЦЕНЕ</w:t>
      </w:r>
      <w:r>
        <w:rPr>
          <w:b/>
          <w:sz w:val="24"/>
          <w:szCs w:val="24"/>
          <w:lang w:val="sr-Cyrl-RS"/>
        </w:rPr>
        <w:t xml:space="preserve"> – ПАРТИЈА </w:t>
      </w:r>
      <w:r w:rsidR="004C77CF">
        <w:rPr>
          <w:b/>
          <w:sz w:val="24"/>
          <w:szCs w:val="24"/>
          <w:lang w:val="sr-Cyrl-RS"/>
        </w:rPr>
        <w:t>4</w:t>
      </w:r>
    </w:p>
    <w:p w14:paraId="78912921" w14:textId="77777777" w:rsidR="004B48C0" w:rsidRPr="00BE4DBA" w:rsidRDefault="004B48C0" w:rsidP="004C77CF">
      <w:pPr>
        <w:pStyle w:val="Heading2"/>
        <w:keepNext/>
        <w:keepLines/>
        <w:spacing w:line="259" w:lineRule="auto"/>
        <w:ind w:left="1002" w:firstLine="0"/>
        <w:jc w:val="center"/>
        <w:rPr>
          <w:sz w:val="24"/>
          <w:szCs w:val="24"/>
          <w:lang w:val="sr-Cyrl-RS"/>
        </w:rPr>
      </w:pPr>
      <w:r w:rsidRPr="00BE4DBA">
        <w:rPr>
          <w:sz w:val="24"/>
          <w:szCs w:val="24"/>
          <w:lang w:val="sr-Cyrl-RS"/>
        </w:rPr>
        <w:t xml:space="preserve">Партија 4 -  резервни делови за одржавање возила марке </w:t>
      </w:r>
      <w:r w:rsidRPr="00BE4DBA">
        <w:rPr>
          <w:sz w:val="24"/>
          <w:szCs w:val="24"/>
        </w:rPr>
        <w:t>LADA NIVA</w:t>
      </w:r>
      <w:r w:rsidR="00BE4DBA">
        <w:rPr>
          <w:sz w:val="24"/>
          <w:szCs w:val="24"/>
          <w:lang w:val="sr-Cyrl-RS"/>
        </w:rPr>
        <w:t xml:space="preserve"> 1.7 i  (</w:t>
      </w:r>
      <w:r w:rsidRPr="00BE4DBA">
        <w:rPr>
          <w:sz w:val="24"/>
          <w:szCs w:val="24"/>
          <w:lang w:val="sr-Cyrl-RS"/>
        </w:rPr>
        <w:t>EURO 4 , EURO 5)</w:t>
      </w:r>
    </w:p>
    <w:p w14:paraId="73E3C654" w14:textId="77777777" w:rsidR="004B48C0" w:rsidRPr="00A659E9" w:rsidRDefault="004B48C0" w:rsidP="004B48C0">
      <w:pPr>
        <w:shd w:val="clear" w:color="auto" w:fill="FFFFFF" w:themeFill="background1"/>
        <w:rPr>
          <w:rFonts w:cs="Arial"/>
          <w:lang w:val="sr-Cyrl-RS"/>
        </w:rPr>
      </w:pPr>
    </w:p>
    <w:tbl>
      <w:tblPr>
        <w:tblW w:w="5114" w:type="pct"/>
        <w:tblInd w:w="-25" w:type="dxa"/>
        <w:tblLayout w:type="fixed"/>
        <w:tblLook w:val="04A0" w:firstRow="1" w:lastRow="0" w:firstColumn="1" w:lastColumn="0" w:noHBand="0" w:noVBand="1"/>
      </w:tblPr>
      <w:tblGrid>
        <w:gridCol w:w="956"/>
        <w:gridCol w:w="4432"/>
        <w:gridCol w:w="968"/>
        <w:gridCol w:w="993"/>
        <w:gridCol w:w="1532"/>
        <w:gridCol w:w="1677"/>
        <w:gridCol w:w="49"/>
        <w:gridCol w:w="1489"/>
        <w:gridCol w:w="1538"/>
        <w:gridCol w:w="1686"/>
        <w:gridCol w:w="92"/>
      </w:tblGrid>
      <w:tr w:rsidR="000C73CD" w:rsidRPr="00BE4DBA" w14:paraId="399EED96" w14:textId="77777777" w:rsidTr="00161B46">
        <w:trPr>
          <w:gridAfter w:val="1"/>
          <w:wAfter w:w="30" w:type="pct"/>
          <w:trHeight w:val="311"/>
        </w:trPr>
        <w:tc>
          <w:tcPr>
            <w:tcW w:w="31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43C81BA" w14:textId="77777777" w:rsidR="004B48C0" w:rsidRPr="00BE4DBA" w:rsidRDefault="004B48C0" w:rsidP="004B48C0">
            <w:pPr>
              <w:jc w:val="center"/>
              <w:rPr>
                <w:rFonts w:cs="Arial"/>
                <w:b/>
                <w:color w:val="000000"/>
                <w:sz w:val="24"/>
                <w:szCs w:val="24"/>
                <w:lang w:val="sr-Cyrl-RS"/>
              </w:rPr>
            </w:pPr>
            <w:r w:rsidRPr="00BE4DBA">
              <w:rPr>
                <w:rFonts w:cs="Arial"/>
                <w:b/>
                <w:color w:val="000000"/>
                <w:sz w:val="24"/>
                <w:szCs w:val="24"/>
                <w:lang w:val="sr-Cyrl-RS"/>
              </w:rPr>
              <w:t>10</w:t>
            </w:r>
          </w:p>
        </w:tc>
        <w:tc>
          <w:tcPr>
            <w:tcW w:w="4660" w:type="pct"/>
            <w:gridSpan w:val="9"/>
            <w:tcBorders>
              <w:top w:val="single" w:sz="8" w:space="0" w:color="auto"/>
              <w:left w:val="nil"/>
              <w:bottom w:val="single" w:sz="8" w:space="0" w:color="auto"/>
              <w:right w:val="single" w:sz="8" w:space="0" w:color="auto"/>
            </w:tcBorders>
            <w:shd w:val="clear" w:color="auto" w:fill="BFBFBF" w:themeFill="background1" w:themeFillShade="BF"/>
            <w:vAlign w:val="center"/>
          </w:tcPr>
          <w:p w14:paraId="20495DC4" w14:textId="77777777" w:rsidR="004B48C0" w:rsidRPr="00BE4DBA" w:rsidRDefault="004B48C0" w:rsidP="004B48C0">
            <w:pPr>
              <w:jc w:val="center"/>
              <w:rPr>
                <w:rFonts w:cs="Arial"/>
                <w:b/>
                <w:color w:val="000000"/>
                <w:sz w:val="24"/>
                <w:szCs w:val="24"/>
              </w:rPr>
            </w:pPr>
            <w:r w:rsidRPr="00BE4DBA">
              <w:rPr>
                <w:rFonts w:cs="Arial"/>
                <w:b/>
                <w:sz w:val="24"/>
                <w:szCs w:val="24"/>
              </w:rPr>
              <w:t>LADA NIVA</w:t>
            </w:r>
            <w:r w:rsidR="004C77CF" w:rsidRPr="00BE4DBA">
              <w:rPr>
                <w:rFonts w:cs="Arial"/>
                <w:b/>
                <w:sz w:val="24"/>
                <w:szCs w:val="24"/>
                <w:lang w:val="sr-Cyrl-RS"/>
              </w:rPr>
              <w:t xml:space="preserve"> 1.7 i  (</w:t>
            </w:r>
            <w:r w:rsidRPr="00BE4DBA">
              <w:rPr>
                <w:rFonts w:cs="Arial"/>
                <w:b/>
                <w:sz w:val="24"/>
                <w:szCs w:val="24"/>
                <w:lang w:val="sr-Cyrl-RS"/>
              </w:rPr>
              <w:t>EURO 4 , EURO 5)</w:t>
            </w:r>
          </w:p>
        </w:tc>
      </w:tr>
      <w:tr w:rsidR="000C73CD" w:rsidRPr="00A659E9" w14:paraId="3391A7AC" w14:textId="77777777" w:rsidTr="00161B46">
        <w:trPr>
          <w:gridAfter w:val="1"/>
          <w:wAfter w:w="30" w:type="pct"/>
          <w:trHeight w:val="673"/>
        </w:trPr>
        <w:tc>
          <w:tcPr>
            <w:tcW w:w="31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210D74FA" w14:textId="77777777" w:rsidR="004C77CF" w:rsidRPr="00FD61F4" w:rsidRDefault="004C77CF" w:rsidP="004C77CF">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 xml:space="preserve">Ред. </w:t>
            </w:r>
            <w:r>
              <w:rPr>
                <w:rFonts w:ascii="Calibri" w:hAnsi="Calibri"/>
                <w:b/>
                <w:bCs/>
                <w:sz w:val="20"/>
                <w:szCs w:val="20"/>
                <w:lang w:val="sr-Cyrl-RS" w:eastAsia="sr-Latn-RS"/>
              </w:rPr>
              <w:t>б</w:t>
            </w:r>
            <w:r w:rsidRPr="00FD61F4">
              <w:rPr>
                <w:rFonts w:ascii="Calibri" w:hAnsi="Calibri"/>
                <w:b/>
                <w:bCs/>
                <w:sz w:val="20"/>
                <w:szCs w:val="20"/>
                <w:lang w:val="sr-Latn-RS" w:eastAsia="sr-Latn-RS"/>
              </w:rPr>
              <w:t>р.</w:t>
            </w:r>
          </w:p>
        </w:tc>
        <w:tc>
          <w:tcPr>
            <w:tcW w:w="1438"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C4D5A5D" w14:textId="77777777" w:rsidR="004C77CF" w:rsidRPr="004B48C0" w:rsidRDefault="004C77CF" w:rsidP="004C77CF">
            <w:pPr>
              <w:spacing w:before="0"/>
              <w:jc w:val="center"/>
              <w:rPr>
                <w:rFonts w:ascii="Calibri" w:hAnsi="Calibri"/>
                <w:b/>
                <w:bCs/>
                <w:lang w:val="sr-Cyrl-RS" w:eastAsia="sr-Latn-RS"/>
              </w:rPr>
            </w:pPr>
            <w:r>
              <w:rPr>
                <w:rFonts w:ascii="Calibri" w:hAnsi="Calibri"/>
                <w:b/>
                <w:bCs/>
                <w:lang w:val="sr-Cyrl-RS" w:eastAsia="sr-Latn-RS"/>
              </w:rPr>
              <w:t>НАЗИВ ДОБРА</w:t>
            </w:r>
          </w:p>
        </w:tc>
        <w:tc>
          <w:tcPr>
            <w:tcW w:w="314"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E905675" w14:textId="77777777" w:rsidR="004C77CF" w:rsidRPr="00FD61F4" w:rsidRDefault="004C77CF" w:rsidP="004C77CF">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322"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251BAF1" w14:textId="77777777" w:rsidR="004C77CF" w:rsidRPr="00FD61F4" w:rsidRDefault="004C77CF" w:rsidP="004C77CF">
            <w:pPr>
              <w:spacing w:before="0"/>
              <w:jc w:val="center"/>
              <w:rPr>
                <w:rFonts w:ascii="Calibri" w:hAnsi="Calibri"/>
                <w:b/>
                <w:bCs/>
                <w:sz w:val="18"/>
                <w:szCs w:val="18"/>
                <w:lang w:val="sr-Latn-RS" w:eastAsia="sr-Latn-RS"/>
              </w:rPr>
            </w:pPr>
            <w:r>
              <w:rPr>
                <w:rFonts w:ascii="Calibri" w:hAnsi="Calibri"/>
                <w:b/>
                <w:bCs/>
                <w:sz w:val="18"/>
                <w:szCs w:val="18"/>
                <w:lang w:val="sr-Cyrl-RS" w:eastAsia="sr-Latn-RS"/>
              </w:rPr>
              <w:t>Оквирна к</w:t>
            </w:r>
            <w:r w:rsidRPr="00FD61F4">
              <w:rPr>
                <w:rFonts w:ascii="Calibri" w:hAnsi="Calibri"/>
                <w:b/>
                <w:bCs/>
                <w:sz w:val="18"/>
                <w:szCs w:val="18"/>
                <w:lang w:val="sr-Latn-RS" w:eastAsia="sr-Latn-RS"/>
              </w:rPr>
              <w:t>оличина</w:t>
            </w:r>
          </w:p>
        </w:tc>
        <w:tc>
          <w:tcPr>
            <w:tcW w:w="497"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47D93BA" w14:textId="77777777" w:rsidR="004C77CF" w:rsidRPr="00FD61F4" w:rsidRDefault="004C77CF" w:rsidP="004C77CF">
            <w:pPr>
              <w:spacing w:before="0"/>
              <w:jc w:val="center"/>
              <w:rPr>
                <w:rFonts w:ascii="Calibri" w:hAnsi="Calibri"/>
                <w:b/>
                <w:bCs/>
                <w:color w:val="000000"/>
                <w:sz w:val="20"/>
                <w:szCs w:val="20"/>
                <w:lang w:val="sr-Latn-RS" w:eastAsia="sr-Latn-RS"/>
              </w:rPr>
            </w:pPr>
            <w:r w:rsidRPr="00C44CF2">
              <w:rPr>
                <w:rFonts w:ascii="Calibri" w:hAnsi="Calibri"/>
                <w:b/>
                <w:bCs/>
                <w:color w:val="000000"/>
                <w:sz w:val="20"/>
                <w:szCs w:val="20"/>
                <w:lang w:val="sr-Latn-RS" w:eastAsia="sr-Latn-RS"/>
              </w:rPr>
              <w:t xml:space="preserve">Јединична цена без ПДВ </w:t>
            </w:r>
          </w:p>
        </w:tc>
        <w:tc>
          <w:tcPr>
            <w:tcW w:w="544" w:type="pct"/>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10994128" w14:textId="77777777" w:rsidR="004C77CF" w:rsidRPr="00FD61F4" w:rsidRDefault="004C77CF" w:rsidP="004C77CF">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49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65554D" w14:textId="77777777" w:rsidR="004C77CF" w:rsidRPr="00FD61F4" w:rsidRDefault="004C77CF" w:rsidP="004C77CF">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4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864688" w14:textId="77777777" w:rsidR="004C77CF" w:rsidRPr="00FD61F4" w:rsidRDefault="004C77CF" w:rsidP="004C77CF">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547"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0E4CCE43" w14:textId="77777777" w:rsidR="004C77CF" w:rsidRPr="00FD61F4" w:rsidRDefault="004C77CF" w:rsidP="004C77CF">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Назив произвођача</w:t>
            </w:r>
          </w:p>
        </w:tc>
      </w:tr>
      <w:tr w:rsidR="000C73CD" w:rsidRPr="00A659E9" w14:paraId="0806CB09" w14:textId="77777777" w:rsidTr="00161B46">
        <w:trPr>
          <w:gridAfter w:val="1"/>
          <w:wAfter w:w="30" w:type="pct"/>
          <w:trHeight w:val="312"/>
        </w:trPr>
        <w:tc>
          <w:tcPr>
            <w:tcW w:w="310" w:type="pct"/>
            <w:tcBorders>
              <w:top w:val="nil"/>
              <w:left w:val="single" w:sz="8" w:space="0" w:color="auto"/>
              <w:bottom w:val="single" w:sz="8" w:space="0" w:color="auto"/>
              <w:right w:val="single" w:sz="8" w:space="0" w:color="auto"/>
            </w:tcBorders>
            <w:shd w:val="clear" w:color="auto" w:fill="BFBFBF" w:themeFill="background1" w:themeFillShade="BF"/>
            <w:vAlign w:val="center"/>
          </w:tcPr>
          <w:p w14:paraId="75DA4853" w14:textId="77777777" w:rsidR="004C77CF" w:rsidRPr="00DB170E" w:rsidRDefault="004C77CF" w:rsidP="004C77CF">
            <w:pPr>
              <w:spacing w:before="0"/>
              <w:jc w:val="center"/>
              <w:rPr>
                <w:rFonts w:ascii="Calibri" w:hAnsi="Calibri"/>
                <w:b/>
                <w:bCs/>
                <w:lang w:val="sr-Latn-RS" w:eastAsia="sr-Latn-RS"/>
              </w:rPr>
            </w:pPr>
            <w:r w:rsidRPr="00DB170E">
              <w:rPr>
                <w:rFonts w:ascii="Calibri" w:hAnsi="Calibri"/>
                <w:b/>
                <w:bCs/>
                <w:lang w:val="sr-Latn-RS" w:eastAsia="sr-Latn-RS"/>
              </w:rPr>
              <w:t>1</w:t>
            </w:r>
          </w:p>
        </w:tc>
        <w:tc>
          <w:tcPr>
            <w:tcW w:w="1438" w:type="pct"/>
            <w:tcBorders>
              <w:top w:val="nil"/>
              <w:left w:val="nil"/>
              <w:bottom w:val="single" w:sz="8" w:space="0" w:color="auto"/>
              <w:right w:val="single" w:sz="8" w:space="0" w:color="auto"/>
            </w:tcBorders>
            <w:shd w:val="clear" w:color="auto" w:fill="BFBFBF" w:themeFill="background1" w:themeFillShade="BF"/>
            <w:vAlign w:val="center"/>
          </w:tcPr>
          <w:p w14:paraId="521585FF" w14:textId="77777777" w:rsidR="004C77CF" w:rsidRPr="00DB170E" w:rsidRDefault="004C77CF" w:rsidP="004C77CF">
            <w:pPr>
              <w:spacing w:before="0"/>
              <w:jc w:val="center"/>
              <w:rPr>
                <w:rFonts w:ascii="Calibri" w:hAnsi="Calibri"/>
                <w:b/>
                <w:bCs/>
                <w:lang w:val="sr-Latn-RS" w:eastAsia="sr-Latn-RS"/>
              </w:rPr>
            </w:pPr>
            <w:r w:rsidRPr="00DB170E">
              <w:rPr>
                <w:rFonts w:ascii="Calibri" w:hAnsi="Calibri"/>
                <w:b/>
                <w:bCs/>
                <w:lang w:val="sr-Latn-RS" w:eastAsia="sr-Latn-RS"/>
              </w:rPr>
              <w:t>2</w:t>
            </w:r>
          </w:p>
        </w:tc>
        <w:tc>
          <w:tcPr>
            <w:tcW w:w="314" w:type="pct"/>
            <w:tcBorders>
              <w:top w:val="nil"/>
              <w:left w:val="nil"/>
              <w:bottom w:val="single" w:sz="8" w:space="0" w:color="auto"/>
              <w:right w:val="single" w:sz="8" w:space="0" w:color="auto"/>
            </w:tcBorders>
            <w:shd w:val="clear" w:color="auto" w:fill="BFBFBF" w:themeFill="background1" w:themeFillShade="BF"/>
            <w:vAlign w:val="center"/>
          </w:tcPr>
          <w:p w14:paraId="1EC26C91" w14:textId="77777777" w:rsidR="004C77CF" w:rsidRPr="00DB170E" w:rsidRDefault="004C77CF" w:rsidP="004C77CF">
            <w:pPr>
              <w:spacing w:before="0"/>
              <w:jc w:val="center"/>
              <w:rPr>
                <w:rFonts w:ascii="Calibri" w:hAnsi="Calibri"/>
                <w:b/>
                <w:bCs/>
                <w:lang w:val="sr-Latn-RS" w:eastAsia="sr-Latn-RS"/>
              </w:rPr>
            </w:pPr>
            <w:r w:rsidRPr="00DB170E">
              <w:rPr>
                <w:rFonts w:ascii="Calibri" w:hAnsi="Calibri"/>
                <w:b/>
                <w:bCs/>
                <w:lang w:val="sr-Latn-RS" w:eastAsia="sr-Latn-RS"/>
              </w:rPr>
              <w:t>3</w:t>
            </w:r>
          </w:p>
        </w:tc>
        <w:tc>
          <w:tcPr>
            <w:tcW w:w="322" w:type="pct"/>
            <w:tcBorders>
              <w:top w:val="nil"/>
              <w:left w:val="nil"/>
              <w:bottom w:val="single" w:sz="8" w:space="0" w:color="auto"/>
              <w:right w:val="single" w:sz="8" w:space="0" w:color="auto"/>
            </w:tcBorders>
            <w:shd w:val="clear" w:color="auto" w:fill="BFBFBF" w:themeFill="background1" w:themeFillShade="BF"/>
            <w:vAlign w:val="center"/>
          </w:tcPr>
          <w:p w14:paraId="23CBC3DB" w14:textId="77777777" w:rsidR="004C77CF" w:rsidRPr="00DB170E" w:rsidRDefault="004C77CF" w:rsidP="004C77CF">
            <w:pPr>
              <w:spacing w:before="0"/>
              <w:jc w:val="center"/>
              <w:rPr>
                <w:rFonts w:ascii="Calibri" w:hAnsi="Calibri"/>
                <w:b/>
                <w:bCs/>
                <w:lang w:val="sr-Latn-RS" w:eastAsia="sr-Latn-RS"/>
              </w:rPr>
            </w:pPr>
            <w:r w:rsidRPr="00DB170E">
              <w:rPr>
                <w:rFonts w:ascii="Calibri" w:hAnsi="Calibri"/>
                <w:b/>
                <w:bCs/>
                <w:lang w:val="sr-Latn-RS" w:eastAsia="sr-Latn-RS"/>
              </w:rPr>
              <w:t>4</w:t>
            </w:r>
          </w:p>
        </w:tc>
        <w:tc>
          <w:tcPr>
            <w:tcW w:w="497" w:type="pct"/>
            <w:tcBorders>
              <w:top w:val="nil"/>
              <w:left w:val="nil"/>
              <w:bottom w:val="single" w:sz="8" w:space="0" w:color="auto"/>
              <w:right w:val="single" w:sz="8" w:space="0" w:color="auto"/>
            </w:tcBorders>
            <w:shd w:val="clear" w:color="auto" w:fill="BFBFBF" w:themeFill="background1" w:themeFillShade="BF"/>
            <w:noWrap/>
            <w:vAlign w:val="bottom"/>
          </w:tcPr>
          <w:p w14:paraId="5B255F7B" w14:textId="77777777" w:rsidR="004C77CF" w:rsidRPr="00DB170E" w:rsidRDefault="004C77CF" w:rsidP="004C77CF">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5</w:t>
            </w:r>
          </w:p>
        </w:tc>
        <w:tc>
          <w:tcPr>
            <w:tcW w:w="544" w:type="pct"/>
            <w:tcBorders>
              <w:top w:val="nil"/>
              <w:left w:val="nil"/>
              <w:bottom w:val="single" w:sz="8" w:space="0" w:color="auto"/>
              <w:right w:val="single" w:sz="8" w:space="0" w:color="auto"/>
            </w:tcBorders>
            <w:shd w:val="clear" w:color="auto" w:fill="BFBFBF" w:themeFill="background1" w:themeFillShade="BF"/>
            <w:noWrap/>
            <w:vAlign w:val="center"/>
          </w:tcPr>
          <w:p w14:paraId="43CCD0FE" w14:textId="77777777" w:rsidR="004C77CF" w:rsidRPr="00DB170E" w:rsidRDefault="004C77CF" w:rsidP="004C77CF">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6</w:t>
            </w:r>
          </w:p>
        </w:tc>
        <w:tc>
          <w:tcPr>
            <w:tcW w:w="499" w:type="pct"/>
            <w:gridSpan w:val="2"/>
            <w:tcBorders>
              <w:top w:val="nil"/>
              <w:left w:val="nil"/>
              <w:bottom w:val="single" w:sz="8" w:space="0" w:color="auto"/>
              <w:right w:val="single" w:sz="8" w:space="0" w:color="auto"/>
            </w:tcBorders>
            <w:shd w:val="clear" w:color="auto" w:fill="BFBFBF" w:themeFill="background1" w:themeFillShade="BF"/>
            <w:vAlign w:val="center"/>
          </w:tcPr>
          <w:p w14:paraId="237A7BEA" w14:textId="77777777" w:rsidR="004C77CF" w:rsidRPr="00DB170E" w:rsidRDefault="004C77CF" w:rsidP="004C77CF">
            <w:pPr>
              <w:spacing w:before="0"/>
              <w:jc w:val="center"/>
              <w:rPr>
                <w:rFonts w:ascii="Calibri" w:hAnsi="Calibri"/>
                <w:b/>
                <w:bCs/>
                <w:color w:val="000000"/>
                <w:lang w:val="sr-Latn-RS" w:eastAsia="sr-Latn-RS"/>
              </w:rPr>
            </w:pPr>
            <w:r>
              <w:rPr>
                <w:rFonts w:ascii="Calibri" w:hAnsi="Calibri"/>
                <w:b/>
                <w:bCs/>
                <w:color w:val="000000"/>
                <w:lang w:val="sr-Latn-RS" w:eastAsia="sr-Latn-RS"/>
              </w:rPr>
              <w:t>7</w:t>
            </w:r>
            <w:r>
              <w:rPr>
                <w:rFonts w:ascii="Calibri" w:hAnsi="Calibri"/>
                <w:b/>
                <w:bCs/>
                <w:color w:val="000000"/>
                <w:lang w:val="sr-Cyrl-RS" w:eastAsia="sr-Latn-RS"/>
              </w:rPr>
              <w:t>=</w:t>
            </w:r>
            <w:r w:rsidRPr="00DB170E">
              <w:rPr>
                <w:rFonts w:ascii="Calibri" w:hAnsi="Calibri"/>
                <w:b/>
                <w:bCs/>
                <w:color w:val="000000"/>
                <w:lang w:val="sr-Latn-RS" w:eastAsia="sr-Latn-RS"/>
              </w:rPr>
              <w:t>(4x5)</w:t>
            </w:r>
          </w:p>
        </w:tc>
        <w:tc>
          <w:tcPr>
            <w:tcW w:w="499" w:type="pct"/>
            <w:tcBorders>
              <w:top w:val="nil"/>
              <w:left w:val="nil"/>
              <w:bottom w:val="single" w:sz="8" w:space="0" w:color="auto"/>
              <w:right w:val="single" w:sz="8" w:space="0" w:color="auto"/>
            </w:tcBorders>
            <w:shd w:val="clear" w:color="auto" w:fill="BFBFBF" w:themeFill="background1" w:themeFillShade="BF"/>
            <w:vAlign w:val="center"/>
          </w:tcPr>
          <w:p w14:paraId="2CF0791B" w14:textId="77777777" w:rsidR="004C77CF" w:rsidRPr="00DB170E" w:rsidRDefault="004C77CF" w:rsidP="004C77CF">
            <w:pPr>
              <w:spacing w:before="0"/>
              <w:jc w:val="center"/>
              <w:rPr>
                <w:rFonts w:ascii="Calibri" w:hAnsi="Calibri"/>
                <w:b/>
                <w:bCs/>
                <w:color w:val="000000"/>
                <w:lang w:val="sr-Latn-RS" w:eastAsia="sr-Latn-RS"/>
              </w:rPr>
            </w:pPr>
            <w:r>
              <w:rPr>
                <w:rFonts w:ascii="Calibri" w:hAnsi="Calibri"/>
                <w:b/>
                <w:bCs/>
                <w:color w:val="000000"/>
                <w:lang w:val="sr-Latn-RS" w:eastAsia="sr-Latn-RS"/>
              </w:rPr>
              <w:t>8</w:t>
            </w:r>
            <w:r>
              <w:rPr>
                <w:rFonts w:ascii="Calibri" w:hAnsi="Calibri"/>
                <w:b/>
                <w:bCs/>
                <w:color w:val="000000"/>
                <w:lang w:val="sr-Cyrl-RS" w:eastAsia="sr-Latn-RS"/>
              </w:rPr>
              <w:t>=</w:t>
            </w:r>
            <w:r w:rsidRPr="00DB170E">
              <w:rPr>
                <w:rFonts w:ascii="Calibri" w:hAnsi="Calibri"/>
                <w:b/>
                <w:bCs/>
                <w:color w:val="000000"/>
                <w:lang w:val="sr-Latn-RS" w:eastAsia="sr-Latn-RS"/>
              </w:rPr>
              <w:t>(4x6)</w:t>
            </w:r>
          </w:p>
        </w:tc>
        <w:tc>
          <w:tcPr>
            <w:tcW w:w="547" w:type="pct"/>
            <w:tcBorders>
              <w:top w:val="nil"/>
              <w:left w:val="nil"/>
              <w:bottom w:val="single" w:sz="8" w:space="0" w:color="auto"/>
              <w:right w:val="single" w:sz="8" w:space="0" w:color="auto"/>
            </w:tcBorders>
            <w:shd w:val="clear" w:color="auto" w:fill="BFBFBF" w:themeFill="background1" w:themeFillShade="BF"/>
            <w:noWrap/>
            <w:vAlign w:val="center"/>
          </w:tcPr>
          <w:p w14:paraId="2062C406" w14:textId="77777777" w:rsidR="004C77CF" w:rsidRPr="00DB170E" w:rsidRDefault="004C77CF" w:rsidP="004C77CF">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9</w:t>
            </w:r>
          </w:p>
        </w:tc>
      </w:tr>
      <w:tr w:rsidR="00161B46" w:rsidRPr="00A659E9" w14:paraId="773DA84C" w14:textId="77777777" w:rsidTr="00161B46">
        <w:trPr>
          <w:gridAfter w:val="1"/>
          <w:wAfter w:w="30" w:type="pct"/>
          <w:trHeight w:val="324"/>
          <w:hidden/>
        </w:trPr>
        <w:tc>
          <w:tcPr>
            <w:tcW w:w="310" w:type="pct"/>
            <w:tcBorders>
              <w:top w:val="nil"/>
              <w:left w:val="single" w:sz="8" w:space="0" w:color="auto"/>
              <w:bottom w:val="single" w:sz="8" w:space="0" w:color="auto"/>
              <w:right w:val="single" w:sz="8" w:space="0" w:color="auto"/>
            </w:tcBorders>
            <w:shd w:val="clear" w:color="auto" w:fill="auto"/>
            <w:vAlign w:val="center"/>
          </w:tcPr>
          <w:p w14:paraId="6E75186F" w14:textId="77777777" w:rsidR="00161B46" w:rsidRPr="00161B46" w:rsidRDefault="00161B46" w:rsidP="00403968">
            <w:pPr>
              <w:pStyle w:val="ListParagraph"/>
              <w:numPr>
                <w:ilvl w:val="0"/>
                <w:numId w:val="54"/>
              </w:numPr>
              <w:spacing w:before="0" w:after="0" w:line="240" w:lineRule="auto"/>
              <w:jc w:val="center"/>
              <w:rPr>
                <w:rFonts w:eastAsia="Times New Roman" w:cs="Arial"/>
                <w:vanish/>
                <w:color w:val="000000"/>
              </w:rPr>
            </w:pPr>
          </w:p>
          <w:p w14:paraId="6E037119" w14:textId="77777777" w:rsidR="00161B46" w:rsidRPr="00161B46" w:rsidRDefault="00161B46" w:rsidP="00403968">
            <w:pPr>
              <w:pStyle w:val="ListParagraph"/>
              <w:numPr>
                <w:ilvl w:val="0"/>
                <w:numId w:val="54"/>
              </w:numPr>
              <w:spacing w:before="0" w:after="0" w:line="240" w:lineRule="auto"/>
              <w:jc w:val="center"/>
              <w:rPr>
                <w:rFonts w:eastAsia="Times New Roman" w:cs="Arial"/>
                <w:vanish/>
                <w:color w:val="000000"/>
              </w:rPr>
            </w:pPr>
          </w:p>
          <w:p w14:paraId="23C51F94" w14:textId="77777777" w:rsidR="00161B46" w:rsidRPr="00161B46" w:rsidRDefault="00161B46" w:rsidP="00403968">
            <w:pPr>
              <w:pStyle w:val="ListParagraph"/>
              <w:numPr>
                <w:ilvl w:val="0"/>
                <w:numId w:val="54"/>
              </w:numPr>
              <w:spacing w:before="0" w:after="0" w:line="240" w:lineRule="auto"/>
              <w:jc w:val="center"/>
              <w:rPr>
                <w:rFonts w:eastAsia="Times New Roman" w:cs="Arial"/>
                <w:vanish/>
                <w:color w:val="000000"/>
              </w:rPr>
            </w:pPr>
          </w:p>
          <w:p w14:paraId="685390B2" w14:textId="77777777" w:rsidR="00161B46" w:rsidRPr="00161B46" w:rsidRDefault="00161B46" w:rsidP="00403968">
            <w:pPr>
              <w:pStyle w:val="ListParagraph"/>
              <w:numPr>
                <w:ilvl w:val="0"/>
                <w:numId w:val="54"/>
              </w:numPr>
              <w:spacing w:before="0" w:after="0" w:line="240" w:lineRule="auto"/>
              <w:jc w:val="center"/>
              <w:rPr>
                <w:rFonts w:eastAsia="Times New Roman" w:cs="Arial"/>
                <w:vanish/>
                <w:color w:val="000000"/>
              </w:rPr>
            </w:pPr>
          </w:p>
          <w:p w14:paraId="62B3345E" w14:textId="77777777" w:rsidR="00161B46" w:rsidRPr="00161B46" w:rsidRDefault="00161B46" w:rsidP="00403968">
            <w:pPr>
              <w:pStyle w:val="ListParagraph"/>
              <w:numPr>
                <w:ilvl w:val="0"/>
                <w:numId w:val="54"/>
              </w:numPr>
              <w:spacing w:before="0" w:after="0" w:line="240" w:lineRule="auto"/>
              <w:jc w:val="center"/>
              <w:rPr>
                <w:rFonts w:eastAsia="Times New Roman" w:cs="Arial"/>
                <w:vanish/>
                <w:color w:val="000000"/>
              </w:rPr>
            </w:pPr>
          </w:p>
          <w:p w14:paraId="0EC65D78" w14:textId="77777777" w:rsidR="00161B46" w:rsidRPr="00161B46" w:rsidRDefault="00161B46" w:rsidP="00403968">
            <w:pPr>
              <w:pStyle w:val="ListParagraph"/>
              <w:numPr>
                <w:ilvl w:val="0"/>
                <w:numId w:val="54"/>
              </w:numPr>
              <w:spacing w:before="0" w:after="0" w:line="240" w:lineRule="auto"/>
              <w:jc w:val="center"/>
              <w:rPr>
                <w:rFonts w:eastAsia="Times New Roman" w:cs="Arial"/>
                <w:vanish/>
                <w:color w:val="000000"/>
              </w:rPr>
            </w:pPr>
          </w:p>
          <w:p w14:paraId="737FF1BC" w14:textId="77777777" w:rsidR="00161B46" w:rsidRPr="00161B46" w:rsidRDefault="00161B46" w:rsidP="00403968">
            <w:pPr>
              <w:pStyle w:val="ListParagraph"/>
              <w:numPr>
                <w:ilvl w:val="0"/>
                <w:numId w:val="54"/>
              </w:numPr>
              <w:spacing w:before="0" w:after="0" w:line="240" w:lineRule="auto"/>
              <w:jc w:val="center"/>
              <w:rPr>
                <w:rFonts w:eastAsia="Times New Roman" w:cs="Arial"/>
                <w:vanish/>
                <w:color w:val="000000"/>
              </w:rPr>
            </w:pPr>
          </w:p>
          <w:p w14:paraId="04E7E453" w14:textId="77777777" w:rsidR="00161B46" w:rsidRPr="00161B46" w:rsidRDefault="00161B46" w:rsidP="00403968">
            <w:pPr>
              <w:pStyle w:val="ListParagraph"/>
              <w:numPr>
                <w:ilvl w:val="0"/>
                <w:numId w:val="54"/>
              </w:numPr>
              <w:spacing w:before="0" w:after="0" w:line="240" w:lineRule="auto"/>
              <w:jc w:val="center"/>
              <w:rPr>
                <w:rFonts w:eastAsia="Times New Roman" w:cs="Arial"/>
                <w:vanish/>
                <w:color w:val="000000"/>
              </w:rPr>
            </w:pPr>
          </w:p>
          <w:p w14:paraId="596E3B2F" w14:textId="77777777" w:rsidR="00161B46" w:rsidRPr="00161B46" w:rsidRDefault="00161B46" w:rsidP="00403968">
            <w:pPr>
              <w:pStyle w:val="ListParagraph"/>
              <w:numPr>
                <w:ilvl w:val="0"/>
                <w:numId w:val="54"/>
              </w:numPr>
              <w:spacing w:before="0" w:after="0" w:line="240" w:lineRule="auto"/>
              <w:jc w:val="center"/>
              <w:rPr>
                <w:rFonts w:eastAsia="Times New Roman" w:cs="Arial"/>
                <w:vanish/>
                <w:color w:val="000000"/>
              </w:rPr>
            </w:pPr>
          </w:p>
          <w:p w14:paraId="03B065EF" w14:textId="77777777" w:rsidR="00161B46" w:rsidRPr="00161B46" w:rsidRDefault="00161B46" w:rsidP="00403968">
            <w:pPr>
              <w:pStyle w:val="ListParagraph"/>
              <w:numPr>
                <w:ilvl w:val="0"/>
                <w:numId w:val="54"/>
              </w:numPr>
              <w:spacing w:before="0" w:after="0" w:line="240" w:lineRule="auto"/>
              <w:jc w:val="center"/>
              <w:rPr>
                <w:rFonts w:eastAsia="Times New Roman" w:cs="Arial"/>
                <w:vanish/>
                <w:color w:val="000000"/>
              </w:rPr>
            </w:pPr>
          </w:p>
          <w:p w14:paraId="7964A686" w14:textId="74E15615"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tcPr>
          <w:p w14:paraId="255564D5" w14:textId="7144565F" w:rsidR="00161B46" w:rsidRPr="00A659E9" w:rsidRDefault="00161B46" w:rsidP="00161B46">
            <w:pPr>
              <w:rPr>
                <w:rFonts w:cs="Arial"/>
                <w:color w:val="000000"/>
              </w:rPr>
            </w:pPr>
            <w:r w:rsidRPr="00A659E9">
              <w:rPr>
                <w:rFonts w:cs="Arial"/>
                <w:color w:val="000000"/>
              </w:rPr>
              <w:t>Глава мотора  ЕУРО 4</w:t>
            </w:r>
          </w:p>
        </w:tc>
        <w:tc>
          <w:tcPr>
            <w:tcW w:w="314" w:type="pct"/>
            <w:tcBorders>
              <w:top w:val="nil"/>
              <w:left w:val="nil"/>
              <w:bottom w:val="single" w:sz="8" w:space="0" w:color="auto"/>
              <w:right w:val="single" w:sz="8" w:space="0" w:color="auto"/>
            </w:tcBorders>
            <w:shd w:val="clear" w:color="auto" w:fill="auto"/>
            <w:vAlign w:val="center"/>
          </w:tcPr>
          <w:p w14:paraId="580A067C" w14:textId="65B27B3D"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tcPr>
          <w:p w14:paraId="13A7AB5A" w14:textId="0B2EAF67" w:rsidR="00161B46" w:rsidRPr="00A659E9" w:rsidRDefault="00161B46" w:rsidP="00161B46">
            <w:pPr>
              <w:jc w:val="center"/>
              <w:rPr>
                <w:rFonts w:cs="Arial"/>
                <w:color w:val="000000"/>
              </w:rPr>
            </w:pPr>
            <w:r w:rsidRPr="00A659E9">
              <w:rPr>
                <w:rFonts w:cs="Arial"/>
                <w:color w:val="000000"/>
              </w:rPr>
              <w:t>1</w:t>
            </w:r>
          </w:p>
        </w:tc>
        <w:tc>
          <w:tcPr>
            <w:tcW w:w="497" w:type="pct"/>
            <w:tcBorders>
              <w:top w:val="nil"/>
              <w:left w:val="nil"/>
              <w:bottom w:val="single" w:sz="8" w:space="0" w:color="auto"/>
              <w:right w:val="single" w:sz="8" w:space="0" w:color="auto"/>
            </w:tcBorders>
            <w:shd w:val="clear" w:color="auto" w:fill="auto"/>
            <w:noWrap/>
            <w:vAlign w:val="bottom"/>
          </w:tcPr>
          <w:p w14:paraId="2265492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2B52701"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AA61B2C"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16D173C"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121581B" w14:textId="77777777" w:rsidR="00161B46" w:rsidRPr="00A659E9" w:rsidRDefault="00161B46" w:rsidP="00161B46">
            <w:pPr>
              <w:rPr>
                <w:rFonts w:cs="Arial"/>
                <w:color w:val="000000"/>
              </w:rPr>
            </w:pPr>
            <w:r w:rsidRPr="00A659E9">
              <w:rPr>
                <w:rFonts w:cs="Arial"/>
                <w:color w:val="000000"/>
              </w:rPr>
              <w:t> </w:t>
            </w:r>
          </w:p>
        </w:tc>
      </w:tr>
      <w:tr w:rsidR="00161B46" w:rsidRPr="00A659E9" w14:paraId="1B30B349"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15E050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tcPr>
          <w:p w14:paraId="4EF37415" w14:textId="28D10835" w:rsidR="00161B46" w:rsidRPr="00A659E9" w:rsidRDefault="00161B46" w:rsidP="00161B46">
            <w:pPr>
              <w:rPr>
                <w:rFonts w:cs="Arial"/>
                <w:color w:val="000000"/>
              </w:rPr>
            </w:pPr>
            <w:r w:rsidRPr="00A659E9">
              <w:rPr>
                <w:rFonts w:cs="Arial"/>
                <w:color w:val="000000"/>
              </w:rPr>
              <w:t>Вентил усисни</w:t>
            </w:r>
          </w:p>
        </w:tc>
        <w:tc>
          <w:tcPr>
            <w:tcW w:w="314" w:type="pct"/>
            <w:tcBorders>
              <w:top w:val="nil"/>
              <w:left w:val="nil"/>
              <w:bottom w:val="single" w:sz="8" w:space="0" w:color="auto"/>
              <w:right w:val="single" w:sz="8" w:space="0" w:color="auto"/>
            </w:tcBorders>
            <w:shd w:val="clear" w:color="auto" w:fill="auto"/>
            <w:vAlign w:val="center"/>
          </w:tcPr>
          <w:p w14:paraId="6CB92676" w14:textId="76349891"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tcPr>
          <w:p w14:paraId="16057F18" w14:textId="5ACDDF2C" w:rsidR="00161B46" w:rsidRPr="00A659E9" w:rsidRDefault="00161B46" w:rsidP="00161B46">
            <w:pPr>
              <w:jc w:val="center"/>
              <w:rPr>
                <w:rFonts w:cs="Arial"/>
                <w:color w:val="000000"/>
              </w:rPr>
            </w:pPr>
            <w:r w:rsidRPr="00A659E9">
              <w:rPr>
                <w:rFonts w:cs="Arial"/>
                <w:color w:val="000000"/>
              </w:rPr>
              <w:t>8</w:t>
            </w:r>
          </w:p>
        </w:tc>
        <w:tc>
          <w:tcPr>
            <w:tcW w:w="497" w:type="pct"/>
            <w:tcBorders>
              <w:top w:val="nil"/>
              <w:left w:val="nil"/>
              <w:bottom w:val="single" w:sz="8" w:space="0" w:color="auto"/>
              <w:right w:val="single" w:sz="8" w:space="0" w:color="auto"/>
            </w:tcBorders>
            <w:shd w:val="clear" w:color="auto" w:fill="auto"/>
            <w:noWrap/>
            <w:vAlign w:val="bottom"/>
          </w:tcPr>
          <w:p w14:paraId="6BE989D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95AF4CB"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16E065C"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4F6BF9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tcPr>
          <w:p w14:paraId="69206788" w14:textId="77777777" w:rsidR="00161B46" w:rsidRPr="00A659E9" w:rsidRDefault="00161B46" w:rsidP="00161B46">
            <w:pPr>
              <w:rPr>
                <w:rFonts w:cs="Arial"/>
                <w:color w:val="000000"/>
              </w:rPr>
            </w:pPr>
          </w:p>
        </w:tc>
      </w:tr>
      <w:tr w:rsidR="00161B46" w:rsidRPr="00A659E9" w14:paraId="640D5649"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36E5710"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B0EAB9A" w14:textId="77777777" w:rsidR="00161B46" w:rsidRPr="00A659E9" w:rsidRDefault="00161B46" w:rsidP="00161B46">
            <w:pPr>
              <w:rPr>
                <w:rFonts w:cs="Arial"/>
                <w:color w:val="000000"/>
              </w:rPr>
            </w:pPr>
            <w:r w:rsidRPr="00A659E9">
              <w:rPr>
                <w:rFonts w:cs="Arial"/>
                <w:color w:val="000000"/>
              </w:rPr>
              <w:t>Вентил издувни</w:t>
            </w:r>
          </w:p>
        </w:tc>
        <w:tc>
          <w:tcPr>
            <w:tcW w:w="314" w:type="pct"/>
            <w:tcBorders>
              <w:top w:val="nil"/>
              <w:left w:val="nil"/>
              <w:bottom w:val="single" w:sz="8" w:space="0" w:color="auto"/>
              <w:right w:val="single" w:sz="8" w:space="0" w:color="auto"/>
            </w:tcBorders>
            <w:shd w:val="clear" w:color="auto" w:fill="auto"/>
            <w:vAlign w:val="center"/>
            <w:hideMark/>
          </w:tcPr>
          <w:p w14:paraId="4CD9DB8E"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CC8C1A8" w14:textId="77777777" w:rsidR="00161B46" w:rsidRPr="00A659E9" w:rsidRDefault="00161B46" w:rsidP="00161B46">
            <w:pPr>
              <w:jc w:val="center"/>
              <w:rPr>
                <w:rFonts w:cs="Arial"/>
                <w:color w:val="000000"/>
              </w:rPr>
            </w:pPr>
            <w:r w:rsidRPr="00A659E9">
              <w:rPr>
                <w:rFonts w:cs="Arial"/>
                <w:color w:val="000000"/>
              </w:rPr>
              <w:t>8</w:t>
            </w:r>
          </w:p>
        </w:tc>
        <w:tc>
          <w:tcPr>
            <w:tcW w:w="497" w:type="pct"/>
            <w:tcBorders>
              <w:top w:val="nil"/>
              <w:left w:val="nil"/>
              <w:bottom w:val="single" w:sz="8" w:space="0" w:color="auto"/>
              <w:right w:val="single" w:sz="8" w:space="0" w:color="auto"/>
            </w:tcBorders>
            <w:shd w:val="clear" w:color="auto" w:fill="auto"/>
            <w:noWrap/>
            <w:vAlign w:val="bottom"/>
          </w:tcPr>
          <w:p w14:paraId="1CBA3987"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F3DAE4F"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C54E45D"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FC9B18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7AD7279" w14:textId="77777777" w:rsidR="00161B46" w:rsidRPr="00A659E9" w:rsidRDefault="00161B46" w:rsidP="00161B46">
            <w:pPr>
              <w:rPr>
                <w:rFonts w:cs="Arial"/>
                <w:color w:val="000000"/>
              </w:rPr>
            </w:pPr>
            <w:r w:rsidRPr="00A659E9">
              <w:rPr>
                <w:rFonts w:cs="Arial"/>
                <w:color w:val="000000"/>
              </w:rPr>
              <w:t> </w:t>
            </w:r>
          </w:p>
        </w:tc>
      </w:tr>
      <w:tr w:rsidR="00161B46" w:rsidRPr="00A659E9" w14:paraId="467D1115"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EB40F8D"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CC576AF" w14:textId="77777777" w:rsidR="00161B46" w:rsidRPr="00A659E9" w:rsidRDefault="00161B46" w:rsidP="00161B46">
            <w:pPr>
              <w:rPr>
                <w:rFonts w:cs="Arial"/>
                <w:color w:val="000000"/>
              </w:rPr>
            </w:pPr>
            <w:r w:rsidRPr="00A659E9">
              <w:rPr>
                <w:rFonts w:cs="Arial"/>
                <w:color w:val="000000"/>
              </w:rPr>
              <w:t>Гумице вентила</w:t>
            </w:r>
          </w:p>
        </w:tc>
        <w:tc>
          <w:tcPr>
            <w:tcW w:w="314" w:type="pct"/>
            <w:tcBorders>
              <w:top w:val="nil"/>
              <w:left w:val="nil"/>
              <w:bottom w:val="single" w:sz="8" w:space="0" w:color="auto"/>
              <w:right w:val="single" w:sz="8" w:space="0" w:color="auto"/>
            </w:tcBorders>
            <w:shd w:val="clear" w:color="auto" w:fill="auto"/>
            <w:vAlign w:val="center"/>
            <w:hideMark/>
          </w:tcPr>
          <w:p w14:paraId="0E66BEC4"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6B1189B" w14:textId="77777777" w:rsidR="00161B46" w:rsidRPr="00A659E9" w:rsidRDefault="00161B46" w:rsidP="00161B46">
            <w:pPr>
              <w:jc w:val="center"/>
              <w:rPr>
                <w:rFonts w:cs="Arial"/>
                <w:color w:val="000000"/>
              </w:rPr>
            </w:pPr>
            <w:r w:rsidRPr="00A659E9">
              <w:rPr>
                <w:rFonts w:cs="Arial"/>
                <w:color w:val="000000"/>
              </w:rPr>
              <w:t>50</w:t>
            </w:r>
          </w:p>
        </w:tc>
        <w:tc>
          <w:tcPr>
            <w:tcW w:w="497" w:type="pct"/>
            <w:tcBorders>
              <w:top w:val="nil"/>
              <w:left w:val="nil"/>
              <w:bottom w:val="single" w:sz="8" w:space="0" w:color="auto"/>
              <w:right w:val="single" w:sz="8" w:space="0" w:color="auto"/>
            </w:tcBorders>
            <w:shd w:val="clear" w:color="auto" w:fill="auto"/>
            <w:noWrap/>
            <w:vAlign w:val="bottom"/>
          </w:tcPr>
          <w:p w14:paraId="2309BD04"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7A4F99A"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F0856CC"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DF69F6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94D5330" w14:textId="77777777" w:rsidR="00161B46" w:rsidRPr="00A659E9" w:rsidRDefault="00161B46" w:rsidP="00161B46">
            <w:pPr>
              <w:rPr>
                <w:rFonts w:cs="Arial"/>
                <w:color w:val="000000"/>
              </w:rPr>
            </w:pPr>
            <w:r w:rsidRPr="00A659E9">
              <w:rPr>
                <w:rFonts w:cs="Arial"/>
                <w:color w:val="000000"/>
              </w:rPr>
              <w:t> </w:t>
            </w:r>
          </w:p>
        </w:tc>
      </w:tr>
      <w:tr w:rsidR="00161B46" w:rsidRPr="00A659E9" w14:paraId="56E25388"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70538C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E5F340F" w14:textId="77777777" w:rsidR="00161B46" w:rsidRPr="00A659E9" w:rsidRDefault="00161B46" w:rsidP="00161B46">
            <w:pPr>
              <w:rPr>
                <w:rFonts w:cs="Arial"/>
                <w:color w:val="000000"/>
              </w:rPr>
            </w:pPr>
            <w:r w:rsidRPr="00A659E9">
              <w:rPr>
                <w:rFonts w:cs="Arial"/>
                <w:color w:val="000000"/>
              </w:rPr>
              <w:t>Вођице вентила</w:t>
            </w:r>
          </w:p>
        </w:tc>
        <w:tc>
          <w:tcPr>
            <w:tcW w:w="314" w:type="pct"/>
            <w:tcBorders>
              <w:top w:val="nil"/>
              <w:left w:val="nil"/>
              <w:bottom w:val="single" w:sz="8" w:space="0" w:color="auto"/>
              <w:right w:val="single" w:sz="8" w:space="0" w:color="auto"/>
            </w:tcBorders>
            <w:shd w:val="clear" w:color="auto" w:fill="auto"/>
            <w:vAlign w:val="center"/>
            <w:hideMark/>
          </w:tcPr>
          <w:p w14:paraId="155CE52A"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7D03B33" w14:textId="77777777" w:rsidR="00161B46" w:rsidRPr="00A659E9" w:rsidRDefault="00161B46" w:rsidP="00161B46">
            <w:pPr>
              <w:jc w:val="center"/>
              <w:rPr>
                <w:rFonts w:cs="Arial"/>
                <w:color w:val="000000"/>
              </w:rPr>
            </w:pPr>
            <w:r w:rsidRPr="00A659E9">
              <w:rPr>
                <w:rFonts w:cs="Arial"/>
                <w:color w:val="000000"/>
              </w:rPr>
              <w:t>16</w:t>
            </w:r>
          </w:p>
        </w:tc>
        <w:tc>
          <w:tcPr>
            <w:tcW w:w="497" w:type="pct"/>
            <w:tcBorders>
              <w:top w:val="nil"/>
              <w:left w:val="nil"/>
              <w:bottom w:val="single" w:sz="8" w:space="0" w:color="auto"/>
              <w:right w:val="single" w:sz="8" w:space="0" w:color="auto"/>
            </w:tcBorders>
            <w:shd w:val="clear" w:color="auto" w:fill="auto"/>
            <w:noWrap/>
            <w:vAlign w:val="bottom"/>
          </w:tcPr>
          <w:p w14:paraId="7A7BDD2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CE11CC0"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318F97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0266274"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B9BE663" w14:textId="77777777" w:rsidR="00161B46" w:rsidRPr="00A659E9" w:rsidRDefault="00161B46" w:rsidP="00161B46">
            <w:pPr>
              <w:rPr>
                <w:rFonts w:cs="Arial"/>
                <w:color w:val="000000"/>
              </w:rPr>
            </w:pPr>
            <w:r w:rsidRPr="00A659E9">
              <w:rPr>
                <w:rFonts w:cs="Arial"/>
                <w:color w:val="000000"/>
              </w:rPr>
              <w:t> </w:t>
            </w:r>
          </w:p>
        </w:tc>
      </w:tr>
      <w:tr w:rsidR="00161B46" w:rsidRPr="00A659E9" w14:paraId="2EB6387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3AB741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390FDC8" w14:textId="77777777" w:rsidR="00161B46" w:rsidRPr="00A659E9" w:rsidRDefault="00161B46" w:rsidP="00161B46">
            <w:pPr>
              <w:rPr>
                <w:rFonts w:cs="Arial"/>
                <w:color w:val="000000"/>
              </w:rPr>
            </w:pPr>
            <w:r w:rsidRPr="00A659E9">
              <w:rPr>
                <w:rFonts w:cs="Arial"/>
                <w:color w:val="000000"/>
              </w:rPr>
              <w:t>Мала брегаста</w:t>
            </w:r>
          </w:p>
        </w:tc>
        <w:tc>
          <w:tcPr>
            <w:tcW w:w="314" w:type="pct"/>
            <w:tcBorders>
              <w:top w:val="nil"/>
              <w:left w:val="nil"/>
              <w:bottom w:val="single" w:sz="8" w:space="0" w:color="auto"/>
              <w:right w:val="single" w:sz="8" w:space="0" w:color="auto"/>
            </w:tcBorders>
            <w:shd w:val="clear" w:color="auto" w:fill="auto"/>
            <w:vAlign w:val="center"/>
            <w:hideMark/>
          </w:tcPr>
          <w:p w14:paraId="0C64A552"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C26EF18" w14:textId="77777777" w:rsidR="00161B46" w:rsidRPr="00A659E9" w:rsidRDefault="00161B46" w:rsidP="00161B46">
            <w:pPr>
              <w:jc w:val="center"/>
              <w:rPr>
                <w:rFonts w:cs="Arial"/>
                <w:color w:val="000000"/>
              </w:rPr>
            </w:pPr>
            <w:r w:rsidRPr="00A659E9">
              <w:rPr>
                <w:rFonts w:cs="Arial"/>
                <w:color w:val="000000"/>
              </w:rPr>
              <w:t>1</w:t>
            </w:r>
          </w:p>
        </w:tc>
        <w:tc>
          <w:tcPr>
            <w:tcW w:w="497" w:type="pct"/>
            <w:tcBorders>
              <w:top w:val="nil"/>
              <w:left w:val="nil"/>
              <w:bottom w:val="single" w:sz="8" w:space="0" w:color="auto"/>
              <w:right w:val="single" w:sz="8" w:space="0" w:color="auto"/>
            </w:tcBorders>
            <w:shd w:val="clear" w:color="auto" w:fill="auto"/>
            <w:noWrap/>
            <w:vAlign w:val="bottom"/>
          </w:tcPr>
          <w:p w14:paraId="4CAF16F4"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410610F"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3687529"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963715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70039CE" w14:textId="77777777" w:rsidR="00161B46" w:rsidRPr="00A659E9" w:rsidRDefault="00161B46" w:rsidP="00161B46">
            <w:pPr>
              <w:rPr>
                <w:rFonts w:cs="Arial"/>
                <w:color w:val="000000"/>
              </w:rPr>
            </w:pPr>
            <w:r w:rsidRPr="00A659E9">
              <w:rPr>
                <w:rFonts w:cs="Arial"/>
                <w:color w:val="000000"/>
              </w:rPr>
              <w:t> </w:t>
            </w:r>
          </w:p>
        </w:tc>
      </w:tr>
      <w:tr w:rsidR="00161B46" w:rsidRPr="00A659E9" w14:paraId="1D6D773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FA17358"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FD2B457" w14:textId="77777777" w:rsidR="00161B46" w:rsidRPr="00A659E9" w:rsidRDefault="00161B46" w:rsidP="00161B46">
            <w:pPr>
              <w:rPr>
                <w:rFonts w:cs="Arial"/>
                <w:color w:val="000000"/>
              </w:rPr>
            </w:pPr>
            <w:r w:rsidRPr="00A659E9">
              <w:rPr>
                <w:rFonts w:cs="Arial"/>
                <w:color w:val="000000"/>
              </w:rPr>
              <w:t>Дихтунг главе мотора</w:t>
            </w:r>
          </w:p>
        </w:tc>
        <w:tc>
          <w:tcPr>
            <w:tcW w:w="314" w:type="pct"/>
            <w:tcBorders>
              <w:top w:val="nil"/>
              <w:left w:val="nil"/>
              <w:bottom w:val="single" w:sz="8" w:space="0" w:color="auto"/>
              <w:right w:val="single" w:sz="8" w:space="0" w:color="auto"/>
            </w:tcBorders>
            <w:shd w:val="clear" w:color="auto" w:fill="auto"/>
            <w:vAlign w:val="center"/>
            <w:hideMark/>
          </w:tcPr>
          <w:p w14:paraId="215D1804"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B6F23F4"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41C2FA98"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0146079"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8C5F83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DCF61E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7EC4059" w14:textId="77777777" w:rsidR="00161B46" w:rsidRPr="00A659E9" w:rsidRDefault="00161B46" w:rsidP="00161B46">
            <w:pPr>
              <w:rPr>
                <w:rFonts w:cs="Arial"/>
                <w:color w:val="000000"/>
              </w:rPr>
            </w:pPr>
            <w:r w:rsidRPr="00A659E9">
              <w:rPr>
                <w:rFonts w:cs="Arial"/>
                <w:color w:val="000000"/>
              </w:rPr>
              <w:t> </w:t>
            </w:r>
          </w:p>
        </w:tc>
      </w:tr>
      <w:tr w:rsidR="00161B46" w:rsidRPr="00A659E9" w14:paraId="348D798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B834D8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740FD25" w14:textId="77777777" w:rsidR="00161B46" w:rsidRPr="00A659E9" w:rsidRDefault="00161B46" w:rsidP="00161B46">
            <w:pPr>
              <w:rPr>
                <w:rFonts w:cs="Arial"/>
                <w:color w:val="000000"/>
              </w:rPr>
            </w:pPr>
            <w:r w:rsidRPr="00A659E9">
              <w:rPr>
                <w:rFonts w:cs="Arial"/>
                <w:color w:val="000000"/>
              </w:rPr>
              <w:t>Дихтунг поклопца вентила</w:t>
            </w:r>
          </w:p>
        </w:tc>
        <w:tc>
          <w:tcPr>
            <w:tcW w:w="314" w:type="pct"/>
            <w:tcBorders>
              <w:top w:val="nil"/>
              <w:left w:val="nil"/>
              <w:bottom w:val="single" w:sz="8" w:space="0" w:color="auto"/>
              <w:right w:val="single" w:sz="8" w:space="0" w:color="auto"/>
            </w:tcBorders>
            <w:shd w:val="clear" w:color="auto" w:fill="auto"/>
            <w:vAlign w:val="center"/>
            <w:hideMark/>
          </w:tcPr>
          <w:p w14:paraId="233C3F86"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95DAB4E"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7981AEF1"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F214B0F"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B4973DD"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BEEB10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F0A989C" w14:textId="77777777" w:rsidR="00161B46" w:rsidRPr="00A659E9" w:rsidRDefault="00161B46" w:rsidP="00161B46">
            <w:pPr>
              <w:rPr>
                <w:rFonts w:cs="Arial"/>
                <w:color w:val="000000"/>
              </w:rPr>
            </w:pPr>
            <w:r w:rsidRPr="00A659E9">
              <w:rPr>
                <w:rFonts w:cs="Arial"/>
                <w:color w:val="000000"/>
              </w:rPr>
              <w:t> </w:t>
            </w:r>
          </w:p>
        </w:tc>
      </w:tr>
      <w:tr w:rsidR="00161B46" w:rsidRPr="00A659E9" w14:paraId="089E866D"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27D111B"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3060E75" w14:textId="77777777" w:rsidR="00161B46" w:rsidRPr="00A659E9" w:rsidRDefault="00161B46" w:rsidP="00161B46">
            <w:pPr>
              <w:rPr>
                <w:rFonts w:cs="Arial"/>
                <w:color w:val="000000"/>
              </w:rPr>
            </w:pPr>
            <w:r w:rsidRPr="00A659E9">
              <w:rPr>
                <w:rFonts w:cs="Arial"/>
                <w:color w:val="000000"/>
              </w:rPr>
              <w:t>Клипови гарнитура</w:t>
            </w:r>
          </w:p>
        </w:tc>
        <w:tc>
          <w:tcPr>
            <w:tcW w:w="314" w:type="pct"/>
            <w:tcBorders>
              <w:top w:val="nil"/>
              <w:left w:val="nil"/>
              <w:bottom w:val="single" w:sz="8" w:space="0" w:color="auto"/>
              <w:right w:val="single" w:sz="8" w:space="0" w:color="auto"/>
            </w:tcBorders>
            <w:shd w:val="clear" w:color="auto" w:fill="auto"/>
            <w:vAlign w:val="center"/>
            <w:hideMark/>
          </w:tcPr>
          <w:p w14:paraId="1A654339"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9D09556"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11FDD47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1CDADDB"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A937A5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6C9E00E"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9A5619C" w14:textId="77777777" w:rsidR="00161B46" w:rsidRPr="00A659E9" w:rsidRDefault="00161B46" w:rsidP="00161B46">
            <w:pPr>
              <w:rPr>
                <w:rFonts w:cs="Arial"/>
                <w:color w:val="000000"/>
              </w:rPr>
            </w:pPr>
            <w:r w:rsidRPr="00A659E9">
              <w:rPr>
                <w:rFonts w:cs="Arial"/>
                <w:color w:val="000000"/>
              </w:rPr>
              <w:t> </w:t>
            </w:r>
          </w:p>
        </w:tc>
      </w:tr>
      <w:tr w:rsidR="00161B46" w:rsidRPr="00A659E9" w14:paraId="530C42A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497B48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AF569FA" w14:textId="77777777" w:rsidR="00161B46" w:rsidRPr="00A659E9" w:rsidRDefault="00161B46" w:rsidP="00161B46">
            <w:pPr>
              <w:rPr>
                <w:rFonts w:cs="Arial"/>
                <w:color w:val="000000"/>
              </w:rPr>
            </w:pPr>
            <w:r w:rsidRPr="00A659E9">
              <w:rPr>
                <w:rFonts w:cs="Arial"/>
                <w:color w:val="000000"/>
              </w:rPr>
              <w:t>Клипњача</w:t>
            </w:r>
          </w:p>
        </w:tc>
        <w:tc>
          <w:tcPr>
            <w:tcW w:w="314" w:type="pct"/>
            <w:tcBorders>
              <w:top w:val="nil"/>
              <w:left w:val="nil"/>
              <w:bottom w:val="single" w:sz="8" w:space="0" w:color="auto"/>
              <w:right w:val="single" w:sz="8" w:space="0" w:color="auto"/>
            </w:tcBorders>
            <w:shd w:val="clear" w:color="auto" w:fill="auto"/>
            <w:vAlign w:val="center"/>
            <w:hideMark/>
          </w:tcPr>
          <w:p w14:paraId="03EF4183"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CB10015" w14:textId="77777777" w:rsidR="00161B46" w:rsidRPr="00A659E9" w:rsidRDefault="00161B46" w:rsidP="00161B46">
            <w:pPr>
              <w:jc w:val="center"/>
              <w:rPr>
                <w:rFonts w:cs="Arial"/>
                <w:color w:val="000000"/>
              </w:rPr>
            </w:pPr>
            <w:r w:rsidRPr="00A659E9">
              <w:rPr>
                <w:rFonts w:cs="Arial"/>
                <w:color w:val="000000"/>
              </w:rPr>
              <w:t>8</w:t>
            </w:r>
          </w:p>
        </w:tc>
        <w:tc>
          <w:tcPr>
            <w:tcW w:w="497" w:type="pct"/>
            <w:tcBorders>
              <w:top w:val="nil"/>
              <w:left w:val="nil"/>
              <w:bottom w:val="single" w:sz="8" w:space="0" w:color="auto"/>
              <w:right w:val="single" w:sz="8" w:space="0" w:color="auto"/>
            </w:tcBorders>
            <w:shd w:val="clear" w:color="auto" w:fill="auto"/>
            <w:noWrap/>
            <w:vAlign w:val="bottom"/>
          </w:tcPr>
          <w:p w14:paraId="7D5CCFA9"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C9782C6"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B80D3DA"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84C17A7"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A344A1E" w14:textId="77777777" w:rsidR="00161B46" w:rsidRPr="00A659E9" w:rsidRDefault="00161B46" w:rsidP="00161B46">
            <w:pPr>
              <w:rPr>
                <w:rFonts w:cs="Arial"/>
                <w:color w:val="000000"/>
              </w:rPr>
            </w:pPr>
            <w:r w:rsidRPr="00A659E9">
              <w:rPr>
                <w:rFonts w:cs="Arial"/>
                <w:color w:val="000000"/>
              </w:rPr>
              <w:t> </w:t>
            </w:r>
          </w:p>
        </w:tc>
      </w:tr>
      <w:tr w:rsidR="00161B46" w:rsidRPr="00A659E9" w14:paraId="3EE3A402"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866E8A0"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EF70CAE" w14:textId="77777777" w:rsidR="00161B46" w:rsidRPr="00A659E9" w:rsidRDefault="00161B46" w:rsidP="00161B46">
            <w:pPr>
              <w:rPr>
                <w:rFonts w:cs="Arial"/>
                <w:color w:val="000000"/>
              </w:rPr>
            </w:pPr>
            <w:r w:rsidRPr="00A659E9">
              <w:rPr>
                <w:rFonts w:cs="Arial"/>
                <w:color w:val="000000"/>
              </w:rPr>
              <w:t>Радилица</w:t>
            </w:r>
          </w:p>
        </w:tc>
        <w:tc>
          <w:tcPr>
            <w:tcW w:w="314" w:type="pct"/>
            <w:tcBorders>
              <w:top w:val="nil"/>
              <w:left w:val="nil"/>
              <w:bottom w:val="single" w:sz="8" w:space="0" w:color="auto"/>
              <w:right w:val="single" w:sz="8" w:space="0" w:color="auto"/>
            </w:tcBorders>
            <w:shd w:val="clear" w:color="auto" w:fill="auto"/>
            <w:vAlign w:val="center"/>
            <w:hideMark/>
          </w:tcPr>
          <w:p w14:paraId="26AE3EC9"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5AB7B1E" w14:textId="77777777" w:rsidR="00161B46" w:rsidRPr="00A659E9" w:rsidRDefault="00161B46" w:rsidP="00161B46">
            <w:pPr>
              <w:jc w:val="center"/>
              <w:rPr>
                <w:rFonts w:cs="Arial"/>
                <w:color w:val="000000"/>
              </w:rPr>
            </w:pPr>
            <w:r w:rsidRPr="00A659E9">
              <w:rPr>
                <w:rFonts w:cs="Arial"/>
                <w:color w:val="000000"/>
              </w:rPr>
              <w:t>1</w:t>
            </w:r>
          </w:p>
        </w:tc>
        <w:tc>
          <w:tcPr>
            <w:tcW w:w="497" w:type="pct"/>
            <w:tcBorders>
              <w:top w:val="nil"/>
              <w:left w:val="nil"/>
              <w:bottom w:val="single" w:sz="8" w:space="0" w:color="auto"/>
              <w:right w:val="single" w:sz="8" w:space="0" w:color="auto"/>
            </w:tcBorders>
            <w:shd w:val="clear" w:color="auto" w:fill="auto"/>
            <w:noWrap/>
            <w:vAlign w:val="bottom"/>
          </w:tcPr>
          <w:p w14:paraId="1E9ED610"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E86E51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80EEBC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F7753D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FD8E55A" w14:textId="77777777" w:rsidR="00161B46" w:rsidRPr="00A659E9" w:rsidRDefault="00161B46" w:rsidP="00161B46">
            <w:pPr>
              <w:rPr>
                <w:rFonts w:cs="Arial"/>
                <w:color w:val="000000"/>
              </w:rPr>
            </w:pPr>
            <w:r w:rsidRPr="00A659E9">
              <w:rPr>
                <w:rFonts w:cs="Arial"/>
                <w:color w:val="000000"/>
              </w:rPr>
              <w:t> </w:t>
            </w:r>
          </w:p>
        </w:tc>
      </w:tr>
      <w:tr w:rsidR="00161B46" w:rsidRPr="00A659E9" w14:paraId="64A9AF34"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E17B35F"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E492AC4" w14:textId="77777777" w:rsidR="00161B46" w:rsidRPr="00A659E9" w:rsidRDefault="00161B46" w:rsidP="00161B46">
            <w:pPr>
              <w:rPr>
                <w:rFonts w:cs="Arial"/>
                <w:color w:val="000000"/>
              </w:rPr>
            </w:pPr>
            <w:r w:rsidRPr="00A659E9">
              <w:rPr>
                <w:rFonts w:cs="Arial"/>
                <w:color w:val="000000"/>
              </w:rPr>
              <w:t>Семеринг радилице предњи</w:t>
            </w:r>
          </w:p>
        </w:tc>
        <w:tc>
          <w:tcPr>
            <w:tcW w:w="314" w:type="pct"/>
            <w:tcBorders>
              <w:top w:val="nil"/>
              <w:left w:val="nil"/>
              <w:bottom w:val="single" w:sz="8" w:space="0" w:color="auto"/>
              <w:right w:val="single" w:sz="8" w:space="0" w:color="auto"/>
            </w:tcBorders>
            <w:shd w:val="clear" w:color="auto" w:fill="auto"/>
            <w:vAlign w:val="center"/>
            <w:hideMark/>
          </w:tcPr>
          <w:p w14:paraId="47FA6038"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B4A14F7"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141332A8"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F8B124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549E17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E5ACB94"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C40953A" w14:textId="77777777" w:rsidR="00161B46" w:rsidRPr="00A659E9" w:rsidRDefault="00161B46" w:rsidP="00161B46">
            <w:pPr>
              <w:rPr>
                <w:rFonts w:cs="Arial"/>
                <w:color w:val="000000"/>
              </w:rPr>
            </w:pPr>
            <w:r w:rsidRPr="00A659E9">
              <w:rPr>
                <w:rFonts w:cs="Arial"/>
                <w:color w:val="000000"/>
              </w:rPr>
              <w:t> </w:t>
            </w:r>
          </w:p>
        </w:tc>
      </w:tr>
      <w:tr w:rsidR="00161B46" w:rsidRPr="00A659E9" w14:paraId="0BD06B9C"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CB355A0"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6E8BF01" w14:textId="77777777" w:rsidR="00161B46" w:rsidRPr="00A659E9" w:rsidRDefault="00161B46" w:rsidP="00161B46">
            <w:pPr>
              <w:rPr>
                <w:rFonts w:cs="Arial"/>
                <w:color w:val="000000"/>
              </w:rPr>
            </w:pPr>
            <w:r w:rsidRPr="00A659E9">
              <w:rPr>
                <w:rFonts w:cs="Arial"/>
                <w:color w:val="000000"/>
              </w:rPr>
              <w:t>Семеринг радилице задњи</w:t>
            </w:r>
          </w:p>
        </w:tc>
        <w:tc>
          <w:tcPr>
            <w:tcW w:w="314" w:type="pct"/>
            <w:tcBorders>
              <w:top w:val="nil"/>
              <w:left w:val="nil"/>
              <w:bottom w:val="single" w:sz="8" w:space="0" w:color="auto"/>
              <w:right w:val="single" w:sz="8" w:space="0" w:color="auto"/>
            </w:tcBorders>
            <w:shd w:val="clear" w:color="auto" w:fill="auto"/>
            <w:vAlign w:val="center"/>
            <w:hideMark/>
          </w:tcPr>
          <w:p w14:paraId="09F46814"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0496B29"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1BA0B799"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FB028CB"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419F58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2ECE03D"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4632D5F" w14:textId="77777777" w:rsidR="00161B46" w:rsidRPr="00A659E9" w:rsidRDefault="00161B46" w:rsidP="00161B46">
            <w:pPr>
              <w:rPr>
                <w:rFonts w:cs="Arial"/>
                <w:color w:val="000000"/>
              </w:rPr>
            </w:pPr>
            <w:r w:rsidRPr="00A659E9">
              <w:rPr>
                <w:rFonts w:cs="Arial"/>
                <w:color w:val="000000"/>
              </w:rPr>
              <w:t> </w:t>
            </w:r>
          </w:p>
        </w:tc>
      </w:tr>
      <w:tr w:rsidR="00161B46" w:rsidRPr="00A659E9" w14:paraId="5A3C0271"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5BCE7D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B16BE01" w14:textId="77777777" w:rsidR="00161B46" w:rsidRPr="00A659E9" w:rsidRDefault="00161B46" w:rsidP="00161B46">
            <w:pPr>
              <w:rPr>
                <w:rFonts w:cs="Arial"/>
                <w:color w:val="000000"/>
              </w:rPr>
            </w:pPr>
            <w:r w:rsidRPr="00A659E9">
              <w:rPr>
                <w:rFonts w:cs="Arial"/>
                <w:color w:val="000000"/>
              </w:rPr>
              <w:t>Гарнитура лежајева радилице</w:t>
            </w:r>
          </w:p>
        </w:tc>
        <w:tc>
          <w:tcPr>
            <w:tcW w:w="314" w:type="pct"/>
            <w:tcBorders>
              <w:top w:val="nil"/>
              <w:left w:val="nil"/>
              <w:bottom w:val="single" w:sz="8" w:space="0" w:color="auto"/>
              <w:right w:val="single" w:sz="8" w:space="0" w:color="auto"/>
            </w:tcBorders>
            <w:shd w:val="clear" w:color="auto" w:fill="auto"/>
            <w:vAlign w:val="center"/>
            <w:hideMark/>
          </w:tcPr>
          <w:p w14:paraId="42840E38"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F225CB9"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444C1201"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55B8050"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2564FA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439DA2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A7233DB" w14:textId="77777777" w:rsidR="00161B46" w:rsidRPr="00A659E9" w:rsidRDefault="00161B46" w:rsidP="00161B46">
            <w:pPr>
              <w:rPr>
                <w:rFonts w:cs="Arial"/>
                <w:color w:val="000000"/>
              </w:rPr>
            </w:pPr>
            <w:r w:rsidRPr="00A659E9">
              <w:rPr>
                <w:rFonts w:cs="Arial"/>
                <w:color w:val="000000"/>
              </w:rPr>
              <w:t> </w:t>
            </w:r>
          </w:p>
        </w:tc>
      </w:tr>
      <w:tr w:rsidR="00161B46" w:rsidRPr="00A659E9" w14:paraId="51F833D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B36977F"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85EB2F0" w14:textId="77777777" w:rsidR="00161B46" w:rsidRPr="00A659E9" w:rsidRDefault="00161B46" w:rsidP="00161B46">
            <w:pPr>
              <w:rPr>
                <w:rFonts w:cs="Arial"/>
                <w:color w:val="000000"/>
              </w:rPr>
            </w:pPr>
            <w:r w:rsidRPr="00A659E9">
              <w:rPr>
                <w:rFonts w:cs="Arial"/>
                <w:color w:val="000000"/>
              </w:rPr>
              <w:t>Аксијални лежајеви</w:t>
            </w:r>
          </w:p>
        </w:tc>
        <w:tc>
          <w:tcPr>
            <w:tcW w:w="314" w:type="pct"/>
            <w:tcBorders>
              <w:top w:val="nil"/>
              <w:left w:val="nil"/>
              <w:bottom w:val="single" w:sz="8" w:space="0" w:color="auto"/>
              <w:right w:val="single" w:sz="8" w:space="0" w:color="auto"/>
            </w:tcBorders>
            <w:shd w:val="clear" w:color="auto" w:fill="auto"/>
            <w:vAlign w:val="center"/>
            <w:hideMark/>
          </w:tcPr>
          <w:p w14:paraId="340365D3"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16611D1"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43C64150"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7C4715B"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63D8674"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15BD42C"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AE7997D" w14:textId="77777777" w:rsidR="00161B46" w:rsidRPr="00A659E9" w:rsidRDefault="00161B46" w:rsidP="00161B46">
            <w:pPr>
              <w:rPr>
                <w:rFonts w:cs="Arial"/>
                <w:color w:val="000000"/>
              </w:rPr>
            </w:pPr>
            <w:r w:rsidRPr="00A659E9">
              <w:rPr>
                <w:rFonts w:cs="Arial"/>
                <w:color w:val="000000"/>
              </w:rPr>
              <w:t> </w:t>
            </w:r>
          </w:p>
        </w:tc>
      </w:tr>
      <w:tr w:rsidR="00161B46" w:rsidRPr="00A659E9" w14:paraId="1F0FAC5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9E99A7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1D6CB00" w14:textId="77777777" w:rsidR="00161B46" w:rsidRPr="00A659E9" w:rsidRDefault="00161B46" w:rsidP="00161B46">
            <w:pPr>
              <w:rPr>
                <w:rFonts w:cs="Arial"/>
                <w:color w:val="000000"/>
              </w:rPr>
            </w:pPr>
            <w:r w:rsidRPr="00A659E9">
              <w:rPr>
                <w:rFonts w:cs="Arial"/>
                <w:color w:val="000000"/>
              </w:rPr>
              <w:t>Уљна пумпа</w:t>
            </w:r>
          </w:p>
        </w:tc>
        <w:tc>
          <w:tcPr>
            <w:tcW w:w="314" w:type="pct"/>
            <w:tcBorders>
              <w:top w:val="nil"/>
              <w:left w:val="nil"/>
              <w:bottom w:val="single" w:sz="8" w:space="0" w:color="auto"/>
              <w:right w:val="single" w:sz="8" w:space="0" w:color="auto"/>
            </w:tcBorders>
            <w:shd w:val="clear" w:color="auto" w:fill="auto"/>
            <w:vAlign w:val="center"/>
            <w:hideMark/>
          </w:tcPr>
          <w:p w14:paraId="383692B2"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0A68C62"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30645DA6"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5697F2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B409AF9"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885E9B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4641893" w14:textId="77777777" w:rsidR="00161B46" w:rsidRPr="00A659E9" w:rsidRDefault="00161B46" w:rsidP="00161B46">
            <w:pPr>
              <w:rPr>
                <w:rFonts w:cs="Arial"/>
                <w:color w:val="000000"/>
              </w:rPr>
            </w:pPr>
            <w:r w:rsidRPr="00A659E9">
              <w:rPr>
                <w:rFonts w:cs="Arial"/>
                <w:color w:val="000000"/>
              </w:rPr>
              <w:t> </w:t>
            </w:r>
          </w:p>
        </w:tc>
      </w:tr>
      <w:tr w:rsidR="00161B46" w:rsidRPr="00A659E9" w14:paraId="4A157F33"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753B038"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09C1EAD" w14:textId="77777777" w:rsidR="00161B46" w:rsidRPr="00A659E9" w:rsidRDefault="00161B46" w:rsidP="00161B46">
            <w:pPr>
              <w:rPr>
                <w:rFonts w:cs="Arial"/>
                <w:color w:val="000000"/>
              </w:rPr>
            </w:pPr>
            <w:r w:rsidRPr="00A659E9">
              <w:rPr>
                <w:rFonts w:cs="Arial"/>
                <w:color w:val="000000"/>
              </w:rPr>
              <w:t>Зупчаник пумпе</w:t>
            </w:r>
          </w:p>
        </w:tc>
        <w:tc>
          <w:tcPr>
            <w:tcW w:w="314" w:type="pct"/>
            <w:tcBorders>
              <w:top w:val="nil"/>
              <w:left w:val="nil"/>
              <w:bottom w:val="single" w:sz="8" w:space="0" w:color="auto"/>
              <w:right w:val="single" w:sz="8" w:space="0" w:color="auto"/>
            </w:tcBorders>
            <w:shd w:val="clear" w:color="auto" w:fill="auto"/>
            <w:vAlign w:val="center"/>
            <w:hideMark/>
          </w:tcPr>
          <w:p w14:paraId="20518D8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3AEE368"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1757008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FBCC6C2"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82200C2"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B83C4C2"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91FF562" w14:textId="77777777" w:rsidR="00161B46" w:rsidRPr="00A659E9" w:rsidRDefault="00161B46" w:rsidP="00161B46">
            <w:pPr>
              <w:rPr>
                <w:rFonts w:cs="Arial"/>
                <w:color w:val="000000"/>
              </w:rPr>
            </w:pPr>
            <w:r w:rsidRPr="00A659E9">
              <w:rPr>
                <w:rFonts w:cs="Arial"/>
                <w:color w:val="000000"/>
              </w:rPr>
              <w:t> </w:t>
            </w:r>
          </w:p>
        </w:tc>
      </w:tr>
      <w:tr w:rsidR="00161B46" w:rsidRPr="00A659E9" w14:paraId="28685D84"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5BDB61F"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A00A0FF" w14:textId="77777777" w:rsidR="00161B46" w:rsidRPr="00A659E9" w:rsidRDefault="00161B46" w:rsidP="00161B46">
            <w:pPr>
              <w:rPr>
                <w:rFonts w:cs="Arial"/>
                <w:color w:val="000000"/>
              </w:rPr>
            </w:pPr>
            <w:r w:rsidRPr="00A659E9">
              <w:rPr>
                <w:rFonts w:cs="Arial"/>
                <w:color w:val="000000"/>
              </w:rPr>
              <w:t>Гарнитура дихтунга мотора</w:t>
            </w:r>
          </w:p>
        </w:tc>
        <w:tc>
          <w:tcPr>
            <w:tcW w:w="314" w:type="pct"/>
            <w:tcBorders>
              <w:top w:val="nil"/>
              <w:left w:val="nil"/>
              <w:bottom w:val="single" w:sz="8" w:space="0" w:color="auto"/>
              <w:right w:val="single" w:sz="8" w:space="0" w:color="auto"/>
            </w:tcBorders>
            <w:shd w:val="clear" w:color="auto" w:fill="auto"/>
            <w:vAlign w:val="center"/>
            <w:hideMark/>
          </w:tcPr>
          <w:p w14:paraId="152D396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2FF9A9B"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22DAE7A7"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2F5C61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9BE2C3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FB3001D"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11832F9" w14:textId="77777777" w:rsidR="00161B46" w:rsidRPr="00A659E9" w:rsidRDefault="00161B46" w:rsidP="00161B46">
            <w:pPr>
              <w:rPr>
                <w:rFonts w:cs="Arial"/>
                <w:color w:val="000000"/>
              </w:rPr>
            </w:pPr>
            <w:r w:rsidRPr="00A659E9">
              <w:rPr>
                <w:rFonts w:cs="Arial"/>
                <w:color w:val="000000"/>
              </w:rPr>
              <w:t> </w:t>
            </w:r>
          </w:p>
        </w:tc>
      </w:tr>
      <w:tr w:rsidR="00161B46" w:rsidRPr="00A659E9" w14:paraId="295285EC"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6D84960"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283B918" w14:textId="77777777" w:rsidR="00161B46" w:rsidRPr="00A659E9" w:rsidRDefault="00161B46" w:rsidP="00161B46">
            <w:pPr>
              <w:rPr>
                <w:rFonts w:cs="Arial"/>
                <w:color w:val="000000"/>
              </w:rPr>
            </w:pPr>
            <w:r w:rsidRPr="00A659E9">
              <w:rPr>
                <w:rFonts w:cs="Arial"/>
                <w:color w:val="000000"/>
              </w:rPr>
              <w:t>Водена пумпа</w:t>
            </w:r>
          </w:p>
        </w:tc>
        <w:tc>
          <w:tcPr>
            <w:tcW w:w="314" w:type="pct"/>
            <w:tcBorders>
              <w:top w:val="nil"/>
              <w:left w:val="nil"/>
              <w:bottom w:val="single" w:sz="8" w:space="0" w:color="auto"/>
              <w:right w:val="single" w:sz="8" w:space="0" w:color="auto"/>
            </w:tcBorders>
            <w:shd w:val="clear" w:color="auto" w:fill="auto"/>
            <w:vAlign w:val="center"/>
            <w:hideMark/>
          </w:tcPr>
          <w:p w14:paraId="4260CA06"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6332F35"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44A6D4BA"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F3BC08E"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256F16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C7728BA"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2621F2B" w14:textId="77777777" w:rsidR="00161B46" w:rsidRPr="00A659E9" w:rsidRDefault="00161B46" w:rsidP="00161B46">
            <w:pPr>
              <w:rPr>
                <w:rFonts w:cs="Arial"/>
                <w:color w:val="000000"/>
              </w:rPr>
            </w:pPr>
            <w:r w:rsidRPr="00A659E9">
              <w:rPr>
                <w:rFonts w:cs="Arial"/>
                <w:color w:val="000000"/>
              </w:rPr>
              <w:t> </w:t>
            </w:r>
          </w:p>
        </w:tc>
      </w:tr>
      <w:tr w:rsidR="00161B46" w:rsidRPr="00A659E9" w14:paraId="27EEF868"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DE86548"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7825DFD" w14:textId="77777777" w:rsidR="00161B46" w:rsidRPr="00A659E9" w:rsidRDefault="00161B46" w:rsidP="00161B46">
            <w:pPr>
              <w:rPr>
                <w:rFonts w:cs="Arial"/>
                <w:color w:val="000000"/>
              </w:rPr>
            </w:pPr>
            <w:r w:rsidRPr="00A659E9">
              <w:rPr>
                <w:rFonts w:cs="Arial"/>
                <w:color w:val="000000"/>
              </w:rPr>
              <w:t>Термостат</w:t>
            </w:r>
          </w:p>
        </w:tc>
        <w:tc>
          <w:tcPr>
            <w:tcW w:w="314" w:type="pct"/>
            <w:tcBorders>
              <w:top w:val="nil"/>
              <w:left w:val="nil"/>
              <w:bottom w:val="single" w:sz="8" w:space="0" w:color="auto"/>
              <w:right w:val="single" w:sz="8" w:space="0" w:color="auto"/>
            </w:tcBorders>
            <w:shd w:val="clear" w:color="auto" w:fill="auto"/>
            <w:vAlign w:val="center"/>
            <w:hideMark/>
          </w:tcPr>
          <w:p w14:paraId="1F5C7CCB"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A2C2EF8"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4C12B4EA"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04B3402A"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BB145D9"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AD197B0"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5B4E62C" w14:textId="77777777" w:rsidR="00161B46" w:rsidRPr="00A659E9" w:rsidRDefault="00161B46" w:rsidP="00161B46">
            <w:pPr>
              <w:rPr>
                <w:rFonts w:cs="Arial"/>
                <w:color w:val="000000"/>
              </w:rPr>
            </w:pPr>
            <w:r w:rsidRPr="00A659E9">
              <w:rPr>
                <w:rFonts w:cs="Arial"/>
                <w:color w:val="000000"/>
              </w:rPr>
              <w:t> </w:t>
            </w:r>
          </w:p>
        </w:tc>
      </w:tr>
      <w:tr w:rsidR="00161B46" w:rsidRPr="00A659E9" w14:paraId="2700D5E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5BC802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B8C3D5D" w14:textId="77777777" w:rsidR="00161B46" w:rsidRPr="00A659E9" w:rsidRDefault="00161B46" w:rsidP="00161B46">
            <w:pPr>
              <w:rPr>
                <w:rFonts w:cs="Arial"/>
                <w:color w:val="000000"/>
              </w:rPr>
            </w:pPr>
            <w:r w:rsidRPr="00A659E9">
              <w:rPr>
                <w:rFonts w:cs="Arial"/>
                <w:color w:val="000000"/>
              </w:rPr>
              <w:t>Хладњак</w:t>
            </w:r>
          </w:p>
        </w:tc>
        <w:tc>
          <w:tcPr>
            <w:tcW w:w="314" w:type="pct"/>
            <w:tcBorders>
              <w:top w:val="nil"/>
              <w:left w:val="nil"/>
              <w:bottom w:val="single" w:sz="8" w:space="0" w:color="auto"/>
              <w:right w:val="single" w:sz="8" w:space="0" w:color="auto"/>
            </w:tcBorders>
            <w:shd w:val="clear" w:color="auto" w:fill="auto"/>
            <w:vAlign w:val="center"/>
            <w:hideMark/>
          </w:tcPr>
          <w:p w14:paraId="4E1B0EA6"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F0DC580"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4E5EBF7A"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3E48E74"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239B788"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B42A982"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76DB68B" w14:textId="77777777" w:rsidR="00161B46" w:rsidRPr="00A659E9" w:rsidRDefault="00161B46" w:rsidP="00161B46">
            <w:pPr>
              <w:rPr>
                <w:rFonts w:cs="Arial"/>
                <w:color w:val="000000"/>
              </w:rPr>
            </w:pPr>
            <w:r w:rsidRPr="00A659E9">
              <w:rPr>
                <w:rFonts w:cs="Arial"/>
                <w:color w:val="000000"/>
              </w:rPr>
              <w:t> </w:t>
            </w:r>
          </w:p>
        </w:tc>
      </w:tr>
      <w:tr w:rsidR="00161B46" w:rsidRPr="00A659E9" w14:paraId="07F58D1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61BC05C"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1AF6C67" w14:textId="77777777" w:rsidR="00161B46" w:rsidRPr="00A659E9" w:rsidRDefault="00161B46" w:rsidP="00161B46">
            <w:pPr>
              <w:rPr>
                <w:rFonts w:cs="Arial"/>
                <w:color w:val="000000"/>
              </w:rPr>
            </w:pPr>
            <w:r w:rsidRPr="00A659E9">
              <w:rPr>
                <w:rFonts w:cs="Arial"/>
                <w:color w:val="000000"/>
              </w:rPr>
              <w:t>Гарнитура црева хладњака</w:t>
            </w:r>
          </w:p>
        </w:tc>
        <w:tc>
          <w:tcPr>
            <w:tcW w:w="314" w:type="pct"/>
            <w:tcBorders>
              <w:top w:val="nil"/>
              <w:left w:val="nil"/>
              <w:bottom w:val="single" w:sz="8" w:space="0" w:color="auto"/>
              <w:right w:val="single" w:sz="8" w:space="0" w:color="auto"/>
            </w:tcBorders>
            <w:shd w:val="clear" w:color="auto" w:fill="auto"/>
            <w:vAlign w:val="center"/>
            <w:hideMark/>
          </w:tcPr>
          <w:p w14:paraId="51DE833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05D6A23"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7ABDBCA5"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BFAF06A"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4E5F0B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44F9C81"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D33D169" w14:textId="77777777" w:rsidR="00161B46" w:rsidRPr="00A659E9" w:rsidRDefault="00161B46" w:rsidP="00161B46">
            <w:pPr>
              <w:rPr>
                <w:rFonts w:cs="Arial"/>
                <w:color w:val="000000"/>
              </w:rPr>
            </w:pPr>
            <w:r w:rsidRPr="00A659E9">
              <w:rPr>
                <w:rFonts w:cs="Arial"/>
                <w:color w:val="000000"/>
              </w:rPr>
              <w:t> </w:t>
            </w:r>
          </w:p>
        </w:tc>
      </w:tr>
      <w:tr w:rsidR="00161B46" w:rsidRPr="00A659E9" w14:paraId="415F281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232DDC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47247FA" w14:textId="77777777" w:rsidR="00161B46" w:rsidRPr="00A659E9" w:rsidRDefault="00161B46" w:rsidP="00161B46">
            <w:pPr>
              <w:rPr>
                <w:rFonts w:cs="Arial"/>
                <w:color w:val="000000"/>
              </w:rPr>
            </w:pPr>
            <w:r w:rsidRPr="00A659E9">
              <w:rPr>
                <w:rFonts w:cs="Arial"/>
                <w:color w:val="000000"/>
              </w:rPr>
              <w:t>Црева грејача кабине</w:t>
            </w:r>
          </w:p>
        </w:tc>
        <w:tc>
          <w:tcPr>
            <w:tcW w:w="314" w:type="pct"/>
            <w:tcBorders>
              <w:top w:val="nil"/>
              <w:left w:val="nil"/>
              <w:bottom w:val="single" w:sz="8" w:space="0" w:color="auto"/>
              <w:right w:val="single" w:sz="8" w:space="0" w:color="auto"/>
            </w:tcBorders>
            <w:shd w:val="clear" w:color="auto" w:fill="auto"/>
            <w:vAlign w:val="center"/>
            <w:hideMark/>
          </w:tcPr>
          <w:p w14:paraId="4F3FF5E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3C9353F"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390C90A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216E7B5"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3C3E0B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C8FF39D"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981BDE7" w14:textId="77777777" w:rsidR="00161B46" w:rsidRPr="00A659E9" w:rsidRDefault="00161B46" w:rsidP="00161B46">
            <w:pPr>
              <w:rPr>
                <w:rFonts w:cs="Arial"/>
                <w:color w:val="000000"/>
              </w:rPr>
            </w:pPr>
            <w:r w:rsidRPr="00A659E9">
              <w:rPr>
                <w:rFonts w:cs="Arial"/>
                <w:color w:val="000000"/>
              </w:rPr>
              <w:t> </w:t>
            </w:r>
          </w:p>
        </w:tc>
      </w:tr>
      <w:tr w:rsidR="00161B46" w:rsidRPr="00A659E9" w14:paraId="6D48774C"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A923779"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667087A" w14:textId="77777777" w:rsidR="00161B46" w:rsidRPr="00A659E9" w:rsidRDefault="00161B46" w:rsidP="00161B46">
            <w:pPr>
              <w:rPr>
                <w:rFonts w:cs="Arial"/>
                <w:color w:val="000000"/>
              </w:rPr>
            </w:pPr>
            <w:r w:rsidRPr="00A659E9">
              <w:rPr>
                <w:rFonts w:cs="Arial"/>
                <w:color w:val="000000"/>
              </w:rPr>
              <w:t>Славина грејача</w:t>
            </w:r>
          </w:p>
        </w:tc>
        <w:tc>
          <w:tcPr>
            <w:tcW w:w="314" w:type="pct"/>
            <w:tcBorders>
              <w:top w:val="nil"/>
              <w:left w:val="nil"/>
              <w:bottom w:val="single" w:sz="8" w:space="0" w:color="auto"/>
              <w:right w:val="single" w:sz="8" w:space="0" w:color="auto"/>
            </w:tcBorders>
            <w:shd w:val="clear" w:color="auto" w:fill="auto"/>
            <w:vAlign w:val="center"/>
            <w:hideMark/>
          </w:tcPr>
          <w:p w14:paraId="49BD2356"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8016D1C"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69C3C753"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6C2BA9C"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77DA50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A30B36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95FDA59" w14:textId="77777777" w:rsidR="00161B46" w:rsidRPr="00A659E9" w:rsidRDefault="00161B46" w:rsidP="00161B46">
            <w:pPr>
              <w:rPr>
                <w:rFonts w:cs="Arial"/>
                <w:color w:val="000000"/>
              </w:rPr>
            </w:pPr>
            <w:r w:rsidRPr="00A659E9">
              <w:rPr>
                <w:rFonts w:cs="Arial"/>
                <w:color w:val="000000"/>
              </w:rPr>
              <w:t> </w:t>
            </w:r>
          </w:p>
        </w:tc>
      </w:tr>
      <w:tr w:rsidR="00161B46" w:rsidRPr="00A659E9" w14:paraId="0D6C10E4"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0159F4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88BA289" w14:textId="77777777" w:rsidR="00161B46" w:rsidRPr="00A659E9" w:rsidRDefault="00161B46" w:rsidP="00161B46">
            <w:pPr>
              <w:rPr>
                <w:rFonts w:cs="Arial"/>
                <w:color w:val="000000"/>
              </w:rPr>
            </w:pPr>
            <w:r w:rsidRPr="00A659E9">
              <w:rPr>
                <w:rFonts w:cs="Arial"/>
                <w:color w:val="000000"/>
              </w:rPr>
              <w:t>Дихтунг славине грејача гумени</w:t>
            </w:r>
          </w:p>
        </w:tc>
        <w:tc>
          <w:tcPr>
            <w:tcW w:w="314" w:type="pct"/>
            <w:tcBorders>
              <w:top w:val="nil"/>
              <w:left w:val="nil"/>
              <w:bottom w:val="single" w:sz="8" w:space="0" w:color="auto"/>
              <w:right w:val="single" w:sz="8" w:space="0" w:color="auto"/>
            </w:tcBorders>
            <w:shd w:val="clear" w:color="auto" w:fill="auto"/>
            <w:vAlign w:val="center"/>
            <w:hideMark/>
          </w:tcPr>
          <w:p w14:paraId="0FE72967"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22C20C5" w14:textId="77777777" w:rsidR="00161B46" w:rsidRPr="00A659E9" w:rsidRDefault="00161B46" w:rsidP="00161B46">
            <w:pPr>
              <w:jc w:val="center"/>
              <w:rPr>
                <w:rFonts w:cs="Arial"/>
                <w:color w:val="000000"/>
              </w:rPr>
            </w:pPr>
            <w:r w:rsidRPr="00A659E9">
              <w:rPr>
                <w:rFonts w:cs="Arial"/>
                <w:color w:val="000000"/>
              </w:rPr>
              <w:t>40</w:t>
            </w:r>
          </w:p>
        </w:tc>
        <w:tc>
          <w:tcPr>
            <w:tcW w:w="497" w:type="pct"/>
            <w:tcBorders>
              <w:top w:val="nil"/>
              <w:left w:val="nil"/>
              <w:bottom w:val="single" w:sz="8" w:space="0" w:color="auto"/>
              <w:right w:val="single" w:sz="8" w:space="0" w:color="auto"/>
            </w:tcBorders>
            <w:shd w:val="clear" w:color="auto" w:fill="auto"/>
            <w:noWrap/>
            <w:vAlign w:val="bottom"/>
          </w:tcPr>
          <w:p w14:paraId="61F202ED"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C672461"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BEB4E64"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D2B322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D3034F3" w14:textId="77777777" w:rsidR="00161B46" w:rsidRPr="00A659E9" w:rsidRDefault="00161B46" w:rsidP="00161B46">
            <w:pPr>
              <w:rPr>
                <w:rFonts w:cs="Arial"/>
                <w:color w:val="000000"/>
              </w:rPr>
            </w:pPr>
            <w:r w:rsidRPr="00A659E9">
              <w:rPr>
                <w:rFonts w:cs="Arial"/>
                <w:color w:val="000000"/>
              </w:rPr>
              <w:t> </w:t>
            </w:r>
          </w:p>
        </w:tc>
      </w:tr>
      <w:tr w:rsidR="00161B46" w:rsidRPr="00A659E9" w14:paraId="5702C170"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5D0C0AA"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47BF853" w14:textId="77777777" w:rsidR="00161B46" w:rsidRPr="00A659E9" w:rsidRDefault="00161B46" w:rsidP="00161B46">
            <w:pPr>
              <w:rPr>
                <w:rFonts w:cs="Arial"/>
                <w:color w:val="000000"/>
              </w:rPr>
            </w:pPr>
            <w:r w:rsidRPr="00A659E9">
              <w:rPr>
                <w:rFonts w:cs="Arial"/>
                <w:color w:val="000000"/>
              </w:rPr>
              <w:t>Мали хладњак грејача кабине</w:t>
            </w:r>
          </w:p>
        </w:tc>
        <w:tc>
          <w:tcPr>
            <w:tcW w:w="314" w:type="pct"/>
            <w:tcBorders>
              <w:top w:val="nil"/>
              <w:left w:val="nil"/>
              <w:bottom w:val="single" w:sz="8" w:space="0" w:color="auto"/>
              <w:right w:val="single" w:sz="8" w:space="0" w:color="auto"/>
            </w:tcBorders>
            <w:shd w:val="clear" w:color="auto" w:fill="auto"/>
            <w:vAlign w:val="center"/>
            <w:hideMark/>
          </w:tcPr>
          <w:p w14:paraId="12F2555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5C054CC"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6E821BC7"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070A34C"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C3553C7"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4DBE9D6"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3A689D6" w14:textId="77777777" w:rsidR="00161B46" w:rsidRPr="00A659E9" w:rsidRDefault="00161B46" w:rsidP="00161B46">
            <w:pPr>
              <w:rPr>
                <w:rFonts w:cs="Arial"/>
                <w:color w:val="000000"/>
              </w:rPr>
            </w:pPr>
            <w:r w:rsidRPr="00A659E9">
              <w:rPr>
                <w:rFonts w:cs="Arial"/>
                <w:color w:val="000000"/>
              </w:rPr>
              <w:t> </w:t>
            </w:r>
          </w:p>
        </w:tc>
      </w:tr>
      <w:tr w:rsidR="00161B46" w:rsidRPr="00A659E9" w14:paraId="6BAF0D6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FC3D8B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75D4443" w14:textId="77777777" w:rsidR="00161B46" w:rsidRPr="00A659E9" w:rsidRDefault="00161B46" w:rsidP="00161B46">
            <w:pPr>
              <w:rPr>
                <w:rFonts w:cs="Arial"/>
                <w:color w:val="000000"/>
              </w:rPr>
            </w:pPr>
            <w:r w:rsidRPr="00A659E9">
              <w:rPr>
                <w:rFonts w:cs="Arial"/>
                <w:color w:val="000000"/>
              </w:rPr>
              <w:t>Бомбина електронска</w:t>
            </w:r>
          </w:p>
        </w:tc>
        <w:tc>
          <w:tcPr>
            <w:tcW w:w="314" w:type="pct"/>
            <w:tcBorders>
              <w:top w:val="nil"/>
              <w:left w:val="nil"/>
              <w:bottom w:val="single" w:sz="8" w:space="0" w:color="auto"/>
              <w:right w:val="single" w:sz="8" w:space="0" w:color="auto"/>
            </w:tcBorders>
            <w:shd w:val="clear" w:color="auto" w:fill="auto"/>
            <w:vAlign w:val="center"/>
            <w:hideMark/>
          </w:tcPr>
          <w:p w14:paraId="10109423"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70FB55D" w14:textId="77777777" w:rsidR="00161B46" w:rsidRPr="00A659E9" w:rsidRDefault="00161B46" w:rsidP="00161B46">
            <w:pPr>
              <w:jc w:val="center"/>
              <w:rPr>
                <w:rFonts w:cs="Arial"/>
                <w:color w:val="000000"/>
              </w:rPr>
            </w:pPr>
            <w:r w:rsidRPr="00A659E9">
              <w:rPr>
                <w:rFonts w:cs="Arial"/>
                <w:color w:val="000000"/>
              </w:rPr>
              <w:t>15</w:t>
            </w:r>
          </w:p>
        </w:tc>
        <w:tc>
          <w:tcPr>
            <w:tcW w:w="497" w:type="pct"/>
            <w:tcBorders>
              <w:top w:val="nil"/>
              <w:left w:val="nil"/>
              <w:bottom w:val="single" w:sz="8" w:space="0" w:color="auto"/>
              <w:right w:val="single" w:sz="8" w:space="0" w:color="auto"/>
            </w:tcBorders>
            <w:shd w:val="clear" w:color="auto" w:fill="auto"/>
            <w:noWrap/>
            <w:vAlign w:val="bottom"/>
          </w:tcPr>
          <w:p w14:paraId="60ADA8E5"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0135398E"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1EDA05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42C82A5"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A9CC7EF" w14:textId="77777777" w:rsidR="00161B46" w:rsidRPr="00A659E9" w:rsidRDefault="00161B46" w:rsidP="00161B46">
            <w:pPr>
              <w:rPr>
                <w:rFonts w:cs="Arial"/>
                <w:color w:val="000000"/>
              </w:rPr>
            </w:pPr>
            <w:r w:rsidRPr="00A659E9">
              <w:rPr>
                <w:rFonts w:cs="Arial"/>
                <w:color w:val="000000"/>
              </w:rPr>
              <w:t> </w:t>
            </w:r>
          </w:p>
        </w:tc>
      </w:tr>
      <w:tr w:rsidR="00161B46" w:rsidRPr="00A659E9" w14:paraId="207B682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5A2836F"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69910C4" w14:textId="77777777" w:rsidR="00161B46" w:rsidRPr="00A659E9" w:rsidRDefault="00161B46" w:rsidP="00161B46">
            <w:pPr>
              <w:rPr>
                <w:rFonts w:cs="Arial"/>
                <w:color w:val="000000"/>
              </w:rPr>
            </w:pPr>
            <w:r w:rsidRPr="00A659E9">
              <w:rPr>
                <w:rFonts w:cs="Arial"/>
                <w:color w:val="000000"/>
              </w:rPr>
              <w:t>Каблови за свећице силикон</w:t>
            </w:r>
          </w:p>
        </w:tc>
        <w:tc>
          <w:tcPr>
            <w:tcW w:w="314" w:type="pct"/>
            <w:tcBorders>
              <w:top w:val="nil"/>
              <w:left w:val="nil"/>
              <w:bottom w:val="single" w:sz="8" w:space="0" w:color="auto"/>
              <w:right w:val="single" w:sz="8" w:space="0" w:color="auto"/>
            </w:tcBorders>
            <w:shd w:val="clear" w:color="auto" w:fill="auto"/>
            <w:vAlign w:val="center"/>
            <w:hideMark/>
          </w:tcPr>
          <w:p w14:paraId="29250812"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CB35E5A"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583764E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027EE2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6E92DE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A920267"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E731862" w14:textId="77777777" w:rsidR="00161B46" w:rsidRPr="00A659E9" w:rsidRDefault="00161B46" w:rsidP="00161B46">
            <w:pPr>
              <w:rPr>
                <w:rFonts w:cs="Arial"/>
                <w:color w:val="000000"/>
              </w:rPr>
            </w:pPr>
            <w:r w:rsidRPr="00A659E9">
              <w:rPr>
                <w:rFonts w:cs="Arial"/>
                <w:color w:val="000000"/>
              </w:rPr>
              <w:t> </w:t>
            </w:r>
          </w:p>
        </w:tc>
      </w:tr>
      <w:tr w:rsidR="00161B46" w:rsidRPr="00A659E9" w14:paraId="7B1A256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9587ADD"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26E3513" w14:textId="77777777" w:rsidR="00161B46" w:rsidRPr="00A659E9" w:rsidRDefault="00161B46" w:rsidP="00161B46">
            <w:pPr>
              <w:rPr>
                <w:rFonts w:cs="Arial"/>
                <w:color w:val="000000"/>
              </w:rPr>
            </w:pPr>
            <w:r w:rsidRPr="00A659E9">
              <w:rPr>
                <w:rFonts w:cs="Arial"/>
                <w:color w:val="000000"/>
              </w:rPr>
              <w:t>Филтер уља</w:t>
            </w:r>
          </w:p>
        </w:tc>
        <w:tc>
          <w:tcPr>
            <w:tcW w:w="314" w:type="pct"/>
            <w:tcBorders>
              <w:top w:val="nil"/>
              <w:left w:val="nil"/>
              <w:bottom w:val="single" w:sz="8" w:space="0" w:color="auto"/>
              <w:right w:val="single" w:sz="8" w:space="0" w:color="auto"/>
            </w:tcBorders>
            <w:shd w:val="clear" w:color="auto" w:fill="auto"/>
            <w:vAlign w:val="center"/>
            <w:hideMark/>
          </w:tcPr>
          <w:p w14:paraId="28F6C3A4"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DBC24BA" w14:textId="77777777" w:rsidR="00161B46" w:rsidRPr="00A659E9" w:rsidRDefault="00161B46" w:rsidP="00161B46">
            <w:pPr>
              <w:jc w:val="center"/>
              <w:rPr>
                <w:rFonts w:cs="Arial"/>
                <w:color w:val="000000"/>
              </w:rPr>
            </w:pPr>
            <w:r w:rsidRPr="00A659E9">
              <w:rPr>
                <w:rFonts w:cs="Arial"/>
                <w:color w:val="000000"/>
              </w:rPr>
              <w:t>50</w:t>
            </w:r>
          </w:p>
        </w:tc>
        <w:tc>
          <w:tcPr>
            <w:tcW w:w="497" w:type="pct"/>
            <w:tcBorders>
              <w:top w:val="nil"/>
              <w:left w:val="nil"/>
              <w:bottom w:val="single" w:sz="8" w:space="0" w:color="auto"/>
              <w:right w:val="single" w:sz="8" w:space="0" w:color="auto"/>
            </w:tcBorders>
            <w:shd w:val="clear" w:color="auto" w:fill="auto"/>
            <w:noWrap/>
            <w:vAlign w:val="bottom"/>
          </w:tcPr>
          <w:p w14:paraId="55D9A53F"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9A54C2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566A3E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DAB59F7"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1A752A4" w14:textId="77777777" w:rsidR="00161B46" w:rsidRPr="00A659E9" w:rsidRDefault="00161B46" w:rsidP="00161B46">
            <w:pPr>
              <w:rPr>
                <w:rFonts w:cs="Arial"/>
                <w:color w:val="000000"/>
              </w:rPr>
            </w:pPr>
            <w:r w:rsidRPr="00A659E9">
              <w:rPr>
                <w:rFonts w:cs="Arial"/>
                <w:color w:val="000000"/>
              </w:rPr>
              <w:t> </w:t>
            </w:r>
          </w:p>
        </w:tc>
      </w:tr>
      <w:tr w:rsidR="00161B46" w:rsidRPr="00A659E9" w14:paraId="121CF0D9"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51AF49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625C946" w14:textId="77777777" w:rsidR="00161B46" w:rsidRPr="00A659E9" w:rsidRDefault="00161B46" w:rsidP="00161B46">
            <w:pPr>
              <w:rPr>
                <w:rFonts w:cs="Arial"/>
                <w:color w:val="000000"/>
              </w:rPr>
            </w:pPr>
            <w:r w:rsidRPr="00A659E9">
              <w:rPr>
                <w:rFonts w:cs="Arial"/>
                <w:color w:val="000000"/>
              </w:rPr>
              <w:t>Филтер горива 1,7 I</w:t>
            </w:r>
          </w:p>
        </w:tc>
        <w:tc>
          <w:tcPr>
            <w:tcW w:w="314" w:type="pct"/>
            <w:tcBorders>
              <w:top w:val="nil"/>
              <w:left w:val="nil"/>
              <w:bottom w:val="single" w:sz="8" w:space="0" w:color="auto"/>
              <w:right w:val="single" w:sz="8" w:space="0" w:color="auto"/>
            </w:tcBorders>
            <w:shd w:val="clear" w:color="auto" w:fill="auto"/>
            <w:vAlign w:val="center"/>
            <w:hideMark/>
          </w:tcPr>
          <w:p w14:paraId="52A777C4"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DAA8546"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11C7BDED"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6CDEB5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4CB2674"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08EF78C"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7BB93AC" w14:textId="77777777" w:rsidR="00161B46" w:rsidRPr="00A659E9" w:rsidRDefault="00161B46" w:rsidP="00161B46">
            <w:pPr>
              <w:rPr>
                <w:rFonts w:cs="Arial"/>
                <w:color w:val="000000"/>
              </w:rPr>
            </w:pPr>
            <w:r w:rsidRPr="00A659E9">
              <w:rPr>
                <w:rFonts w:cs="Arial"/>
                <w:color w:val="000000"/>
              </w:rPr>
              <w:t> </w:t>
            </w:r>
          </w:p>
        </w:tc>
      </w:tr>
      <w:tr w:rsidR="00161B46" w:rsidRPr="00A659E9" w14:paraId="61AA73F5"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B50739E"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8707CD7" w14:textId="77777777" w:rsidR="00161B46" w:rsidRPr="00A659E9" w:rsidRDefault="00161B46" w:rsidP="00161B46">
            <w:pPr>
              <w:rPr>
                <w:rFonts w:cs="Arial"/>
                <w:color w:val="000000"/>
              </w:rPr>
            </w:pPr>
            <w:r w:rsidRPr="00A659E9">
              <w:rPr>
                <w:rFonts w:cs="Arial"/>
                <w:color w:val="000000"/>
              </w:rPr>
              <w:t>Сајла сауха</w:t>
            </w:r>
          </w:p>
        </w:tc>
        <w:tc>
          <w:tcPr>
            <w:tcW w:w="314" w:type="pct"/>
            <w:tcBorders>
              <w:top w:val="nil"/>
              <w:left w:val="nil"/>
              <w:bottom w:val="single" w:sz="8" w:space="0" w:color="auto"/>
              <w:right w:val="single" w:sz="8" w:space="0" w:color="auto"/>
            </w:tcBorders>
            <w:shd w:val="clear" w:color="auto" w:fill="auto"/>
            <w:vAlign w:val="center"/>
            <w:hideMark/>
          </w:tcPr>
          <w:p w14:paraId="6E723B77"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F602BA2"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1776B2C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FB65138"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05696A7"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4DE5F2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1F651BD" w14:textId="77777777" w:rsidR="00161B46" w:rsidRPr="00A659E9" w:rsidRDefault="00161B46" w:rsidP="00161B46">
            <w:pPr>
              <w:rPr>
                <w:rFonts w:cs="Arial"/>
                <w:color w:val="000000"/>
              </w:rPr>
            </w:pPr>
            <w:r w:rsidRPr="00A659E9">
              <w:rPr>
                <w:rFonts w:cs="Arial"/>
                <w:color w:val="000000"/>
              </w:rPr>
              <w:t> </w:t>
            </w:r>
          </w:p>
        </w:tc>
      </w:tr>
      <w:tr w:rsidR="00161B46" w:rsidRPr="00A659E9" w14:paraId="7F3B2430"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32F75F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ECD6E28" w14:textId="77777777" w:rsidR="00161B46" w:rsidRPr="00A659E9" w:rsidRDefault="00161B46" w:rsidP="00161B46">
            <w:pPr>
              <w:rPr>
                <w:rFonts w:cs="Arial"/>
                <w:color w:val="000000"/>
              </w:rPr>
            </w:pPr>
            <w:r w:rsidRPr="00A659E9">
              <w:rPr>
                <w:rFonts w:cs="Arial"/>
                <w:color w:val="000000"/>
              </w:rPr>
              <w:t>Сајла километраже</w:t>
            </w:r>
          </w:p>
        </w:tc>
        <w:tc>
          <w:tcPr>
            <w:tcW w:w="314" w:type="pct"/>
            <w:tcBorders>
              <w:top w:val="nil"/>
              <w:left w:val="nil"/>
              <w:bottom w:val="single" w:sz="8" w:space="0" w:color="auto"/>
              <w:right w:val="single" w:sz="8" w:space="0" w:color="auto"/>
            </w:tcBorders>
            <w:shd w:val="clear" w:color="auto" w:fill="auto"/>
            <w:vAlign w:val="center"/>
            <w:hideMark/>
          </w:tcPr>
          <w:p w14:paraId="1A07BDD0"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609A0C4"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2A694EA1"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4FA3EA5"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F4216B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56E04A2"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8B47D63" w14:textId="77777777" w:rsidR="00161B46" w:rsidRPr="00A659E9" w:rsidRDefault="00161B46" w:rsidP="00161B46">
            <w:pPr>
              <w:rPr>
                <w:rFonts w:cs="Arial"/>
                <w:color w:val="000000"/>
              </w:rPr>
            </w:pPr>
            <w:r w:rsidRPr="00A659E9">
              <w:rPr>
                <w:rFonts w:cs="Arial"/>
                <w:color w:val="000000"/>
              </w:rPr>
              <w:t> </w:t>
            </w:r>
          </w:p>
        </w:tc>
      </w:tr>
      <w:tr w:rsidR="00161B46" w:rsidRPr="00A659E9" w14:paraId="17F2A5DC"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AE854DA"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E0BFC25" w14:textId="77777777" w:rsidR="00161B46" w:rsidRPr="00A659E9" w:rsidRDefault="00161B46" w:rsidP="00161B46">
            <w:pPr>
              <w:rPr>
                <w:rFonts w:cs="Arial"/>
                <w:color w:val="000000"/>
              </w:rPr>
            </w:pPr>
            <w:r w:rsidRPr="00A659E9">
              <w:rPr>
                <w:rFonts w:cs="Arial"/>
                <w:color w:val="000000"/>
              </w:rPr>
              <w:t>Серво апарат</w:t>
            </w:r>
          </w:p>
        </w:tc>
        <w:tc>
          <w:tcPr>
            <w:tcW w:w="314" w:type="pct"/>
            <w:tcBorders>
              <w:top w:val="nil"/>
              <w:left w:val="nil"/>
              <w:bottom w:val="single" w:sz="8" w:space="0" w:color="auto"/>
              <w:right w:val="single" w:sz="8" w:space="0" w:color="auto"/>
            </w:tcBorders>
            <w:shd w:val="clear" w:color="auto" w:fill="auto"/>
            <w:vAlign w:val="center"/>
            <w:hideMark/>
          </w:tcPr>
          <w:p w14:paraId="0CD50630"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35B24BF"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3A9D8DE7"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9599A94"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D8BFA6F"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E131F8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EAE835F" w14:textId="77777777" w:rsidR="00161B46" w:rsidRPr="00A659E9" w:rsidRDefault="00161B46" w:rsidP="00161B46">
            <w:pPr>
              <w:rPr>
                <w:rFonts w:cs="Arial"/>
                <w:color w:val="000000"/>
              </w:rPr>
            </w:pPr>
            <w:r w:rsidRPr="00A659E9">
              <w:rPr>
                <w:rFonts w:cs="Arial"/>
                <w:color w:val="000000"/>
              </w:rPr>
              <w:t> </w:t>
            </w:r>
          </w:p>
        </w:tc>
      </w:tr>
      <w:tr w:rsidR="00161B46" w:rsidRPr="00A659E9" w14:paraId="71A3FC20"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2D1B44D"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1FEBD79" w14:textId="77777777" w:rsidR="00161B46" w:rsidRPr="00A659E9" w:rsidRDefault="00161B46" w:rsidP="00161B46">
            <w:pPr>
              <w:rPr>
                <w:rFonts w:cs="Arial"/>
                <w:color w:val="000000"/>
              </w:rPr>
            </w:pPr>
            <w:r w:rsidRPr="00A659E9">
              <w:rPr>
                <w:rFonts w:cs="Arial"/>
                <w:color w:val="000000"/>
              </w:rPr>
              <w:t>Главни кочиони цилиндар</w:t>
            </w:r>
          </w:p>
        </w:tc>
        <w:tc>
          <w:tcPr>
            <w:tcW w:w="314" w:type="pct"/>
            <w:tcBorders>
              <w:top w:val="nil"/>
              <w:left w:val="nil"/>
              <w:bottom w:val="single" w:sz="8" w:space="0" w:color="auto"/>
              <w:right w:val="single" w:sz="8" w:space="0" w:color="auto"/>
            </w:tcBorders>
            <w:shd w:val="clear" w:color="auto" w:fill="auto"/>
            <w:vAlign w:val="center"/>
            <w:hideMark/>
          </w:tcPr>
          <w:p w14:paraId="34B79A1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29EEA47"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258E66AF"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306069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937B67A"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9606E8A"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37D86AA" w14:textId="77777777" w:rsidR="00161B46" w:rsidRPr="00A659E9" w:rsidRDefault="00161B46" w:rsidP="00161B46">
            <w:pPr>
              <w:rPr>
                <w:rFonts w:cs="Arial"/>
                <w:color w:val="000000"/>
              </w:rPr>
            </w:pPr>
            <w:r w:rsidRPr="00A659E9">
              <w:rPr>
                <w:rFonts w:cs="Arial"/>
                <w:color w:val="000000"/>
              </w:rPr>
              <w:t> </w:t>
            </w:r>
          </w:p>
        </w:tc>
      </w:tr>
      <w:tr w:rsidR="00161B46" w:rsidRPr="00A659E9" w14:paraId="62FF91CF"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B0C45B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0DA910F" w14:textId="77777777" w:rsidR="00161B46" w:rsidRPr="00A659E9" w:rsidRDefault="00161B46" w:rsidP="00161B46">
            <w:pPr>
              <w:rPr>
                <w:rFonts w:cs="Arial"/>
                <w:color w:val="000000"/>
              </w:rPr>
            </w:pPr>
            <w:r w:rsidRPr="00A659E9">
              <w:rPr>
                <w:rFonts w:cs="Arial"/>
                <w:color w:val="000000"/>
              </w:rPr>
              <w:t>Чељусти предњег точка</w:t>
            </w:r>
          </w:p>
        </w:tc>
        <w:tc>
          <w:tcPr>
            <w:tcW w:w="314" w:type="pct"/>
            <w:tcBorders>
              <w:top w:val="nil"/>
              <w:left w:val="nil"/>
              <w:bottom w:val="single" w:sz="8" w:space="0" w:color="auto"/>
              <w:right w:val="single" w:sz="8" w:space="0" w:color="auto"/>
            </w:tcBorders>
            <w:shd w:val="clear" w:color="auto" w:fill="auto"/>
            <w:vAlign w:val="center"/>
            <w:hideMark/>
          </w:tcPr>
          <w:p w14:paraId="3BFBCCA8"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5E72B90"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507F07A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4568C48"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7507979"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551168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2DB52AC" w14:textId="77777777" w:rsidR="00161B46" w:rsidRPr="00A659E9" w:rsidRDefault="00161B46" w:rsidP="00161B46">
            <w:pPr>
              <w:rPr>
                <w:rFonts w:cs="Arial"/>
                <w:color w:val="000000"/>
              </w:rPr>
            </w:pPr>
            <w:r w:rsidRPr="00A659E9">
              <w:rPr>
                <w:rFonts w:cs="Arial"/>
                <w:color w:val="000000"/>
              </w:rPr>
              <w:t> </w:t>
            </w:r>
          </w:p>
        </w:tc>
      </w:tr>
      <w:tr w:rsidR="00161B46" w:rsidRPr="00A659E9" w14:paraId="4B2ADC3B"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1899FD3"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7C50B2A" w14:textId="77777777" w:rsidR="00161B46" w:rsidRPr="00A659E9" w:rsidRDefault="00161B46" w:rsidP="00161B46">
            <w:pPr>
              <w:rPr>
                <w:rFonts w:cs="Arial"/>
                <w:color w:val="000000"/>
              </w:rPr>
            </w:pPr>
            <w:r w:rsidRPr="00A659E9">
              <w:rPr>
                <w:rFonts w:cs="Arial"/>
                <w:color w:val="000000"/>
              </w:rPr>
              <w:t>Диск точка</w:t>
            </w:r>
          </w:p>
        </w:tc>
        <w:tc>
          <w:tcPr>
            <w:tcW w:w="314" w:type="pct"/>
            <w:tcBorders>
              <w:top w:val="nil"/>
              <w:left w:val="nil"/>
              <w:bottom w:val="single" w:sz="8" w:space="0" w:color="auto"/>
              <w:right w:val="single" w:sz="8" w:space="0" w:color="auto"/>
            </w:tcBorders>
            <w:shd w:val="clear" w:color="auto" w:fill="auto"/>
            <w:vAlign w:val="center"/>
            <w:hideMark/>
          </w:tcPr>
          <w:p w14:paraId="7D4A15D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E3588D4" w14:textId="77777777" w:rsidR="00161B46" w:rsidRPr="00A659E9" w:rsidRDefault="00161B46" w:rsidP="00161B46">
            <w:pPr>
              <w:jc w:val="center"/>
              <w:rPr>
                <w:rFonts w:cs="Arial"/>
                <w:color w:val="000000"/>
              </w:rPr>
            </w:pPr>
            <w:r w:rsidRPr="00A659E9">
              <w:rPr>
                <w:rFonts w:cs="Arial"/>
                <w:color w:val="000000"/>
              </w:rPr>
              <w:t>50</w:t>
            </w:r>
          </w:p>
        </w:tc>
        <w:tc>
          <w:tcPr>
            <w:tcW w:w="497" w:type="pct"/>
            <w:tcBorders>
              <w:top w:val="nil"/>
              <w:left w:val="nil"/>
              <w:bottom w:val="single" w:sz="8" w:space="0" w:color="auto"/>
              <w:right w:val="single" w:sz="8" w:space="0" w:color="auto"/>
            </w:tcBorders>
            <w:shd w:val="clear" w:color="auto" w:fill="auto"/>
            <w:noWrap/>
            <w:vAlign w:val="bottom"/>
          </w:tcPr>
          <w:p w14:paraId="06CEFE77"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E04DFB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C074A12"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EB15F2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59CCB29" w14:textId="77777777" w:rsidR="00161B46" w:rsidRPr="00A659E9" w:rsidRDefault="00161B46" w:rsidP="00161B46">
            <w:pPr>
              <w:rPr>
                <w:rFonts w:cs="Arial"/>
                <w:color w:val="000000"/>
              </w:rPr>
            </w:pPr>
            <w:r w:rsidRPr="00A659E9">
              <w:rPr>
                <w:rFonts w:cs="Arial"/>
                <w:color w:val="000000"/>
              </w:rPr>
              <w:t> </w:t>
            </w:r>
          </w:p>
        </w:tc>
      </w:tr>
      <w:tr w:rsidR="00161B46" w:rsidRPr="00A659E9" w14:paraId="29DD8157" w14:textId="77777777" w:rsidTr="00161B46">
        <w:trPr>
          <w:gridAfter w:val="1"/>
          <w:wAfter w:w="30" w:type="pct"/>
          <w:trHeight w:val="564"/>
        </w:trPr>
        <w:tc>
          <w:tcPr>
            <w:tcW w:w="310" w:type="pct"/>
            <w:tcBorders>
              <w:top w:val="nil"/>
              <w:left w:val="single" w:sz="8" w:space="0" w:color="auto"/>
              <w:bottom w:val="single" w:sz="8" w:space="0" w:color="auto"/>
              <w:right w:val="single" w:sz="8" w:space="0" w:color="auto"/>
            </w:tcBorders>
            <w:shd w:val="clear" w:color="auto" w:fill="auto"/>
            <w:vAlign w:val="center"/>
          </w:tcPr>
          <w:p w14:paraId="464F925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5ADAAFB" w14:textId="77777777" w:rsidR="00161B46" w:rsidRPr="00A659E9" w:rsidRDefault="00161B46" w:rsidP="00161B46">
            <w:pPr>
              <w:rPr>
                <w:rFonts w:cs="Arial"/>
                <w:color w:val="000000"/>
              </w:rPr>
            </w:pPr>
            <w:r w:rsidRPr="00A659E9">
              <w:rPr>
                <w:rFonts w:cs="Arial"/>
                <w:color w:val="000000"/>
              </w:rPr>
              <w:t>Диск плочице</w:t>
            </w:r>
          </w:p>
        </w:tc>
        <w:tc>
          <w:tcPr>
            <w:tcW w:w="314" w:type="pct"/>
            <w:tcBorders>
              <w:top w:val="nil"/>
              <w:left w:val="nil"/>
              <w:bottom w:val="single" w:sz="8" w:space="0" w:color="auto"/>
              <w:right w:val="single" w:sz="8" w:space="0" w:color="auto"/>
            </w:tcBorders>
            <w:shd w:val="clear" w:color="auto" w:fill="auto"/>
            <w:vAlign w:val="center"/>
            <w:hideMark/>
          </w:tcPr>
          <w:p w14:paraId="228552CD" w14:textId="77777777" w:rsidR="00161B46" w:rsidRPr="00A659E9" w:rsidRDefault="00161B46" w:rsidP="00161B46">
            <w:pPr>
              <w:jc w:val="center"/>
              <w:rPr>
                <w:rFonts w:cs="Arial"/>
                <w:color w:val="000000"/>
              </w:rPr>
            </w:pPr>
            <w:r w:rsidRPr="00A659E9">
              <w:rPr>
                <w:rFonts w:cs="Arial"/>
                <w:color w:val="000000"/>
              </w:rPr>
              <w:t>гарнитура</w:t>
            </w:r>
          </w:p>
        </w:tc>
        <w:tc>
          <w:tcPr>
            <w:tcW w:w="322" w:type="pct"/>
            <w:tcBorders>
              <w:top w:val="nil"/>
              <w:left w:val="nil"/>
              <w:bottom w:val="single" w:sz="8" w:space="0" w:color="auto"/>
              <w:right w:val="single" w:sz="8" w:space="0" w:color="auto"/>
            </w:tcBorders>
            <w:shd w:val="clear" w:color="auto" w:fill="auto"/>
            <w:vAlign w:val="center"/>
            <w:hideMark/>
          </w:tcPr>
          <w:p w14:paraId="6FC64070" w14:textId="77777777" w:rsidR="00161B46" w:rsidRPr="00A659E9" w:rsidRDefault="00161B46" w:rsidP="00161B46">
            <w:pPr>
              <w:jc w:val="center"/>
              <w:rPr>
                <w:rFonts w:cs="Arial"/>
                <w:color w:val="000000"/>
              </w:rPr>
            </w:pPr>
            <w:r w:rsidRPr="00A659E9">
              <w:rPr>
                <w:rFonts w:cs="Arial"/>
                <w:color w:val="000000"/>
              </w:rPr>
              <w:t>60</w:t>
            </w:r>
          </w:p>
        </w:tc>
        <w:tc>
          <w:tcPr>
            <w:tcW w:w="497" w:type="pct"/>
            <w:tcBorders>
              <w:top w:val="nil"/>
              <w:left w:val="nil"/>
              <w:bottom w:val="single" w:sz="8" w:space="0" w:color="auto"/>
              <w:right w:val="single" w:sz="8" w:space="0" w:color="auto"/>
            </w:tcBorders>
            <w:shd w:val="clear" w:color="auto" w:fill="auto"/>
            <w:noWrap/>
            <w:vAlign w:val="bottom"/>
          </w:tcPr>
          <w:p w14:paraId="23A2EAD8"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C18388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83CBD7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D3DBA87"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4299246" w14:textId="77777777" w:rsidR="00161B46" w:rsidRPr="00A659E9" w:rsidRDefault="00161B46" w:rsidP="00161B46">
            <w:pPr>
              <w:rPr>
                <w:rFonts w:cs="Arial"/>
                <w:color w:val="000000"/>
              </w:rPr>
            </w:pPr>
            <w:r w:rsidRPr="00A659E9">
              <w:rPr>
                <w:rFonts w:cs="Arial"/>
                <w:color w:val="000000"/>
              </w:rPr>
              <w:t> </w:t>
            </w:r>
          </w:p>
        </w:tc>
      </w:tr>
      <w:tr w:rsidR="00161B46" w:rsidRPr="00A659E9" w14:paraId="49957DE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1B7AE63"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EA9E640" w14:textId="77777777" w:rsidR="00161B46" w:rsidRPr="00A659E9" w:rsidRDefault="00161B46" w:rsidP="00161B46">
            <w:pPr>
              <w:rPr>
                <w:rFonts w:cs="Arial"/>
                <w:color w:val="000000"/>
              </w:rPr>
            </w:pPr>
            <w:r w:rsidRPr="00A659E9">
              <w:rPr>
                <w:rFonts w:cs="Arial"/>
                <w:color w:val="000000"/>
              </w:rPr>
              <w:t>Цилиндар задњег точка</w:t>
            </w:r>
          </w:p>
        </w:tc>
        <w:tc>
          <w:tcPr>
            <w:tcW w:w="314" w:type="pct"/>
            <w:tcBorders>
              <w:top w:val="nil"/>
              <w:left w:val="nil"/>
              <w:bottom w:val="single" w:sz="8" w:space="0" w:color="auto"/>
              <w:right w:val="single" w:sz="8" w:space="0" w:color="auto"/>
            </w:tcBorders>
            <w:shd w:val="clear" w:color="auto" w:fill="auto"/>
            <w:vAlign w:val="center"/>
            <w:hideMark/>
          </w:tcPr>
          <w:p w14:paraId="06F320B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83B8CF6"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5F9B89D7"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D03DA1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7D28E27"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3A45A4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328A6D9" w14:textId="77777777" w:rsidR="00161B46" w:rsidRPr="00A659E9" w:rsidRDefault="00161B46" w:rsidP="00161B46">
            <w:pPr>
              <w:rPr>
                <w:rFonts w:cs="Arial"/>
                <w:color w:val="000000"/>
              </w:rPr>
            </w:pPr>
            <w:r w:rsidRPr="00A659E9">
              <w:rPr>
                <w:rFonts w:cs="Arial"/>
                <w:color w:val="000000"/>
              </w:rPr>
              <w:t> </w:t>
            </w:r>
          </w:p>
        </w:tc>
      </w:tr>
      <w:tr w:rsidR="00161B46" w:rsidRPr="00A659E9" w14:paraId="6D4447B9" w14:textId="77777777" w:rsidTr="00161B46">
        <w:trPr>
          <w:gridAfter w:val="1"/>
          <w:wAfter w:w="30" w:type="pct"/>
          <w:trHeight w:val="564"/>
        </w:trPr>
        <w:tc>
          <w:tcPr>
            <w:tcW w:w="310" w:type="pct"/>
            <w:tcBorders>
              <w:top w:val="nil"/>
              <w:left w:val="single" w:sz="8" w:space="0" w:color="auto"/>
              <w:bottom w:val="single" w:sz="8" w:space="0" w:color="auto"/>
              <w:right w:val="single" w:sz="8" w:space="0" w:color="auto"/>
            </w:tcBorders>
            <w:shd w:val="clear" w:color="auto" w:fill="auto"/>
            <w:vAlign w:val="center"/>
          </w:tcPr>
          <w:p w14:paraId="070C64DD"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1861727" w14:textId="77777777" w:rsidR="00161B46" w:rsidRPr="00A659E9" w:rsidRDefault="00161B46" w:rsidP="00161B46">
            <w:pPr>
              <w:rPr>
                <w:rFonts w:cs="Arial"/>
                <w:color w:val="000000"/>
              </w:rPr>
            </w:pPr>
            <w:r w:rsidRPr="00A659E9">
              <w:rPr>
                <w:rFonts w:cs="Arial"/>
                <w:color w:val="000000"/>
              </w:rPr>
              <w:t>Пакнови</w:t>
            </w:r>
          </w:p>
        </w:tc>
        <w:tc>
          <w:tcPr>
            <w:tcW w:w="314" w:type="pct"/>
            <w:tcBorders>
              <w:top w:val="nil"/>
              <w:left w:val="nil"/>
              <w:bottom w:val="single" w:sz="8" w:space="0" w:color="auto"/>
              <w:right w:val="single" w:sz="8" w:space="0" w:color="auto"/>
            </w:tcBorders>
            <w:shd w:val="clear" w:color="auto" w:fill="auto"/>
            <w:vAlign w:val="center"/>
            <w:hideMark/>
          </w:tcPr>
          <w:p w14:paraId="1032F4BC" w14:textId="77777777" w:rsidR="00161B46" w:rsidRPr="00A659E9" w:rsidRDefault="00161B46" w:rsidP="00161B46">
            <w:pPr>
              <w:jc w:val="center"/>
              <w:rPr>
                <w:rFonts w:cs="Arial"/>
                <w:color w:val="000000"/>
              </w:rPr>
            </w:pPr>
            <w:r w:rsidRPr="00A659E9">
              <w:rPr>
                <w:rFonts w:cs="Arial"/>
                <w:color w:val="000000"/>
              </w:rPr>
              <w:t>гарнитура</w:t>
            </w:r>
          </w:p>
        </w:tc>
        <w:tc>
          <w:tcPr>
            <w:tcW w:w="322" w:type="pct"/>
            <w:tcBorders>
              <w:top w:val="nil"/>
              <w:left w:val="nil"/>
              <w:bottom w:val="single" w:sz="8" w:space="0" w:color="auto"/>
              <w:right w:val="single" w:sz="8" w:space="0" w:color="auto"/>
            </w:tcBorders>
            <w:shd w:val="clear" w:color="auto" w:fill="auto"/>
            <w:vAlign w:val="center"/>
            <w:hideMark/>
          </w:tcPr>
          <w:p w14:paraId="0DE3814E" w14:textId="77777777" w:rsidR="00161B46" w:rsidRPr="00A659E9" w:rsidRDefault="00161B46" w:rsidP="00161B46">
            <w:pPr>
              <w:jc w:val="center"/>
              <w:rPr>
                <w:rFonts w:cs="Arial"/>
                <w:color w:val="000000"/>
              </w:rPr>
            </w:pPr>
            <w:r w:rsidRPr="00A659E9">
              <w:rPr>
                <w:rFonts w:cs="Arial"/>
                <w:color w:val="000000"/>
              </w:rPr>
              <w:t>50</w:t>
            </w:r>
          </w:p>
        </w:tc>
        <w:tc>
          <w:tcPr>
            <w:tcW w:w="497" w:type="pct"/>
            <w:tcBorders>
              <w:top w:val="nil"/>
              <w:left w:val="nil"/>
              <w:bottom w:val="single" w:sz="8" w:space="0" w:color="auto"/>
              <w:right w:val="single" w:sz="8" w:space="0" w:color="auto"/>
            </w:tcBorders>
            <w:shd w:val="clear" w:color="auto" w:fill="auto"/>
            <w:noWrap/>
            <w:vAlign w:val="bottom"/>
          </w:tcPr>
          <w:p w14:paraId="6BE4445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F1FC718"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125A607"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C5F513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FBC137B" w14:textId="77777777" w:rsidR="00161B46" w:rsidRPr="00A659E9" w:rsidRDefault="00161B46" w:rsidP="00161B46">
            <w:pPr>
              <w:rPr>
                <w:rFonts w:cs="Arial"/>
                <w:color w:val="000000"/>
              </w:rPr>
            </w:pPr>
            <w:r w:rsidRPr="00A659E9">
              <w:rPr>
                <w:rFonts w:cs="Arial"/>
                <w:color w:val="000000"/>
              </w:rPr>
              <w:t> </w:t>
            </w:r>
          </w:p>
        </w:tc>
      </w:tr>
      <w:tr w:rsidR="00161B46" w:rsidRPr="00A659E9" w14:paraId="09347375"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F806FBA"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D4B2596" w14:textId="77777777" w:rsidR="00161B46" w:rsidRPr="00A659E9" w:rsidRDefault="00161B46" w:rsidP="00161B46">
            <w:pPr>
              <w:rPr>
                <w:rFonts w:cs="Arial"/>
                <w:color w:val="000000"/>
              </w:rPr>
            </w:pPr>
            <w:r w:rsidRPr="00A659E9">
              <w:rPr>
                <w:rFonts w:cs="Arial"/>
                <w:color w:val="000000"/>
              </w:rPr>
              <w:t>Добош</w:t>
            </w:r>
          </w:p>
        </w:tc>
        <w:tc>
          <w:tcPr>
            <w:tcW w:w="314" w:type="pct"/>
            <w:tcBorders>
              <w:top w:val="nil"/>
              <w:left w:val="nil"/>
              <w:bottom w:val="single" w:sz="8" w:space="0" w:color="auto"/>
              <w:right w:val="single" w:sz="8" w:space="0" w:color="auto"/>
            </w:tcBorders>
            <w:shd w:val="clear" w:color="auto" w:fill="auto"/>
            <w:vAlign w:val="center"/>
            <w:hideMark/>
          </w:tcPr>
          <w:p w14:paraId="36EDBE70"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9AFAB73"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43512FA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C9EAB9C"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E2A362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46C054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F144F56" w14:textId="77777777" w:rsidR="00161B46" w:rsidRPr="00A659E9" w:rsidRDefault="00161B46" w:rsidP="00161B46">
            <w:pPr>
              <w:rPr>
                <w:rFonts w:cs="Arial"/>
                <w:color w:val="000000"/>
              </w:rPr>
            </w:pPr>
            <w:r w:rsidRPr="00A659E9">
              <w:rPr>
                <w:rFonts w:cs="Arial"/>
                <w:color w:val="000000"/>
              </w:rPr>
              <w:t> </w:t>
            </w:r>
          </w:p>
        </w:tc>
      </w:tr>
      <w:tr w:rsidR="00161B46" w:rsidRPr="00A659E9" w14:paraId="63A8AF18"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C3E017B"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1CBAB71" w14:textId="77777777" w:rsidR="00161B46" w:rsidRPr="00A659E9" w:rsidRDefault="00161B46" w:rsidP="00161B46">
            <w:pPr>
              <w:rPr>
                <w:rFonts w:cs="Arial"/>
                <w:color w:val="000000"/>
              </w:rPr>
            </w:pPr>
            <w:r w:rsidRPr="00A659E9">
              <w:rPr>
                <w:rFonts w:cs="Arial"/>
                <w:color w:val="000000"/>
              </w:rPr>
              <w:t>Цев кочница</w:t>
            </w:r>
          </w:p>
        </w:tc>
        <w:tc>
          <w:tcPr>
            <w:tcW w:w="314" w:type="pct"/>
            <w:tcBorders>
              <w:top w:val="nil"/>
              <w:left w:val="nil"/>
              <w:bottom w:val="single" w:sz="8" w:space="0" w:color="auto"/>
              <w:right w:val="single" w:sz="8" w:space="0" w:color="auto"/>
            </w:tcBorders>
            <w:shd w:val="clear" w:color="auto" w:fill="auto"/>
            <w:vAlign w:val="center"/>
            <w:hideMark/>
          </w:tcPr>
          <w:p w14:paraId="6D7CED22"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CA21E72"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2276E73D"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691D152"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3181F89"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F7EC86D"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DDBC887" w14:textId="77777777" w:rsidR="00161B46" w:rsidRPr="00A659E9" w:rsidRDefault="00161B46" w:rsidP="00161B46">
            <w:pPr>
              <w:rPr>
                <w:rFonts w:cs="Arial"/>
                <w:color w:val="000000"/>
              </w:rPr>
            </w:pPr>
            <w:r w:rsidRPr="00A659E9">
              <w:rPr>
                <w:rFonts w:cs="Arial"/>
                <w:color w:val="000000"/>
              </w:rPr>
              <w:t> </w:t>
            </w:r>
          </w:p>
        </w:tc>
      </w:tr>
      <w:tr w:rsidR="00161B46" w:rsidRPr="00A659E9" w14:paraId="6F6B506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952139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CC59870" w14:textId="77777777" w:rsidR="00161B46" w:rsidRPr="00A659E9" w:rsidRDefault="00161B46" w:rsidP="00161B46">
            <w:pPr>
              <w:rPr>
                <w:rFonts w:cs="Arial"/>
                <w:color w:val="000000"/>
              </w:rPr>
            </w:pPr>
            <w:r w:rsidRPr="00A659E9">
              <w:rPr>
                <w:rFonts w:cs="Arial"/>
                <w:color w:val="000000"/>
              </w:rPr>
              <w:t>Црево кочница</w:t>
            </w:r>
          </w:p>
        </w:tc>
        <w:tc>
          <w:tcPr>
            <w:tcW w:w="314" w:type="pct"/>
            <w:tcBorders>
              <w:top w:val="nil"/>
              <w:left w:val="nil"/>
              <w:bottom w:val="single" w:sz="8" w:space="0" w:color="auto"/>
              <w:right w:val="single" w:sz="8" w:space="0" w:color="auto"/>
            </w:tcBorders>
            <w:shd w:val="clear" w:color="auto" w:fill="auto"/>
            <w:vAlign w:val="center"/>
            <w:hideMark/>
          </w:tcPr>
          <w:p w14:paraId="0375D6B6"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ABAA54F"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4564B372"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344FDE5"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8CD2018"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05513C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AE3C78D" w14:textId="77777777" w:rsidR="00161B46" w:rsidRPr="00A659E9" w:rsidRDefault="00161B46" w:rsidP="00161B46">
            <w:pPr>
              <w:rPr>
                <w:rFonts w:cs="Arial"/>
                <w:color w:val="000000"/>
              </w:rPr>
            </w:pPr>
            <w:r w:rsidRPr="00A659E9">
              <w:rPr>
                <w:rFonts w:cs="Arial"/>
                <w:color w:val="000000"/>
              </w:rPr>
              <w:t> </w:t>
            </w:r>
          </w:p>
        </w:tc>
      </w:tr>
      <w:tr w:rsidR="00161B46" w:rsidRPr="00A659E9" w14:paraId="13AC5D18"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2F8620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DD55B85" w14:textId="77777777" w:rsidR="00161B46" w:rsidRPr="00A659E9" w:rsidRDefault="00161B46" w:rsidP="00161B46">
            <w:pPr>
              <w:rPr>
                <w:rFonts w:cs="Arial"/>
                <w:color w:val="000000"/>
              </w:rPr>
            </w:pPr>
            <w:r w:rsidRPr="00A659E9">
              <w:rPr>
                <w:rFonts w:cs="Arial"/>
                <w:color w:val="000000"/>
              </w:rPr>
              <w:t>Сет квачила  Е-5</w:t>
            </w:r>
          </w:p>
        </w:tc>
        <w:tc>
          <w:tcPr>
            <w:tcW w:w="314" w:type="pct"/>
            <w:tcBorders>
              <w:top w:val="nil"/>
              <w:left w:val="nil"/>
              <w:bottom w:val="single" w:sz="8" w:space="0" w:color="auto"/>
              <w:right w:val="single" w:sz="8" w:space="0" w:color="auto"/>
            </w:tcBorders>
            <w:shd w:val="clear" w:color="auto" w:fill="auto"/>
            <w:vAlign w:val="center"/>
            <w:hideMark/>
          </w:tcPr>
          <w:p w14:paraId="4D24C0E7"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609489E"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7D33A20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0DC9F98"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AE36029"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FECEBD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F20AD7D" w14:textId="77777777" w:rsidR="00161B46" w:rsidRPr="00A659E9" w:rsidRDefault="00161B46" w:rsidP="00161B46">
            <w:pPr>
              <w:rPr>
                <w:rFonts w:cs="Arial"/>
                <w:color w:val="000000"/>
              </w:rPr>
            </w:pPr>
            <w:r w:rsidRPr="00A659E9">
              <w:rPr>
                <w:rFonts w:cs="Arial"/>
                <w:color w:val="000000"/>
              </w:rPr>
              <w:t> </w:t>
            </w:r>
          </w:p>
        </w:tc>
      </w:tr>
      <w:tr w:rsidR="00161B46" w:rsidRPr="00A659E9" w14:paraId="3B2C44B5"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67C1C89"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25FA429" w14:textId="77777777" w:rsidR="00161B46" w:rsidRPr="00A659E9" w:rsidRDefault="00161B46" w:rsidP="00161B46">
            <w:pPr>
              <w:rPr>
                <w:rFonts w:cs="Arial"/>
                <w:color w:val="000000"/>
              </w:rPr>
            </w:pPr>
            <w:r w:rsidRPr="00A659E9">
              <w:rPr>
                <w:rFonts w:cs="Arial"/>
                <w:color w:val="000000"/>
              </w:rPr>
              <w:t>Замајац Е-5</w:t>
            </w:r>
          </w:p>
        </w:tc>
        <w:tc>
          <w:tcPr>
            <w:tcW w:w="314" w:type="pct"/>
            <w:tcBorders>
              <w:top w:val="nil"/>
              <w:left w:val="nil"/>
              <w:bottom w:val="single" w:sz="8" w:space="0" w:color="auto"/>
              <w:right w:val="single" w:sz="8" w:space="0" w:color="auto"/>
            </w:tcBorders>
            <w:shd w:val="clear" w:color="auto" w:fill="auto"/>
            <w:vAlign w:val="center"/>
            <w:hideMark/>
          </w:tcPr>
          <w:p w14:paraId="5A29A46A"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A956987"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20FE0C8D"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D345304"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B619977"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A49625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C4E840B" w14:textId="77777777" w:rsidR="00161B46" w:rsidRPr="00A659E9" w:rsidRDefault="00161B46" w:rsidP="00161B46">
            <w:pPr>
              <w:rPr>
                <w:rFonts w:cs="Arial"/>
                <w:color w:val="000000"/>
              </w:rPr>
            </w:pPr>
            <w:r w:rsidRPr="00A659E9">
              <w:rPr>
                <w:rFonts w:cs="Arial"/>
                <w:color w:val="000000"/>
              </w:rPr>
              <w:t> </w:t>
            </w:r>
          </w:p>
        </w:tc>
      </w:tr>
      <w:tr w:rsidR="00161B46" w:rsidRPr="00A659E9" w14:paraId="4DA66651"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C549BC3"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4E850AC" w14:textId="77777777" w:rsidR="00161B46" w:rsidRPr="00A659E9" w:rsidRDefault="00161B46" w:rsidP="00161B46">
            <w:pPr>
              <w:rPr>
                <w:rFonts w:cs="Arial"/>
                <w:color w:val="000000"/>
              </w:rPr>
            </w:pPr>
            <w:r w:rsidRPr="00A659E9">
              <w:rPr>
                <w:rFonts w:cs="Arial"/>
                <w:color w:val="000000"/>
              </w:rPr>
              <w:t>Пети кочиони цилиндар</w:t>
            </w:r>
          </w:p>
        </w:tc>
        <w:tc>
          <w:tcPr>
            <w:tcW w:w="314" w:type="pct"/>
            <w:tcBorders>
              <w:top w:val="nil"/>
              <w:left w:val="nil"/>
              <w:bottom w:val="single" w:sz="8" w:space="0" w:color="auto"/>
              <w:right w:val="single" w:sz="8" w:space="0" w:color="auto"/>
            </w:tcBorders>
            <w:shd w:val="clear" w:color="auto" w:fill="auto"/>
            <w:vAlign w:val="center"/>
            <w:hideMark/>
          </w:tcPr>
          <w:p w14:paraId="1F6B9F3E"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EC8CF4F"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78C5F5F8"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D7A1710"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FD3B747"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82AD8E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ED1473A" w14:textId="77777777" w:rsidR="00161B46" w:rsidRPr="00A659E9" w:rsidRDefault="00161B46" w:rsidP="00161B46">
            <w:pPr>
              <w:rPr>
                <w:rFonts w:cs="Arial"/>
                <w:color w:val="000000"/>
              </w:rPr>
            </w:pPr>
            <w:r w:rsidRPr="00A659E9">
              <w:rPr>
                <w:rFonts w:cs="Arial"/>
                <w:color w:val="000000"/>
              </w:rPr>
              <w:t> </w:t>
            </w:r>
          </w:p>
        </w:tc>
      </w:tr>
      <w:tr w:rsidR="00161B46" w:rsidRPr="00A659E9" w14:paraId="21F440A4"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3B020FF"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6EE9BE0" w14:textId="77777777" w:rsidR="00161B46" w:rsidRPr="00A659E9" w:rsidRDefault="00161B46" w:rsidP="00161B46">
            <w:pPr>
              <w:rPr>
                <w:rFonts w:cs="Arial"/>
                <w:color w:val="000000"/>
              </w:rPr>
            </w:pPr>
            <w:r w:rsidRPr="00A659E9">
              <w:rPr>
                <w:rFonts w:cs="Arial"/>
                <w:color w:val="000000"/>
              </w:rPr>
              <w:t>Сајла ручне</w:t>
            </w:r>
          </w:p>
        </w:tc>
        <w:tc>
          <w:tcPr>
            <w:tcW w:w="314" w:type="pct"/>
            <w:tcBorders>
              <w:top w:val="nil"/>
              <w:left w:val="nil"/>
              <w:bottom w:val="single" w:sz="8" w:space="0" w:color="auto"/>
              <w:right w:val="single" w:sz="8" w:space="0" w:color="auto"/>
            </w:tcBorders>
            <w:shd w:val="clear" w:color="auto" w:fill="auto"/>
            <w:vAlign w:val="center"/>
            <w:hideMark/>
          </w:tcPr>
          <w:p w14:paraId="5ADE8D8E"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6E96EBB"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6449D638"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FAC1DD2"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9010EAF"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89CF9C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9266B6F" w14:textId="77777777" w:rsidR="00161B46" w:rsidRPr="00A659E9" w:rsidRDefault="00161B46" w:rsidP="00161B46">
            <w:pPr>
              <w:rPr>
                <w:rFonts w:cs="Arial"/>
                <w:color w:val="000000"/>
              </w:rPr>
            </w:pPr>
            <w:r w:rsidRPr="00A659E9">
              <w:rPr>
                <w:rFonts w:cs="Arial"/>
                <w:color w:val="000000"/>
              </w:rPr>
              <w:t> </w:t>
            </w:r>
          </w:p>
        </w:tc>
      </w:tr>
      <w:tr w:rsidR="00161B46" w:rsidRPr="00A659E9" w14:paraId="76C07B89"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26099B6"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EF5B58E" w14:textId="77777777" w:rsidR="00161B46" w:rsidRPr="00A659E9" w:rsidRDefault="00161B46" w:rsidP="00161B46">
            <w:pPr>
              <w:rPr>
                <w:rFonts w:cs="Arial"/>
                <w:color w:val="000000"/>
              </w:rPr>
            </w:pPr>
            <w:r w:rsidRPr="00A659E9">
              <w:rPr>
                <w:rFonts w:cs="Arial"/>
                <w:color w:val="000000"/>
              </w:rPr>
              <w:t>Потезна сајла ручице ручне</w:t>
            </w:r>
          </w:p>
        </w:tc>
        <w:tc>
          <w:tcPr>
            <w:tcW w:w="314" w:type="pct"/>
            <w:tcBorders>
              <w:top w:val="nil"/>
              <w:left w:val="nil"/>
              <w:bottom w:val="single" w:sz="8" w:space="0" w:color="auto"/>
              <w:right w:val="single" w:sz="8" w:space="0" w:color="auto"/>
            </w:tcBorders>
            <w:shd w:val="clear" w:color="auto" w:fill="auto"/>
            <w:vAlign w:val="center"/>
            <w:hideMark/>
          </w:tcPr>
          <w:p w14:paraId="7342EBA3"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956D15C"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42AAAE15"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8E5388B"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CB6E8F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014159D"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D8DDF68" w14:textId="77777777" w:rsidR="00161B46" w:rsidRPr="00A659E9" w:rsidRDefault="00161B46" w:rsidP="00161B46">
            <w:pPr>
              <w:rPr>
                <w:rFonts w:cs="Arial"/>
                <w:color w:val="000000"/>
              </w:rPr>
            </w:pPr>
            <w:r w:rsidRPr="00A659E9">
              <w:rPr>
                <w:rFonts w:cs="Arial"/>
                <w:color w:val="000000"/>
              </w:rPr>
              <w:t> </w:t>
            </w:r>
          </w:p>
        </w:tc>
      </w:tr>
      <w:tr w:rsidR="00161B46" w:rsidRPr="00A659E9" w14:paraId="0EBA1989"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150203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9EFE786" w14:textId="77777777" w:rsidR="00161B46" w:rsidRPr="00A659E9" w:rsidRDefault="00161B46" w:rsidP="00161B46">
            <w:pPr>
              <w:rPr>
                <w:rFonts w:cs="Arial"/>
                <w:color w:val="000000"/>
              </w:rPr>
            </w:pPr>
            <w:r w:rsidRPr="00A659E9">
              <w:rPr>
                <w:rFonts w:cs="Arial"/>
                <w:color w:val="000000"/>
              </w:rPr>
              <w:t>Ручица ручне кочнице</w:t>
            </w:r>
          </w:p>
        </w:tc>
        <w:tc>
          <w:tcPr>
            <w:tcW w:w="314" w:type="pct"/>
            <w:tcBorders>
              <w:top w:val="nil"/>
              <w:left w:val="nil"/>
              <w:bottom w:val="single" w:sz="8" w:space="0" w:color="auto"/>
              <w:right w:val="single" w:sz="8" w:space="0" w:color="auto"/>
            </w:tcBorders>
            <w:shd w:val="clear" w:color="auto" w:fill="auto"/>
            <w:vAlign w:val="center"/>
            <w:hideMark/>
          </w:tcPr>
          <w:p w14:paraId="5391AC7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69302B7"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20DBEF03"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06D1956"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471CA8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C72EE5C"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02F3967" w14:textId="77777777" w:rsidR="00161B46" w:rsidRPr="00A659E9" w:rsidRDefault="00161B46" w:rsidP="00161B46">
            <w:pPr>
              <w:rPr>
                <w:rFonts w:cs="Arial"/>
                <w:color w:val="000000"/>
              </w:rPr>
            </w:pPr>
            <w:r w:rsidRPr="00A659E9">
              <w:rPr>
                <w:rFonts w:cs="Arial"/>
                <w:color w:val="000000"/>
              </w:rPr>
              <w:t> </w:t>
            </w:r>
          </w:p>
        </w:tc>
      </w:tr>
      <w:tr w:rsidR="00161B46" w:rsidRPr="00A659E9" w14:paraId="46DD1436"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4724C9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FF078E4" w14:textId="77777777" w:rsidR="00161B46" w:rsidRPr="00A659E9" w:rsidRDefault="00161B46" w:rsidP="00161B46">
            <w:pPr>
              <w:rPr>
                <w:rFonts w:cs="Arial"/>
                <w:color w:val="000000"/>
              </w:rPr>
            </w:pPr>
            <w:r w:rsidRPr="00A659E9">
              <w:rPr>
                <w:rFonts w:cs="Arial"/>
                <w:color w:val="000000"/>
              </w:rPr>
              <w:t>Кугла горња</w:t>
            </w:r>
          </w:p>
        </w:tc>
        <w:tc>
          <w:tcPr>
            <w:tcW w:w="314" w:type="pct"/>
            <w:tcBorders>
              <w:top w:val="nil"/>
              <w:left w:val="nil"/>
              <w:bottom w:val="single" w:sz="8" w:space="0" w:color="auto"/>
              <w:right w:val="single" w:sz="8" w:space="0" w:color="auto"/>
            </w:tcBorders>
            <w:shd w:val="clear" w:color="auto" w:fill="auto"/>
            <w:vAlign w:val="center"/>
            <w:hideMark/>
          </w:tcPr>
          <w:p w14:paraId="475ACCB2"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16BAAE6"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1A87F20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C5DB4E9"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1F25254"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84D568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9FD561B" w14:textId="77777777" w:rsidR="00161B46" w:rsidRPr="00A659E9" w:rsidRDefault="00161B46" w:rsidP="00161B46">
            <w:pPr>
              <w:rPr>
                <w:rFonts w:cs="Arial"/>
                <w:color w:val="000000"/>
              </w:rPr>
            </w:pPr>
            <w:r w:rsidRPr="00A659E9">
              <w:rPr>
                <w:rFonts w:cs="Arial"/>
                <w:color w:val="000000"/>
              </w:rPr>
              <w:t> </w:t>
            </w:r>
          </w:p>
        </w:tc>
      </w:tr>
      <w:tr w:rsidR="00161B46" w:rsidRPr="00A659E9" w14:paraId="71BF4722"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A5D439F"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6F7E2BB" w14:textId="77777777" w:rsidR="00161B46" w:rsidRPr="00A659E9" w:rsidRDefault="00161B46" w:rsidP="00161B46">
            <w:pPr>
              <w:rPr>
                <w:rFonts w:cs="Arial"/>
                <w:color w:val="000000"/>
              </w:rPr>
            </w:pPr>
            <w:r w:rsidRPr="00A659E9">
              <w:rPr>
                <w:rFonts w:cs="Arial"/>
                <w:color w:val="000000"/>
              </w:rPr>
              <w:t>Кугла доња</w:t>
            </w:r>
          </w:p>
        </w:tc>
        <w:tc>
          <w:tcPr>
            <w:tcW w:w="314" w:type="pct"/>
            <w:tcBorders>
              <w:top w:val="nil"/>
              <w:left w:val="nil"/>
              <w:bottom w:val="single" w:sz="8" w:space="0" w:color="auto"/>
              <w:right w:val="single" w:sz="8" w:space="0" w:color="auto"/>
            </w:tcBorders>
            <w:shd w:val="clear" w:color="auto" w:fill="auto"/>
            <w:vAlign w:val="center"/>
            <w:hideMark/>
          </w:tcPr>
          <w:p w14:paraId="7EC21412"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688E535"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7CCE0707"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06F0A396"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8C077B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ABCEF6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D3A5442" w14:textId="77777777" w:rsidR="00161B46" w:rsidRPr="00A659E9" w:rsidRDefault="00161B46" w:rsidP="00161B46">
            <w:pPr>
              <w:rPr>
                <w:rFonts w:cs="Arial"/>
                <w:color w:val="000000"/>
              </w:rPr>
            </w:pPr>
            <w:r w:rsidRPr="00A659E9">
              <w:rPr>
                <w:rFonts w:cs="Arial"/>
                <w:color w:val="000000"/>
              </w:rPr>
              <w:t> </w:t>
            </w:r>
          </w:p>
        </w:tc>
      </w:tr>
      <w:tr w:rsidR="00161B46" w:rsidRPr="00A659E9" w14:paraId="49F8DAB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218D79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E12A507" w14:textId="77777777" w:rsidR="00161B46" w:rsidRPr="00A659E9" w:rsidRDefault="00161B46" w:rsidP="00161B46">
            <w:pPr>
              <w:rPr>
                <w:rFonts w:cs="Arial"/>
                <w:color w:val="000000"/>
              </w:rPr>
            </w:pPr>
            <w:r w:rsidRPr="00A659E9">
              <w:rPr>
                <w:rFonts w:cs="Arial"/>
                <w:color w:val="000000"/>
              </w:rPr>
              <w:t>Крај споне дужи</w:t>
            </w:r>
          </w:p>
        </w:tc>
        <w:tc>
          <w:tcPr>
            <w:tcW w:w="314" w:type="pct"/>
            <w:tcBorders>
              <w:top w:val="nil"/>
              <w:left w:val="nil"/>
              <w:bottom w:val="single" w:sz="8" w:space="0" w:color="auto"/>
              <w:right w:val="single" w:sz="8" w:space="0" w:color="auto"/>
            </w:tcBorders>
            <w:shd w:val="clear" w:color="auto" w:fill="auto"/>
            <w:vAlign w:val="center"/>
            <w:hideMark/>
          </w:tcPr>
          <w:p w14:paraId="4C51BEBB"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70EE6D2" w14:textId="77777777" w:rsidR="00161B46" w:rsidRPr="00A659E9" w:rsidRDefault="00161B46" w:rsidP="00161B46">
            <w:pPr>
              <w:jc w:val="center"/>
              <w:rPr>
                <w:rFonts w:cs="Arial"/>
                <w:color w:val="000000"/>
              </w:rPr>
            </w:pPr>
            <w:r w:rsidRPr="00A659E9">
              <w:rPr>
                <w:rFonts w:cs="Arial"/>
                <w:color w:val="000000"/>
              </w:rPr>
              <w:t>50</w:t>
            </w:r>
          </w:p>
        </w:tc>
        <w:tc>
          <w:tcPr>
            <w:tcW w:w="497" w:type="pct"/>
            <w:tcBorders>
              <w:top w:val="nil"/>
              <w:left w:val="nil"/>
              <w:bottom w:val="single" w:sz="8" w:space="0" w:color="auto"/>
              <w:right w:val="single" w:sz="8" w:space="0" w:color="auto"/>
            </w:tcBorders>
            <w:shd w:val="clear" w:color="auto" w:fill="auto"/>
            <w:noWrap/>
            <w:vAlign w:val="bottom"/>
          </w:tcPr>
          <w:p w14:paraId="11B9ECCB"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4BDEDCE"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558CB4F"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A7C568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F0FBDFF" w14:textId="77777777" w:rsidR="00161B46" w:rsidRPr="00A659E9" w:rsidRDefault="00161B46" w:rsidP="00161B46">
            <w:pPr>
              <w:rPr>
                <w:rFonts w:cs="Arial"/>
                <w:color w:val="000000"/>
              </w:rPr>
            </w:pPr>
            <w:r w:rsidRPr="00A659E9">
              <w:rPr>
                <w:rFonts w:cs="Arial"/>
                <w:color w:val="000000"/>
              </w:rPr>
              <w:t> </w:t>
            </w:r>
          </w:p>
        </w:tc>
      </w:tr>
      <w:tr w:rsidR="00161B46" w:rsidRPr="00A659E9" w14:paraId="149FF34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AEC95A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135C6FE" w14:textId="77777777" w:rsidR="00161B46" w:rsidRPr="00A659E9" w:rsidRDefault="00161B46" w:rsidP="00161B46">
            <w:pPr>
              <w:rPr>
                <w:rFonts w:cs="Arial"/>
                <w:color w:val="000000"/>
              </w:rPr>
            </w:pPr>
            <w:r w:rsidRPr="00A659E9">
              <w:rPr>
                <w:rFonts w:cs="Arial"/>
                <w:color w:val="000000"/>
              </w:rPr>
              <w:t>Крај споне краћи</w:t>
            </w:r>
          </w:p>
        </w:tc>
        <w:tc>
          <w:tcPr>
            <w:tcW w:w="314" w:type="pct"/>
            <w:tcBorders>
              <w:top w:val="nil"/>
              <w:left w:val="nil"/>
              <w:bottom w:val="single" w:sz="8" w:space="0" w:color="auto"/>
              <w:right w:val="single" w:sz="8" w:space="0" w:color="auto"/>
            </w:tcBorders>
            <w:shd w:val="clear" w:color="auto" w:fill="auto"/>
            <w:vAlign w:val="center"/>
            <w:hideMark/>
          </w:tcPr>
          <w:p w14:paraId="571FAF0D"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58B6913" w14:textId="77777777" w:rsidR="00161B46" w:rsidRPr="00A659E9" w:rsidRDefault="00161B46" w:rsidP="00161B46">
            <w:pPr>
              <w:jc w:val="center"/>
              <w:rPr>
                <w:rFonts w:cs="Arial"/>
                <w:color w:val="000000"/>
              </w:rPr>
            </w:pPr>
            <w:r w:rsidRPr="00A659E9">
              <w:rPr>
                <w:rFonts w:cs="Arial"/>
                <w:color w:val="000000"/>
              </w:rPr>
              <w:t>50</w:t>
            </w:r>
          </w:p>
        </w:tc>
        <w:tc>
          <w:tcPr>
            <w:tcW w:w="497" w:type="pct"/>
            <w:tcBorders>
              <w:top w:val="nil"/>
              <w:left w:val="nil"/>
              <w:bottom w:val="single" w:sz="8" w:space="0" w:color="auto"/>
              <w:right w:val="single" w:sz="8" w:space="0" w:color="auto"/>
            </w:tcBorders>
            <w:shd w:val="clear" w:color="auto" w:fill="auto"/>
            <w:noWrap/>
            <w:vAlign w:val="bottom"/>
          </w:tcPr>
          <w:p w14:paraId="004AF890"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72E6D20"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B1D430A"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CA19367"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DA095CE" w14:textId="77777777" w:rsidR="00161B46" w:rsidRPr="00A659E9" w:rsidRDefault="00161B46" w:rsidP="00161B46">
            <w:pPr>
              <w:rPr>
                <w:rFonts w:cs="Arial"/>
                <w:color w:val="000000"/>
              </w:rPr>
            </w:pPr>
            <w:r w:rsidRPr="00A659E9">
              <w:rPr>
                <w:rFonts w:cs="Arial"/>
                <w:color w:val="000000"/>
              </w:rPr>
              <w:t> </w:t>
            </w:r>
          </w:p>
        </w:tc>
      </w:tr>
      <w:tr w:rsidR="00161B46" w:rsidRPr="00A659E9" w14:paraId="1164A49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745A75D"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632852F" w14:textId="77777777" w:rsidR="00161B46" w:rsidRPr="00A659E9" w:rsidRDefault="00161B46" w:rsidP="00161B46">
            <w:pPr>
              <w:rPr>
                <w:rFonts w:cs="Arial"/>
                <w:color w:val="000000"/>
              </w:rPr>
            </w:pPr>
            <w:r w:rsidRPr="00A659E9">
              <w:rPr>
                <w:rFonts w:cs="Arial"/>
                <w:color w:val="000000"/>
              </w:rPr>
              <w:t>Централна спона</w:t>
            </w:r>
          </w:p>
        </w:tc>
        <w:tc>
          <w:tcPr>
            <w:tcW w:w="314" w:type="pct"/>
            <w:tcBorders>
              <w:top w:val="nil"/>
              <w:left w:val="nil"/>
              <w:bottom w:val="single" w:sz="8" w:space="0" w:color="auto"/>
              <w:right w:val="single" w:sz="8" w:space="0" w:color="auto"/>
            </w:tcBorders>
            <w:shd w:val="clear" w:color="auto" w:fill="auto"/>
            <w:vAlign w:val="center"/>
            <w:hideMark/>
          </w:tcPr>
          <w:p w14:paraId="7B2C3336"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9B5A855"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7907BFAF"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951919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94C036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42AAE27"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467E90F" w14:textId="77777777" w:rsidR="00161B46" w:rsidRPr="00A659E9" w:rsidRDefault="00161B46" w:rsidP="00161B46">
            <w:pPr>
              <w:rPr>
                <w:rFonts w:cs="Arial"/>
                <w:color w:val="000000"/>
              </w:rPr>
            </w:pPr>
            <w:r w:rsidRPr="00A659E9">
              <w:rPr>
                <w:rFonts w:cs="Arial"/>
                <w:color w:val="000000"/>
              </w:rPr>
              <w:t> </w:t>
            </w:r>
          </w:p>
        </w:tc>
      </w:tr>
      <w:tr w:rsidR="00161B46" w:rsidRPr="00A659E9" w14:paraId="7BB95414"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D0AFAE9"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948B67B" w14:textId="77777777" w:rsidR="00161B46" w:rsidRPr="00A659E9" w:rsidRDefault="00161B46" w:rsidP="00161B46">
            <w:pPr>
              <w:rPr>
                <w:rFonts w:cs="Arial"/>
                <w:color w:val="000000"/>
              </w:rPr>
            </w:pPr>
            <w:r w:rsidRPr="00A659E9">
              <w:rPr>
                <w:rFonts w:cs="Arial"/>
                <w:color w:val="000000"/>
              </w:rPr>
              <w:t>Носач спона</w:t>
            </w:r>
          </w:p>
        </w:tc>
        <w:tc>
          <w:tcPr>
            <w:tcW w:w="314" w:type="pct"/>
            <w:tcBorders>
              <w:top w:val="nil"/>
              <w:left w:val="nil"/>
              <w:bottom w:val="single" w:sz="8" w:space="0" w:color="auto"/>
              <w:right w:val="single" w:sz="8" w:space="0" w:color="auto"/>
            </w:tcBorders>
            <w:shd w:val="clear" w:color="auto" w:fill="auto"/>
            <w:vAlign w:val="center"/>
            <w:hideMark/>
          </w:tcPr>
          <w:p w14:paraId="458D4D7F"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8E2DF8C"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12A6D29B"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4EA487F"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AEBEEDA"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836FC4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07A37BE" w14:textId="77777777" w:rsidR="00161B46" w:rsidRPr="00A659E9" w:rsidRDefault="00161B46" w:rsidP="00161B46">
            <w:pPr>
              <w:rPr>
                <w:rFonts w:cs="Arial"/>
                <w:color w:val="000000"/>
              </w:rPr>
            </w:pPr>
            <w:r w:rsidRPr="00A659E9">
              <w:rPr>
                <w:rFonts w:cs="Arial"/>
                <w:color w:val="000000"/>
              </w:rPr>
              <w:t> </w:t>
            </w:r>
          </w:p>
        </w:tc>
      </w:tr>
      <w:tr w:rsidR="00161B46" w:rsidRPr="00A659E9" w14:paraId="4338BF39"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FDB7E3A"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2862D64" w14:textId="77777777" w:rsidR="00161B46" w:rsidRPr="00A659E9" w:rsidRDefault="00161B46" w:rsidP="00161B46">
            <w:pPr>
              <w:rPr>
                <w:rFonts w:cs="Arial"/>
                <w:color w:val="000000"/>
              </w:rPr>
            </w:pPr>
            <w:r w:rsidRPr="00A659E9">
              <w:rPr>
                <w:rFonts w:cs="Arial"/>
                <w:color w:val="000000"/>
              </w:rPr>
              <w:t>Глава волана</w:t>
            </w:r>
          </w:p>
        </w:tc>
        <w:tc>
          <w:tcPr>
            <w:tcW w:w="314" w:type="pct"/>
            <w:tcBorders>
              <w:top w:val="nil"/>
              <w:left w:val="nil"/>
              <w:bottom w:val="single" w:sz="8" w:space="0" w:color="auto"/>
              <w:right w:val="single" w:sz="8" w:space="0" w:color="auto"/>
            </w:tcBorders>
            <w:shd w:val="clear" w:color="auto" w:fill="auto"/>
            <w:vAlign w:val="center"/>
            <w:hideMark/>
          </w:tcPr>
          <w:p w14:paraId="2088499E"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77D08A5"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02C1580B"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E5B5704"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1261710"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D4F8CCA"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FD90243" w14:textId="77777777" w:rsidR="00161B46" w:rsidRPr="00A659E9" w:rsidRDefault="00161B46" w:rsidP="00161B46">
            <w:pPr>
              <w:rPr>
                <w:rFonts w:cs="Arial"/>
                <w:color w:val="000000"/>
              </w:rPr>
            </w:pPr>
            <w:r w:rsidRPr="00A659E9">
              <w:rPr>
                <w:rFonts w:cs="Arial"/>
                <w:color w:val="000000"/>
              </w:rPr>
              <w:t> </w:t>
            </w:r>
          </w:p>
        </w:tc>
      </w:tr>
      <w:tr w:rsidR="00161B46" w:rsidRPr="00A659E9" w14:paraId="17E58343"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30CC359"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BAF1EC6" w14:textId="77777777" w:rsidR="00161B46" w:rsidRPr="00A659E9" w:rsidRDefault="00161B46" w:rsidP="00161B46">
            <w:pPr>
              <w:rPr>
                <w:rFonts w:cs="Arial"/>
                <w:color w:val="000000"/>
              </w:rPr>
            </w:pPr>
            <w:r w:rsidRPr="00A659E9">
              <w:rPr>
                <w:rFonts w:cs="Arial"/>
                <w:color w:val="000000"/>
              </w:rPr>
              <w:t>Лежај предњег точка</w:t>
            </w:r>
          </w:p>
        </w:tc>
        <w:tc>
          <w:tcPr>
            <w:tcW w:w="314" w:type="pct"/>
            <w:tcBorders>
              <w:top w:val="nil"/>
              <w:left w:val="nil"/>
              <w:bottom w:val="single" w:sz="8" w:space="0" w:color="auto"/>
              <w:right w:val="single" w:sz="8" w:space="0" w:color="auto"/>
            </w:tcBorders>
            <w:shd w:val="clear" w:color="auto" w:fill="auto"/>
            <w:vAlign w:val="center"/>
            <w:hideMark/>
          </w:tcPr>
          <w:p w14:paraId="183C6C12"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10AB5B8" w14:textId="77777777" w:rsidR="00161B46" w:rsidRPr="00A659E9" w:rsidRDefault="00161B46" w:rsidP="00161B46">
            <w:pPr>
              <w:jc w:val="center"/>
              <w:rPr>
                <w:rFonts w:cs="Arial"/>
                <w:color w:val="000000"/>
              </w:rPr>
            </w:pPr>
            <w:r w:rsidRPr="00A659E9">
              <w:rPr>
                <w:rFonts w:cs="Arial"/>
                <w:color w:val="000000"/>
              </w:rPr>
              <w:t>40</w:t>
            </w:r>
          </w:p>
        </w:tc>
        <w:tc>
          <w:tcPr>
            <w:tcW w:w="497" w:type="pct"/>
            <w:tcBorders>
              <w:top w:val="nil"/>
              <w:left w:val="nil"/>
              <w:bottom w:val="single" w:sz="8" w:space="0" w:color="auto"/>
              <w:right w:val="single" w:sz="8" w:space="0" w:color="auto"/>
            </w:tcBorders>
            <w:shd w:val="clear" w:color="auto" w:fill="auto"/>
            <w:noWrap/>
            <w:vAlign w:val="bottom"/>
          </w:tcPr>
          <w:p w14:paraId="72EA431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01D7F4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6A7EB02"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2EF720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6F59F1B" w14:textId="77777777" w:rsidR="00161B46" w:rsidRPr="00A659E9" w:rsidRDefault="00161B46" w:rsidP="00161B46">
            <w:pPr>
              <w:rPr>
                <w:rFonts w:cs="Arial"/>
                <w:color w:val="000000"/>
              </w:rPr>
            </w:pPr>
            <w:r w:rsidRPr="00A659E9">
              <w:rPr>
                <w:rFonts w:cs="Arial"/>
                <w:color w:val="000000"/>
              </w:rPr>
              <w:t> </w:t>
            </w:r>
          </w:p>
        </w:tc>
      </w:tr>
      <w:tr w:rsidR="00161B46" w:rsidRPr="00A659E9" w14:paraId="0C648AF0"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AE95A8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5421DC5" w14:textId="77777777" w:rsidR="00161B46" w:rsidRPr="00A659E9" w:rsidRDefault="00161B46" w:rsidP="00161B46">
            <w:pPr>
              <w:rPr>
                <w:rFonts w:cs="Arial"/>
                <w:color w:val="000000"/>
              </w:rPr>
            </w:pPr>
            <w:r w:rsidRPr="00A659E9">
              <w:rPr>
                <w:rFonts w:cs="Arial"/>
                <w:color w:val="000000"/>
              </w:rPr>
              <w:t>Рукавац предњег тоцка</w:t>
            </w:r>
          </w:p>
        </w:tc>
        <w:tc>
          <w:tcPr>
            <w:tcW w:w="314" w:type="pct"/>
            <w:tcBorders>
              <w:top w:val="nil"/>
              <w:left w:val="nil"/>
              <w:bottom w:val="single" w:sz="8" w:space="0" w:color="auto"/>
              <w:right w:val="single" w:sz="8" w:space="0" w:color="auto"/>
            </w:tcBorders>
            <w:shd w:val="clear" w:color="auto" w:fill="auto"/>
            <w:vAlign w:val="center"/>
            <w:hideMark/>
          </w:tcPr>
          <w:p w14:paraId="147CE1AA"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5E9FB18"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4C52945F"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712D36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8442C65"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A67F7B4"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196AC81" w14:textId="77777777" w:rsidR="00161B46" w:rsidRPr="00A659E9" w:rsidRDefault="00161B46" w:rsidP="00161B46">
            <w:pPr>
              <w:rPr>
                <w:rFonts w:cs="Arial"/>
                <w:color w:val="000000"/>
              </w:rPr>
            </w:pPr>
            <w:r w:rsidRPr="00A659E9">
              <w:rPr>
                <w:rFonts w:cs="Arial"/>
                <w:color w:val="000000"/>
              </w:rPr>
              <w:t> </w:t>
            </w:r>
          </w:p>
        </w:tc>
      </w:tr>
      <w:tr w:rsidR="00161B46" w:rsidRPr="00A659E9" w14:paraId="43830DDF"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832C3E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E922211" w14:textId="77777777" w:rsidR="00161B46" w:rsidRPr="00A659E9" w:rsidRDefault="00161B46" w:rsidP="00161B46">
            <w:pPr>
              <w:rPr>
                <w:rFonts w:cs="Arial"/>
                <w:color w:val="000000"/>
              </w:rPr>
            </w:pPr>
            <w:r w:rsidRPr="00A659E9">
              <w:rPr>
                <w:rFonts w:cs="Arial"/>
                <w:color w:val="000000"/>
              </w:rPr>
              <w:t>Главчина предњег точка</w:t>
            </w:r>
          </w:p>
        </w:tc>
        <w:tc>
          <w:tcPr>
            <w:tcW w:w="314" w:type="pct"/>
            <w:tcBorders>
              <w:top w:val="nil"/>
              <w:left w:val="nil"/>
              <w:bottom w:val="single" w:sz="8" w:space="0" w:color="auto"/>
              <w:right w:val="single" w:sz="8" w:space="0" w:color="auto"/>
            </w:tcBorders>
            <w:shd w:val="clear" w:color="auto" w:fill="auto"/>
            <w:vAlign w:val="center"/>
            <w:hideMark/>
          </w:tcPr>
          <w:p w14:paraId="6731974A"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485E169"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4F25747A"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AF2458F"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B636599"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F3D9917"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926E098" w14:textId="77777777" w:rsidR="00161B46" w:rsidRPr="00A659E9" w:rsidRDefault="00161B46" w:rsidP="00161B46">
            <w:pPr>
              <w:rPr>
                <w:rFonts w:cs="Arial"/>
                <w:color w:val="000000"/>
              </w:rPr>
            </w:pPr>
            <w:r w:rsidRPr="00A659E9">
              <w:rPr>
                <w:rFonts w:cs="Arial"/>
                <w:color w:val="000000"/>
              </w:rPr>
              <w:t> </w:t>
            </w:r>
          </w:p>
        </w:tc>
      </w:tr>
      <w:tr w:rsidR="00161B46" w:rsidRPr="00A659E9" w14:paraId="68C7FC80"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5B7F80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DB22FF4" w14:textId="77777777" w:rsidR="00161B46" w:rsidRPr="00A659E9" w:rsidRDefault="00161B46" w:rsidP="00161B46">
            <w:pPr>
              <w:rPr>
                <w:rFonts w:cs="Arial"/>
                <w:color w:val="000000"/>
              </w:rPr>
            </w:pPr>
            <w:r w:rsidRPr="00A659E9">
              <w:rPr>
                <w:rFonts w:cs="Arial"/>
                <w:color w:val="000000"/>
              </w:rPr>
              <w:t>Семеринг предњег точка</w:t>
            </w:r>
          </w:p>
        </w:tc>
        <w:tc>
          <w:tcPr>
            <w:tcW w:w="314" w:type="pct"/>
            <w:tcBorders>
              <w:top w:val="nil"/>
              <w:left w:val="nil"/>
              <w:bottom w:val="single" w:sz="8" w:space="0" w:color="auto"/>
              <w:right w:val="single" w:sz="8" w:space="0" w:color="auto"/>
            </w:tcBorders>
            <w:shd w:val="clear" w:color="auto" w:fill="auto"/>
            <w:vAlign w:val="center"/>
            <w:hideMark/>
          </w:tcPr>
          <w:p w14:paraId="47E68B91"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285110A"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75EBA4E4"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C21AD32"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2FE466E"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FE0E01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102F043" w14:textId="77777777" w:rsidR="00161B46" w:rsidRPr="00A659E9" w:rsidRDefault="00161B46" w:rsidP="00161B46">
            <w:pPr>
              <w:rPr>
                <w:rFonts w:cs="Arial"/>
                <w:color w:val="000000"/>
              </w:rPr>
            </w:pPr>
            <w:r w:rsidRPr="00A659E9">
              <w:rPr>
                <w:rFonts w:cs="Arial"/>
                <w:color w:val="000000"/>
              </w:rPr>
              <w:t> </w:t>
            </w:r>
          </w:p>
        </w:tc>
      </w:tr>
      <w:tr w:rsidR="00161B46" w:rsidRPr="00A659E9" w14:paraId="257C1CA2"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B2EA340"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739B102" w14:textId="77777777" w:rsidR="00161B46" w:rsidRPr="00A659E9" w:rsidRDefault="00161B46" w:rsidP="00161B46">
            <w:pPr>
              <w:rPr>
                <w:rFonts w:cs="Arial"/>
                <w:color w:val="000000"/>
              </w:rPr>
            </w:pPr>
            <w:r w:rsidRPr="00A659E9">
              <w:rPr>
                <w:rFonts w:cs="Arial"/>
                <w:color w:val="000000"/>
              </w:rPr>
              <w:t>Хомокинетички зглоб</w:t>
            </w:r>
          </w:p>
        </w:tc>
        <w:tc>
          <w:tcPr>
            <w:tcW w:w="314" w:type="pct"/>
            <w:tcBorders>
              <w:top w:val="nil"/>
              <w:left w:val="nil"/>
              <w:bottom w:val="single" w:sz="8" w:space="0" w:color="auto"/>
              <w:right w:val="single" w:sz="8" w:space="0" w:color="auto"/>
            </w:tcBorders>
            <w:shd w:val="clear" w:color="auto" w:fill="auto"/>
            <w:vAlign w:val="center"/>
            <w:hideMark/>
          </w:tcPr>
          <w:p w14:paraId="5216BAE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D0DC42E"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242BE763"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358902A"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79F74DF"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B53722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B4EB4D5" w14:textId="77777777" w:rsidR="00161B46" w:rsidRPr="00A659E9" w:rsidRDefault="00161B46" w:rsidP="00161B46">
            <w:pPr>
              <w:rPr>
                <w:rFonts w:cs="Arial"/>
                <w:color w:val="000000"/>
              </w:rPr>
            </w:pPr>
            <w:r w:rsidRPr="00A659E9">
              <w:rPr>
                <w:rFonts w:cs="Arial"/>
                <w:color w:val="000000"/>
              </w:rPr>
              <w:t> </w:t>
            </w:r>
          </w:p>
        </w:tc>
      </w:tr>
      <w:tr w:rsidR="00161B46" w:rsidRPr="00A659E9" w14:paraId="4A3DB38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56330BF"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951C435" w14:textId="77777777" w:rsidR="00161B46" w:rsidRPr="00A659E9" w:rsidRDefault="00161B46" w:rsidP="00161B46">
            <w:pPr>
              <w:rPr>
                <w:rFonts w:cs="Arial"/>
                <w:color w:val="000000"/>
              </w:rPr>
            </w:pPr>
            <w:r w:rsidRPr="00A659E9">
              <w:rPr>
                <w:rFonts w:cs="Arial"/>
                <w:color w:val="000000"/>
              </w:rPr>
              <w:t>Матица зглоба</w:t>
            </w:r>
          </w:p>
        </w:tc>
        <w:tc>
          <w:tcPr>
            <w:tcW w:w="314" w:type="pct"/>
            <w:tcBorders>
              <w:top w:val="nil"/>
              <w:left w:val="nil"/>
              <w:bottom w:val="single" w:sz="8" w:space="0" w:color="auto"/>
              <w:right w:val="single" w:sz="8" w:space="0" w:color="auto"/>
            </w:tcBorders>
            <w:shd w:val="clear" w:color="auto" w:fill="auto"/>
            <w:vAlign w:val="center"/>
            <w:hideMark/>
          </w:tcPr>
          <w:p w14:paraId="00E127A2"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8BA276D" w14:textId="77777777" w:rsidR="00161B46" w:rsidRPr="00A659E9" w:rsidRDefault="00161B46" w:rsidP="00161B46">
            <w:pPr>
              <w:jc w:val="center"/>
              <w:rPr>
                <w:rFonts w:cs="Arial"/>
                <w:color w:val="000000"/>
              </w:rPr>
            </w:pPr>
            <w:r w:rsidRPr="00A659E9">
              <w:rPr>
                <w:rFonts w:cs="Arial"/>
                <w:color w:val="000000"/>
              </w:rPr>
              <w:t>40</w:t>
            </w:r>
          </w:p>
        </w:tc>
        <w:tc>
          <w:tcPr>
            <w:tcW w:w="497" w:type="pct"/>
            <w:tcBorders>
              <w:top w:val="nil"/>
              <w:left w:val="nil"/>
              <w:bottom w:val="single" w:sz="8" w:space="0" w:color="auto"/>
              <w:right w:val="single" w:sz="8" w:space="0" w:color="auto"/>
            </w:tcBorders>
            <w:shd w:val="clear" w:color="auto" w:fill="auto"/>
            <w:noWrap/>
            <w:vAlign w:val="bottom"/>
          </w:tcPr>
          <w:p w14:paraId="78875590"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AEA803A"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1462849"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B842BB2"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88D27D4" w14:textId="77777777" w:rsidR="00161B46" w:rsidRPr="00A659E9" w:rsidRDefault="00161B46" w:rsidP="00161B46">
            <w:pPr>
              <w:rPr>
                <w:rFonts w:cs="Arial"/>
                <w:color w:val="000000"/>
              </w:rPr>
            </w:pPr>
            <w:r w:rsidRPr="00A659E9">
              <w:rPr>
                <w:rFonts w:cs="Arial"/>
                <w:color w:val="000000"/>
              </w:rPr>
              <w:t> </w:t>
            </w:r>
          </w:p>
        </w:tc>
      </w:tr>
      <w:tr w:rsidR="00161B46" w:rsidRPr="00A659E9" w14:paraId="3F24AB09"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C1D0EC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1CC7568" w14:textId="77777777" w:rsidR="00161B46" w:rsidRPr="00A659E9" w:rsidRDefault="00161B46" w:rsidP="00161B46">
            <w:pPr>
              <w:rPr>
                <w:rFonts w:cs="Arial"/>
                <w:color w:val="000000"/>
              </w:rPr>
            </w:pPr>
            <w:r w:rsidRPr="00A659E9">
              <w:rPr>
                <w:rFonts w:cs="Arial"/>
                <w:color w:val="000000"/>
              </w:rPr>
              <w:t>Конусна дистанц шајбна</w:t>
            </w:r>
          </w:p>
        </w:tc>
        <w:tc>
          <w:tcPr>
            <w:tcW w:w="314" w:type="pct"/>
            <w:tcBorders>
              <w:top w:val="nil"/>
              <w:left w:val="nil"/>
              <w:bottom w:val="single" w:sz="8" w:space="0" w:color="auto"/>
              <w:right w:val="single" w:sz="8" w:space="0" w:color="auto"/>
            </w:tcBorders>
            <w:shd w:val="clear" w:color="auto" w:fill="auto"/>
            <w:vAlign w:val="center"/>
            <w:hideMark/>
          </w:tcPr>
          <w:p w14:paraId="5BC0E874"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2A28388" w14:textId="77777777" w:rsidR="00161B46" w:rsidRPr="00A659E9" w:rsidRDefault="00161B46" w:rsidP="00161B46">
            <w:pPr>
              <w:jc w:val="center"/>
              <w:rPr>
                <w:rFonts w:cs="Arial"/>
                <w:color w:val="000000"/>
              </w:rPr>
            </w:pPr>
            <w:r w:rsidRPr="00A659E9">
              <w:rPr>
                <w:rFonts w:cs="Arial"/>
                <w:color w:val="000000"/>
              </w:rPr>
              <w:t>50</w:t>
            </w:r>
          </w:p>
        </w:tc>
        <w:tc>
          <w:tcPr>
            <w:tcW w:w="497" w:type="pct"/>
            <w:tcBorders>
              <w:top w:val="nil"/>
              <w:left w:val="nil"/>
              <w:bottom w:val="single" w:sz="8" w:space="0" w:color="auto"/>
              <w:right w:val="single" w:sz="8" w:space="0" w:color="auto"/>
            </w:tcBorders>
            <w:shd w:val="clear" w:color="auto" w:fill="auto"/>
            <w:noWrap/>
            <w:vAlign w:val="bottom"/>
          </w:tcPr>
          <w:p w14:paraId="7F9CC6A1"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C7D009B"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28D065D"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739DF46"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23750D4" w14:textId="77777777" w:rsidR="00161B46" w:rsidRPr="00A659E9" w:rsidRDefault="00161B46" w:rsidP="00161B46">
            <w:pPr>
              <w:rPr>
                <w:rFonts w:cs="Arial"/>
                <w:color w:val="000000"/>
              </w:rPr>
            </w:pPr>
            <w:r w:rsidRPr="00A659E9">
              <w:rPr>
                <w:rFonts w:cs="Arial"/>
                <w:color w:val="000000"/>
              </w:rPr>
              <w:t> </w:t>
            </w:r>
          </w:p>
        </w:tc>
      </w:tr>
      <w:tr w:rsidR="00161B46" w:rsidRPr="00A659E9" w14:paraId="557557AC"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CC23FD3"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3176D66" w14:textId="77777777" w:rsidR="00161B46" w:rsidRPr="00A659E9" w:rsidRDefault="00161B46" w:rsidP="00161B46">
            <w:pPr>
              <w:rPr>
                <w:rFonts w:cs="Arial"/>
                <w:color w:val="000000"/>
              </w:rPr>
            </w:pPr>
            <w:r w:rsidRPr="00A659E9">
              <w:rPr>
                <w:rFonts w:cs="Arial"/>
                <w:color w:val="000000"/>
              </w:rPr>
              <w:t>Полуосов. предња лева компл.</w:t>
            </w:r>
          </w:p>
        </w:tc>
        <w:tc>
          <w:tcPr>
            <w:tcW w:w="314" w:type="pct"/>
            <w:tcBorders>
              <w:top w:val="nil"/>
              <w:left w:val="nil"/>
              <w:bottom w:val="single" w:sz="8" w:space="0" w:color="auto"/>
              <w:right w:val="single" w:sz="8" w:space="0" w:color="auto"/>
            </w:tcBorders>
            <w:shd w:val="clear" w:color="auto" w:fill="auto"/>
            <w:vAlign w:val="center"/>
            <w:hideMark/>
          </w:tcPr>
          <w:p w14:paraId="74CCC3AF"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E7C0469"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26C22975"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01BD23FB"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01A09AF"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1F24C94"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770979E" w14:textId="77777777" w:rsidR="00161B46" w:rsidRPr="00A659E9" w:rsidRDefault="00161B46" w:rsidP="00161B46">
            <w:pPr>
              <w:rPr>
                <w:rFonts w:cs="Arial"/>
                <w:color w:val="000000"/>
              </w:rPr>
            </w:pPr>
            <w:r w:rsidRPr="00A659E9">
              <w:rPr>
                <w:rFonts w:cs="Arial"/>
                <w:color w:val="000000"/>
              </w:rPr>
              <w:t> </w:t>
            </w:r>
          </w:p>
        </w:tc>
      </w:tr>
      <w:tr w:rsidR="00161B46" w:rsidRPr="00A659E9" w14:paraId="2DF876F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1B1421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840652F" w14:textId="77777777" w:rsidR="00161B46" w:rsidRPr="00A659E9" w:rsidRDefault="00161B46" w:rsidP="00161B46">
            <w:pPr>
              <w:rPr>
                <w:rFonts w:cs="Arial"/>
                <w:color w:val="000000"/>
              </w:rPr>
            </w:pPr>
            <w:r w:rsidRPr="00A659E9">
              <w:rPr>
                <w:rFonts w:cs="Arial"/>
                <w:color w:val="000000"/>
              </w:rPr>
              <w:t>Полуосов. предња десна компл.</w:t>
            </w:r>
          </w:p>
        </w:tc>
        <w:tc>
          <w:tcPr>
            <w:tcW w:w="314" w:type="pct"/>
            <w:tcBorders>
              <w:top w:val="nil"/>
              <w:left w:val="nil"/>
              <w:bottom w:val="single" w:sz="8" w:space="0" w:color="auto"/>
              <w:right w:val="single" w:sz="8" w:space="0" w:color="auto"/>
            </w:tcBorders>
            <w:shd w:val="clear" w:color="auto" w:fill="auto"/>
            <w:vAlign w:val="center"/>
            <w:hideMark/>
          </w:tcPr>
          <w:p w14:paraId="3976A234"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7396E79"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114FD9A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F5E5A6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1BFD14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6CB734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612E56D" w14:textId="77777777" w:rsidR="00161B46" w:rsidRPr="00A659E9" w:rsidRDefault="00161B46" w:rsidP="00161B46">
            <w:pPr>
              <w:rPr>
                <w:rFonts w:cs="Arial"/>
                <w:color w:val="000000"/>
              </w:rPr>
            </w:pPr>
            <w:r w:rsidRPr="00A659E9">
              <w:rPr>
                <w:rFonts w:cs="Arial"/>
                <w:color w:val="000000"/>
              </w:rPr>
              <w:t> </w:t>
            </w:r>
          </w:p>
        </w:tc>
      </w:tr>
      <w:tr w:rsidR="00161B46" w:rsidRPr="00A659E9" w14:paraId="6B857007" w14:textId="77777777" w:rsidTr="00161B46">
        <w:trPr>
          <w:gridAfter w:val="1"/>
          <w:wAfter w:w="30" w:type="pct"/>
          <w:trHeight w:val="564"/>
        </w:trPr>
        <w:tc>
          <w:tcPr>
            <w:tcW w:w="310" w:type="pct"/>
            <w:tcBorders>
              <w:top w:val="nil"/>
              <w:left w:val="single" w:sz="8" w:space="0" w:color="auto"/>
              <w:bottom w:val="single" w:sz="8" w:space="0" w:color="auto"/>
              <w:right w:val="single" w:sz="8" w:space="0" w:color="auto"/>
            </w:tcBorders>
            <w:shd w:val="clear" w:color="auto" w:fill="auto"/>
            <w:vAlign w:val="center"/>
          </w:tcPr>
          <w:p w14:paraId="2FF9B36F"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96575E7" w14:textId="77777777" w:rsidR="00161B46" w:rsidRPr="00A659E9" w:rsidRDefault="00161B46" w:rsidP="00161B46">
            <w:pPr>
              <w:rPr>
                <w:rFonts w:cs="Arial"/>
                <w:color w:val="000000"/>
              </w:rPr>
            </w:pPr>
            <w:r w:rsidRPr="00A659E9">
              <w:rPr>
                <w:rFonts w:cs="Arial"/>
                <w:color w:val="000000"/>
              </w:rPr>
              <w:t>Сет квачиула</w:t>
            </w:r>
          </w:p>
        </w:tc>
        <w:tc>
          <w:tcPr>
            <w:tcW w:w="314" w:type="pct"/>
            <w:tcBorders>
              <w:top w:val="nil"/>
              <w:left w:val="nil"/>
              <w:bottom w:val="single" w:sz="8" w:space="0" w:color="auto"/>
              <w:right w:val="single" w:sz="8" w:space="0" w:color="auto"/>
            </w:tcBorders>
            <w:shd w:val="clear" w:color="auto" w:fill="auto"/>
            <w:vAlign w:val="center"/>
            <w:hideMark/>
          </w:tcPr>
          <w:p w14:paraId="6468EAD2" w14:textId="77777777" w:rsidR="00161B46" w:rsidRPr="00A659E9" w:rsidRDefault="00161B46" w:rsidP="00161B46">
            <w:pPr>
              <w:jc w:val="center"/>
              <w:rPr>
                <w:rFonts w:cs="Arial"/>
                <w:color w:val="000000"/>
              </w:rPr>
            </w:pPr>
            <w:r w:rsidRPr="00A659E9">
              <w:rPr>
                <w:rFonts w:cs="Arial"/>
                <w:color w:val="000000"/>
              </w:rPr>
              <w:t>гарнитура</w:t>
            </w:r>
          </w:p>
        </w:tc>
        <w:tc>
          <w:tcPr>
            <w:tcW w:w="322" w:type="pct"/>
            <w:tcBorders>
              <w:top w:val="nil"/>
              <w:left w:val="nil"/>
              <w:bottom w:val="single" w:sz="8" w:space="0" w:color="auto"/>
              <w:right w:val="single" w:sz="8" w:space="0" w:color="auto"/>
            </w:tcBorders>
            <w:shd w:val="clear" w:color="auto" w:fill="auto"/>
            <w:vAlign w:val="center"/>
            <w:hideMark/>
          </w:tcPr>
          <w:p w14:paraId="28055434"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6F7C2787"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090561AE"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E80F899"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4CDDBC0"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8742A3F" w14:textId="77777777" w:rsidR="00161B46" w:rsidRPr="00A659E9" w:rsidRDefault="00161B46" w:rsidP="00161B46">
            <w:pPr>
              <w:rPr>
                <w:rFonts w:cs="Arial"/>
                <w:color w:val="000000"/>
              </w:rPr>
            </w:pPr>
            <w:r w:rsidRPr="00A659E9">
              <w:rPr>
                <w:rFonts w:cs="Arial"/>
                <w:color w:val="000000"/>
              </w:rPr>
              <w:t> </w:t>
            </w:r>
          </w:p>
        </w:tc>
      </w:tr>
      <w:tr w:rsidR="00161B46" w:rsidRPr="00A659E9" w14:paraId="334C0310"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9279EC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002F0DE" w14:textId="77777777" w:rsidR="00161B46" w:rsidRPr="00A659E9" w:rsidRDefault="00161B46" w:rsidP="00161B46">
            <w:pPr>
              <w:rPr>
                <w:rFonts w:cs="Arial"/>
                <w:color w:val="000000"/>
              </w:rPr>
            </w:pPr>
            <w:r w:rsidRPr="00A659E9">
              <w:rPr>
                <w:rFonts w:cs="Arial"/>
                <w:color w:val="000000"/>
              </w:rPr>
              <w:t>Звезда мењача ситан нут</w:t>
            </w:r>
          </w:p>
        </w:tc>
        <w:tc>
          <w:tcPr>
            <w:tcW w:w="314" w:type="pct"/>
            <w:tcBorders>
              <w:top w:val="nil"/>
              <w:left w:val="nil"/>
              <w:bottom w:val="single" w:sz="8" w:space="0" w:color="auto"/>
              <w:right w:val="single" w:sz="8" w:space="0" w:color="auto"/>
            </w:tcBorders>
            <w:shd w:val="clear" w:color="auto" w:fill="auto"/>
            <w:vAlign w:val="center"/>
            <w:hideMark/>
          </w:tcPr>
          <w:p w14:paraId="0BDF2D86"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BE21BFE"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7C5883F5"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ACB46F2"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36DA17C"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FD8D75A"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CCA9892" w14:textId="77777777" w:rsidR="00161B46" w:rsidRPr="00A659E9" w:rsidRDefault="00161B46" w:rsidP="00161B46">
            <w:pPr>
              <w:rPr>
                <w:rFonts w:cs="Arial"/>
                <w:color w:val="000000"/>
              </w:rPr>
            </w:pPr>
            <w:r w:rsidRPr="00A659E9">
              <w:rPr>
                <w:rFonts w:cs="Arial"/>
                <w:color w:val="000000"/>
              </w:rPr>
              <w:t> </w:t>
            </w:r>
          </w:p>
        </w:tc>
      </w:tr>
      <w:tr w:rsidR="00161B46" w:rsidRPr="00A659E9" w14:paraId="4ADCE980" w14:textId="77777777" w:rsidTr="00161B46">
        <w:trPr>
          <w:gridAfter w:val="1"/>
          <w:wAfter w:w="30" w:type="pct"/>
          <w:trHeight w:val="564"/>
        </w:trPr>
        <w:tc>
          <w:tcPr>
            <w:tcW w:w="310" w:type="pct"/>
            <w:tcBorders>
              <w:top w:val="nil"/>
              <w:left w:val="single" w:sz="8" w:space="0" w:color="auto"/>
              <w:bottom w:val="single" w:sz="8" w:space="0" w:color="auto"/>
              <w:right w:val="single" w:sz="8" w:space="0" w:color="auto"/>
            </w:tcBorders>
            <w:shd w:val="clear" w:color="auto" w:fill="auto"/>
            <w:vAlign w:val="center"/>
          </w:tcPr>
          <w:p w14:paraId="061E578E"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51194C9" w14:textId="77777777" w:rsidR="00161B46" w:rsidRPr="00A659E9" w:rsidRDefault="00161B46" w:rsidP="00161B46">
            <w:pPr>
              <w:rPr>
                <w:rFonts w:cs="Arial"/>
                <w:color w:val="000000"/>
              </w:rPr>
            </w:pPr>
            <w:r w:rsidRPr="00A659E9">
              <w:rPr>
                <w:rFonts w:cs="Arial"/>
                <w:color w:val="000000"/>
              </w:rPr>
              <w:t>Гарнитура дихтунга редуктора</w:t>
            </w:r>
          </w:p>
        </w:tc>
        <w:tc>
          <w:tcPr>
            <w:tcW w:w="314" w:type="pct"/>
            <w:tcBorders>
              <w:top w:val="nil"/>
              <w:left w:val="nil"/>
              <w:bottom w:val="single" w:sz="8" w:space="0" w:color="auto"/>
              <w:right w:val="single" w:sz="8" w:space="0" w:color="auto"/>
            </w:tcBorders>
            <w:shd w:val="clear" w:color="auto" w:fill="auto"/>
            <w:vAlign w:val="center"/>
            <w:hideMark/>
          </w:tcPr>
          <w:p w14:paraId="1E85D7AF" w14:textId="77777777" w:rsidR="00161B46" w:rsidRPr="00A659E9" w:rsidRDefault="00161B46" w:rsidP="00161B46">
            <w:pPr>
              <w:jc w:val="center"/>
              <w:rPr>
                <w:rFonts w:cs="Arial"/>
                <w:color w:val="000000"/>
              </w:rPr>
            </w:pPr>
            <w:r w:rsidRPr="00A659E9">
              <w:rPr>
                <w:rFonts w:cs="Arial"/>
                <w:color w:val="000000"/>
              </w:rPr>
              <w:t>гарнитура</w:t>
            </w:r>
          </w:p>
        </w:tc>
        <w:tc>
          <w:tcPr>
            <w:tcW w:w="322" w:type="pct"/>
            <w:tcBorders>
              <w:top w:val="nil"/>
              <w:left w:val="nil"/>
              <w:bottom w:val="single" w:sz="8" w:space="0" w:color="auto"/>
              <w:right w:val="single" w:sz="8" w:space="0" w:color="auto"/>
            </w:tcBorders>
            <w:shd w:val="clear" w:color="auto" w:fill="auto"/>
            <w:vAlign w:val="center"/>
            <w:hideMark/>
          </w:tcPr>
          <w:p w14:paraId="0FB0274C"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73E05676"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0061F47E"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8ED308F"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E6CACED"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A32D332" w14:textId="77777777" w:rsidR="00161B46" w:rsidRPr="00A659E9" w:rsidRDefault="00161B46" w:rsidP="00161B46">
            <w:pPr>
              <w:rPr>
                <w:rFonts w:cs="Arial"/>
                <w:color w:val="000000"/>
              </w:rPr>
            </w:pPr>
            <w:r w:rsidRPr="00A659E9">
              <w:rPr>
                <w:rFonts w:cs="Arial"/>
                <w:color w:val="000000"/>
              </w:rPr>
              <w:t> </w:t>
            </w:r>
          </w:p>
        </w:tc>
      </w:tr>
      <w:tr w:rsidR="00161B46" w:rsidRPr="00A659E9" w14:paraId="47D80F9F"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7F6A028"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B6ACB09" w14:textId="77777777" w:rsidR="00161B46" w:rsidRPr="00A659E9" w:rsidRDefault="00161B46" w:rsidP="00161B46">
            <w:pPr>
              <w:rPr>
                <w:rFonts w:cs="Arial"/>
                <w:color w:val="000000"/>
              </w:rPr>
            </w:pPr>
            <w:r w:rsidRPr="00A659E9">
              <w:rPr>
                <w:rFonts w:cs="Arial"/>
                <w:color w:val="000000"/>
              </w:rPr>
              <w:t>Осовина бирача редуктора</w:t>
            </w:r>
          </w:p>
        </w:tc>
        <w:tc>
          <w:tcPr>
            <w:tcW w:w="314" w:type="pct"/>
            <w:tcBorders>
              <w:top w:val="nil"/>
              <w:left w:val="nil"/>
              <w:bottom w:val="single" w:sz="8" w:space="0" w:color="auto"/>
              <w:right w:val="single" w:sz="8" w:space="0" w:color="auto"/>
            </w:tcBorders>
            <w:shd w:val="clear" w:color="auto" w:fill="auto"/>
            <w:vAlign w:val="center"/>
            <w:hideMark/>
          </w:tcPr>
          <w:p w14:paraId="7AFC146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3A872B0"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6044A2BA"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4239CC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54244A7"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A5083A5"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DD74DFE" w14:textId="77777777" w:rsidR="00161B46" w:rsidRPr="00A659E9" w:rsidRDefault="00161B46" w:rsidP="00161B46">
            <w:pPr>
              <w:rPr>
                <w:rFonts w:cs="Arial"/>
                <w:color w:val="000000"/>
              </w:rPr>
            </w:pPr>
            <w:r w:rsidRPr="00A659E9">
              <w:rPr>
                <w:rFonts w:cs="Arial"/>
                <w:color w:val="000000"/>
              </w:rPr>
              <w:t> </w:t>
            </w:r>
          </w:p>
        </w:tc>
      </w:tr>
      <w:tr w:rsidR="00161B46" w:rsidRPr="00A659E9" w14:paraId="6DFC4AD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6DC1476"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409DA92" w14:textId="77777777" w:rsidR="00161B46" w:rsidRPr="00A659E9" w:rsidRDefault="00161B46" w:rsidP="00161B46">
            <w:pPr>
              <w:rPr>
                <w:rFonts w:cs="Arial"/>
                <w:color w:val="000000"/>
              </w:rPr>
            </w:pPr>
            <w:r w:rsidRPr="00A659E9">
              <w:rPr>
                <w:rFonts w:cs="Arial"/>
                <w:color w:val="000000"/>
              </w:rPr>
              <w:t>Опруга квачила</w:t>
            </w:r>
          </w:p>
        </w:tc>
        <w:tc>
          <w:tcPr>
            <w:tcW w:w="314" w:type="pct"/>
            <w:tcBorders>
              <w:top w:val="nil"/>
              <w:left w:val="nil"/>
              <w:bottom w:val="single" w:sz="8" w:space="0" w:color="auto"/>
              <w:right w:val="single" w:sz="8" w:space="0" w:color="auto"/>
            </w:tcBorders>
            <w:shd w:val="clear" w:color="auto" w:fill="auto"/>
            <w:vAlign w:val="center"/>
            <w:hideMark/>
          </w:tcPr>
          <w:p w14:paraId="0912D581"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2956DC3"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29A098A6"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10CE4BC"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6AFBE4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F22F280"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ABDCA07" w14:textId="77777777" w:rsidR="00161B46" w:rsidRPr="00A659E9" w:rsidRDefault="00161B46" w:rsidP="00161B46">
            <w:pPr>
              <w:rPr>
                <w:rFonts w:cs="Arial"/>
                <w:color w:val="000000"/>
              </w:rPr>
            </w:pPr>
            <w:r w:rsidRPr="00A659E9">
              <w:rPr>
                <w:rFonts w:cs="Arial"/>
                <w:color w:val="000000"/>
              </w:rPr>
              <w:t> </w:t>
            </w:r>
          </w:p>
        </w:tc>
      </w:tr>
      <w:tr w:rsidR="00161B46" w:rsidRPr="00A659E9" w14:paraId="39DFCF74"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2D0850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48B624A" w14:textId="77777777" w:rsidR="00161B46" w:rsidRPr="00A659E9" w:rsidRDefault="00161B46" w:rsidP="00161B46">
            <w:pPr>
              <w:rPr>
                <w:rFonts w:cs="Arial"/>
                <w:color w:val="000000"/>
              </w:rPr>
            </w:pPr>
            <w:r w:rsidRPr="00A659E9">
              <w:rPr>
                <w:rFonts w:cs="Arial"/>
                <w:color w:val="000000"/>
              </w:rPr>
              <w:t>Виљушка квачила</w:t>
            </w:r>
          </w:p>
        </w:tc>
        <w:tc>
          <w:tcPr>
            <w:tcW w:w="314" w:type="pct"/>
            <w:tcBorders>
              <w:top w:val="nil"/>
              <w:left w:val="nil"/>
              <w:bottom w:val="single" w:sz="8" w:space="0" w:color="auto"/>
              <w:right w:val="single" w:sz="8" w:space="0" w:color="auto"/>
            </w:tcBorders>
            <w:shd w:val="clear" w:color="auto" w:fill="auto"/>
            <w:vAlign w:val="center"/>
            <w:hideMark/>
          </w:tcPr>
          <w:p w14:paraId="42466C14"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2AD18C7"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659C5824"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9EE52B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6E8171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0C99FD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205216B" w14:textId="77777777" w:rsidR="00161B46" w:rsidRPr="00A659E9" w:rsidRDefault="00161B46" w:rsidP="00161B46">
            <w:pPr>
              <w:rPr>
                <w:rFonts w:cs="Arial"/>
                <w:color w:val="000000"/>
              </w:rPr>
            </w:pPr>
            <w:r w:rsidRPr="00A659E9">
              <w:rPr>
                <w:rFonts w:cs="Arial"/>
                <w:color w:val="000000"/>
              </w:rPr>
              <w:t> </w:t>
            </w:r>
          </w:p>
        </w:tc>
      </w:tr>
      <w:tr w:rsidR="00161B46" w:rsidRPr="00A659E9" w14:paraId="5F25E1F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A2656DA"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BDECE80" w14:textId="77777777" w:rsidR="00161B46" w:rsidRPr="00A659E9" w:rsidRDefault="00161B46" w:rsidP="00161B46">
            <w:pPr>
              <w:rPr>
                <w:rFonts w:cs="Arial"/>
                <w:color w:val="000000"/>
              </w:rPr>
            </w:pPr>
            <w:r w:rsidRPr="00A659E9">
              <w:rPr>
                <w:rFonts w:cs="Arial"/>
                <w:color w:val="000000"/>
              </w:rPr>
              <w:t>Клизач друк леж. са семерингом</w:t>
            </w:r>
          </w:p>
        </w:tc>
        <w:tc>
          <w:tcPr>
            <w:tcW w:w="314" w:type="pct"/>
            <w:tcBorders>
              <w:top w:val="nil"/>
              <w:left w:val="nil"/>
              <w:bottom w:val="single" w:sz="8" w:space="0" w:color="auto"/>
              <w:right w:val="single" w:sz="8" w:space="0" w:color="auto"/>
            </w:tcBorders>
            <w:shd w:val="clear" w:color="auto" w:fill="auto"/>
            <w:vAlign w:val="center"/>
            <w:hideMark/>
          </w:tcPr>
          <w:p w14:paraId="7DA4CE27"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6859D36"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3EED01F3"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5709F3F"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C99F0CD"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8B7DC2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085FC1D" w14:textId="77777777" w:rsidR="00161B46" w:rsidRPr="00A659E9" w:rsidRDefault="00161B46" w:rsidP="00161B46">
            <w:pPr>
              <w:rPr>
                <w:rFonts w:cs="Arial"/>
                <w:color w:val="000000"/>
              </w:rPr>
            </w:pPr>
            <w:r w:rsidRPr="00A659E9">
              <w:rPr>
                <w:rFonts w:cs="Arial"/>
                <w:color w:val="000000"/>
              </w:rPr>
              <w:t> </w:t>
            </w:r>
          </w:p>
        </w:tc>
      </w:tr>
      <w:tr w:rsidR="00161B46" w:rsidRPr="00A659E9" w14:paraId="5EE5FF3C"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B5A9D4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E50200D" w14:textId="77777777" w:rsidR="00161B46" w:rsidRPr="00A659E9" w:rsidRDefault="00161B46" w:rsidP="00161B46">
            <w:pPr>
              <w:rPr>
                <w:rFonts w:cs="Arial"/>
                <w:color w:val="000000"/>
              </w:rPr>
            </w:pPr>
            <w:r w:rsidRPr="00A659E9">
              <w:rPr>
                <w:rFonts w:cs="Arial"/>
                <w:color w:val="000000"/>
              </w:rPr>
              <w:t>Замајац</w:t>
            </w:r>
          </w:p>
        </w:tc>
        <w:tc>
          <w:tcPr>
            <w:tcW w:w="314" w:type="pct"/>
            <w:tcBorders>
              <w:top w:val="nil"/>
              <w:left w:val="nil"/>
              <w:bottom w:val="single" w:sz="8" w:space="0" w:color="auto"/>
              <w:right w:val="single" w:sz="8" w:space="0" w:color="auto"/>
            </w:tcBorders>
            <w:shd w:val="clear" w:color="auto" w:fill="auto"/>
            <w:vAlign w:val="center"/>
            <w:hideMark/>
          </w:tcPr>
          <w:p w14:paraId="12EA9793"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CC597D3"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535E670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7A418B0"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D541645"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DE711FC"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4A9BDDF" w14:textId="77777777" w:rsidR="00161B46" w:rsidRPr="00A659E9" w:rsidRDefault="00161B46" w:rsidP="00161B46">
            <w:pPr>
              <w:rPr>
                <w:rFonts w:cs="Arial"/>
                <w:color w:val="000000"/>
              </w:rPr>
            </w:pPr>
            <w:r w:rsidRPr="00A659E9">
              <w:rPr>
                <w:rFonts w:cs="Arial"/>
                <w:color w:val="000000"/>
              </w:rPr>
              <w:t> </w:t>
            </w:r>
          </w:p>
        </w:tc>
      </w:tr>
      <w:tr w:rsidR="00161B46" w:rsidRPr="00A659E9" w14:paraId="1FB3508C"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87D77DD"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06C35AC" w14:textId="77777777" w:rsidR="00161B46" w:rsidRPr="00A659E9" w:rsidRDefault="00161B46" w:rsidP="00161B46">
            <w:pPr>
              <w:rPr>
                <w:rFonts w:cs="Arial"/>
                <w:color w:val="000000"/>
              </w:rPr>
            </w:pPr>
            <w:r w:rsidRPr="00A659E9">
              <w:rPr>
                <w:rFonts w:cs="Arial"/>
                <w:color w:val="000000"/>
              </w:rPr>
              <w:t>Главни цилиндар квачила</w:t>
            </w:r>
          </w:p>
        </w:tc>
        <w:tc>
          <w:tcPr>
            <w:tcW w:w="314" w:type="pct"/>
            <w:tcBorders>
              <w:top w:val="nil"/>
              <w:left w:val="nil"/>
              <w:bottom w:val="single" w:sz="8" w:space="0" w:color="auto"/>
              <w:right w:val="single" w:sz="8" w:space="0" w:color="auto"/>
            </w:tcBorders>
            <w:shd w:val="clear" w:color="auto" w:fill="auto"/>
            <w:vAlign w:val="center"/>
            <w:hideMark/>
          </w:tcPr>
          <w:p w14:paraId="1253DFE7"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6C16148" w14:textId="77777777" w:rsidR="00161B46" w:rsidRPr="00A659E9" w:rsidRDefault="00161B46" w:rsidP="00161B46">
            <w:pPr>
              <w:jc w:val="center"/>
              <w:rPr>
                <w:rFonts w:cs="Arial"/>
                <w:color w:val="000000"/>
              </w:rPr>
            </w:pPr>
            <w:r w:rsidRPr="00A659E9">
              <w:rPr>
                <w:rFonts w:cs="Arial"/>
                <w:color w:val="000000"/>
              </w:rPr>
              <w:t>15</w:t>
            </w:r>
          </w:p>
        </w:tc>
        <w:tc>
          <w:tcPr>
            <w:tcW w:w="497" w:type="pct"/>
            <w:tcBorders>
              <w:top w:val="nil"/>
              <w:left w:val="nil"/>
              <w:bottom w:val="single" w:sz="8" w:space="0" w:color="auto"/>
              <w:right w:val="single" w:sz="8" w:space="0" w:color="auto"/>
            </w:tcBorders>
            <w:shd w:val="clear" w:color="auto" w:fill="auto"/>
            <w:noWrap/>
            <w:vAlign w:val="bottom"/>
          </w:tcPr>
          <w:p w14:paraId="33BDE21F"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698865F"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467AC72"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84F8B9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EAC367E" w14:textId="77777777" w:rsidR="00161B46" w:rsidRPr="00A659E9" w:rsidRDefault="00161B46" w:rsidP="00161B46">
            <w:pPr>
              <w:rPr>
                <w:rFonts w:cs="Arial"/>
                <w:color w:val="000000"/>
              </w:rPr>
            </w:pPr>
            <w:r w:rsidRPr="00A659E9">
              <w:rPr>
                <w:rFonts w:cs="Arial"/>
                <w:color w:val="000000"/>
              </w:rPr>
              <w:t> </w:t>
            </w:r>
          </w:p>
        </w:tc>
      </w:tr>
      <w:tr w:rsidR="00161B46" w:rsidRPr="00A659E9" w14:paraId="029711D9"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D25DD5B"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0A9C55F" w14:textId="77777777" w:rsidR="00161B46" w:rsidRPr="00A659E9" w:rsidRDefault="00161B46" w:rsidP="00161B46">
            <w:pPr>
              <w:rPr>
                <w:rFonts w:cs="Arial"/>
                <w:color w:val="000000"/>
              </w:rPr>
            </w:pPr>
            <w:r w:rsidRPr="00A659E9">
              <w:rPr>
                <w:rFonts w:cs="Arial"/>
                <w:color w:val="000000"/>
              </w:rPr>
              <w:t>Помоћни цилиндар квачила</w:t>
            </w:r>
          </w:p>
        </w:tc>
        <w:tc>
          <w:tcPr>
            <w:tcW w:w="314" w:type="pct"/>
            <w:tcBorders>
              <w:top w:val="nil"/>
              <w:left w:val="nil"/>
              <w:bottom w:val="single" w:sz="8" w:space="0" w:color="auto"/>
              <w:right w:val="single" w:sz="8" w:space="0" w:color="auto"/>
            </w:tcBorders>
            <w:shd w:val="clear" w:color="auto" w:fill="auto"/>
            <w:vAlign w:val="center"/>
            <w:hideMark/>
          </w:tcPr>
          <w:p w14:paraId="3C05BB22"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2E8D74D" w14:textId="77777777" w:rsidR="00161B46" w:rsidRPr="00A659E9" w:rsidRDefault="00161B46" w:rsidP="00161B46">
            <w:pPr>
              <w:jc w:val="center"/>
              <w:rPr>
                <w:rFonts w:cs="Arial"/>
                <w:color w:val="000000"/>
              </w:rPr>
            </w:pPr>
            <w:r w:rsidRPr="00A659E9">
              <w:rPr>
                <w:rFonts w:cs="Arial"/>
                <w:color w:val="000000"/>
              </w:rPr>
              <w:t>15</w:t>
            </w:r>
          </w:p>
        </w:tc>
        <w:tc>
          <w:tcPr>
            <w:tcW w:w="497" w:type="pct"/>
            <w:tcBorders>
              <w:top w:val="nil"/>
              <w:left w:val="nil"/>
              <w:bottom w:val="single" w:sz="8" w:space="0" w:color="auto"/>
              <w:right w:val="single" w:sz="8" w:space="0" w:color="auto"/>
            </w:tcBorders>
            <w:shd w:val="clear" w:color="auto" w:fill="auto"/>
            <w:noWrap/>
            <w:vAlign w:val="bottom"/>
          </w:tcPr>
          <w:p w14:paraId="7998778A"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92EEFC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8B18EDE"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EC2B1DD"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E2E559B" w14:textId="77777777" w:rsidR="00161B46" w:rsidRPr="00A659E9" w:rsidRDefault="00161B46" w:rsidP="00161B46">
            <w:pPr>
              <w:rPr>
                <w:rFonts w:cs="Arial"/>
                <w:color w:val="000000"/>
              </w:rPr>
            </w:pPr>
            <w:r w:rsidRPr="00A659E9">
              <w:rPr>
                <w:rFonts w:cs="Arial"/>
                <w:color w:val="000000"/>
              </w:rPr>
              <w:t> </w:t>
            </w:r>
          </w:p>
        </w:tc>
      </w:tr>
      <w:tr w:rsidR="00161B46" w:rsidRPr="00A659E9" w14:paraId="6FB77AE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894731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2104193" w14:textId="77777777" w:rsidR="00161B46" w:rsidRPr="00A659E9" w:rsidRDefault="00161B46" w:rsidP="00161B46">
            <w:pPr>
              <w:rPr>
                <w:rFonts w:cs="Arial"/>
                <w:color w:val="000000"/>
              </w:rPr>
            </w:pPr>
            <w:r w:rsidRPr="00A659E9">
              <w:rPr>
                <w:rFonts w:cs="Arial"/>
                <w:color w:val="000000"/>
              </w:rPr>
              <w:t>Црево помоћног цилиндра квач.</w:t>
            </w:r>
          </w:p>
        </w:tc>
        <w:tc>
          <w:tcPr>
            <w:tcW w:w="314" w:type="pct"/>
            <w:tcBorders>
              <w:top w:val="nil"/>
              <w:left w:val="nil"/>
              <w:bottom w:val="single" w:sz="8" w:space="0" w:color="auto"/>
              <w:right w:val="single" w:sz="8" w:space="0" w:color="auto"/>
            </w:tcBorders>
            <w:shd w:val="clear" w:color="auto" w:fill="auto"/>
            <w:vAlign w:val="center"/>
            <w:hideMark/>
          </w:tcPr>
          <w:p w14:paraId="74B09DD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6A4EBB2"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6FF2DF5B"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36FA224"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CAC111F"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019CE7D"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91397E8" w14:textId="77777777" w:rsidR="00161B46" w:rsidRPr="00A659E9" w:rsidRDefault="00161B46" w:rsidP="00161B46">
            <w:pPr>
              <w:rPr>
                <w:rFonts w:cs="Arial"/>
                <w:color w:val="000000"/>
              </w:rPr>
            </w:pPr>
            <w:r w:rsidRPr="00A659E9">
              <w:rPr>
                <w:rFonts w:cs="Arial"/>
                <w:color w:val="000000"/>
              </w:rPr>
              <w:t> </w:t>
            </w:r>
          </w:p>
        </w:tc>
      </w:tr>
      <w:tr w:rsidR="00161B46" w:rsidRPr="00A659E9" w14:paraId="2A435C70" w14:textId="77777777" w:rsidTr="00161B46">
        <w:trPr>
          <w:gridAfter w:val="1"/>
          <w:wAfter w:w="30" w:type="pct"/>
          <w:trHeight w:val="564"/>
        </w:trPr>
        <w:tc>
          <w:tcPr>
            <w:tcW w:w="310" w:type="pct"/>
            <w:tcBorders>
              <w:top w:val="nil"/>
              <w:left w:val="single" w:sz="8" w:space="0" w:color="auto"/>
              <w:bottom w:val="single" w:sz="8" w:space="0" w:color="auto"/>
              <w:right w:val="single" w:sz="8" w:space="0" w:color="auto"/>
            </w:tcBorders>
            <w:shd w:val="clear" w:color="auto" w:fill="auto"/>
            <w:vAlign w:val="center"/>
          </w:tcPr>
          <w:p w14:paraId="6CF368D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10976BD" w14:textId="77777777" w:rsidR="00161B46" w:rsidRPr="00A659E9" w:rsidRDefault="00161B46" w:rsidP="00161B46">
            <w:pPr>
              <w:rPr>
                <w:rFonts w:cs="Arial"/>
                <w:color w:val="000000"/>
              </w:rPr>
            </w:pPr>
            <w:r w:rsidRPr="00A659E9">
              <w:rPr>
                <w:rFonts w:cs="Arial"/>
                <w:color w:val="000000"/>
              </w:rPr>
              <w:t>Сет пластике полуге мењаца</w:t>
            </w:r>
          </w:p>
        </w:tc>
        <w:tc>
          <w:tcPr>
            <w:tcW w:w="314" w:type="pct"/>
            <w:tcBorders>
              <w:top w:val="nil"/>
              <w:left w:val="nil"/>
              <w:bottom w:val="single" w:sz="8" w:space="0" w:color="auto"/>
              <w:right w:val="single" w:sz="8" w:space="0" w:color="auto"/>
            </w:tcBorders>
            <w:shd w:val="clear" w:color="auto" w:fill="auto"/>
            <w:vAlign w:val="center"/>
            <w:hideMark/>
          </w:tcPr>
          <w:p w14:paraId="731D15E3" w14:textId="77777777" w:rsidR="00161B46" w:rsidRPr="00A659E9" w:rsidRDefault="00161B46" w:rsidP="00161B46">
            <w:pPr>
              <w:jc w:val="center"/>
              <w:rPr>
                <w:rFonts w:cs="Arial"/>
                <w:color w:val="000000"/>
              </w:rPr>
            </w:pPr>
            <w:r w:rsidRPr="00A659E9">
              <w:rPr>
                <w:rFonts w:cs="Arial"/>
                <w:color w:val="000000"/>
              </w:rPr>
              <w:t>гарнитура</w:t>
            </w:r>
          </w:p>
        </w:tc>
        <w:tc>
          <w:tcPr>
            <w:tcW w:w="322" w:type="pct"/>
            <w:tcBorders>
              <w:top w:val="nil"/>
              <w:left w:val="nil"/>
              <w:bottom w:val="single" w:sz="8" w:space="0" w:color="auto"/>
              <w:right w:val="single" w:sz="8" w:space="0" w:color="auto"/>
            </w:tcBorders>
            <w:shd w:val="clear" w:color="auto" w:fill="auto"/>
            <w:vAlign w:val="center"/>
            <w:hideMark/>
          </w:tcPr>
          <w:p w14:paraId="3DDD8E84"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77B12AE7"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2C7CEA9"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6501538"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94AC76E"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4D1A8BD" w14:textId="77777777" w:rsidR="00161B46" w:rsidRPr="00A659E9" w:rsidRDefault="00161B46" w:rsidP="00161B46">
            <w:pPr>
              <w:rPr>
                <w:rFonts w:cs="Arial"/>
                <w:color w:val="000000"/>
              </w:rPr>
            </w:pPr>
            <w:r w:rsidRPr="00A659E9">
              <w:rPr>
                <w:rFonts w:cs="Arial"/>
                <w:color w:val="000000"/>
              </w:rPr>
              <w:t> </w:t>
            </w:r>
          </w:p>
        </w:tc>
      </w:tr>
      <w:tr w:rsidR="00161B46" w:rsidRPr="00A659E9" w14:paraId="4B576759"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53DFF3D"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675BD18" w14:textId="77777777" w:rsidR="00161B46" w:rsidRPr="00A659E9" w:rsidRDefault="00161B46" w:rsidP="00161B46">
            <w:pPr>
              <w:rPr>
                <w:rFonts w:cs="Arial"/>
                <w:color w:val="000000"/>
              </w:rPr>
            </w:pPr>
            <w:r w:rsidRPr="00A659E9">
              <w:rPr>
                <w:rFonts w:cs="Arial"/>
                <w:color w:val="000000"/>
              </w:rPr>
              <w:t>Пол. мењача (излазна ручица)</w:t>
            </w:r>
          </w:p>
        </w:tc>
        <w:tc>
          <w:tcPr>
            <w:tcW w:w="314" w:type="pct"/>
            <w:tcBorders>
              <w:top w:val="nil"/>
              <w:left w:val="nil"/>
              <w:bottom w:val="single" w:sz="8" w:space="0" w:color="auto"/>
              <w:right w:val="single" w:sz="8" w:space="0" w:color="auto"/>
            </w:tcBorders>
            <w:shd w:val="clear" w:color="auto" w:fill="auto"/>
            <w:vAlign w:val="center"/>
            <w:hideMark/>
          </w:tcPr>
          <w:p w14:paraId="4DE43E53"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837D29D"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2097B06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657DB79"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38BB2A9"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151C10E"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86810BF" w14:textId="77777777" w:rsidR="00161B46" w:rsidRPr="00A659E9" w:rsidRDefault="00161B46" w:rsidP="00161B46">
            <w:pPr>
              <w:rPr>
                <w:rFonts w:cs="Arial"/>
                <w:color w:val="000000"/>
              </w:rPr>
            </w:pPr>
            <w:r w:rsidRPr="00A659E9">
              <w:rPr>
                <w:rFonts w:cs="Arial"/>
                <w:color w:val="000000"/>
              </w:rPr>
              <w:t> </w:t>
            </w:r>
          </w:p>
        </w:tc>
      </w:tr>
      <w:tr w:rsidR="00161B46" w:rsidRPr="00A659E9" w14:paraId="40DFF2A5"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32493D3"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D480554" w14:textId="77777777" w:rsidR="00161B46" w:rsidRPr="00A659E9" w:rsidRDefault="00161B46" w:rsidP="00161B46">
            <w:pPr>
              <w:rPr>
                <w:rFonts w:cs="Arial"/>
                <w:color w:val="000000"/>
              </w:rPr>
            </w:pPr>
            <w:r w:rsidRPr="00A659E9">
              <w:rPr>
                <w:rFonts w:cs="Arial"/>
                <w:color w:val="000000"/>
              </w:rPr>
              <w:t>Лежај задњег точка</w:t>
            </w:r>
          </w:p>
        </w:tc>
        <w:tc>
          <w:tcPr>
            <w:tcW w:w="314" w:type="pct"/>
            <w:tcBorders>
              <w:top w:val="nil"/>
              <w:left w:val="nil"/>
              <w:bottom w:val="single" w:sz="8" w:space="0" w:color="auto"/>
              <w:right w:val="single" w:sz="8" w:space="0" w:color="auto"/>
            </w:tcBorders>
            <w:shd w:val="clear" w:color="auto" w:fill="auto"/>
            <w:vAlign w:val="center"/>
            <w:hideMark/>
          </w:tcPr>
          <w:p w14:paraId="2F015523"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12BEF96"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6D933F75"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4F64FE8"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8646068"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DD3498C"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DB982E9" w14:textId="77777777" w:rsidR="00161B46" w:rsidRPr="00A659E9" w:rsidRDefault="00161B46" w:rsidP="00161B46">
            <w:pPr>
              <w:rPr>
                <w:rFonts w:cs="Arial"/>
                <w:color w:val="000000"/>
              </w:rPr>
            </w:pPr>
            <w:r w:rsidRPr="00A659E9">
              <w:rPr>
                <w:rFonts w:cs="Arial"/>
                <w:color w:val="000000"/>
              </w:rPr>
              <w:t> </w:t>
            </w:r>
          </w:p>
        </w:tc>
      </w:tr>
      <w:tr w:rsidR="00161B46" w:rsidRPr="00A659E9" w14:paraId="230170B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A6C8126"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FA38D82" w14:textId="77777777" w:rsidR="00161B46" w:rsidRPr="00A659E9" w:rsidRDefault="00161B46" w:rsidP="00161B46">
            <w:pPr>
              <w:rPr>
                <w:rFonts w:cs="Arial"/>
                <w:color w:val="000000"/>
              </w:rPr>
            </w:pPr>
            <w:r w:rsidRPr="00A659E9">
              <w:rPr>
                <w:rFonts w:cs="Arial"/>
                <w:color w:val="000000"/>
              </w:rPr>
              <w:t>Лежај задњег точка ABS</w:t>
            </w:r>
          </w:p>
        </w:tc>
        <w:tc>
          <w:tcPr>
            <w:tcW w:w="314" w:type="pct"/>
            <w:tcBorders>
              <w:top w:val="nil"/>
              <w:left w:val="nil"/>
              <w:bottom w:val="single" w:sz="8" w:space="0" w:color="auto"/>
              <w:right w:val="single" w:sz="8" w:space="0" w:color="auto"/>
            </w:tcBorders>
            <w:shd w:val="clear" w:color="auto" w:fill="auto"/>
            <w:vAlign w:val="center"/>
            <w:hideMark/>
          </w:tcPr>
          <w:p w14:paraId="207893FD"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CD209A1"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30C85296"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01509F4"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22B97B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D689C5A"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143041C" w14:textId="77777777" w:rsidR="00161B46" w:rsidRPr="00A659E9" w:rsidRDefault="00161B46" w:rsidP="00161B46">
            <w:pPr>
              <w:rPr>
                <w:rFonts w:cs="Arial"/>
                <w:color w:val="000000"/>
              </w:rPr>
            </w:pPr>
            <w:r w:rsidRPr="00A659E9">
              <w:rPr>
                <w:rFonts w:cs="Arial"/>
                <w:color w:val="000000"/>
              </w:rPr>
              <w:t> </w:t>
            </w:r>
          </w:p>
        </w:tc>
      </w:tr>
      <w:tr w:rsidR="00161B46" w:rsidRPr="00A659E9" w14:paraId="11ED0805"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94E5F26"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EA4E489" w14:textId="77777777" w:rsidR="00161B46" w:rsidRPr="00A659E9" w:rsidRDefault="00161B46" w:rsidP="00161B46">
            <w:pPr>
              <w:rPr>
                <w:rFonts w:cs="Arial"/>
                <w:color w:val="000000"/>
              </w:rPr>
            </w:pPr>
            <w:r w:rsidRPr="00A659E9">
              <w:rPr>
                <w:rFonts w:cs="Arial"/>
                <w:color w:val="000000"/>
              </w:rPr>
              <w:t>Лежај замајца</w:t>
            </w:r>
          </w:p>
        </w:tc>
        <w:tc>
          <w:tcPr>
            <w:tcW w:w="314" w:type="pct"/>
            <w:tcBorders>
              <w:top w:val="nil"/>
              <w:left w:val="nil"/>
              <w:bottom w:val="single" w:sz="8" w:space="0" w:color="auto"/>
              <w:right w:val="single" w:sz="8" w:space="0" w:color="auto"/>
            </w:tcBorders>
            <w:shd w:val="clear" w:color="auto" w:fill="auto"/>
            <w:vAlign w:val="center"/>
            <w:hideMark/>
          </w:tcPr>
          <w:p w14:paraId="36E02A4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0C366DF"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734E5AD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000D908"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B92CE6A"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A058F6D"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25C170C" w14:textId="77777777" w:rsidR="00161B46" w:rsidRPr="00A659E9" w:rsidRDefault="00161B46" w:rsidP="00161B46">
            <w:pPr>
              <w:rPr>
                <w:rFonts w:cs="Arial"/>
                <w:color w:val="000000"/>
              </w:rPr>
            </w:pPr>
            <w:r w:rsidRPr="00A659E9">
              <w:rPr>
                <w:rFonts w:cs="Arial"/>
                <w:color w:val="000000"/>
              </w:rPr>
              <w:t> </w:t>
            </w:r>
          </w:p>
        </w:tc>
      </w:tr>
      <w:tr w:rsidR="00161B46" w:rsidRPr="00A659E9" w14:paraId="65D72EF0"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D59676E"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9E1C8F7" w14:textId="77777777" w:rsidR="00161B46" w:rsidRPr="00A659E9" w:rsidRDefault="00161B46" w:rsidP="00161B46">
            <w:pPr>
              <w:rPr>
                <w:rFonts w:cs="Arial"/>
                <w:color w:val="000000"/>
              </w:rPr>
            </w:pPr>
            <w:r w:rsidRPr="00A659E9">
              <w:rPr>
                <w:rFonts w:cs="Arial"/>
                <w:color w:val="000000"/>
              </w:rPr>
              <w:t>Главна осовина мењача</w:t>
            </w:r>
          </w:p>
        </w:tc>
        <w:tc>
          <w:tcPr>
            <w:tcW w:w="314" w:type="pct"/>
            <w:tcBorders>
              <w:top w:val="nil"/>
              <w:left w:val="nil"/>
              <w:bottom w:val="single" w:sz="8" w:space="0" w:color="auto"/>
              <w:right w:val="single" w:sz="8" w:space="0" w:color="auto"/>
            </w:tcBorders>
            <w:shd w:val="clear" w:color="auto" w:fill="auto"/>
            <w:vAlign w:val="center"/>
            <w:hideMark/>
          </w:tcPr>
          <w:p w14:paraId="65E79C0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15A5CFE"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02AE2D95"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F174E2C"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C1ED74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63639BA"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9517A8D" w14:textId="77777777" w:rsidR="00161B46" w:rsidRPr="00A659E9" w:rsidRDefault="00161B46" w:rsidP="00161B46">
            <w:pPr>
              <w:rPr>
                <w:rFonts w:cs="Arial"/>
                <w:color w:val="000000"/>
              </w:rPr>
            </w:pPr>
            <w:r w:rsidRPr="00A659E9">
              <w:rPr>
                <w:rFonts w:cs="Arial"/>
                <w:color w:val="000000"/>
              </w:rPr>
              <w:t> </w:t>
            </w:r>
          </w:p>
        </w:tc>
      </w:tr>
      <w:tr w:rsidR="00161B46" w:rsidRPr="00A659E9" w14:paraId="61674E5D"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B30A47A"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4229663" w14:textId="77777777" w:rsidR="00161B46" w:rsidRPr="00A659E9" w:rsidRDefault="00161B46" w:rsidP="00161B46">
            <w:pPr>
              <w:rPr>
                <w:rFonts w:cs="Arial"/>
                <w:color w:val="000000"/>
              </w:rPr>
            </w:pPr>
            <w:r w:rsidRPr="00A659E9">
              <w:rPr>
                <w:rFonts w:cs="Arial"/>
                <w:color w:val="000000"/>
              </w:rPr>
              <w:t>Спојничка осовина мењача</w:t>
            </w:r>
          </w:p>
        </w:tc>
        <w:tc>
          <w:tcPr>
            <w:tcW w:w="314" w:type="pct"/>
            <w:tcBorders>
              <w:top w:val="nil"/>
              <w:left w:val="nil"/>
              <w:bottom w:val="single" w:sz="8" w:space="0" w:color="auto"/>
              <w:right w:val="single" w:sz="8" w:space="0" w:color="auto"/>
            </w:tcBorders>
            <w:shd w:val="clear" w:color="auto" w:fill="auto"/>
            <w:vAlign w:val="center"/>
            <w:hideMark/>
          </w:tcPr>
          <w:p w14:paraId="1DF04B67"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689766D"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0290FC6F"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0F30D0B8"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EC3E4A2"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C26F7C4"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DFBD6AC" w14:textId="77777777" w:rsidR="00161B46" w:rsidRPr="00A659E9" w:rsidRDefault="00161B46" w:rsidP="00161B46">
            <w:pPr>
              <w:rPr>
                <w:rFonts w:cs="Arial"/>
                <w:color w:val="000000"/>
              </w:rPr>
            </w:pPr>
            <w:r w:rsidRPr="00A659E9">
              <w:rPr>
                <w:rFonts w:cs="Arial"/>
                <w:color w:val="000000"/>
              </w:rPr>
              <w:t> </w:t>
            </w:r>
          </w:p>
        </w:tc>
      </w:tr>
      <w:tr w:rsidR="00161B46" w:rsidRPr="00A659E9" w14:paraId="2DC18CF1"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336235F"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EF7C854" w14:textId="77777777" w:rsidR="00161B46" w:rsidRPr="00A659E9" w:rsidRDefault="00161B46" w:rsidP="00161B46">
            <w:pPr>
              <w:rPr>
                <w:rFonts w:cs="Arial"/>
                <w:color w:val="000000"/>
              </w:rPr>
            </w:pPr>
            <w:r w:rsidRPr="00A659E9">
              <w:rPr>
                <w:rFonts w:cs="Arial"/>
                <w:color w:val="000000"/>
              </w:rPr>
              <w:t>Сноп мењача</w:t>
            </w:r>
          </w:p>
        </w:tc>
        <w:tc>
          <w:tcPr>
            <w:tcW w:w="314" w:type="pct"/>
            <w:tcBorders>
              <w:top w:val="nil"/>
              <w:left w:val="nil"/>
              <w:bottom w:val="single" w:sz="8" w:space="0" w:color="auto"/>
              <w:right w:val="single" w:sz="8" w:space="0" w:color="auto"/>
            </w:tcBorders>
            <w:shd w:val="clear" w:color="auto" w:fill="auto"/>
            <w:vAlign w:val="center"/>
            <w:hideMark/>
          </w:tcPr>
          <w:p w14:paraId="62CD3008"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4B883DC"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65A790C5"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869CD86"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DFE8677"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879559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1D4DA26" w14:textId="77777777" w:rsidR="00161B46" w:rsidRPr="00A659E9" w:rsidRDefault="00161B46" w:rsidP="00161B46">
            <w:pPr>
              <w:rPr>
                <w:rFonts w:cs="Arial"/>
                <w:color w:val="000000"/>
              </w:rPr>
            </w:pPr>
            <w:r w:rsidRPr="00A659E9">
              <w:rPr>
                <w:rFonts w:cs="Arial"/>
                <w:color w:val="000000"/>
              </w:rPr>
              <w:t> </w:t>
            </w:r>
          </w:p>
        </w:tc>
      </w:tr>
      <w:tr w:rsidR="00161B46" w:rsidRPr="00A659E9" w14:paraId="57C56172"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548C8AC"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447677F" w14:textId="77777777" w:rsidR="00161B46" w:rsidRPr="00A659E9" w:rsidRDefault="00161B46" w:rsidP="00161B46">
            <w:pPr>
              <w:rPr>
                <w:rFonts w:cs="Arial"/>
                <w:color w:val="000000"/>
              </w:rPr>
            </w:pPr>
            <w:r w:rsidRPr="00A659E9">
              <w:rPr>
                <w:rFonts w:cs="Arial"/>
                <w:color w:val="000000"/>
              </w:rPr>
              <w:t>Матица главне осовине</w:t>
            </w:r>
          </w:p>
        </w:tc>
        <w:tc>
          <w:tcPr>
            <w:tcW w:w="314" w:type="pct"/>
            <w:tcBorders>
              <w:top w:val="nil"/>
              <w:left w:val="nil"/>
              <w:bottom w:val="single" w:sz="8" w:space="0" w:color="auto"/>
              <w:right w:val="single" w:sz="8" w:space="0" w:color="auto"/>
            </w:tcBorders>
            <w:shd w:val="clear" w:color="auto" w:fill="auto"/>
            <w:vAlign w:val="center"/>
            <w:hideMark/>
          </w:tcPr>
          <w:p w14:paraId="425A341A"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98D8F6E"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66C43B76"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12A092B"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4AE6E4C"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2CA0B84"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C287962" w14:textId="77777777" w:rsidR="00161B46" w:rsidRPr="00A659E9" w:rsidRDefault="00161B46" w:rsidP="00161B46">
            <w:pPr>
              <w:rPr>
                <w:rFonts w:cs="Arial"/>
                <w:color w:val="000000"/>
              </w:rPr>
            </w:pPr>
            <w:r w:rsidRPr="00A659E9">
              <w:rPr>
                <w:rFonts w:cs="Arial"/>
                <w:color w:val="000000"/>
              </w:rPr>
              <w:t> </w:t>
            </w:r>
          </w:p>
        </w:tc>
      </w:tr>
      <w:tr w:rsidR="00161B46" w:rsidRPr="00A659E9" w14:paraId="6BBAF2A0"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A382FC6"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88DA534" w14:textId="77777777" w:rsidR="00161B46" w:rsidRPr="00A659E9" w:rsidRDefault="00161B46" w:rsidP="00161B46">
            <w:pPr>
              <w:rPr>
                <w:rFonts w:cs="Arial"/>
                <w:color w:val="000000"/>
              </w:rPr>
            </w:pPr>
            <w:r w:rsidRPr="00A659E9">
              <w:rPr>
                <w:rFonts w:cs="Arial"/>
                <w:color w:val="000000"/>
              </w:rPr>
              <w:t>Зупчаник прве брзине</w:t>
            </w:r>
          </w:p>
        </w:tc>
        <w:tc>
          <w:tcPr>
            <w:tcW w:w="314" w:type="pct"/>
            <w:tcBorders>
              <w:top w:val="nil"/>
              <w:left w:val="nil"/>
              <w:bottom w:val="single" w:sz="8" w:space="0" w:color="auto"/>
              <w:right w:val="single" w:sz="8" w:space="0" w:color="auto"/>
            </w:tcBorders>
            <w:shd w:val="clear" w:color="auto" w:fill="auto"/>
            <w:vAlign w:val="center"/>
            <w:hideMark/>
          </w:tcPr>
          <w:p w14:paraId="1D07B9C6"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C6E9A66"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4A26211B"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3D0F1C9"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1D871DA"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7949D20"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B5CA1E0" w14:textId="77777777" w:rsidR="00161B46" w:rsidRPr="00A659E9" w:rsidRDefault="00161B46" w:rsidP="00161B46">
            <w:pPr>
              <w:rPr>
                <w:rFonts w:cs="Arial"/>
                <w:color w:val="000000"/>
              </w:rPr>
            </w:pPr>
            <w:r w:rsidRPr="00A659E9">
              <w:rPr>
                <w:rFonts w:cs="Arial"/>
                <w:color w:val="000000"/>
              </w:rPr>
              <w:t> </w:t>
            </w:r>
          </w:p>
        </w:tc>
      </w:tr>
      <w:tr w:rsidR="00161B46" w:rsidRPr="00A659E9" w14:paraId="54AEA4F8"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DFAE5AC"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D49F9F0" w14:textId="77777777" w:rsidR="00161B46" w:rsidRPr="00A659E9" w:rsidRDefault="00161B46" w:rsidP="00161B46">
            <w:pPr>
              <w:rPr>
                <w:rFonts w:cs="Arial"/>
                <w:color w:val="000000"/>
              </w:rPr>
            </w:pPr>
            <w:r w:rsidRPr="00A659E9">
              <w:rPr>
                <w:rFonts w:cs="Arial"/>
                <w:color w:val="000000"/>
              </w:rPr>
              <w:t>Зупчаник друге брзине</w:t>
            </w:r>
          </w:p>
        </w:tc>
        <w:tc>
          <w:tcPr>
            <w:tcW w:w="314" w:type="pct"/>
            <w:tcBorders>
              <w:top w:val="nil"/>
              <w:left w:val="nil"/>
              <w:bottom w:val="single" w:sz="8" w:space="0" w:color="auto"/>
              <w:right w:val="single" w:sz="8" w:space="0" w:color="auto"/>
            </w:tcBorders>
            <w:shd w:val="clear" w:color="auto" w:fill="auto"/>
            <w:vAlign w:val="center"/>
            <w:hideMark/>
          </w:tcPr>
          <w:p w14:paraId="3A0628CE"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9583EA8"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69686202"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484E2A8"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8F8318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48FFFF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35BD2B0" w14:textId="77777777" w:rsidR="00161B46" w:rsidRPr="00A659E9" w:rsidRDefault="00161B46" w:rsidP="00161B46">
            <w:pPr>
              <w:rPr>
                <w:rFonts w:cs="Arial"/>
                <w:color w:val="000000"/>
              </w:rPr>
            </w:pPr>
            <w:r w:rsidRPr="00A659E9">
              <w:rPr>
                <w:rFonts w:cs="Arial"/>
                <w:color w:val="000000"/>
              </w:rPr>
              <w:t> </w:t>
            </w:r>
          </w:p>
        </w:tc>
      </w:tr>
      <w:tr w:rsidR="00161B46" w:rsidRPr="00A659E9" w14:paraId="2BBD9F5D"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AFBA1AC"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2762CAF" w14:textId="77777777" w:rsidR="00161B46" w:rsidRPr="00A659E9" w:rsidRDefault="00161B46" w:rsidP="00161B46">
            <w:pPr>
              <w:rPr>
                <w:rFonts w:cs="Arial"/>
                <w:color w:val="000000"/>
              </w:rPr>
            </w:pPr>
            <w:r w:rsidRPr="00A659E9">
              <w:rPr>
                <w:rFonts w:cs="Arial"/>
                <w:color w:val="000000"/>
              </w:rPr>
              <w:t>Зупчаник треће брзине</w:t>
            </w:r>
          </w:p>
        </w:tc>
        <w:tc>
          <w:tcPr>
            <w:tcW w:w="314" w:type="pct"/>
            <w:tcBorders>
              <w:top w:val="nil"/>
              <w:left w:val="nil"/>
              <w:bottom w:val="single" w:sz="8" w:space="0" w:color="auto"/>
              <w:right w:val="single" w:sz="8" w:space="0" w:color="auto"/>
            </w:tcBorders>
            <w:shd w:val="clear" w:color="auto" w:fill="auto"/>
            <w:vAlign w:val="center"/>
            <w:hideMark/>
          </w:tcPr>
          <w:p w14:paraId="7A9D104F"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687A5A0"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4CE9DFF0"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340DAEC"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A1B5652"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5CB3F4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148AA65" w14:textId="77777777" w:rsidR="00161B46" w:rsidRPr="00A659E9" w:rsidRDefault="00161B46" w:rsidP="00161B46">
            <w:pPr>
              <w:rPr>
                <w:rFonts w:cs="Arial"/>
                <w:color w:val="000000"/>
              </w:rPr>
            </w:pPr>
            <w:r w:rsidRPr="00A659E9">
              <w:rPr>
                <w:rFonts w:cs="Arial"/>
                <w:color w:val="000000"/>
              </w:rPr>
              <w:t> </w:t>
            </w:r>
          </w:p>
        </w:tc>
      </w:tr>
      <w:tr w:rsidR="00161B46" w:rsidRPr="00A659E9" w14:paraId="455072BB"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4976EE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0857B23" w14:textId="77777777" w:rsidR="00161B46" w:rsidRPr="00A659E9" w:rsidRDefault="00161B46" w:rsidP="00161B46">
            <w:pPr>
              <w:rPr>
                <w:rFonts w:cs="Arial"/>
                <w:color w:val="000000"/>
              </w:rPr>
            </w:pPr>
            <w:r w:rsidRPr="00A659E9">
              <w:rPr>
                <w:rFonts w:cs="Arial"/>
                <w:color w:val="000000"/>
              </w:rPr>
              <w:t>Зупчаник четврте брзине</w:t>
            </w:r>
          </w:p>
        </w:tc>
        <w:tc>
          <w:tcPr>
            <w:tcW w:w="314" w:type="pct"/>
            <w:tcBorders>
              <w:top w:val="nil"/>
              <w:left w:val="nil"/>
              <w:bottom w:val="single" w:sz="8" w:space="0" w:color="auto"/>
              <w:right w:val="single" w:sz="8" w:space="0" w:color="auto"/>
            </w:tcBorders>
            <w:shd w:val="clear" w:color="auto" w:fill="auto"/>
            <w:vAlign w:val="center"/>
            <w:hideMark/>
          </w:tcPr>
          <w:p w14:paraId="7BD1DFE7"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D879A3A"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16347FE9"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71BC324"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F1A3070"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AC13C57"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2348EA0" w14:textId="77777777" w:rsidR="00161B46" w:rsidRPr="00A659E9" w:rsidRDefault="00161B46" w:rsidP="00161B46">
            <w:pPr>
              <w:rPr>
                <w:rFonts w:cs="Arial"/>
                <w:color w:val="000000"/>
              </w:rPr>
            </w:pPr>
            <w:r w:rsidRPr="00A659E9">
              <w:rPr>
                <w:rFonts w:cs="Arial"/>
                <w:color w:val="000000"/>
              </w:rPr>
              <w:t> </w:t>
            </w:r>
          </w:p>
        </w:tc>
      </w:tr>
      <w:tr w:rsidR="00161B46" w:rsidRPr="00A659E9" w14:paraId="0BF4BB3C"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A4E4B46"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8AA8003" w14:textId="77777777" w:rsidR="00161B46" w:rsidRPr="00A659E9" w:rsidRDefault="00161B46" w:rsidP="00161B46">
            <w:pPr>
              <w:rPr>
                <w:rFonts w:cs="Arial"/>
                <w:color w:val="000000"/>
              </w:rPr>
            </w:pPr>
            <w:r w:rsidRPr="00A659E9">
              <w:rPr>
                <w:rFonts w:cs="Arial"/>
                <w:color w:val="000000"/>
              </w:rPr>
              <w:t>Зупчаник пете брзине</w:t>
            </w:r>
          </w:p>
        </w:tc>
        <w:tc>
          <w:tcPr>
            <w:tcW w:w="314" w:type="pct"/>
            <w:tcBorders>
              <w:top w:val="nil"/>
              <w:left w:val="nil"/>
              <w:bottom w:val="single" w:sz="8" w:space="0" w:color="auto"/>
              <w:right w:val="single" w:sz="8" w:space="0" w:color="auto"/>
            </w:tcBorders>
            <w:shd w:val="clear" w:color="auto" w:fill="auto"/>
            <w:vAlign w:val="center"/>
            <w:hideMark/>
          </w:tcPr>
          <w:p w14:paraId="6FFDED2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B7FA085"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6A3E06B9"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894E38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2E8FF8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FA04101"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1EA7E1C" w14:textId="77777777" w:rsidR="00161B46" w:rsidRPr="00A659E9" w:rsidRDefault="00161B46" w:rsidP="00161B46">
            <w:pPr>
              <w:rPr>
                <w:rFonts w:cs="Arial"/>
                <w:color w:val="000000"/>
              </w:rPr>
            </w:pPr>
            <w:r w:rsidRPr="00A659E9">
              <w:rPr>
                <w:rFonts w:cs="Arial"/>
                <w:color w:val="000000"/>
              </w:rPr>
              <w:t> </w:t>
            </w:r>
          </w:p>
        </w:tc>
      </w:tr>
      <w:tr w:rsidR="00161B46" w:rsidRPr="00A659E9" w14:paraId="71349559"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6BFB61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3B8E978" w14:textId="77777777" w:rsidR="00161B46" w:rsidRPr="00A659E9" w:rsidRDefault="00161B46" w:rsidP="00161B46">
            <w:pPr>
              <w:rPr>
                <w:rFonts w:cs="Arial"/>
                <w:color w:val="000000"/>
              </w:rPr>
            </w:pPr>
            <w:r w:rsidRPr="00A659E9">
              <w:rPr>
                <w:rFonts w:cs="Arial"/>
                <w:color w:val="000000"/>
              </w:rPr>
              <w:t>Зупчаник рикверца</w:t>
            </w:r>
          </w:p>
        </w:tc>
        <w:tc>
          <w:tcPr>
            <w:tcW w:w="314" w:type="pct"/>
            <w:tcBorders>
              <w:top w:val="nil"/>
              <w:left w:val="nil"/>
              <w:bottom w:val="single" w:sz="8" w:space="0" w:color="auto"/>
              <w:right w:val="single" w:sz="8" w:space="0" w:color="auto"/>
            </w:tcBorders>
            <w:shd w:val="clear" w:color="auto" w:fill="auto"/>
            <w:vAlign w:val="center"/>
            <w:hideMark/>
          </w:tcPr>
          <w:p w14:paraId="27E1700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E9337FA"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40D72239"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848CB96"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BB6FC07"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5EF7DC5"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FB8D79D" w14:textId="77777777" w:rsidR="00161B46" w:rsidRPr="00A659E9" w:rsidRDefault="00161B46" w:rsidP="00161B46">
            <w:pPr>
              <w:rPr>
                <w:rFonts w:cs="Arial"/>
                <w:color w:val="000000"/>
              </w:rPr>
            </w:pPr>
            <w:r w:rsidRPr="00A659E9">
              <w:rPr>
                <w:rFonts w:cs="Arial"/>
                <w:color w:val="000000"/>
              </w:rPr>
              <w:t> </w:t>
            </w:r>
          </w:p>
        </w:tc>
      </w:tr>
      <w:tr w:rsidR="00161B46" w:rsidRPr="00A659E9" w14:paraId="604A212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9526628"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925B285" w14:textId="77777777" w:rsidR="00161B46" w:rsidRPr="00A659E9" w:rsidRDefault="00161B46" w:rsidP="00161B46">
            <w:pPr>
              <w:rPr>
                <w:rFonts w:cs="Arial"/>
                <w:color w:val="000000"/>
              </w:rPr>
            </w:pPr>
            <w:r w:rsidRPr="00A659E9">
              <w:rPr>
                <w:rFonts w:cs="Arial"/>
                <w:color w:val="000000"/>
              </w:rPr>
              <w:t>Виљушке мењача</w:t>
            </w:r>
          </w:p>
        </w:tc>
        <w:tc>
          <w:tcPr>
            <w:tcW w:w="314" w:type="pct"/>
            <w:tcBorders>
              <w:top w:val="nil"/>
              <w:left w:val="nil"/>
              <w:bottom w:val="single" w:sz="8" w:space="0" w:color="auto"/>
              <w:right w:val="single" w:sz="8" w:space="0" w:color="auto"/>
            </w:tcBorders>
            <w:shd w:val="clear" w:color="auto" w:fill="auto"/>
            <w:vAlign w:val="center"/>
            <w:hideMark/>
          </w:tcPr>
          <w:p w14:paraId="763E75AD"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5355420" w14:textId="77777777" w:rsidR="00161B46" w:rsidRPr="00A659E9" w:rsidRDefault="00161B46" w:rsidP="00161B46">
            <w:pPr>
              <w:jc w:val="center"/>
              <w:rPr>
                <w:rFonts w:cs="Arial"/>
                <w:color w:val="000000"/>
              </w:rPr>
            </w:pPr>
            <w:r w:rsidRPr="00A659E9">
              <w:rPr>
                <w:rFonts w:cs="Arial"/>
                <w:color w:val="000000"/>
              </w:rPr>
              <w:t>50</w:t>
            </w:r>
          </w:p>
        </w:tc>
        <w:tc>
          <w:tcPr>
            <w:tcW w:w="497" w:type="pct"/>
            <w:tcBorders>
              <w:top w:val="nil"/>
              <w:left w:val="nil"/>
              <w:bottom w:val="single" w:sz="8" w:space="0" w:color="auto"/>
              <w:right w:val="single" w:sz="8" w:space="0" w:color="auto"/>
            </w:tcBorders>
            <w:shd w:val="clear" w:color="auto" w:fill="auto"/>
            <w:noWrap/>
            <w:vAlign w:val="bottom"/>
          </w:tcPr>
          <w:p w14:paraId="79E92737"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00924FC9"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80B8D97"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E439CD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2E4D848" w14:textId="77777777" w:rsidR="00161B46" w:rsidRPr="00A659E9" w:rsidRDefault="00161B46" w:rsidP="00161B46">
            <w:pPr>
              <w:rPr>
                <w:rFonts w:cs="Arial"/>
                <w:color w:val="000000"/>
              </w:rPr>
            </w:pPr>
            <w:r w:rsidRPr="00A659E9">
              <w:rPr>
                <w:rFonts w:cs="Arial"/>
                <w:color w:val="000000"/>
              </w:rPr>
              <w:t> </w:t>
            </w:r>
          </w:p>
        </w:tc>
      </w:tr>
      <w:tr w:rsidR="00161B46" w:rsidRPr="00A659E9" w14:paraId="2CDAD0D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6E72E63"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DEB558B" w14:textId="77777777" w:rsidR="00161B46" w:rsidRPr="00A659E9" w:rsidRDefault="00161B46" w:rsidP="00161B46">
            <w:pPr>
              <w:rPr>
                <w:rFonts w:cs="Arial"/>
                <w:color w:val="000000"/>
              </w:rPr>
            </w:pPr>
            <w:r w:rsidRPr="00A659E9">
              <w:rPr>
                <w:rFonts w:cs="Arial"/>
                <w:color w:val="000000"/>
              </w:rPr>
              <w:t>Канџе</w:t>
            </w:r>
          </w:p>
        </w:tc>
        <w:tc>
          <w:tcPr>
            <w:tcW w:w="314" w:type="pct"/>
            <w:tcBorders>
              <w:top w:val="nil"/>
              <w:left w:val="nil"/>
              <w:bottom w:val="single" w:sz="8" w:space="0" w:color="auto"/>
              <w:right w:val="single" w:sz="8" w:space="0" w:color="auto"/>
            </w:tcBorders>
            <w:shd w:val="clear" w:color="auto" w:fill="auto"/>
            <w:vAlign w:val="center"/>
            <w:hideMark/>
          </w:tcPr>
          <w:p w14:paraId="083D9D93"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ED2CF58"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38692CA0"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5E1BECE"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061C605"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1F677D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76084FD" w14:textId="77777777" w:rsidR="00161B46" w:rsidRPr="00A659E9" w:rsidRDefault="00161B46" w:rsidP="00161B46">
            <w:pPr>
              <w:rPr>
                <w:rFonts w:cs="Arial"/>
                <w:color w:val="000000"/>
              </w:rPr>
            </w:pPr>
            <w:r w:rsidRPr="00A659E9">
              <w:rPr>
                <w:rFonts w:cs="Arial"/>
                <w:color w:val="000000"/>
              </w:rPr>
              <w:t> </w:t>
            </w:r>
          </w:p>
        </w:tc>
      </w:tr>
      <w:tr w:rsidR="00161B46" w:rsidRPr="00A659E9" w14:paraId="04F561A6"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18B0719"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D9C23FF" w14:textId="77777777" w:rsidR="00161B46" w:rsidRPr="00A659E9" w:rsidRDefault="00161B46" w:rsidP="00161B46">
            <w:pPr>
              <w:rPr>
                <w:rFonts w:cs="Arial"/>
                <w:color w:val="000000"/>
              </w:rPr>
            </w:pPr>
            <w:r w:rsidRPr="00A659E9">
              <w:rPr>
                <w:rFonts w:cs="Arial"/>
                <w:color w:val="000000"/>
              </w:rPr>
              <w:t>Синхрон</w:t>
            </w:r>
          </w:p>
        </w:tc>
        <w:tc>
          <w:tcPr>
            <w:tcW w:w="314" w:type="pct"/>
            <w:tcBorders>
              <w:top w:val="nil"/>
              <w:left w:val="nil"/>
              <w:bottom w:val="single" w:sz="8" w:space="0" w:color="auto"/>
              <w:right w:val="single" w:sz="8" w:space="0" w:color="auto"/>
            </w:tcBorders>
            <w:shd w:val="clear" w:color="auto" w:fill="auto"/>
            <w:vAlign w:val="center"/>
            <w:hideMark/>
          </w:tcPr>
          <w:p w14:paraId="5A1DC647"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34C6710"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651A9F69"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9626DB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018C965"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1F30A7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3E4A0B0" w14:textId="77777777" w:rsidR="00161B46" w:rsidRPr="00A659E9" w:rsidRDefault="00161B46" w:rsidP="00161B46">
            <w:pPr>
              <w:rPr>
                <w:rFonts w:cs="Arial"/>
                <w:color w:val="000000"/>
              </w:rPr>
            </w:pPr>
            <w:r w:rsidRPr="00A659E9">
              <w:rPr>
                <w:rFonts w:cs="Arial"/>
                <w:color w:val="000000"/>
              </w:rPr>
              <w:t> </w:t>
            </w:r>
          </w:p>
        </w:tc>
      </w:tr>
      <w:tr w:rsidR="00161B46" w:rsidRPr="00A659E9" w14:paraId="67C94441"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4AFCB6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71A63A3" w14:textId="77777777" w:rsidR="00161B46" w:rsidRPr="00A659E9" w:rsidRDefault="00161B46" w:rsidP="00161B46">
            <w:pPr>
              <w:rPr>
                <w:rFonts w:cs="Arial"/>
                <w:color w:val="000000"/>
              </w:rPr>
            </w:pPr>
            <w:r w:rsidRPr="00A659E9">
              <w:rPr>
                <w:rFonts w:cs="Arial"/>
                <w:color w:val="000000"/>
              </w:rPr>
              <w:t>Дистанц шајбна</w:t>
            </w:r>
          </w:p>
        </w:tc>
        <w:tc>
          <w:tcPr>
            <w:tcW w:w="314" w:type="pct"/>
            <w:tcBorders>
              <w:top w:val="nil"/>
              <w:left w:val="nil"/>
              <w:bottom w:val="single" w:sz="8" w:space="0" w:color="auto"/>
              <w:right w:val="single" w:sz="8" w:space="0" w:color="auto"/>
            </w:tcBorders>
            <w:shd w:val="clear" w:color="auto" w:fill="auto"/>
            <w:vAlign w:val="center"/>
            <w:hideMark/>
          </w:tcPr>
          <w:p w14:paraId="4A6D59C7"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01A00FB"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60A48748"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2E6B6CA"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7FF30DD"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4023AB7"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49373AB" w14:textId="77777777" w:rsidR="00161B46" w:rsidRPr="00A659E9" w:rsidRDefault="00161B46" w:rsidP="00161B46">
            <w:pPr>
              <w:rPr>
                <w:rFonts w:cs="Arial"/>
                <w:color w:val="000000"/>
              </w:rPr>
            </w:pPr>
            <w:r w:rsidRPr="00A659E9">
              <w:rPr>
                <w:rFonts w:cs="Arial"/>
                <w:color w:val="000000"/>
              </w:rPr>
              <w:t> </w:t>
            </w:r>
          </w:p>
        </w:tc>
      </w:tr>
      <w:tr w:rsidR="00161B46" w:rsidRPr="00A659E9" w14:paraId="1FBBBE02"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F4C695A"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1725F37" w14:textId="77777777" w:rsidR="00161B46" w:rsidRPr="00A659E9" w:rsidRDefault="00161B46" w:rsidP="00161B46">
            <w:pPr>
              <w:rPr>
                <w:rFonts w:cs="Arial"/>
                <w:color w:val="000000"/>
              </w:rPr>
            </w:pPr>
            <w:r w:rsidRPr="00A659E9">
              <w:rPr>
                <w:rFonts w:cs="Arial"/>
                <w:color w:val="000000"/>
              </w:rPr>
              <w:t>Игличасти лежај мењача</w:t>
            </w:r>
          </w:p>
        </w:tc>
        <w:tc>
          <w:tcPr>
            <w:tcW w:w="314" w:type="pct"/>
            <w:tcBorders>
              <w:top w:val="nil"/>
              <w:left w:val="nil"/>
              <w:bottom w:val="single" w:sz="8" w:space="0" w:color="auto"/>
              <w:right w:val="single" w:sz="8" w:space="0" w:color="auto"/>
            </w:tcBorders>
            <w:shd w:val="clear" w:color="auto" w:fill="auto"/>
            <w:vAlign w:val="center"/>
            <w:hideMark/>
          </w:tcPr>
          <w:p w14:paraId="3BBB7954"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22A55C6"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4D2940A1"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2A14711"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0302434"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1E9AE3E"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CCE41B6" w14:textId="77777777" w:rsidR="00161B46" w:rsidRPr="00A659E9" w:rsidRDefault="00161B46" w:rsidP="00161B46">
            <w:pPr>
              <w:rPr>
                <w:rFonts w:cs="Arial"/>
                <w:color w:val="000000"/>
              </w:rPr>
            </w:pPr>
            <w:r w:rsidRPr="00A659E9">
              <w:rPr>
                <w:rFonts w:cs="Arial"/>
                <w:color w:val="000000"/>
              </w:rPr>
              <w:t> </w:t>
            </w:r>
          </w:p>
        </w:tc>
      </w:tr>
      <w:tr w:rsidR="00161B46" w:rsidRPr="00A659E9" w14:paraId="5E8BBBAC"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07512DF"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66194B5" w14:textId="77777777" w:rsidR="00161B46" w:rsidRPr="00A659E9" w:rsidRDefault="00161B46" w:rsidP="00161B46">
            <w:pPr>
              <w:rPr>
                <w:rFonts w:cs="Arial"/>
                <w:color w:val="000000"/>
              </w:rPr>
            </w:pPr>
            <w:r w:rsidRPr="00A659E9">
              <w:rPr>
                <w:rFonts w:cs="Arial"/>
                <w:color w:val="000000"/>
              </w:rPr>
              <w:t>Дупли лежај мењача</w:t>
            </w:r>
          </w:p>
        </w:tc>
        <w:tc>
          <w:tcPr>
            <w:tcW w:w="314" w:type="pct"/>
            <w:tcBorders>
              <w:top w:val="nil"/>
              <w:left w:val="nil"/>
              <w:bottom w:val="single" w:sz="8" w:space="0" w:color="auto"/>
              <w:right w:val="single" w:sz="8" w:space="0" w:color="auto"/>
            </w:tcBorders>
            <w:shd w:val="clear" w:color="auto" w:fill="auto"/>
            <w:vAlign w:val="center"/>
            <w:hideMark/>
          </w:tcPr>
          <w:p w14:paraId="0892B73B"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F8BF862"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37C4B4A9"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0538C9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045447C"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C613BC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93E8547" w14:textId="77777777" w:rsidR="00161B46" w:rsidRPr="00A659E9" w:rsidRDefault="00161B46" w:rsidP="00161B46">
            <w:pPr>
              <w:rPr>
                <w:rFonts w:cs="Arial"/>
                <w:color w:val="000000"/>
              </w:rPr>
            </w:pPr>
            <w:r w:rsidRPr="00A659E9">
              <w:rPr>
                <w:rFonts w:cs="Arial"/>
                <w:color w:val="000000"/>
              </w:rPr>
              <w:t> </w:t>
            </w:r>
          </w:p>
        </w:tc>
      </w:tr>
      <w:tr w:rsidR="00161B46" w:rsidRPr="00A659E9" w14:paraId="198FDABB"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1ABAF3E"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26EBDBC" w14:textId="77777777" w:rsidR="00161B46" w:rsidRPr="00A659E9" w:rsidRDefault="00161B46" w:rsidP="00161B46">
            <w:pPr>
              <w:rPr>
                <w:rFonts w:cs="Arial"/>
                <w:color w:val="000000"/>
              </w:rPr>
            </w:pPr>
            <w:r w:rsidRPr="00A659E9">
              <w:rPr>
                <w:rFonts w:cs="Arial"/>
                <w:color w:val="000000"/>
              </w:rPr>
              <w:t>Лежај спојничке осовине</w:t>
            </w:r>
          </w:p>
        </w:tc>
        <w:tc>
          <w:tcPr>
            <w:tcW w:w="314" w:type="pct"/>
            <w:tcBorders>
              <w:top w:val="nil"/>
              <w:left w:val="nil"/>
              <w:bottom w:val="single" w:sz="8" w:space="0" w:color="auto"/>
              <w:right w:val="single" w:sz="8" w:space="0" w:color="auto"/>
            </w:tcBorders>
            <w:shd w:val="clear" w:color="auto" w:fill="auto"/>
            <w:vAlign w:val="center"/>
            <w:hideMark/>
          </w:tcPr>
          <w:p w14:paraId="0D719178"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8E65699"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179519A8"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E05EEF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4AE392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AD34D75"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74F557F" w14:textId="77777777" w:rsidR="00161B46" w:rsidRPr="00A659E9" w:rsidRDefault="00161B46" w:rsidP="00161B46">
            <w:pPr>
              <w:rPr>
                <w:rFonts w:cs="Arial"/>
                <w:color w:val="000000"/>
              </w:rPr>
            </w:pPr>
            <w:r w:rsidRPr="00A659E9">
              <w:rPr>
                <w:rFonts w:cs="Arial"/>
                <w:color w:val="000000"/>
              </w:rPr>
              <w:t> </w:t>
            </w:r>
          </w:p>
        </w:tc>
      </w:tr>
      <w:tr w:rsidR="00161B46" w:rsidRPr="00A659E9" w14:paraId="4EC7887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EC6F97F"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25E5480" w14:textId="77777777" w:rsidR="00161B46" w:rsidRPr="00A659E9" w:rsidRDefault="00161B46" w:rsidP="00161B46">
            <w:pPr>
              <w:rPr>
                <w:rFonts w:cs="Arial"/>
                <w:color w:val="000000"/>
              </w:rPr>
            </w:pPr>
            <w:r w:rsidRPr="00A659E9">
              <w:rPr>
                <w:rFonts w:cs="Arial"/>
                <w:color w:val="000000"/>
              </w:rPr>
              <w:t>Лежај главне осовине мењача</w:t>
            </w:r>
          </w:p>
        </w:tc>
        <w:tc>
          <w:tcPr>
            <w:tcW w:w="314" w:type="pct"/>
            <w:tcBorders>
              <w:top w:val="nil"/>
              <w:left w:val="nil"/>
              <w:bottom w:val="single" w:sz="8" w:space="0" w:color="auto"/>
              <w:right w:val="single" w:sz="8" w:space="0" w:color="auto"/>
            </w:tcBorders>
            <w:shd w:val="clear" w:color="auto" w:fill="auto"/>
            <w:vAlign w:val="center"/>
            <w:hideMark/>
          </w:tcPr>
          <w:p w14:paraId="27DCAAC3"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78FC2D8"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4132C7AA"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4228D8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C9BC2BD"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E8AB8E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AE56E5B" w14:textId="77777777" w:rsidR="00161B46" w:rsidRPr="00A659E9" w:rsidRDefault="00161B46" w:rsidP="00161B46">
            <w:pPr>
              <w:rPr>
                <w:rFonts w:cs="Arial"/>
                <w:color w:val="000000"/>
              </w:rPr>
            </w:pPr>
            <w:r w:rsidRPr="00A659E9">
              <w:rPr>
                <w:rFonts w:cs="Arial"/>
                <w:color w:val="000000"/>
              </w:rPr>
              <w:t> </w:t>
            </w:r>
          </w:p>
        </w:tc>
      </w:tr>
      <w:tr w:rsidR="00161B46" w:rsidRPr="00A659E9" w14:paraId="5EB1AB6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7CB8E0E"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71591D8" w14:textId="77777777" w:rsidR="00161B46" w:rsidRPr="00A659E9" w:rsidRDefault="00161B46" w:rsidP="00161B46">
            <w:pPr>
              <w:rPr>
                <w:rFonts w:cs="Arial"/>
                <w:color w:val="000000"/>
              </w:rPr>
            </w:pPr>
            <w:r w:rsidRPr="00A659E9">
              <w:rPr>
                <w:rFonts w:cs="Arial"/>
                <w:color w:val="000000"/>
              </w:rPr>
              <w:t>Лежај снопа мењача</w:t>
            </w:r>
          </w:p>
        </w:tc>
        <w:tc>
          <w:tcPr>
            <w:tcW w:w="314" w:type="pct"/>
            <w:tcBorders>
              <w:top w:val="nil"/>
              <w:left w:val="nil"/>
              <w:bottom w:val="single" w:sz="8" w:space="0" w:color="auto"/>
              <w:right w:val="single" w:sz="8" w:space="0" w:color="auto"/>
            </w:tcBorders>
            <w:shd w:val="clear" w:color="auto" w:fill="auto"/>
            <w:vAlign w:val="center"/>
            <w:hideMark/>
          </w:tcPr>
          <w:p w14:paraId="5188CE61"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86240F3"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3C62585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3E49019"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278DE49"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1F449C5"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3BEEDB2" w14:textId="77777777" w:rsidR="00161B46" w:rsidRPr="00A659E9" w:rsidRDefault="00161B46" w:rsidP="00161B46">
            <w:pPr>
              <w:rPr>
                <w:rFonts w:cs="Arial"/>
                <w:color w:val="000000"/>
              </w:rPr>
            </w:pPr>
            <w:r w:rsidRPr="00A659E9">
              <w:rPr>
                <w:rFonts w:cs="Arial"/>
                <w:color w:val="000000"/>
              </w:rPr>
              <w:t> </w:t>
            </w:r>
          </w:p>
        </w:tc>
      </w:tr>
      <w:tr w:rsidR="00161B46" w:rsidRPr="00A659E9" w14:paraId="12673178"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109F4F8"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607CAC6" w14:textId="77777777" w:rsidR="00161B46" w:rsidRPr="00A659E9" w:rsidRDefault="00161B46" w:rsidP="00161B46">
            <w:pPr>
              <w:rPr>
                <w:rFonts w:cs="Arial"/>
                <w:color w:val="000000"/>
              </w:rPr>
            </w:pPr>
            <w:r w:rsidRPr="00A659E9">
              <w:rPr>
                <w:rFonts w:cs="Arial"/>
                <w:color w:val="000000"/>
              </w:rPr>
              <w:t>Лежај у деклу мењача</w:t>
            </w:r>
          </w:p>
        </w:tc>
        <w:tc>
          <w:tcPr>
            <w:tcW w:w="314" w:type="pct"/>
            <w:tcBorders>
              <w:top w:val="nil"/>
              <w:left w:val="nil"/>
              <w:bottom w:val="single" w:sz="8" w:space="0" w:color="auto"/>
              <w:right w:val="single" w:sz="8" w:space="0" w:color="auto"/>
            </w:tcBorders>
            <w:shd w:val="clear" w:color="auto" w:fill="auto"/>
            <w:vAlign w:val="center"/>
            <w:hideMark/>
          </w:tcPr>
          <w:p w14:paraId="03FAF15D"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D0A31AF"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1B20E98F"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8ACC46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6F778C2"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EE0A66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B5CCE67" w14:textId="77777777" w:rsidR="00161B46" w:rsidRPr="00A659E9" w:rsidRDefault="00161B46" w:rsidP="00161B46">
            <w:pPr>
              <w:rPr>
                <w:rFonts w:cs="Arial"/>
                <w:color w:val="000000"/>
              </w:rPr>
            </w:pPr>
            <w:r w:rsidRPr="00A659E9">
              <w:rPr>
                <w:rFonts w:cs="Arial"/>
                <w:color w:val="000000"/>
              </w:rPr>
              <w:t> </w:t>
            </w:r>
          </w:p>
        </w:tc>
      </w:tr>
      <w:tr w:rsidR="00161B46" w:rsidRPr="00A659E9" w14:paraId="2CCEA971"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BE1793A"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3F45520" w14:textId="77777777" w:rsidR="00161B46" w:rsidRPr="00A659E9" w:rsidRDefault="00161B46" w:rsidP="00161B46">
            <w:pPr>
              <w:rPr>
                <w:rFonts w:cs="Arial"/>
                <w:color w:val="000000"/>
              </w:rPr>
            </w:pPr>
            <w:r w:rsidRPr="00A659E9">
              <w:rPr>
                <w:rFonts w:cs="Arial"/>
                <w:color w:val="000000"/>
              </w:rPr>
              <w:t>Гарнитура дихтунга мењача</w:t>
            </w:r>
          </w:p>
        </w:tc>
        <w:tc>
          <w:tcPr>
            <w:tcW w:w="314" w:type="pct"/>
            <w:tcBorders>
              <w:top w:val="nil"/>
              <w:left w:val="nil"/>
              <w:bottom w:val="single" w:sz="8" w:space="0" w:color="auto"/>
              <w:right w:val="single" w:sz="8" w:space="0" w:color="auto"/>
            </w:tcBorders>
            <w:shd w:val="clear" w:color="auto" w:fill="auto"/>
            <w:vAlign w:val="center"/>
            <w:hideMark/>
          </w:tcPr>
          <w:p w14:paraId="3F728929"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804D040"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5BB5DF5F"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B471B39"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1EC402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F653DE0"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A03BF4C" w14:textId="77777777" w:rsidR="00161B46" w:rsidRPr="00A659E9" w:rsidRDefault="00161B46" w:rsidP="00161B46">
            <w:pPr>
              <w:rPr>
                <w:rFonts w:cs="Arial"/>
                <w:color w:val="000000"/>
              </w:rPr>
            </w:pPr>
            <w:r w:rsidRPr="00A659E9">
              <w:rPr>
                <w:rFonts w:cs="Arial"/>
                <w:color w:val="000000"/>
              </w:rPr>
              <w:t> </w:t>
            </w:r>
          </w:p>
        </w:tc>
      </w:tr>
      <w:tr w:rsidR="00161B46" w:rsidRPr="00A659E9" w14:paraId="2D8E29F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F471DEF"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654110C" w14:textId="77777777" w:rsidR="00161B46" w:rsidRPr="00A659E9" w:rsidRDefault="00161B46" w:rsidP="00161B46">
            <w:pPr>
              <w:rPr>
                <w:rFonts w:cs="Arial"/>
                <w:color w:val="000000"/>
              </w:rPr>
            </w:pPr>
            <w:r w:rsidRPr="00A659E9">
              <w:rPr>
                <w:rFonts w:cs="Arial"/>
                <w:color w:val="000000"/>
              </w:rPr>
              <w:t>Канџа пете брзине</w:t>
            </w:r>
          </w:p>
        </w:tc>
        <w:tc>
          <w:tcPr>
            <w:tcW w:w="314" w:type="pct"/>
            <w:tcBorders>
              <w:top w:val="nil"/>
              <w:left w:val="nil"/>
              <w:bottom w:val="single" w:sz="8" w:space="0" w:color="auto"/>
              <w:right w:val="single" w:sz="8" w:space="0" w:color="auto"/>
            </w:tcBorders>
            <w:shd w:val="clear" w:color="auto" w:fill="auto"/>
            <w:vAlign w:val="center"/>
            <w:hideMark/>
          </w:tcPr>
          <w:p w14:paraId="521ECE2D"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2D885DE"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4794503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FD73604"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E3FF99E"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757E4CA"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1F0CA50" w14:textId="77777777" w:rsidR="00161B46" w:rsidRPr="00A659E9" w:rsidRDefault="00161B46" w:rsidP="00161B46">
            <w:pPr>
              <w:rPr>
                <w:rFonts w:cs="Arial"/>
                <w:color w:val="000000"/>
              </w:rPr>
            </w:pPr>
            <w:r w:rsidRPr="00A659E9">
              <w:rPr>
                <w:rFonts w:cs="Arial"/>
                <w:color w:val="000000"/>
              </w:rPr>
              <w:t> </w:t>
            </w:r>
          </w:p>
        </w:tc>
      </w:tr>
      <w:tr w:rsidR="00161B46" w:rsidRPr="00A659E9" w14:paraId="76AAD980"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1EDC153"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91E7500" w14:textId="77777777" w:rsidR="00161B46" w:rsidRPr="00A659E9" w:rsidRDefault="00161B46" w:rsidP="00161B46">
            <w:pPr>
              <w:rPr>
                <w:rFonts w:cs="Arial"/>
                <w:color w:val="000000"/>
              </w:rPr>
            </w:pPr>
            <w:r w:rsidRPr="00A659E9">
              <w:rPr>
                <w:rFonts w:cs="Arial"/>
                <w:color w:val="000000"/>
              </w:rPr>
              <w:t>Завртањ зупчаника пете брзине</w:t>
            </w:r>
          </w:p>
        </w:tc>
        <w:tc>
          <w:tcPr>
            <w:tcW w:w="314" w:type="pct"/>
            <w:tcBorders>
              <w:top w:val="nil"/>
              <w:left w:val="nil"/>
              <w:bottom w:val="single" w:sz="8" w:space="0" w:color="auto"/>
              <w:right w:val="single" w:sz="8" w:space="0" w:color="auto"/>
            </w:tcBorders>
            <w:shd w:val="clear" w:color="auto" w:fill="auto"/>
            <w:vAlign w:val="center"/>
            <w:hideMark/>
          </w:tcPr>
          <w:p w14:paraId="007B77C4"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BAE49DC"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0854447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3D3F392"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533F1CF"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4D0522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6EC69FD" w14:textId="77777777" w:rsidR="00161B46" w:rsidRPr="00A659E9" w:rsidRDefault="00161B46" w:rsidP="00161B46">
            <w:pPr>
              <w:rPr>
                <w:rFonts w:cs="Arial"/>
                <w:color w:val="000000"/>
              </w:rPr>
            </w:pPr>
            <w:r w:rsidRPr="00A659E9">
              <w:rPr>
                <w:rFonts w:cs="Arial"/>
                <w:color w:val="000000"/>
              </w:rPr>
              <w:t> </w:t>
            </w:r>
          </w:p>
        </w:tc>
      </w:tr>
      <w:tr w:rsidR="00161B46" w:rsidRPr="00A659E9" w14:paraId="674207B4"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366E9B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E206EF0" w14:textId="77777777" w:rsidR="00161B46" w:rsidRPr="00A659E9" w:rsidRDefault="00161B46" w:rsidP="00161B46">
            <w:pPr>
              <w:rPr>
                <w:rFonts w:cs="Arial"/>
                <w:color w:val="000000"/>
              </w:rPr>
            </w:pPr>
            <w:r w:rsidRPr="00A659E9">
              <w:rPr>
                <w:rFonts w:cs="Arial"/>
                <w:color w:val="000000"/>
              </w:rPr>
              <w:t>Семеринг мењача</w:t>
            </w:r>
          </w:p>
        </w:tc>
        <w:tc>
          <w:tcPr>
            <w:tcW w:w="314" w:type="pct"/>
            <w:tcBorders>
              <w:top w:val="nil"/>
              <w:left w:val="nil"/>
              <w:bottom w:val="single" w:sz="8" w:space="0" w:color="auto"/>
              <w:right w:val="single" w:sz="8" w:space="0" w:color="auto"/>
            </w:tcBorders>
            <w:shd w:val="clear" w:color="auto" w:fill="auto"/>
            <w:vAlign w:val="center"/>
            <w:hideMark/>
          </w:tcPr>
          <w:p w14:paraId="6D4CD124"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70037E8"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1E6D936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CBD95C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027398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BD6A1D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40CB9D6" w14:textId="77777777" w:rsidR="00161B46" w:rsidRPr="00A659E9" w:rsidRDefault="00161B46" w:rsidP="00161B46">
            <w:pPr>
              <w:rPr>
                <w:rFonts w:cs="Arial"/>
                <w:color w:val="000000"/>
              </w:rPr>
            </w:pPr>
            <w:r w:rsidRPr="00A659E9">
              <w:rPr>
                <w:rFonts w:cs="Arial"/>
                <w:color w:val="000000"/>
              </w:rPr>
              <w:t> </w:t>
            </w:r>
          </w:p>
        </w:tc>
      </w:tr>
      <w:tr w:rsidR="00161B46" w:rsidRPr="00A659E9" w14:paraId="2341E9C6"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B2E70BC"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FA7CF29" w14:textId="77777777" w:rsidR="00161B46" w:rsidRPr="00A659E9" w:rsidRDefault="00161B46" w:rsidP="00161B46">
            <w:pPr>
              <w:rPr>
                <w:rFonts w:cs="Arial"/>
                <w:color w:val="000000"/>
              </w:rPr>
            </w:pPr>
            <w:r w:rsidRPr="00A659E9">
              <w:rPr>
                <w:rFonts w:cs="Arial"/>
                <w:color w:val="000000"/>
              </w:rPr>
              <w:t>Семеринг диференцијала</w:t>
            </w:r>
          </w:p>
        </w:tc>
        <w:tc>
          <w:tcPr>
            <w:tcW w:w="314" w:type="pct"/>
            <w:tcBorders>
              <w:top w:val="nil"/>
              <w:left w:val="nil"/>
              <w:bottom w:val="single" w:sz="8" w:space="0" w:color="auto"/>
              <w:right w:val="single" w:sz="8" w:space="0" w:color="auto"/>
            </w:tcBorders>
            <w:shd w:val="clear" w:color="auto" w:fill="auto"/>
            <w:vAlign w:val="center"/>
            <w:hideMark/>
          </w:tcPr>
          <w:p w14:paraId="13C3434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4F86CC8"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09720FC6"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7D3CD9B"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383B9BC"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F790FAE"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25B4A66" w14:textId="77777777" w:rsidR="00161B46" w:rsidRPr="00A659E9" w:rsidRDefault="00161B46" w:rsidP="00161B46">
            <w:pPr>
              <w:rPr>
                <w:rFonts w:cs="Arial"/>
                <w:color w:val="000000"/>
              </w:rPr>
            </w:pPr>
            <w:r w:rsidRPr="00A659E9">
              <w:rPr>
                <w:rFonts w:cs="Arial"/>
                <w:color w:val="000000"/>
              </w:rPr>
              <w:t> </w:t>
            </w:r>
          </w:p>
        </w:tc>
      </w:tr>
      <w:tr w:rsidR="00161B46" w:rsidRPr="00A659E9" w14:paraId="1FE24FD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2B205AE"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290B940" w14:textId="77777777" w:rsidR="00161B46" w:rsidRPr="00A659E9" w:rsidRDefault="00161B46" w:rsidP="00161B46">
            <w:pPr>
              <w:rPr>
                <w:rFonts w:cs="Arial"/>
                <w:color w:val="000000"/>
              </w:rPr>
            </w:pPr>
            <w:r w:rsidRPr="00A659E9">
              <w:rPr>
                <w:rFonts w:cs="Arial"/>
                <w:color w:val="000000"/>
              </w:rPr>
              <w:t>Конусно тањирасти зупчаници</w:t>
            </w:r>
          </w:p>
        </w:tc>
        <w:tc>
          <w:tcPr>
            <w:tcW w:w="314" w:type="pct"/>
            <w:tcBorders>
              <w:top w:val="nil"/>
              <w:left w:val="nil"/>
              <w:bottom w:val="single" w:sz="8" w:space="0" w:color="auto"/>
              <w:right w:val="single" w:sz="8" w:space="0" w:color="auto"/>
            </w:tcBorders>
            <w:shd w:val="clear" w:color="auto" w:fill="auto"/>
            <w:vAlign w:val="center"/>
            <w:hideMark/>
          </w:tcPr>
          <w:p w14:paraId="351FD2A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0E1E53B"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1523CC9F"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96DAE7B"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FCB596F"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732CC5E"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2D71235" w14:textId="77777777" w:rsidR="00161B46" w:rsidRPr="00A659E9" w:rsidRDefault="00161B46" w:rsidP="00161B46">
            <w:pPr>
              <w:rPr>
                <w:rFonts w:cs="Arial"/>
                <w:color w:val="000000"/>
              </w:rPr>
            </w:pPr>
            <w:r w:rsidRPr="00A659E9">
              <w:rPr>
                <w:rFonts w:cs="Arial"/>
                <w:color w:val="000000"/>
              </w:rPr>
              <w:t> </w:t>
            </w:r>
          </w:p>
        </w:tc>
      </w:tr>
      <w:tr w:rsidR="00161B46" w:rsidRPr="00A659E9" w14:paraId="3D73A340"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81E147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tcPr>
          <w:p w14:paraId="4503205F" w14:textId="77777777" w:rsidR="00161B46" w:rsidRPr="00A659E9" w:rsidRDefault="00161B46" w:rsidP="00161B46">
            <w:pPr>
              <w:rPr>
                <w:rFonts w:cs="Arial"/>
                <w:color w:val="000000"/>
              </w:rPr>
            </w:pPr>
            <w:r w:rsidRPr="00A659E9">
              <w:rPr>
                <w:rFonts w:cs="Arial"/>
                <w:color w:val="000000"/>
              </w:rPr>
              <w:t>Срце диференцијала</w:t>
            </w:r>
          </w:p>
        </w:tc>
        <w:tc>
          <w:tcPr>
            <w:tcW w:w="314" w:type="pct"/>
            <w:tcBorders>
              <w:top w:val="nil"/>
              <w:left w:val="nil"/>
              <w:bottom w:val="single" w:sz="8" w:space="0" w:color="auto"/>
              <w:right w:val="single" w:sz="8" w:space="0" w:color="auto"/>
            </w:tcBorders>
            <w:shd w:val="clear" w:color="auto" w:fill="auto"/>
            <w:vAlign w:val="center"/>
          </w:tcPr>
          <w:p w14:paraId="23FDB6E1"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tcPr>
          <w:p w14:paraId="575D8B76" w14:textId="77777777" w:rsidR="00161B46" w:rsidRPr="00A659E9" w:rsidRDefault="00161B46" w:rsidP="00161B46">
            <w:pPr>
              <w:jc w:val="center"/>
              <w:rPr>
                <w:rFonts w:cs="Arial"/>
                <w:color w:val="000000"/>
                <w:lang w:val="sr-Cyrl-RS"/>
              </w:rPr>
            </w:pPr>
            <w:r>
              <w:rPr>
                <w:rFonts w:cs="Arial"/>
                <w:color w:val="000000"/>
                <w:lang w:val="sr-Cyrl-RS"/>
              </w:rPr>
              <w:t>3</w:t>
            </w:r>
          </w:p>
        </w:tc>
        <w:tc>
          <w:tcPr>
            <w:tcW w:w="497" w:type="pct"/>
            <w:tcBorders>
              <w:top w:val="nil"/>
              <w:left w:val="nil"/>
              <w:bottom w:val="single" w:sz="8" w:space="0" w:color="auto"/>
              <w:right w:val="single" w:sz="8" w:space="0" w:color="auto"/>
            </w:tcBorders>
            <w:shd w:val="clear" w:color="auto" w:fill="auto"/>
            <w:noWrap/>
            <w:vAlign w:val="bottom"/>
          </w:tcPr>
          <w:p w14:paraId="3ABC10C6"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BDC4CC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D7A47C2"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71FB2AC"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tcPr>
          <w:p w14:paraId="2616381E" w14:textId="77777777" w:rsidR="00161B46" w:rsidRPr="00A659E9" w:rsidRDefault="00161B46" w:rsidP="00161B46">
            <w:pPr>
              <w:rPr>
                <w:rFonts w:cs="Arial"/>
                <w:color w:val="000000"/>
              </w:rPr>
            </w:pPr>
          </w:p>
        </w:tc>
      </w:tr>
      <w:tr w:rsidR="00161B46" w:rsidRPr="00A659E9" w14:paraId="6043EA74"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84AAB9D"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3A665F4" w14:textId="77777777" w:rsidR="00161B46" w:rsidRPr="00A659E9" w:rsidRDefault="00161B46" w:rsidP="00161B46">
            <w:pPr>
              <w:rPr>
                <w:rFonts w:cs="Arial"/>
                <w:color w:val="000000"/>
              </w:rPr>
            </w:pPr>
            <w:r w:rsidRPr="00A659E9">
              <w:rPr>
                <w:rFonts w:cs="Arial"/>
                <w:color w:val="000000"/>
              </w:rPr>
              <w:t>Лежај диференцијала</w:t>
            </w:r>
          </w:p>
        </w:tc>
        <w:tc>
          <w:tcPr>
            <w:tcW w:w="314" w:type="pct"/>
            <w:tcBorders>
              <w:top w:val="nil"/>
              <w:left w:val="nil"/>
              <w:bottom w:val="single" w:sz="8" w:space="0" w:color="auto"/>
              <w:right w:val="single" w:sz="8" w:space="0" w:color="auto"/>
            </w:tcBorders>
            <w:shd w:val="clear" w:color="auto" w:fill="auto"/>
            <w:vAlign w:val="center"/>
            <w:hideMark/>
          </w:tcPr>
          <w:p w14:paraId="21A1F2C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CEC3594"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6CD054D1"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0F52BEE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47269D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452AF8C"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3257D47" w14:textId="77777777" w:rsidR="00161B46" w:rsidRPr="00A659E9" w:rsidRDefault="00161B46" w:rsidP="00161B46">
            <w:pPr>
              <w:rPr>
                <w:rFonts w:cs="Arial"/>
                <w:color w:val="000000"/>
              </w:rPr>
            </w:pPr>
            <w:r w:rsidRPr="00A659E9">
              <w:rPr>
                <w:rFonts w:cs="Arial"/>
                <w:color w:val="000000"/>
              </w:rPr>
              <w:t> </w:t>
            </w:r>
          </w:p>
        </w:tc>
      </w:tr>
      <w:tr w:rsidR="00161B46" w:rsidRPr="00A659E9" w14:paraId="59D92456"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8863FEE"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14F547E" w14:textId="77777777" w:rsidR="00161B46" w:rsidRPr="00A659E9" w:rsidRDefault="00161B46" w:rsidP="00161B46">
            <w:pPr>
              <w:rPr>
                <w:rFonts w:cs="Arial"/>
                <w:color w:val="000000"/>
              </w:rPr>
            </w:pPr>
            <w:r w:rsidRPr="00A659E9">
              <w:rPr>
                <w:rFonts w:cs="Arial"/>
                <w:color w:val="000000"/>
              </w:rPr>
              <w:t>Задња полуосовина</w:t>
            </w:r>
          </w:p>
        </w:tc>
        <w:tc>
          <w:tcPr>
            <w:tcW w:w="314" w:type="pct"/>
            <w:tcBorders>
              <w:top w:val="nil"/>
              <w:left w:val="nil"/>
              <w:bottom w:val="single" w:sz="8" w:space="0" w:color="auto"/>
              <w:right w:val="single" w:sz="8" w:space="0" w:color="auto"/>
            </w:tcBorders>
            <w:shd w:val="clear" w:color="auto" w:fill="auto"/>
            <w:vAlign w:val="center"/>
            <w:hideMark/>
          </w:tcPr>
          <w:p w14:paraId="1B69471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0D9AEC7"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2A12C536"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D2475F2"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ACD89C5"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A2B47FE"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975DE2D" w14:textId="77777777" w:rsidR="00161B46" w:rsidRPr="00A659E9" w:rsidRDefault="00161B46" w:rsidP="00161B46">
            <w:pPr>
              <w:rPr>
                <w:rFonts w:cs="Arial"/>
                <w:color w:val="000000"/>
              </w:rPr>
            </w:pPr>
            <w:r w:rsidRPr="00A659E9">
              <w:rPr>
                <w:rFonts w:cs="Arial"/>
                <w:color w:val="000000"/>
              </w:rPr>
              <w:t> </w:t>
            </w:r>
          </w:p>
        </w:tc>
      </w:tr>
      <w:tr w:rsidR="00161B46" w:rsidRPr="00A659E9" w14:paraId="537379C3"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A53D5B9"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D3B1C47" w14:textId="77777777" w:rsidR="00161B46" w:rsidRPr="00A659E9" w:rsidRDefault="00161B46" w:rsidP="00161B46">
            <w:pPr>
              <w:rPr>
                <w:rFonts w:cs="Arial"/>
                <w:color w:val="000000"/>
              </w:rPr>
            </w:pPr>
            <w:r w:rsidRPr="00A659E9">
              <w:rPr>
                <w:rFonts w:cs="Arial"/>
                <w:color w:val="000000"/>
              </w:rPr>
              <w:t>Лежај задње полуосовине</w:t>
            </w:r>
          </w:p>
        </w:tc>
        <w:tc>
          <w:tcPr>
            <w:tcW w:w="314" w:type="pct"/>
            <w:tcBorders>
              <w:top w:val="nil"/>
              <w:left w:val="nil"/>
              <w:bottom w:val="single" w:sz="8" w:space="0" w:color="auto"/>
              <w:right w:val="single" w:sz="8" w:space="0" w:color="auto"/>
            </w:tcBorders>
            <w:shd w:val="clear" w:color="auto" w:fill="auto"/>
            <w:vAlign w:val="center"/>
            <w:hideMark/>
          </w:tcPr>
          <w:p w14:paraId="5FB8DC9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1F325A8"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77F87C96"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2D08F8A"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61F5D2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C45679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DA44EE4" w14:textId="77777777" w:rsidR="00161B46" w:rsidRPr="00A659E9" w:rsidRDefault="00161B46" w:rsidP="00161B46">
            <w:pPr>
              <w:rPr>
                <w:rFonts w:cs="Arial"/>
                <w:color w:val="000000"/>
              </w:rPr>
            </w:pPr>
            <w:r w:rsidRPr="00A659E9">
              <w:rPr>
                <w:rFonts w:cs="Arial"/>
                <w:color w:val="000000"/>
              </w:rPr>
              <w:t> </w:t>
            </w:r>
          </w:p>
        </w:tc>
      </w:tr>
      <w:tr w:rsidR="00161B46" w:rsidRPr="00A659E9" w14:paraId="7FF326C4"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0130E4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6176481" w14:textId="77777777" w:rsidR="00161B46" w:rsidRPr="00A659E9" w:rsidRDefault="00161B46" w:rsidP="00161B46">
            <w:pPr>
              <w:rPr>
                <w:rFonts w:cs="Arial"/>
                <w:color w:val="000000"/>
              </w:rPr>
            </w:pPr>
            <w:r w:rsidRPr="00A659E9">
              <w:rPr>
                <w:rFonts w:cs="Arial"/>
                <w:color w:val="000000"/>
              </w:rPr>
              <w:t>Осигурач лежаја задње полуос.</w:t>
            </w:r>
          </w:p>
        </w:tc>
        <w:tc>
          <w:tcPr>
            <w:tcW w:w="314" w:type="pct"/>
            <w:tcBorders>
              <w:top w:val="nil"/>
              <w:left w:val="nil"/>
              <w:bottom w:val="single" w:sz="8" w:space="0" w:color="auto"/>
              <w:right w:val="single" w:sz="8" w:space="0" w:color="auto"/>
            </w:tcBorders>
            <w:shd w:val="clear" w:color="auto" w:fill="auto"/>
            <w:vAlign w:val="center"/>
            <w:hideMark/>
          </w:tcPr>
          <w:p w14:paraId="0A7770DF"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331E3D8"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4BFE9E39"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0208D8D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87435D5"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D41F1E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5EA7E11" w14:textId="77777777" w:rsidR="00161B46" w:rsidRPr="00A659E9" w:rsidRDefault="00161B46" w:rsidP="00161B46">
            <w:pPr>
              <w:rPr>
                <w:rFonts w:cs="Arial"/>
                <w:color w:val="000000"/>
              </w:rPr>
            </w:pPr>
            <w:r w:rsidRPr="00A659E9">
              <w:rPr>
                <w:rFonts w:cs="Arial"/>
                <w:color w:val="000000"/>
              </w:rPr>
              <w:t> </w:t>
            </w:r>
          </w:p>
        </w:tc>
      </w:tr>
      <w:tr w:rsidR="00161B46" w:rsidRPr="00A659E9" w14:paraId="707DE50C"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E23302E"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6FC1BAC" w14:textId="77777777" w:rsidR="00161B46" w:rsidRPr="00A659E9" w:rsidRDefault="00161B46" w:rsidP="00161B46">
            <w:pPr>
              <w:rPr>
                <w:rFonts w:cs="Arial"/>
                <w:color w:val="000000"/>
              </w:rPr>
            </w:pPr>
            <w:r w:rsidRPr="00A659E9">
              <w:rPr>
                <w:rFonts w:cs="Arial"/>
                <w:color w:val="000000"/>
              </w:rPr>
              <w:t>Попречна баланс штангла задња</w:t>
            </w:r>
          </w:p>
        </w:tc>
        <w:tc>
          <w:tcPr>
            <w:tcW w:w="314" w:type="pct"/>
            <w:tcBorders>
              <w:top w:val="nil"/>
              <w:left w:val="nil"/>
              <w:bottom w:val="single" w:sz="8" w:space="0" w:color="auto"/>
              <w:right w:val="single" w:sz="8" w:space="0" w:color="auto"/>
            </w:tcBorders>
            <w:shd w:val="clear" w:color="auto" w:fill="auto"/>
            <w:vAlign w:val="center"/>
            <w:hideMark/>
          </w:tcPr>
          <w:p w14:paraId="60BE497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F15F621"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08905943"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4BD09D4"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32EBD1F"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319FD1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70F495B" w14:textId="77777777" w:rsidR="00161B46" w:rsidRPr="00A659E9" w:rsidRDefault="00161B46" w:rsidP="00161B46">
            <w:pPr>
              <w:rPr>
                <w:rFonts w:cs="Arial"/>
                <w:color w:val="000000"/>
              </w:rPr>
            </w:pPr>
            <w:r w:rsidRPr="00A659E9">
              <w:rPr>
                <w:rFonts w:cs="Arial"/>
                <w:color w:val="000000"/>
              </w:rPr>
              <w:t> </w:t>
            </w:r>
          </w:p>
        </w:tc>
      </w:tr>
      <w:tr w:rsidR="00161B46" w:rsidRPr="00A659E9" w14:paraId="4AD36E9B"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8C8F80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0DF98A1" w14:textId="77777777" w:rsidR="00161B46" w:rsidRPr="00A659E9" w:rsidRDefault="00161B46" w:rsidP="00161B46">
            <w:pPr>
              <w:rPr>
                <w:rFonts w:cs="Arial"/>
                <w:color w:val="000000"/>
              </w:rPr>
            </w:pPr>
            <w:r w:rsidRPr="00A659E9">
              <w:rPr>
                <w:rFonts w:cs="Arial"/>
                <w:color w:val="000000"/>
              </w:rPr>
              <w:t>Уздужна упорна спона средња</w:t>
            </w:r>
          </w:p>
        </w:tc>
        <w:tc>
          <w:tcPr>
            <w:tcW w:w="314" w:type="pct"/>
            <w:tcBorders>
              <w:top w:val="nil"/>
              <w:left w:val="nil"/>
              <w:bottom w:val="single" w:sz="8" w:space="0" w:color="auto"/>
              <w:right w:val="single" w:sz="8" w:space="0" w:color="auto"/>
            </w:tcBorders>
            <w:shd w:val="clear" w:color="auto" w:fill="auto"/>
            <w:vAlign w:val="center"/>
            <w:hideMark/>
          </w:tcPr>
          <w:p w14:paraId="5CEF36E6"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019EA4C"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5D3E5028"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A95F39C"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5AF82C9"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9392E10"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1A8FBE0" w14:textId="77777777" w:rsidR="00161B46" w:rsidRPr="00A659E9" w:rsidRDefault="00161B46" w:rsidP="00161B46">
            <w:pPr>
              <w:rPr>
                <w:rFonts w:cs="Arial"/>
                <w:color w:val="000000"/>
              </w:rPr>
            </w:pPr>
            <w:r w:rsidRPr="00A659E9">
              <w:rPr>
                <w:rFonts w:cs="Arial"/>
                <w:color w:val="000000"/>
              </w:rPr>
              <w:t> </w:t>
            </w:r>
          </w:p>
        </w:tc>
      </w:tr>
      <w:tr w:rsidR="00161B46" w:rsidRPr="00A659E9" w14:paraId="298727E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C470CEC"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CC78C28" w14:textId="77777777" w:rsidR="00161B46" w:rsidRPr="00A659E9" w:rsidRDefault="00161B46" w:rsidP="00161B46">
            <w:pPr>
              <w:rPr>
                <w:rFonts w:cs="Arial"/>
                <w:color w:val="000000"/>
              </w:rPr>
            </w:pPr>
            <w:r w:rsidRPr="00A659E9">
              <w:rPr>
                <w:rFonts w:cs="Arial"/>
                <w:color w:val="000000"/>
              </w:rPr>
              <w:t>Уздужна упорна спона краћа</w:t>
            </w:r>
          </w:p>
        </w:tc>
        <w:tc>
          <w:tcPr>
            <w:tcW w:w="314" w:type="pct"/>
            <w:tcBorders>
              <w:top w:val="nil"/>
              <w:left w:val="nil"/>
              <w:bottom w:val="single" w:sz="8" w:space="0" w:color="auto"/>
              <w:right w:val="single" w:sz="8" w:space="0" w:color="auto"/>
            </w:tcBorders>
            <w:shd w:val="clear" w:color="auto" w:fill="auto"/>
            <w:vAlign w:val="center"/>
            <w:hideMark/>
          </w:tcPr>
          <w:p w14:paraId="4E58ACE0"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AECFF1E"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3103F166"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F50A52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3DDA85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9909262"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A4CA5F3" w14:textId="77777777" w:rsidR="00161B46" w:rsidRPr="00A659E9" w:rsidRDefault="00161B46" w:rsidP="00161B46">
            <w:pPr>
              <w:rPr>
                <w:rFonts w:cs="Arial"/>
                <w:color w:val="000000"/>
              </w:rPr>
            </w:pPr>
            <w:r w:rsidRPr="00A659E9">
              <w:rPr>
                <w:rFonts w:cs="Arial"/>
                <w:color w:val="000000"/>
              </w:rPr>
              <w:t> </w:t>
            </w:r>
          </w:p>
        </w:tc>
      </w:tr>
      <w:tr w:rsidR="00161B46" w:rsidRPr="00A659E9" w14:paraId="45065D36"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113A85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A2D9AAC" w14:textId="77777777" w:rsidR="00161B46" w:rsidRPr="00A659E9" w:rsidRDefault="00161B46" w:rsidP="00161B46">
            <w:pPr>
              <w:rPr>
                <w:rFonts w:cs="Arial"/>
                <w:color w:val="000000"/>
              </w:rPr>
            </w:pPr>
            <w:r w:rsidRPr="00A659E9">
              <w:rPr>
                <w:rFonts w:cs="Arial"/>
                <w:color w:val="000000"/>
              </w:rPr>
              <w:t>Баланс штангла</w:t>
            </w:r>
          </w:p>
        </w:tc>
        <w:tc>
          <w:tcPr>
            <w:tcW w:w="314" w:type="pct"/>
            <w:tcBorders>
              <w:top w:val="nil"/>
              <w:left w:val="nil"/>
              <w:bottom w:val="single" w:sz="8" w:space="0" w:color="auto"/>
              <w:right w:val="single" w:sz="8" w:space="0" w:color="auto"/>
            </w:tcBorders>
            <w:shd w:val="clear" w:color="auto" w:fill="auto"/>
            <w:vAlign w:val="center"/>
            <w:hideMark/>
          </w:tcPr>
          <w:p w14:paraId="32939180"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241AD3F"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0CA02A3F"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7817CF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DA4E867"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A747FD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25A80A6" w14:textId="77777777" w:rsidR="00161B46" w:rsidRPr="00A659E9" w:rsidRDefault="00161B46" w:rsidP="00161B46">
            <w:pPr>
              <w:rPr>
                <w:rFonts w:cs="Arial"/>
                <w:color w:val="000000"/>
              </w:rPr>
            </w:pPr>
            <w:r w:rsidRPr="00A659E9">
              <w:rPr>
                <w:rFonts w:cs="Arial"/>
                <w:color w:val="000000"/>
              </w:rPr>
              <w:t> </w:t>
            </w:r>
          </w:p>
        </w:tc>
      </w:tr>
      <w:tr w:rsidR="00161B46" w:rsidRPr="00A659E9" w14:paraId="3838F9E3"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032B29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3FA19C1" w14:textId="77777777" w:rsidR="00161B46" w:rsidRPr="00A659E9" w:rsidRDefault="00161B46" w:rsidP="00161B46">
            <w:pPr>
              <w:rPr>
                <w:rFonts w:cs="Arial"/>
                <w:color w:val="000000"/>
              </w:rPr>
            </w:pPr>
            <w:r w:rsidRPr="00A659E9">
              <w:rPr>
                <w:rFonts w:cs="Arial"/>
                <w:color w:val="000000"/>
              </w:rPr>
              <w:t>Гумице баланс штангле</w:t>
            </w:r>
          </w:p>
        </w:tc>
        <w:tc>
          <w:tcPr>
            <w:tcW w:w="314" w:type="pct"/>
            <w:tcBorders>
              <w:top w:val="nil"/>
              <w:left w:val="nil"/>
              <w:bottom w:val="single" w:sz="8" w:space="0" w:color="auto"/>
              <w:right w:val="single" w:sz="8" w:space="0" w:color="auto"/>
            </w:tcBorders>
            <w:shd w:val="clear" w:color="auto" w:fill="auto"/>
            <w:vAlign w:val="center"/>
            <w:hideMark/>
          </w:tcPr>
          <w:p w14:paraId="3CBAE538"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8F86298"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1BEB457A"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BD50E25"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78C7D75"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3B5A714"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AD77F3B" w14:textId="77777777" w:rsidR="00161B46" w:rsidRPr="00A659E9" w:rsidRDefault="00161B46" w:rsidP="00161B46">
            <w:pPr>
              <w:rPr>
                <w:rFonts w:cs="Arial"/>
                <w:color w:val="000000"/>
              </w:rPr>
            </w:pPr>
            <w:r w:rsidRPr="00A659E9">
              <w:rPr>
                <w:rFonts w:cs="Arial"/>
                <w:color w:val="000000"/>
              </w:rPr>
              <w:t> </w:t>
            </w:r>
          </w:p>
        </w:tc>
      </w:tr>
      <w:tr w:rsidR="00161B46" w:rsidRPr="00A659E9" w14:paraId="25516FE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CD75240"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B7B6AD1" w14:textId="77777777" w:rsidR="00161B46" w:rsidRPr="00A659E9" w:rsidRDefault="00161B46" w:rsidP="00161B46">
            <w:pPr>
              <w:rPr>
                <w:rFonts w:cs="Arial"/>
                <w:color w:val="000000"/>
              </w:rPr>
            </w:pPr>
            <w:r w:rsidRPr="00A659E9">
              <w:rPr>
                <w:rFonts w:cs="Arial"/>
                <w:color w:val="000000"/>
              </w:rPr>
              <w:t>Амортизер предњи</w:t>
            </w:r>
          </w:p>
        </w:tc>
        <w:tc>
          <w:tcPr>
            <w:tcW w:w="314" w:type="pct"/>
            <w:tcBorders>
              <w:top w:val="nil"/>
              <w:left w:val="nil"/>
              <w:bottom w:val="single" w:sz="8" w:space="0" w:color="auto"/>
              <w:right w:val="single" w:sz="8" w:space="0" w:color="auto"/>
            </w:tcBorders>
            <w:shd w:val="clear" w:color="auto" w:fill="auto"/>
            <w:vAlign w:val="center"/>
            <w:hideMark/>
          </w:tcPr>
          <w:p w14:paraId="78BDC0A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294695D"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329ACC29"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796FD49"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67FC2CA"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E60C78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1D36189" w14:textId="77777777" w:rsidR="00161B46" w:rsidRPr="00A659E9" w:rsidRDefault="00161B46" w:rsidP="00161B46">
            <w:pPr>
              <w:rPr>
                <w:rFonts w:cs="Arial"/>
                <w:color w:val="000000"/>
              </w:rPr>
            </w:pPr>
            <w:r w:rsidRPr="00A659E9">
              <w:rPr>
                <w:rFonts w:cs="Arial"/>
                <w:color w:val="000000"/>
              </w:rPr>
              <w:t> </w:t>
            </w:r>
          </w:p>
        </w:tc>
      </w:tr>
      <w:tr w:rsidR="00161B46" w:rsidRPr="00A659E9" w14:paraId="26BD65E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03FC8EB"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A0BA67A" w14:textId="77777777" w:rsidR="00161B46" w:rsidRPr="00A659E9" w:rsidRDefault="00161B46" w:rsidP="00161B46">
            <w:pPr>
              <w:rPr>
                <w:rFonts w:cs="Arial"/>
                <w:color w:val="000000"/>
              </w:rPr>
            </w:pPr>
            <w:r w:rsidRPr="00A659E9">
              <w:rPr>
                <w:rFonts w:cs="Arial"/>
                <w:color w:val="000000"/>
              </w:rPr>
              <w:t>Амортизер предњи нови тип</w:t>
            </w:r>
          </w:p>
        </w:tc>
        <w:tc>
          <w:tcPr>
            <w:tcW w:w="314" w:type="pct"/>
            <w:tcBorders>
              <w:top w:val="nil"/>
              <w:left w:val="nil"/>
              <w:bottom w:val="single" w:sz="8" w:space="0" w:color="auto"/>
              <w:right w:val="single" w:sz="8" w:space="0" w:color="auto"/>
            </w:tcBorders>
            <w:shd w:val="clear" w:color="auto" w:fill="auto"/>
            <w:vAlign w:val="center"/>
            <w:hideMark/>
          </w:tcPr>
          <w:p w14:paraId="5BFE7E9E"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D4C6D9B" w14:textId="77777777" w:rsidR="00161B46" w:rsidRPr="00A659E9" w:rsidRDefault="00161B46" w:rsidP="00161B46">
            <w:pPr>
              <w:jc w:val="center"/>
              <w:rPr>
                <w:rFonts w:cs="Arial"/>
                <w:color w:val="000000"/>
              </w:rPr>
            </w:pPr>
            <w:r w:rsidRPr="00A659E9">
              <w:rPr>
                <w:rFonts w:cs="Arial"/>
                <w:color w:val="000000"/>
              </w:rPr>
              <w:t>6</w:t>
            </w:r>
          </w:p>
        </w:tc>
        <w:tc>
          <w:tcPr>
            <w:tcW w:w="497" w:type="pct"/>
            <w:tcBorders>
              <w:top w:val="nil"/>
              <w:left w:val="nil"/>
              <w:bottom w:val="single" w:sz="8" w:space="0" w:color="auto"/>
              <w:right w:val="single" w:sz="8" w:space="0" w:color="auto"/>
            </w:tcBorders>
            <w:shd w:val="clear" w:color="auto" w:fill="auto"/>
            <w:noWrap/>
            <w:vAlign w:val="bottom"/>
          </w:tcPr>
          <w:p w14:paraId="0815B6F8"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418EB89"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B10BD64"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C3E57E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EBF2A10" w14:textId="77777777" w:rsidR="00161B46" w:rsidRPr="00A659E9" w:rsidRDefault="00161B46" w:rsidP="00161B46">
            <w:pPr>
              <w:rPr>
                <w:rFonts w:cs="Arial"/>
                <w:color w:val="000000"/>
              </w:rPr>
            </w:pPr>
            <w:r w:rsidRPr="00A659E9">
              <w:rPr>
                <w:rFonts w:cs="Arial"/>
                <w:color w:val="000000"/>
              </w:rPr>
              <w:t> </w:t>
            </w:r>
          </w:p>
        </w:tc>
      </w:tr>
      <w:tr w:rsidR="00161B46" w:rsidRPr="00A659E9" w14:paraId="32ED2CD8"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AFC253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62B9873" w14:textId="77777777" w:rsidR="00161B46" w:rsidRPr="00A659E9" w:rsidRDefault="00161B46" w:rsidP="00161B46">
            <w:pPr>
              <w:rPr>
                <w:rFonts w:cs="Arial"/>
                <w:color w:val="000000"/>
              </w:rPr>
            </w:pPr>
            <w:r w:rsidRPr="00A659E9">
              <w:rPr>
                <w:rFonts w:cs="Arial"/>
                <w:color w:val="000000"/>
              </w:rPr>
              <w:t>Амортизер задњи</w:t>
            </w:r>
          </w:p>
        </w:tc>
        <w:tc>
          <w:tcPr>
            <w:tcW w:w="314" w:type="pct"/>
            <w:tcBorders>
              <w:top w:val="nil"/>
              <w:left w:val="nil"/>
              <w:bottom w:val="single" w:sz="8" w:space="0" w:color="auto"/>
              <w:right w:val="single" w:sz="8" w:space="0" w:color="auto"/>
            </w:tcBorders>
            <w:shd w:val="clear" w:color="auto" w:fill="auto"/>
            <w:vAlign w:val="center"/>
            <w:hideMark/>
          </w:tcPr>
          <w:p w14:paraId="118450D7"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C1E1283"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48B8ED3A"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971A86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8566B8F"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669156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867030F" w14:textId="77777777" w:rsidR="00161B46" w:rsidRPr="00A659E9" w:rsidRDefault="00161B46" w:rsidP="00161B46">
            <w:pPr>
              <w:rPr>
                <w:rFonts w:cs="Arial"/>
                <w:color w:val="000000"/>
              </w:rPr>
            </w:pPr>
            <w:r w:rsidRPr="00A659E9">
              <w:rPr>
                <w:rFonts w:cs="Arial"/>
                <w:color w:val="000000"/>
              </w:rPr>
              <w:t> </w:t>
            </w:r>
          </w:p>
        </w:tc>
      </w:tr>
      <w:tr w:rsidR="00161B46" w:rsidRPr="00A659E9" w14:paraId="6B7858E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FDE1E8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7451202" w14:textId="77777777" w:rsidR="00161B46" w:rsidRPr="00A659E9" w:rsidRDefault="00161B46" w:rsidP="00161B46">
            <w:pPr>
              <w:rPr>
                <w:rFonts w:cs="Arial"/>
                <w:color w:val="000000"/>
              </w:rPr>
            </w:pPr>
            <w:r w:rsidRPr="00A659E9">
              <w:rPr>
                <w:rFonts w:cs="Arial"/>
                <w:color w:val="000000"/>
              </w:rPr>
              <w:t>Амортизер задњи нови тип</w:t>
            </w:r>
          </w:p>
        </w:tc>
        <w:tc>
          <w:tcPr>
            <w:tcW w:w="314" w:type="pct"/>
            <w:tcBorders>
              <w:top w:val="nil"/>
              <w:left w:val="nil"/>
              <w:bottom w:val="single" w:sz="8" w:space="0" w:color="auto"/>
              <w:right w:val="single" w:sz="8" w:space="0" w:color="auto"/>
            </w:tcBorders>
            <w:shd w:val="clear" w:color="auto" w:fill="auto"/>
            <w:vAlign w:val="center"/>
            <w:hideMark/>
          </w:tcPr>
          <w:p w14:paraId="4FD093B8"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FBFCE24" w14:textId="77777777" w:rsidR="00161B46" w:rsidRPr="00A659E9" w:rsidRDefault="00161B46" w:rsidP="00161B46">
            <w:pPr>
              <w:jc w:val="center"/>
              <w:rPr>
                <w:rFonts w:cs="Arial"/>
                <w:color w:val="000000"/>
              </w:rPr>
            </w:pPr>
            <w:r w:rsidRPr="00A659E9">
              <w:rPr>
                <w:rFonts w:cs="Arial"/>
                <w:color w:val="000000"/>
              </w:rPr>
              <w:t>6</w:t>
            </w:r>
          </w:p>
        </w:tc>
        <w:tc>
          <w:tcPr>
            <w:tcW w:w="497" w:type="pct"/>
            <w:tcBorders>
              <w:top w:val="nil"/>
              <w:left w:val="nil"/>
              <w:bottom w:val="single" w:sz="8" w:space="0" w:color="auto"/>
              <w:right w:val="single" w:sz="8" w:space="0" w:color="auto"/>
            </w:tcBorders>
            <w:shd w:val="clear" w:color="auto" w:fill="auto"/>
            <w:noWrap/>
            <w:vAlign w:val="bottom"/>
          </w:tcPr>
          <w:p w14:paraId="4C53FBD1"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CF0585E"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B7AE704"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4FD484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3CA1AF1" w14:textId="77777777" w:rsidR="00161B46" w:rsidRPr="00A659E9" w:rsidRDefault="00161B46" w:rsidP="00161B46">
            <w:pPr>
              <w:rPr>
                <w:rFonts w:cs="Arial"/>
                <w:color w:val="000000"/>
              </w:rPr>
            </w:pPr>
            <w:r w:rsidRPr="00A659E9">
              <w:rPr>
                <w:rFonts w:cs="Arial"/>
                <w:color w:val="000000"/>
              </w:rPr>
              <w:t> </w:t>
            </w:r>
          </w:p>
        </w:tc>
      </w:tr>
      <w:tr w:rsidR="00161B46" w:rsidRPr="00A659E9" w14:paraId="6200EEAB"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2F78F7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E472097" w14:textId="77777777" w:rsidR="00161B46" w:rsidRPr="00A659E9" w:rsidRDefault="00161B46" w:rsidP="00161B46">
            <w:pPr>
              <w:rPr>
                <w:rFonts w:cs="Arial"/>
                <w:color w:val="000000"/>
              </w:rPr>
            </w:pPr>
            <w:r w:rsidRPr="00A659E9">
              <w:rPr>
                <w:rFonts w:cs="Arial"/>
                <w:color w:val="000000"/>
              </w:rPr>
              <w:t>Гумице амортизера</w:t>
            </w:r>
          </w:p>
        </w:tc>
        <w:tc>
          <w:tcPr>
            <w:tcW w:w="314" w:type="pct"/>
            <w:tcBorders>
              <w:top w:val="nil"/>
              <w:left w:val="nil"/>
              <w:bottom w:val="single" w:sz="8" w:space="0" w:color="auto"/>
              <w:right w:val="single" w:sz="8" w:space="0" w:color="auto"/>
            </w:tcBorders>
            <w:shd w:val="clear" w:color="auto" w:fill="auto"/>
            <w:vAlign w:val="center"/>
            <w:hideMark/>
          </w:tcPr>
          <w:p w14:paraId="39BA3DB0"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8DD6B05" w14:textId="77777777" w:rsidR="00161B46" w:rsidRPr="00A659E9" w:rsidRDefault="00161B46" w:rsidP="00161B46">
            <w:pPr>
              <w:jc w:val="center"/>
              <w:rPr>
                <w:rFonts w:cs="Arial"/>
                <w:color w:val="000000"/>
              </w:rPr>
            </w:pPr>
            <w:r w:rsidRPr="00A659E9">
              <w:rPr>
                <w:rFonts w:cs="Arial"/>
                <w:color w:val="000000"/>
              </w:rPr>
              <w:t>50</w:t>
            </w:r>
          </w:p>
        </w:tc>
        <w:tc>
          <w:tcPr>
            <w:tcW w:w="497" w:type="pct"/>
            <w:tcBorders>
              <w:top w:val="nil"/>
              <w:left w:val="nil"/>
              <w:bottom w:val="single" w:sz="8" w:space="0" w:color="auto"/>
              <w:right w:val="single" w:sz="8" w:space="0" w:color="auto"/>
            </w:tcBorders>
            <w:shd w:val="clear" w:color="auto" w:fill="auto"/>
            <w:noWrap/>
            <w:vAlign w:val="bottom"/>
          </w:tcPr>
          <w:p w14:paraId="215F6FB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54E861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07B17C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D4C8EC0"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D0D4AF1" w14:textId="77777777" w:rsidR="00161B46" w:rsidRPr="00A659E9" w:rsidRDefault="00161B46" w:rsidP="00161B46">
            <w:pPr>
              <w:rPr>
                <w:rFonts w:cs="Arial"/>
                <w:color w:val="000000"/>
              </w:rPr>
            </w:pPr>
            <w:r w:rsidRPr="00A659E9">
              <w:rPr>
                <w:rFonts w:cs="Arial"/>
                <w:color w:val="000000"/>
              </w:rPr>
              <w:t> </w:t>
            </w:r>
          </w:p>
        </w:tc>
      </w:tr>
      <w:tr w:rsidR="00161B46" w:rsidRPr="00A659E9" w14:paraId="32136182"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8D0FE4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4B78956" w14:textId="77777777" w:rsidR="00161B46" w:rsidRPr="00A659E9" w:rsidRDefault="00161B46" w:rsidP="00161B46">
            <w:pPr>
              <w:rPr>
                <w:rFonts w:cs="Arial"/>
                <w:color w:val="000000"/>
              </w:rPr>
            </w:pPr>
            <w:r w:rsidRPr="00A659E9">
              <w:rPr>
                <w:rFonts w:cs="Arial"/>
                <w:color w:val="000000"/>
              </w:rPr>
              <w:t>Амортизер трећих врата</w:t>
            </w:r>
          </w:p>
        </w:tc>
        <w:tc>
          <w:tcPr>
            <w:tcW w:w="314" w:type="pct"/>
            <w:tcBorders>
              <w:top w:val="nil"/>
              <w:left w:val="nil"/>
              <w:bottom w:val="single" w:sz="8" w:space="0" w:color="auto"/>
              <w:right w:val="single" w:sz="8" w:space="0" w:color="auto"/>
            </w:tcBorders>
            <w:shd w:val="clear" w:color="auto" w:fill="auto"/>
            <w:vAlign w:val="center"/>
            <w:hideMark/>
          </w:tcPr>
          <w:p w14:paraId="701C9423"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36BF223"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2F34E017"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A858EC0"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0C21EAA"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21F1B1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E5F88E3" w14:textId="77777777" w:rsidR="00161B46" w:rsidRPr="00A659E9" w:rsidRDefault="00161B46" w:rsidP="00161B46">
            <w:pPr>
              <w:rPr>
                <w:rFonts w:cs="Arial"/>
                <w:color w:val="000000"/>
              </w:rPr>
            </w:pPr>
            <w:r w:rsidRPr="00A659E9">
              <w:rPr>
                <w:rFonts w:cs="Arial"/>
                <w:color w:val="000000"/>
              </w:rPr>
              <w:t> </w:t>
            </w:r>
          </w:p>
        </w:tc>
      </w:tr>
      <w:tr w:rsidR="00161B46" w:rsidRPr="00A659E9" w14:paraId="6CD8628F"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C90782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D5DD498" w14:textId="77777777" w:rsidR="00161B46" w:rsidRPr="00A659E9" w:rsidRDefault="00161B46" w:rsidP="00161B46">
            <w:pPr>
              <w:rPr>
                <w:rFonts w:cs="Arial"/>
                <w:color w:val="000000"/>
              </w:rPr>
            </w:pPr>
            <w:r w:rsidRPr="00A659E9">
              <w:rPr>
                <w:rFonts w:cs="Arial"/>
                <w:color w:val="000000"/>
              </w:rPr>
              <w:t>Гумени носач редуктора</w:t>
            </w:r>
          </w:p>
        </w:tc>
        <w:tc>
          <w:tcPr>
            <w:tcW w:w="314" w:type="pct"/>
            <w:tcBorders>
              <w:top w:val="nil"/>
              <w:left w:val="nil"/>
              <w:bottom w:val="single" w:sz="8" w:space="0" w:color="auto"/>
              <w:right w:val="single" w:sz="8" w:space="0" w:color="auto"/>
            </w:tcBorders>
            <w:shd w:val="clear" w:color="auto" w:fill="auto"/>
            <w:vAlign w:val="center"/>
            <w:hideMark/>
          </w:tcPr>
          <w:p w14:paraId="53B1AB0D"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1FBF7C6"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1A5D4FE8"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08CF3D1E"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1686677"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D2FB067"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98F6311" w14:textId="77777777" w:rsidR="00161B46" w:rsidRPr="00A659E9" w:rsidRDefault="00161B46" w:rsidP="00161B46">
            <w:pPr>
              <w:rPr>
                <w:rFonts w:cs="Arial"/>
                <w:color w:val="000000"/>
              </w:rPr>
            </w:pPr>
            <w:r w:rsidRPr="00A659E9">
              <w:rPr>
                <w:rFonts w:cs="Arial"/>
                <w:color w:val="000000"/>
              </w:rPr>
              <w:t> </w:t>
            </w:r>
          </w:p>
        </w:tc>
      </w:tr>
      <w:tr w:rsidR="00161B46" w:rsidRPr="00A659E9" w14:paraId="4CE3F7E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449EA8E"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2B824EC" w14:textId="77777777" w:rsidR="00161B46" w:rsidRPr="00A659E9" w:rsidRDefault="00161B46" w:rsidP="00161B46">
            <w:pPr>
              <w:rPr>
                <w:rFonts w:cs="Arial"/>
                <w:color w:val="000000"/>
              </w:rPr>
            </w:pPr>
            <w:r w:rsidRPr="00A659E9">
              <w:rPr>
                <w:rFonts w:cs="Arial"/>
                <w:color w:val="000000"/>
              </w:rPr>
              <w:t xml:space="preserve">Хард. зглоб са четвртастом гумом </w:t>
            </w:r>
          </w:p>
        </w:tc>
        <w:tc>
          <w:tcPr>
            <w:tcW w:w="314" w:type="pct"/>
            <w:tcBorders>
              <w:top w:val="nil"/>
              <w:left w:val="nil"/>
              <w:bottom w:val="single" w:sz="8" w:space="0" w:color="auto"/>
              <w:right w:val="single" w:sz="8" w:space="0" w:color="auto"/>
            </w:tcBorders>
            <w:shd w:val="clear" w:color="auto" w:fill="auto"/>
            <w:vAlign w:val="center"/>
            <w:hideMark/>
          </w:tcPr>
          <w:p w14:paraId="4D6D5BAF"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7631C44"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304058C9"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F9AE911"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4EC070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DD710F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EB33ACF" w14:textId="77777777" w:rsidR="00161B46" w:rsidRPr="00A659E9" w:rsidRDefault="00161B46" w:rsidP="00161B46">
            <w:pPr>
              <w:rPr>
                <w:rFonts w:cs="Arial"/>
                <w:color w:val="000000"/>
              </w:rPr>
            </w:pPr>
            <w:r w:rsidRPr="00A659E9">
              <w:rPr>
                <w:rFonts w:cs="Arial"/>
                <w:color w:val="000000"/>
              </w:rPr>
              <w:t> </w:t>
            </w:r>
          </w:p>
        </w:tc>
      </w:tr>
      <w:tr w:rsidR="00161B46" w:rsidRPr="00A659E9" w14:paraId="1E51A281"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0AB5268"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7853DAB" w14:textId="77777777" w:rsidR="00161B46" w:rsidRPr="00A659E9" w:rsidRDefault="00161B46" w:rsidP="00161B46">
            <w:pPr>
              <w:rPr>
                <w:rFonts w:cs="Arial"/>
                <w:color w:val="000000"/>
              </w:rPr>
            </w:pPr>
            <w:r w:rsidRPr="00A659E9">
              <w:rPr>
                <w:rFonts w:cs="Arial"/>
                <w:color w:val="000000"/>
              </w:rPr>
              <w:t>Гума хардијевог зглоба четвртаста</w:t>
            </w:r>
          </w:p>
        </w:tc>
        <w:tc>
          <w:tcPr>
            <w:tcW w:w="314" w:type="pct"/>
            <w:tcBorders>
              <w:top w:val="nil"/>
              <w:left w:val="nil"/>
              <w:bottom w:val="single" w:sz="8" w:space="0" w:color="auto"/>
              <w:right w:val="single" w:sz="8" w:space="0" w:color="auto"/>
            </w:tcBorders>
            <w:shd w:val="clear" w:color="auto" w:fill="auto"/>
            <w:vAlign w:val="center"/>
            <w:hideMark/>
          </w:tcPr>
          <w:p w14:paraId="3D9B9373"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47483D0"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54F17EA7"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F94C06E"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8A72E28"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0A2611D"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074724C" w14:textId="77777777" w:rsidR="00161B46" w:rsidRPr="00A659E9" w:rsidRDefault="00161B46" w:rsidP="00161B46">
            <w:pPr>
              <w:rPr>
                <w:rFonts w:cs="Arial"/>
                <w:color w:val="000000"/>
              </w:rPr>
            </w:pPr>
            <w:r w:rsidRPr="00A659E9">
              <w:rPr>
                <w:rFonts w:cs="Arial"/>
                <w:color w:val="000000"/>
              </w:rPr>
              <w:t> </w:t>
            </w:r>
          </w:p>
        </w:tc>
      </w:tr>
      <w:tr w:rsidR="00161B46" w:rsidRPr="00A659E9" w14:paraId="541E2F99"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CD400FC"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C36A062" w14:textId="77777777" w:rsidR="00161B46" w:rsidRPr="00A659E9" w:rsidRDefault="00161B46" w:rsidP="00161B46">
            <w:pPr>
              <w:rPr>
                <w:rFonts w:cs="Arial"/>
                <w:color w:val="000000"/>
              </w:rPr>
            </w:pPr>
            <w:r w:rsidRPr="00A659E9">
              <w:rPr>
                <w:rFonts w:cs="Arial"/>
                <w:color w:val="000000"/>
              </w:rPr>
              <w:t>Кардан предњи</w:t>
            </w:r>
          </w:p>
        </w:tc>
        <w:tc>
          <w:tcPr>
            <w:tcW w:w="314" w:type="pct"/>
            <w:tcBorders>
              <w:top w:val="nil"/>
              <w:left w:val="nil"/>
              <w:bottom w:val="single" w:sz="8" w:space="0" w:color="auto"/>
              <w:right w:val="single" w:sz="8" w:space="0" w:color="auto"/>
            </w:tcBorders>
            <w:shd w:val="clear" w:color="auto" w:fill="auto"/>
            <w:vAlign w:val="center"/>
            <w:hideMark/>
          </w:tcPr>
          <w:p w14:paraId="46B3AB77"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5C5C23A"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3EB92EA5"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13F4848"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3C4D1EA"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0B5DD1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BEFA874" w14:textId="77777777" w:rsidR="00161B46" w:rsidRPr="00A659E9" w:rsidRDefault="00161B46" w:rsidP="00161B46">
            <w:pPr>
              <w:rPr>
                <w:rFonts w:cs="Arial"/>
                <w:color w:val="000000"/>
              </w:rPr>
            </w:pPr>
            <w:r w:rsidRPr="00A659E9">
              <w:rPr>
                <w:rFonts w:cs="Arial"/>
                <w:color w:val="000000"/>
              </w:rPr>
              <w:t> </w:t>
            </w:r>
          </w:p>
        </w:tc>
      </w:tr>
      <w:tr w:rsidR="00161B46" w:rsidRPr="00A659E9" w14:paraId="4B9BDB0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514E909"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E3CB9B0" w14:textId="77777777" w:rsidR="00161B46" w:rsidRPr="00A659E9" w:rsidRDefault="00161B46" w:rsidP="00161B46">
            <w:pPr>
              <w:rPr>
                <w:rFonts w:cs="Arial"/>
                <w:color w:val="000000"/>
              </w:rPr>
            </w:pPr>
            <w:r w:rsidRPr="00A659E9">
              <w:rPr>
                <w:rFonts w:cs="Arial"/>
                <w:color w:val="000000"/>
              </w:rPr>
              <w:t>Кардан задњи</w:t>
            </w:r>
          </w:p>
        </w:tc>
        <w:tc>
          <w:tcPr>
            <w:tcW w:w="314" w:type="pct"/>
            <w:tcBorders>
              <w:top w:val="nil"/>
              <w:left w:val="nil"/>
              <w:bottom w:val="single" w:sz="8" w:space="0" w:color="auto"/>
              <w:right w:val="single" w:sz="8" w:space="0" w:color="auto"/>
            </w:tcBorders>
            <w:shd w:val="clear" w:color="auto" w:fill="auto"/>
            <w:vAlign w:val="center"/>
            <w:hideMark/>
          </w:tcPr>
          <w:p w14:paraId="6AAC7059"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45EF73F"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7A4021D2"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095E71E6"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7443AB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F8DD7EC"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FA15738" w14:textId="77777777" w:rsidR="00161B46" w:rsidRPr="00A659E9" w:rsidRDefault="00161B46" w:rsidP="00161B46">
            <w:pPr>
              <w:rPr>
                <w:rFonts w:cs="Arial"/>
                <w:color w:val="000000"/>
              </w:rPr>
            </w:pPr>
            <w:r w:rsidRPr="00A659E9">
              <w:rPr>
                <w:rFonts w:cs="Arial"/>
                <w:color w:val="000000"/>
              </w:rPr>
              <w:t> </w:t>
            </w:r>
          </w:p>
        </w:tc>
      </w:tr>
      <w:tr w:rsidR="00161B46" w:rsidRPr="00A659E9" w14:paraId="1C4A2785"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52F8E8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C7B1D0A" w14:textId="77777777" w:rsidR="00161B46" w:rsidRPr="00A659E9" w:rsidRDefault="00161B46" w:rsidP="00161B46">
            <w:pPr>
              <w:rPr>
                <w:rFonts w:cs="Arial"/>
                <w:color w:val="000000"/>
              </w:rPr>
            </w:pPr>
            <w:r w:rsidRPr="00A659E9">
              <w:rPr>
                <w:rFonts w:cs="Arial"/>
                <w:color w:val="000000"/>
              </w:rPr>
              <w:t>Крст кардана</w:t>
            </w:r>
          </w:p>
        </w:tc>
        <w:tc>
          <w:tcPr>
            <w:tcW w:w="314" w:type="pct"/>
            <w:tcBorders>
              <w:top w:val="nil"/>
              <w:left w:val="nil"/>
              <w:bottom w:val="single" w:sz="8" w:space="0" w:color="auto"/>
              <w:right w:val="single" w:sz="8" w:space="0" w:color="auto"/>
            </w:tcBorders>
            <w:shd w:val="clear" w:color="auto" w:fill="auto"/>
            <w:vAlign w:val="center"/>
            <w:hideMark/>
          </w:tcPr>
          <w:p w14:paraId="1A160697"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A078F5E"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6F13F20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B399B96"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C12B29E"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45B2B3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896CD2F" w14:textId="77777777" w:rsidR="00161B46" w:rsidRPr="00A659E9" w:rsidRDefault="00161B46" w:rsidP="00161B46">
            <w:pPr>
              <w:rPr>
                <w:rFonts w:cs="Arial"/>
                <w:color w:val="000000"/>
              </w:rPr>
            </w:pPr>
            <w:r w:rsidRPr="00A659E9">
              <w:rPr>
                <w:rFonts w:cs="Arial"/>
                <w:color w:val="000000"/>
              </w:rPr>
              <w:t> </w:t>
            </w:r>
          </w:p>
        </w:tc>
      </w:tr>
      <w:tr w:rsidR="00161B46" w:rsidRPr="00A659E9" w14:paraId="651DA101"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3DAC99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B73BEFA" w14:textId="77777777" w:rsidR="00161B46" w:rsidRPr="00A659E9" w:rsidRDefault="00161B46" w:rsidP="00161B46">
            <w:pPr>
              <w:rPr>
                <w:rFonts w:cs="Arial"/>
                <w:color w:val="000000"/>
              </w:rPr>
            </w:pPr>
            <w:r w:rsidRPr="00A659E9">
              <w:rPr>
                <w:rFonts w:cs="Arial"/>
                <w:color w:val="000000"/>
              </w:rPr>
              <w:t xml:space="preserve">Резервоар </w:t>
            </w:r>
          </w:p>
        </w:tc>
        <w:tc>
          <w:tcPr>
            <w:tcW w:w="314" w:type="pct"/>
            <w:tcBorders>
              <w:top w:val="nil"/>
              <w:left w:val="nil"/>
              <w:bottom w:val="single" w:sz="8" w:space="0" w:color="auto"/>
              <w:right w:val="single" w:sz="8" w:space="0" w:color="auto"/>
            </w:tcBorders>
            <w:shd w:val="clear" w:color="auto" w:fill="auto"/>
            <w:vAlign w:val="center"/>
            <w:hideMark/>
          </w:tcPr>
          <w:p w14:paraId="02726DF7"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AF15AD8" w14:textId="77777777" w:rsidR="00161B46" w:rsidRPr="00A659E9" w:rsidRDefault="00161B46" w:rsidP="00161B46">
            <w:pPr>
              <w:jc w:val="center"/>
              <w:rPr>
                <w:rFonts w:cs="Arial"/>
                <w:color w:val="000000"/>
              </w:rPr>
            </w:pPr>
            <w:r w:rsidRPr="00A659E9">
              <w:rPr>
                <w:rFonts w:cs="Arial"/>
                <w:color w:val="000000"/>
              </w:rPr>
              <w:t>1</w:t>
            </w:r>
          </w:p>
        </w:tc>
        <w:tc>
          <w:tcPr>
            <w:tcW w:w="497" w:type="pct"/>
            <w:tcBorders>
              <w:top w:val="nil"/>
              <w:left w:val="nil"/>
              <w:bottom w:val="single" w:sz="8" w:space="0" w:color="auto"/>
              <w:right w:val="single" w:sz="8" w:space="0" w:color="auto"/>
            </w:tcBorders>
            <w:shd w:val="clear" w:color="auto" w:fill="auto"/>
            <w:noWrap/>
            <w:vAlign w:val="bottom"/>
          </w:tcPr>
          <w:p w14:paraId="18370091"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11D7B0B"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3060999"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9AAF9B1"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F39BD3C" w14:textId="77777777" w:rsidR="00161B46" w:rsidRPr="00A659E9" w:rsidRDefault="00161B46" w:rsidP="00161B46">
            <w:pPr>
              <w:rPr>
                <w:rFonts w:cs="Arial"/>
                <w:color w:val="000000"/>
              </w:rPr>
            </w:pPr>
            <w:r w:rsidRPr="00A659E9">
              <w:rPr>
                <w:rFonts w:cs="Arial"/>
                <w:color w:val="000000"/>
              </w:rPr>
              <w:t> </w:t>
            </w:r>
          </w:p>
        </w:tc>
      </w:tr>
      <w:tr w:rsidR="00161B46" w:rsidRPr="00A659E9" w14:paraId="0DC29D31"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CB68718"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169747E" w14:textId="77777777" w:rsidR="00161B46" w:rsidRPr="00A659E9" w:rsidRDefault="00161B46" w:rsidP="00161B46">
            <w:pPr>
              <w:rPr>
                <w:rFonts w:cs="Arial"/>
                <w:color w:val="000000"/>
              </w:rPr>
            </w:pPr>
            <w:r w:rsidRPr="00A659E9">
              <w:rPr>
                <w:rFonts w:cs="Arial"/>
                <w:color w:val="000000"/>
              </w:rPr>
              <w:t>Посуда АТ уља (кочница)</w:t>
            </w:r>
          </w:p>
        </w:tc>
        <w:tc>
          <w:tcPr>
            <w:tcW w:w="314" w:type="pct"/>
            <w:tcBorders>
              <w:top w:val="nil"/>
              <w:left w:val="nil"/>
              <w:bottom w:val="single" w:sz="8" w:space="0" w:color="auto"/>
              <w:right w:val="single" w:sz="8" w:space="0" w:color="auto"/>
            </w:tcBorders>
            <w:shd w:val="clear" w:color="auto" w:fill="auto"/>
            <w:vAlign w:val="center"/>
            <w:hideMark/>
          </w:tcPr>
          <w:p w14:paraId="05A6D846"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CC3A861"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291F7ED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8528DDF"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2197695"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5E7126A"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CBA2FA4" w14:textId="77777777" w:rsidR="00161B46" w:rsidRPr="00A659E9" w:rsidRDefault="00161B46" w:rsidP="00161B46">
            <w:pPr>
              <w:rPr>
                <w:rFonts w:cs="Arial"/>
                <w:color w:val="000000"/>
              </w:rPr>
            </w:pPr>
            <w:r w:rsidRPr="00A659E9">
              <w:rPr>
                <w:rFonts w:cs="Arial"/>
                <w:color w:val="000000"/>
              </w:rPr>
              <w:t> </w:t>
            </w:r>
          </w:p>
        </w:tc>
      </w:tr>
      <w:tr w:rsidR="00161B46" w:rsidRPr="00A659E9" w14:paraId="53217A2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E1528F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CD115C6" w14:textId="77777777" w:rsidR="00161B46" w:rsidRPr="00A659E9" w:rsidRDefault="00161B46" w:rsidP="00161B46">
            <w:pPr>
              <w:rPr>
                <w:rFonts w:cs="Arial"/>
                <w:color w:val="000000"/>
              </w:rPr>
            </w:pPr>
            <w:r w:rsidRPr="00A659E9">
              <w:rPr>
                <w:rFonts w:cs="Arial"/>
                <w:color w:val="000000"/>
              </w:rPr>
              <w:t>Посуда АТ уља (квачило)</w:t>
            </w:r>
          </w:p>
        </w:tc>
        <w:tc>
          <w:tcPr>
            <w:tcW w:w="314" w:type="pct"/>
            <w:tcBorders>
              <w:top w:val="nil"/>
              <w:left w:val="nil"/>
              <w:bottom w:val="single" w:sz="8" w:space="0" w:color="auto"/>
              <w:right w:val="single" w:sz="8" w:space="0" w:color="auto"/>
            </w:tcBorders>
            <w:shd w:val="clear" w:color="auto" w:fill="auto"/>
            <w:vAlign w:val="center"/>
            <w:hideMark/>
          </w:tcPr>
          <w:p w14:paraId="4C3D0D98"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D3F50B1"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61077349"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5DEA151"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8DF8C8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31FB4E5"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26B8D88" w14:textId="77777777" w:rsidR="00161B46" w:rsidRPr="00A659E9" w:rsidRDefault="00161B46" w:rsidP="00161B46">
            <w:pPr>
              <w:rPr>
                <w:rFonts w:cs="Arial"/>
                <w:color w:val="000000"/>
              </w:rPr>
            </w:pPr>
            <w:r w:rsidRPr="00A659E9">
              <w:rPr>
                <w:rFonts w:cs="Arial"/>
                <w:color w:val="000000"/>
              </w:rPr>
              <w:t> </w:t>
            </w:r>
          </w:p>
        </w:tc>
      </w:tr>
      <w:tr w:rsidR="00161B46" w:rsidRPr="00A659E9" w14:paraId="5DF43D3C"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6587C5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BA702B3" w14:textId="77777777" w:rsidR="00161B46" w:rsidRPr="00A659E9" w:rsidRDefault="00161B46" w:rsidP="00161B46">
            <w:pPr>
              <w:rPr>
                <w:rFonts w:cs="Arial"/>
                <w:color w:val="000000"/>
              </w:rPr>
            </w:pPr>
            <w:r w:rsidRPr="00A659E9">
              <w:rPr>
                <w:rFonts w:cs="Arial"/>
                <w:color w:val="000000"/>
              </w:rPr>
              <w:t>Посуда за прање стакла</w:t>
            </w:r>
          </w:p>
        </w:tc>
        <w:tc>
          <w:tcPr>
            <w:tcW w:w="314" w:type="pct"/>
            <w:tcBorders>
              <w:top w:val="nil"/>
              <w:left w:val="nil"/>
              <w:bottom w:val="single" w:sz="8" w:space="0" w:color="auto"/>
              <w:right w:val="single" w:sz="8" w:space="0" w:color="auto"/>
            </w:tcBorders>
            <w:shd w:val="clear" w:color="auto" w:fill="auto"/>
            <w:vAlign w:val="center"/>
            <w:hideMark/>
          </w:tcPr>
          <w:p w14:paraId="611F78D9"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F6C0549"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3E137CF0"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0CACDE9A"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EE4847F"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FBBF212"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84298FE" w14:textId="77777777" w:rsidR="00161B46" w:rsidRPr="00A659E9" w:rsidRDefault="00161B46" w:rsidP="00161B46">
            <w:pPr>
              <w:rPr>
                <w:rFonts w:cs="Arial"/>
                <w:color w:val="000000"/>
              </w:rPr>
            </w:pPr>
            <w:r w:rsidRPr="00A659E9">
              <w:rPr>
                <w:rFonts w:cs="Arial"/>
                <w:color w:val="000000"/>
              </w:rPr>
              <w:t> </w:t>
            </w:r>
          </w:p>
        </w:tc>
      </w:tr>
      <w:tr w:rsidR="00161B46" w:rsidRPr="00A659E9" w14:paraId="61F78073"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DDE1563"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BE77B10" w14:textId="77777777" w:rsidR="00161B46" w:rsidRPr="00A659E9" w:rsidRDefault="00161B46" w:rsidP="00161B46">
            <w:pPr>
              <w:rPr>
                <w:rFonts w:cs="Arial"/>
                <w:color w:val="000000"/>
              </w:rPr>
            </w:pPr>
            <w:r w:rsidRPr="00A659E9">
              <w:rPr>
                <w:rFonts w:cs="Arial"/>
                <w:color w:val="000000"/>
              </w:rPr>
              <w:t>Бидон хладњака</w:t>
            </w:r>
          </w:p>
        </w:tc>
        <w:tc>
          <w:tcPr>
            <w:tcW w:w="314" w:type="pct"/>
            <w:tcBorders>
              <w:top w:val="nil"/>
              <w:left w:val="nil"/>
              <w:bottom w:val="single" w:sz="8" w:space="0" w:color="auto"/>
              <w:right w:val="single" w:sz="8" w:space="0" w:color="auto"/>
            </w:tcBorders>
            <w:shd w:val="clear" w:color="auto" w:fill="auto"/>
            <w:vAlign w:val="center"/>
            <w:hideMark/>
          </w:tcPr>
          <w:p w14:paraId="0A68F7A6"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7F13ED1"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7D03DBDF"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816F546"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3CC2A4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A7E3026"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609D32F" w14:textId="77777777" w:rsidR="00161B46" w:rsidRPr="00A659E9" w:rsidRDefault="00161B46" w:rsidP="00161B46">
            <w:pPr>
              <w:rPr>
                <w:rFonts w:cs="Arial"/>
                <w:color w:val="000000"/>
              </w:rPr>
            </w:pPr>
            <w:r w:rsidRPr="00A659E9">
              <w:rPr>
                <w:rFonts w:cs="Arial"/>
                <w:color w:val="000000"/>
              </w:rPr>
              <w:t> </w:t>
            </w:r>
          </w:p>
        </w:tc>
      </w:tr>
      <w:tr w:rsidR="00161B46" w:rsidRPr="00A659E9" w14:paraId="6F4D8993"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F07957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0FDE055" w14:textId="77777777" w:rsidR="00161B46" w:rsidRPr="00A659E9" w:rsidRDefault="00161B46" w:rsidP="00161B46">
            <w:pPr>
              <w:rPr>
                <w:rFonts w:cs="Arial"/>
                <w:color w:val="000000"/>
              </w:rPr>
            </w:pPr>
            <w:r w:rsidRPr="00A659E9">
              <w:rPr>
                <w:rFonts w:cs="Arial"/>
                <w:color w:val="000000"/>
              </w:rPr>
              <w:t>Чеп резервоара са кључем</w:t>
            </w:r>
          </w:p>
        </w:tc>
        <w:tc>
          <w:tcPr>
            <w:tcW w:w="314" w:type="pct"/>
            <w:tcBorders>
              <w:top w:val="nil"/>
              <w:left w:val="nil"/>
              <w:bottom w:val="single" w:sz="8" w:space="0" w:color="auto"/>
              <w:right w:val="single" w:sz="8" w:space="0" w:color="auto"/>
            </w:tcBorders>
            <w:shd w:val="clear" w:color="auto" w:fill="auto"/>
            <w:vAlign w:val="center"/>
            <w:hideMark/>
          </w:tcPr>
          <w:p w14:paraId="7693D82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0D7F748"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1836581B"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7DEBA34"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69A582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A347C00"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A85EFCE" w14:textId="77777777" w:rsidR="00161B46" w:rsidRPr="00A659E9" w:rsidRDefault="00161B46" w:rsidP="00161B46">
            <w:pPr>
              <w:rPr>
                <w:rFonts w:cs="Arial"/>
                <w:color w:val="000000"/>
              </w:rPr>
            </w:pPr>
            <w:r w:rsidRPr="00A659E9">
              <w:rPr>
                <w:rFonts w:cs="Arial"/>
                <w:color w:val="000000"/>
              </w:rPr>
              <w:t> </w:t>
            </w:r>
          </w:p>
        </w:tc>
      </w:tr>
      <w:tr w:rsidR="00161B46" w:rsidRPr="00A659E9" w14:paraId="75C55DB6"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CA3C12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1355BEC" w14:textId="77777777" w:rsidR="00161B46" w:rsidRPr="00A659E9" w:rsidRDefault="00161B46" w:rsidP="00161B46">
            <w:pPr>
              <w:rPr>
                <w:rFonts w:cs="Arial"/>
                <w:color w:val="000000"/>
              </w:rPr>
            </w:pPr>
            <w:r w:rsidRPr="00A659E9">
              <w:rPr>
                <w:rFonts w:cs="Arial"/>
                <w:color w:val="000000"/>
              </w:rPr>
              <w:t>Чеп хладњака</w:t>
            </w:r>
          </w:p>
        </w:tc>
        <w:tc>
          <w:tcPr>
            <w:tcW w:w="314" w:type="pct"/>
            <w:tcBorders>
              <w:top w:val="nil"/>
              <w:left w:val="nil"/>
              <w:bottom w:val="single" w:sz="8" w:space="0" w:color="auto"/>
              <w:right w:val="single" w:sz="8" w:space="0" w:color="auto"/>
            </w:tcBorders>
            <w:shd w:val="clear" w:color="auto" w:fill="auto"/>
            <w:vAlign w:val="center"/>
            <w:hideMark/>
          </w:tcPr>
          <w:p w14:paraId="7714180A"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8EB3763"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52B8AAC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17D728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49EBE9E"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90381A0"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690A2E2" w14:textId="77777777" w:rsidR="00161B46" w:rsidRPr="00A659E9" w:rsidRDefault="00161B46" w:rsidP="00161B46">
            <w:pPr>
              <w:rPr>
                <w:rFonts w:cs="Arial"/>
                <w:color w:val="000000"/>
              </w:rPr>
            </w:pPr>
            <w:r w:rsidRPr="00A659E9">
              <w:rPr>
                <w:rFonts w:cs="Arial"/>
                <w:color w:val="000000"/>
              </w:rPr>
              <w:t> </w:t>
            </w:r>
          </w:p>
        </w:tc>
      </w:tr>
      <w:tr w:rsidR="00161B46" w:rsidRPr="00A659E9" w14:paraId="69ACDC9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FA9165D"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4CBC262" w14:textId="77777777" w:rsidR="00161B46" w:rsidRPr="00A659E9" w:rsidRDefault="00161B46" w:rsidP="00161B46">
            <w:pPr>
              <w:rPr>
                <w:rFonts w:cs="Arial"/>
                <w:color w:val="000000"/>
              </w:rPr>
            </w:pPr>
            <w:r w:rsidRPr="00A659E9">
              <w:rPr>
                <w:rFonts w:cs="Arial"/>
                <w:color w:val="000000"/>
              </w:rPr>
              <w:t>Сајла подизача стакла Л-Д</w:t>
            </w:r>
          </w:p>
        </w:tc>
        <w:tc>
          <w:tcPr>
            <w:tcW w:w="314" w:type="pct"/>
            <w:tcBorders>
              <w:top w:val="nil"/>
              <w:left w:val="nil"/>
              <w:bottom w:val="single" w:sz="8" w:space="0" w:color="auto"/>
              <w:right w:val="single" w:sz="8" w:space="0" w:color="auto"/>
            </w:tcBorders>
            <w:shd w:val="clear" w:color="auto" w:fill="auto"/>
            <w:vAlign w:val="center"/>
            <w:hideMark/>
          </w:tcPr>
          <w:p w14:paraId="17ECDFDA"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5547526"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441F3388"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C08C4A4"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76CB86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0EBCFFE"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1970523" w14:textId="77777777" w:rsidR="00161B46" w:rsidRPr="00A659E9" w:rsidRDefault="00161B46" w:rsidP="00161B46">
            <w:pPr>
              <w:rPr>
                <w:rFonts w:cs="Arial"/>
                <w:color w:val="000000"/>
              </w:rPr>
            </w:pPr>
            <w:r w:rsidRPr="00A659E9">
              <w:rPr>
                <w:rFonts w:cs="Arial"/>
                <w:color w:val="000000"/>
              </w:rPr>
              <w:t> </w:t>
            </w:r>
          </w:p>
        </w:tc>
      </w:tr>
      <w:tr w:rsidR="00161B46" w:rsidRPr="00A659E9" w14:paraId="01F27A2D"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79774A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8623447" w14:textId="77777777" w:rsidR="00161B46" w:rsidRPr="00A659E9" w:rsidRDefault="00161B46" w:rsidP="00161B46">
            <w:pPr>
              <w:rPr>
                <w:rFonts w:cs="Arial"/>
                <w:color w:val="000000"/>
              </w:rPr>
            </w:pPr>
            <w:r w:rsidRPr="00A659E9">
              <w:rPr>
                <w:rFonts w:cs="Arial"/>
                <w:color w:val="000000"/>
              </w:rPr>
              <w:t>Ручица за отварање прозора</w:t>
            </w:r>
          </w:p>
        </w:tc>
        <w:tc>
          <w:tcPr>
            <w:tcW w:w="314" w:type="pct"/>
            <w:tcBorders>
              <w:top w:val="nil"/>
              <w:left w:val="nil"/>
              <w:bottom w:val="single" w:sz="8" w:space="0" w:color="auto"/>
              <w:right w:val="single" w:sz="8" w:space="0" w:color="auto"/>
            </w:tcBorders>
            <w:shd w:val="clear" w:color="auto" w:fill="auto"/>
            <w:vAlign w:val="center"/>
            <w:hideMark/>
          </w:tcPr>
          <w:p w14:paraId="6A7C884B"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68592DE" w14:textId="77777777" w:rsidR="00161B46" w:rsidRPr="00A659E9" w:rsidRDefault="00161B46" w:rsidP="00161B46">
            <w:pPr>
              <w:jc w:val="center"/>
              <w:rPr>
                <w:rFonts w:cs="Arial"/>
                <w:color w:val="000000"/>
              </w:rPr>
            </w:pPr>
            <w:r w:rsidRPr="00A659E9">
              <w:rPr>
                <w:rFonts w:cs="Arial"/>
                <w:color w:val="000000"/>
              </w:rPr>
              <w:t>50</w:t>
            </w:r>
          </w:p>
        </w:tc>
        <w:tc>
          <w:tcPr>
            <w:tcW w:w="497" w:type="pct"/>
            <w:tcBorders>
              <w:top w:val="nil"/>
              <w:left w:val="nil"/>
              <w:bottom w:val="single" w:sz="8" w:space="0" w:color="auto"/>
              <w:right w:val="single" w:sz="8" w:space="0" w:color="auto"/>
            </w:tcBorders>
            <w:shd w:val="clear" w:color="auto" w:fill="auto"/>
            <w:noWrap/>
            <w:vAlign w:val="bottom"/>
          </w:tcPr>
          <w:p w14:paraId="0D601E87"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B7FC648"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FE69C90"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D11031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0AFC3AC" w14:textId="77777777" w:rsidR="00161B46" w:rsidRPr="00A659E9" w:rsidRDefault="00161B46" w:rsidP="00161B46">
            <w:pPr>
              <w:rPr>
                <w:rFonts w:cs="Arial"/>
                <w:color w:val="000000"/>
              </w:rPr>
            </w:pPr>
            <w:r w:rsidRPr="00A659E9">
              <w:rPr>
                <w:rFonts w:cs="Arial"/>
                <w:color w:val="000000"/>
              </w:rPr>
              <w:t> </w:t>
            </w:r>
          </w:p>
        </w:tc>
      </w:tr>
      <w:tr w:rsidR="00161B46" w:rsidRPr="00A659E9" w14:paraId="540D9A81"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E45B7E9"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3AD3BE3" w14:textId="77777777" w:rsidR="00161B46" w:rsidRPr="00A659E9" w:rsidRDefault="00161B46" w:rsidP="00161B46">
            <w:pPr>
              <w:rPr>
                <w:rFonts w:cs="Arial"/>
                <w:color w:val="000000"/>
              </w:rPr>
            </w:pPr>
            <w:r w:rsidRPr="00A659E9">
              <w:rPr>
                <w:rFonts w:cs="Arial"/>
                <w:color w:val="000000"/>
              </w:rPr>
              <w:t>Ручица за отварање врата</w:t>
            </w:r>
          </w:p>
        </w:tc>
        <w:tc>
          <w:tcPr>
            <w:tcW w:w="314" w:type="pct"/>
            <w:tcBorders>
              <w:top w:val="nil"/>
              <w:left w:val="nil"/>
              <w:bottom w:val="single" w:sz="8" w:space="0" w:color="auto"/>
              <w:right w:val="single" w:sz="8" w:space="0" w:color="auto"/>
            </w:tcBorders>
            <w:shd w:val="clear" w:color="auto" w:fill="auto"/>
            <w:vAlign w:val="center"/>
            <w:hideMark/>
          </w:tcPr>
          <w:p w14:paraId="07DF66EF"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07C8EC8" w14:textId="77777777" w:rsidR="00161B46" w:rsidRPr="00A659E9" w:rsidRDefault="00161B46" w:rsidP="00161B46">
            <w:pPr>
              <w:jc w:val="center"/>
              <w:rPr>
                <w:rFonts w:cs="Arial"/>
                <w:color w:val="000000"/>
              </w:rPr>
            </w:pPr>
            <w:r w:rsidRPr="00A659E9">
              <w:rPr>
                <w:rFonts w:cs="Arial"/>
                <w:color w:val="000000"/>
              </w:rPr>
              <w:t>50</w:t>
            </w:r>
          </w:p>
        </w:tc>
        <w:tc>
          <w:tcPr>
            <w:tcW w:w="497" w:type="pct"/>
            <w:tcBorders>
              <w:top w:val="nil"/>
              <w:left w:val="nil"/>
              <w:bottom w:val="single" w:sz="8" w:space="0" w:color="auto"/>
              <w:right w:val="single" w:sz="8" w:space="0" w:color="auto"/>
            </w:tcBorders>
            <w:shd w:val="clear" w:color="auto" w:fill="auto"/>
            <w:noWrap/>
            <w:vAlign w:val="bottom"/>
          </w:tcPr>
          <w:p w14:paraId="657E4BB9"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92BD378"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15C859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57D303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EAFA9B0" w14:textId="77777777" w:rsidR="00161B46" w:rsidRPr="00A659E9" w:rsidRDefault="00161B46" w:rsidP="00161B46">
            <w:pPr>
              <w:rPr>
                <w:rFonts w:cs="Arial"/>
                <w:color w:val="000000"/>
              </w:rPr>
            </w:pPr>
            <w:r w:rsidRPr="00A659E9">
              <w:rPr>
                <w:rFonts w:cs="Arial"/>
                <w:color w:val="000000"/>
              </w:rPr>
              <w:t> </w:t>
            </w:r>
          </w:p>
        </w:tc>
      </w:tr>
      <w:tr w:rsidR="00161B46" w:rsidRPr="00A659E9" w14:paraId="4F1D5A69"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8ED315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E8A8E5A" w14:textId="77777777" w:rsidR="00161B46" w:rsidRPr="00A659E9" w:rsidRDefault="00161B46" w:rsidP="00161B46">
            <w:pPr>
              <w:rPr>
                <w:rFonts w:cs="Arial"/>
                <w:color w:val="000000"/>
              </w:rPr>
            </w:pPr>
            <w:r w:rsidRPr="00A659E9">
              <w:rPr>
                <w:rFonts w:cs="Arial"/>
                <w:color w:val="000000"/>
              </w:rPr>
              <w:t>Брава задњих врата</w:t>
            </w:r>
          </w:p>
        </w:tc>
        <w:tc>
          <w:tcPr>
            <w:tcW w:w="314" w:type="pct"/>
            <w:tcBorders>
              <w:top w:val="nil"/>
              <w:left w:val="nil"/>
              <w:bottom w:val="single" w:sz="8" w:space="0" w:color="auto"/>
              <w:right w:val="single" w:sz="8" w:space="0" w:color="auto"/>
            </w:tcBorders>
            <w:shd w:val="clear" w:color="auto" w:fill="auto"/>
            <w:vAlign w:val="center"/>
            <w:hideMark/>
          </w:tcPr>
          <w:p w14:paraId="1483F1EF"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4E50C22"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020F3192"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BED70E1"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F101C1D"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813741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D59F51F" w14:textId="77777777" w:rsidR="00161B46" w:rsidRPr="00A659E9" w:rsidRDefault="00161B46" w:rsidP="00161B46">
            <w:pPr>
              <w:rPr>
                <w:rFonts w:cs="Arial"/>
                <w:color w:val="000000"/>
              </w:rPr>
            </w:pPr>
            <w:r w:rsidRPr="00A659E9">
              <w:rPr>
                <w:rFonts w:cs="Arial"/>
                <w:color w:val="000000"/>
              </w:rPr>
              <w:t> </w:t>
            </w:r>
          </w:p>
        </w:tc>
      </w:tr>
      <w:tr w:rsidR="00161B46" w:rsidRPr="00A659E9" w14:paraId="6FE1A169"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422582B"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49D4449" w14:textId="77777777" w:rsidR="00161B46" w:rsidRPr="00A659E9" w:rsidRDefault="00161B46" w:rsidP="00161B46">
            <w:pPr>
              <w:rPr>
                <w:rFonts w:cs="Arial"/>
                <w:color w:val="000000"/>
              </w:rPr>
            </w:pPr>
            <w:r w:rsidRPr="00A659E9">
              <w:rPr>
                <w:rFonts w:cs="Arial"/>
                <w:color w:val="000000"/>
              </w:rPr>
              <w:t>Брава предњих врата са кључем</w:t>
            </w:r>
          </w:p>
        </w:tc>
        <w:tc>
          <w:tcPr>
            <w:tcW w:w="314" w:type="pct"/>
            <w:tcBorders>
              <w:top w:val="nil"/>
              <w:left w:val="nil"/>
              <w:bottom w:val="single" w:sz="8" w:space="0" w:color="auto"/>
              <w:right w:val="single" w:sz="8" w:space="0" w:color="auto"/>
            </w:tcBorders>
            <w:shd w:val="clear" w:color="auto" w:fill="auto"/>
            <w:vAlign w:val="center"/>
            <w:hideMark/>
          </w:tcPr>
          <w:p w14:paraId="4051761E"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02D2F53"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307D2F23"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D861D18"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D16F138"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430C077"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D548E3D" w14:textId="77777777" w:rsidR="00161B46" w:rsidRPr="00A659E9" w:rsidRDefault="00161B46" w:rsidP="00161B46">
            <w:pPr>
              <w:rPr>
                <w:rFonts w:cs="Arial"/>
                <w:color w:val="000000"/>
              </w:rPr>
            </w:pPr>
            <w:r w:rsidRPr="00A659E9">
              <w:rPr>
                <w:rFonts w:cs="Arial"/>
                <w:color w:val="000000"/>
              </w:rPr>
              <w:t> </w:t>
            </w:r>
          </w:p>
        </w:tc>
      </w:tr>
      <w:tr w:rsidR="00161B46" w:rsidRPr="00A659E9" w14:paraId="40E920BC"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DFA1E86"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F71CB61" w14:textId="77777777" w:rsidR="00161B46" w:rsidRPr="00A659E9" w:rsidRDefault="00161B46" w:rsidP="00161B46">
            <w:pPr>
              <w:rPr>
                <w:rFonts w:cs="Arial"/>
                <w:color w:val="000000"/>
              </w:rPr>
            </w:pPr>
            <w:r w:rsidRPr="00A659E9">
              <w:rPr>
                <w:rFonts w:cs="Arial"/>
                <w:color w:val="000000"/>
              </w:rPr>
              <w:t>Сајла за отварање хаубе</w:t>
            </w:r>
          </w:p>
        </w:tc>
        <w:tc>
          <w:tcPr>
            <w:tcW w:w="314" w:type="pct"/>
            <w:tcBorders>
              <w:top w:val="nil"/>
              <w:left w:val="nil"/>
              <w:bottom w:val="single" w:sz="8" w:space="0" w:color="auto"/>
              <w:right w:val="single" w:sz="8" w:space="0" w:color="auto"/>
            </w:tcBorders>
            <w:shd w:val="clear" w:color="auto" w:fill="auto"/>
            <w:vAlign w:val="center"/>
            <w:hideMark/>
          </w:tcPr>
          <w:p w14:paraId="0B9413C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AC723A3"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54AF1176"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B3DAF4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8797D8C"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7D24665"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8E33EB2" w14:textId="77777777" w:rsidR="00161B46" w:rsidRPr="00A659E9" w:rsidRDefault="00161B46" w:rsidP="00161B46">
            <w:pPr>
              <w:rPr>
                <w:rFonts w:cs="Arial"/>
                <w:color w:val="000000"/>
              </w:rPr>
            </w:pPr>
            <w:r w:rsidRPr="00A659E9">
              <w:rPr>
                <w:rFonts w:cs="Arial"/>
                <w:color w:val="000000"/>
              </w:rPr>
              <w:t> </w:t>
            </w:r>
          </w:p>
        </w:tc>
      </w:tr>
      <w:tr w:rsidR="00161B46" w:rsidRPr="00A659E9" w14:paraId="6DBC0A10"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A999FB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2902983" w14:textId="77777777" w:rsidR="00161B46" w:rsidRPr="00A659E9" w:rsidRDefault="00161B46" w:rsidP="00161B46">
            <w:pPr>
              <w:rPr>
                <w:rFonts w:cs="Arial"/>
                <w:color w:val="000000"/>
              </w:rPr>
            </w:pPr>
            <w:r w:rsidRPr="00A659E9">
              <w:rPr>
                <w:rFonts w:cs="Arial"/>
                <w:color w:val="000000"/>
              </w:rPr>
              <w:t>Црево горива</w:t>
            </w:r>
          </w:p>
        </w:tc>
        <w:tc>
          <w:tcPr>
            <w:tcW w:w="314" w:type="pct"/>
            <w:tcBorders>
              <w:top w:val="nil"/>
              <w:left w:val="nil"/>
              <w:bottom w:val="single" w:sz="8" w:space="0" w:color="auto"/>
              <w:right w:val="single" w:sz="8" w:space="0" w:color="auto"/>
            </w:tcBorders>
            <w:shd w:val="clear" w:color="auto" w:fill="auto"/>
            <w:vAlign w:val="center"/>
            <w:hideMark/>
          </w:tcPr>
          <w:p w14:paraId="6F9542C1"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C2EE0D9"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3D74C39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381559F"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3BE8AB4"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FDC0257"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652B379" w14:textId="77777777" w:rsidR="00161B46" w:rsidRPr="00A659E9" w:rsidRDefault="00161B46" w:rsidP="00161B46">
            <w:pPr>
              <w:rPr>
                <w:rFonts w:cs="Arial"/>
                <w:color w:val="000000"/>
              </w:rPr>
            </w:pPr>
            <w:r w:rsidRPr="00A659E9">
              <w:rPr>
                <w:rFonts w:cs="Arial"/>
                <w:color w:val="000000"/>
              </w:rPr>
              <w:t> </w:t>
            </w:r>
          </w:p>
        </w:tc>
      </w:tr>
      <w:tr w:rsidR="00161B46" w:rsidRPr="00A659E9" w14:paraId="0DBFF6E3"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1DAF13C"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7657A84" w14:textId="77777777" w:rsidR="00161B46" w:rsidRPr="00A659E9" w:rsidRDefault="00161B46" w:rsidP="00161B46">
            <w:pPr>
              <w:rPr>
                <w:rFonts w:cs="Arial"/>
                <w:color w:val="000000"/>
              </w:rPr>
            </w:pPr>
            <w:r w:rsidRPr="00A659E9">
              <w:rPr>
                <w:rFonts w:cs="Arial"/>
                <w:color w:val="000000"/>
              </w:rPr>
              <w:t>Дупла цев ауспуха</w:t>
            </w:r>
          </w:p>
        </w:tc>
        <w:tc>
          <w:tcPr>
            <w:tcW w:w="314" w:type="pct"/>
            <w:tcBorders>
              <w:top w:val="nil"/>
              <w:left w:val="nil"/>
              <w:bottom w:val="single" w:sz="8" w:space="0" w:color="auto"/>
              <w:right w:val="single" w:sz="8" w:space="0" w:color="auto"/>
            </w:tcBorders>
            <w:shd w:val="clear" w:color="auto" w:fill="auto"/>
            <w:vAlign w:val="center"/>
            <w:hideMark/>
          </w:tcPr>
          <w:p w14:paraId="7B19ED1F"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CAAAFEE"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2B2C0611"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2F1946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8D68E7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A24C977"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051D0B1" w14:textId="77777777" w:rsidR="00161B46" w:rsidRPr="00A659E9" w:rsidRDefault="00161B46" w:rsidP="00161B46">
            <w:pPr>
              <w:rPr>
                <w:rFonts w:cs="Arial"/>
                <w:color w:val="000000"/>
              </w:rPr>
            </w:pPr>
            <w:r w:rsidRPr="00A659E9">
              <w:rPr>
                <w:rFonts w:cs="Arial"/>
                <w:color w:val="000000"/>
              </w:rPr>
              <w:t> </w:t>
            </w:r>
          </w:p>
        </w:tc>
      </w:tr>
      <w:tr w:rsidR="00161B46" w:rsidRPr="00A659E9" w14:paraId="69AFACA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86F1B30"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972C72B" w14:textId="77777777" w:rsidR="00161B46" w:rsidRPr="00A659E9" w:rsidRDefault="00161B46" w:rsidP="00161B46">
            <w:pPr>
              <w:rPr>
                <w:rFonts w:cs="Arial"/>
                <w:color w:val="000000"/>
              </w:rPr>
            </w:pPr>
            <w:r w:rsidRPr="00A659E9">
              <w:rPr>
                <w:rFonts w:cs="Arial"/>
                <w:color w:val="000000"/>
              </w:rPr>
              <w:t>Задњи лонац ауспуха</w:t>
            </w:r>
          </w:p>
        </w:tc>
        <w:tc>
          <w:tcPr>
            <w:tcW w:w="314" w:type="pct"/>
            <w:tcBorders>
              <w:top w:val="nil"/>
              <w:left w:val="nil"/>
              <w:bottom w:val="single" w:sz="8" w:space="0" w:color="auto"/>
              <w:right w:val="single" w:sz="8" w:space="0" w:color="auto"/>
            </w:tcBorders>
            <w:shd w:val="clear" w:color="auto" w:fill="auto"/>
            <w:vAlign w:val="center"/>
            <w:hideMark/>
          </w:tcPr>
          <w:p w14:paraId="434FA871"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1FDDF93"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6376F326"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55AF675"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DADD7C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13C792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80101D2" w14:textId="77777777" w:rsidR="00161B46" w:rsidRPr="00A659E9" w:rsidRDefault="00161B46" w:rsidP="00161B46">
            <w:pPr>
              <w:rPr>
                <w:rFonts w:cs="Arial"/>
                <w:color w:val="000000"/>
              </w:rPr>
            </w:pPr>
            <w:r w:rsidRPr="00A659E9">
              <w:rPr>
                <w:rFonts w:cs="Arial"/>
                <w:color w:val="000000"/>
              </w:rPr>
              <w:t> </w:t>
            </w:r>
          </w:p>
        </w:tc>
      </w:tr>
      <w:tr w:rsidR="00161B46" w:rsidRPr="00A659E9" w14:paraId="7DE7F92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37F7AEE"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C9BC465" w14:textId="77777777" w:rsidR="00161B46" w:rsidRPr="00A659E9" w:rsidRDefault="00161B46" w:rsidP="00161B46">
            <w:pPr>
              <w:rPr>
                <w:rFonts w:cs="Arial"/>
                <w:color w:val="000000"/>
              </w:rPr>
            </w:pPr>
            <w:r w:rsidRPr="00A659E9">
              <w:rPr>
                <w:rFonts w:cs="Arial"/>
                <w:color w:val="000000"/>
              </w:rPr>
              <w:t>Сајла са бужиром 3.врата</w:t>
            </w:r>
          </w:p>
        </w:tc>
        <w:tc>
          <w:tcPr>
            <w:tcW w:w="314" w:type="pct"/>
            <w:tcBorders>
              <w:top w:val="nil"/>
              <w:left w:val="nil"/>
              <w:bottom w:val="single" w:sz="8" w:space="0" w:color="auto"/>
              <w:right w:val="single" w:sz="8" w:space="0" w:color="auto"/>
            </w:tcBorders>
            <w:shd w:val="clear" w:color="auto" w:fill="auto"/>
            <w:vAlign w:val="center"/>
            <w:hideMark/>
          </w:tcPr>
          <w:p w14:paraId="1ECA188E"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A1CCC76"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4DDCB2A4"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6BE2D5F"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8DF6FA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ECB20D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1B8141A" w14:textId="77777777" w:rsidR="00161B46" w:rsidRPr="00A659E9" w:rsidRDefault="00161B46" w:rsidP="00161B46">
            <w:pPr>
              <w:rPr>
                <w:rFonts w:cs="Arial"/>
                <w:color w:val="000000"/>
              </w:rPr>
            </w:pPr>
            <w:r w:rsidRPr="00A659E9">
              <w:rPr>
                <w:rFonts w:cs="Arial"/>
                <w:color w:val="000000"/>
              </w:rPr>
              <w:t> </w:t>
            </w:r>
          </w:p>
        </w:tc>
      </w:tr>
      <w:tr w:rsidR="00161B46" w:rsidRPr="00A659E9" w14:paraId="0138918D"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74ECAA6"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4C12F07" w14:textId="77777777" w:rsidR="00161B46" w:rsidRPr="00A659E9" w:rsidRDefault="00161B46" w:rsidP="00161B46">
            <w:pPr>
              <w:rPr>
                <w:rFonts w:cs="Arial"/>
                <w:color w:val="000000"/>
              </w:rPr>
            </w:pPr>
            <w:r w:rsidRPr="00A659E9">
              <w:rPr>
                <w:rFonts w:cs="Arial"/>
                <w:color w:val="000000"/>
              </w:rPr>
              <w:t>Цев за воду</w:t>
            </w:r>
          </w:p>
        </w:tc>
        <w:tc>
          <w:tcPr>
            <w:tcW w:w="314" w:type="pct"/>
            <w:tcBorders>
              <w:top w:val="nil"/>
              <w:left w:val="nil"/>
              <w:bottom w:val="single" w:sz="8" w:space="0" w:color="auto"/>
              <w:right w:val="single" w:sz="8" w:space="0" w:color="auto"/>
            </w:tcBorders>
            <w:shd w:val="clear" w:color="auto" w:fill="auto"/>
            <w:vAlign w:val="center"/>
            <w:hideMark/>
          </w:tcPr>
          <w:p w14:paraId="7235E88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9263360"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698DA37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9C60CC2"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DE4759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07F4F10"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F08D74E" w14:textId="77777777" w:rsidR="00161B46" w:rsidRPr="00A659E9" w:rsidRDefault="00161B46" w:rsidP="00161B46">
            <w:pPr>
              <w:rPr>
                <w:rFonts w:cs="Arial"/>
                <w:color w:val="000000"/>
              </w:rPr>
            </w:pPr>
            <w:r w:rsidRPr="00A659E9">
              <w:rPr>
                <w:rFonts w:cs="Arial"/>
                <w:color w:val="000000"/>
              </w:rPr>
              <w:t> </w:t>
            </w:r>
          </w:p>
        </w:tc>
      </w:tr>
      <w:tr w:rsidR="00161B46" w:rsidRPr="00A659E9" w14:paraId="4304F45B"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2346E6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07C5300" w14:textId="77777777" w:rsidR="00161B46" w:rsidRPr="00A659E9" w:rsidRDefault="00161B46" w:rsidP="00161B46">
            <w:pPr>
              <w:rPr>
                <w:rFonts w:cs="Arial"/>
                <w:color w:val="000000"/>
              </w:rPr>
            </w:pPr>
            <w:r w:rsidRPr="00A659E9">
              <w:rPr>
                <w:rFonts w:cs="Arial"/>
                <w:color w:val="000000"/>
              </w:rPr>
              <w:t>Шелна ауспуха</w:t>
            </w:r>
          </w:p>
        </w:tc>
        <w:tc>
          <w:tcPr>
            <w:tcW w:w="314" w:type="pct"/>
            <w:tcBorders>
              <w:top w:val="nil"/>
              <w:left w:val="nil"/>
              <w:bottom w:val="single" w:sz="8" w:space="0" w:color="auto"/>
              <w:right w:val="single" w:sz="8" w:space="0" w:color="auto"/>
            </w:tcBorders>
            <w:shd w:val="clear" w:color="auto" w:fill="auto"/>
            <w:vAlign w:val="center"/>
            <w:hideMark/>
          </w:tcPr>
          <w:p w14:paraId="1C891213"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1872C08" w14:textId="77777777" w:rsidR="00161B46" w:rsidRPr="00A659E9" w:rsidRDefault="00161B46" w:rsidP="00161B46">
            <w:pPr>
              <w:jc w:val="center"/>
              <w:rPr>
                <w:rFonts w:cs="Arial"/>
                <w:color w:val="000000"/>
              </w:rPr>
            </w:pPr>
            <w:r w:rsidRPr="00A659E9">
              <w:rPr>
                <w:rFonts w:cs="Arial"/>
                <w:color w:val="000000"/>
              </w:rPr>
              <w:t>100</w:t>
            </w:r>
          </w:p>
        </w:tc>
        <w:tc>
          <w:tcPr>
            <w:tcW w:w="497" w:type="pct"/>
            <w:tcBorders>
              <w:top w:val="nil"/>
              <w:left w:val="nil"/>
              <w:bottom w:val="single" w:sz="8" w:space="0" w:color="auto"/>
              <w:right w:val="single" w:sz="8" w:space="0" w:color="auto"/>
            </w:tcBorders>
            <w:shd w:val="clear" w:color="auto" w:fill="auto"/>
            <w:noWrap/>
            <w:vAlign w:val="bottom"/>
          </w:tcPr>
          <w:p w14:paraId="49B11389"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9474670"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E65FE18"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9D1BC8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E3A70C5" w14:textId="77777777" w:rsidR="00161B46" w:rsidRPr="00A659E9" w:rsidRDefault="00161B46" w:rsidP="00161B46">
            <w:pPr>
              <w:rPr>
                <w:rFonts w:cs="Arial"/>
                <w:color w:val="000000"/>
              </w:rPr>
            </w:pPr>
            <w:r w:rsidRPr="00A659E9">
              <w:rPr>
                <w:rFonts w:cs="Arial"/>
                <w:color w:val="000000"/>
              </w:rPr>
              <w:t> </w:t>
            </w:r>
          </w:p>
        </w:tc>
      </w:tr>
      <w:tr w:rsidR="00161B46" w:rsidRPr="00A659E9" w14:paraId="5DB3911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01F292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67A1B00" w14:textId="77777777" w:rsidR="00161B46" w:rsidRPr="00A659E9" w:rsidRDefault="00161B46" w:rsidP="00161B46">
            <w:pPr>
              <w:rPr>
                <w:rFonts w:cs="Arial"/>
                <w:color w:val="000000"/>
              </w:rPr>
            </w:pPr>
            <w:r w:rsidRPr="00A659E9">
              <w:rPr>
                <w:rFonts w:cs="Arial"/>
                <w:color w:val="000000"/>
              </w:rPr>
              <w:t>Дихтунг ауспуха</w:t>
            </w:r>
          </w:p>
        </w:tc>
        <w:tc>
          <w:tcPr>
            <w:tcW w:w="314" w:type="pct"/>
            <w:tcBorders>
              <w:top w:val="nil"/>
              <w:left w:val="nil"/>
              <w:bottom w:val="single" w:sz="8" w:space="0" w:color="auto"/>
              <w:right w:val="single" w:sz="8" w:space="0" w:color="auto"/>
            </w:tcBorders>
            <w:shd w:val="clear" w:color="auto" w:fill="auto"/>
            <w:vAlign w:val="center"/>
            <w:hideMark/>
          </w:tcPr>
          <w:p w14:paraId="056AAF70"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8D90665" w14:textId="77777777" w:rsidR="00161B46" w:rsidRPr="00A659E9" w:rsidRDefault="00161B46" w:rsidP="00161B46">
            <w:pPr>
              <w:jc w:val="center"/>
              <w:rPr>
                <w:rFonts w:cs="Arial"/>
                <w:color w:val="000000"/>
              </w:rPr>
            </w:pPr>
            <w:r w:rsidRPr="00A659E9">
              <w:rPr>
                <w:rFonts w:cs="Arial"/>
                <w:color w:val="000000"/>
              </w:rPr>
              <w:t>100</w:t>
            </w:r>
          </w:p>
        </w:tc>
        <w:tc>
          <w:tcPr>
            <w:tcW w:w="497" w:type="pct"/>
            <w:tcBorders>
              <w:top w:val="nil"/>
              <w:left w:val="nil"/>
              <w:bottom w:val="single" w:sz="8" w:space="0" w:color="auto"/>
              <w:right w:val="single" w:sz="8" w:space="0" w:color="auto"/>
            </w:tcBorders>
            <w:shd w:val="clear" w:color="auto" w:fill="auto"/>
            <w:noWrap/>
            <w:vAlign w:val="bottom"/>
          </w:tcPr>
          <w:p w14:paraId="68D73F0F"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49B11A5"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C00AFB2"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16127D0"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74142FC" w14:textId="77777777" w:rsidR="00161B46" w:rsidRPr="00A659E9" w:rsidRDefault="00161B46" w:rsidP="00161B46">
            <w:pPr>
              <w:rPr>
                <w:rFonts w:cs="Arial"/>
                <w:color w:val="000000"/>
              </w:rPr>
            </w:pPr>
            <w:r w:rsidRPr="00A659E9">
              <w:rPr>
                <w:rFonts w:cs="Arial"/>
                <w:color w:val="000000"/>
              </w:rPr>
              <w:t> </w:t>
            </w:r>
          </w:p>
        </w:tc>
      </w:tr>
      <w:tr w:rsidR="00161B46" w:rsidRPr="00A659E9" w14:paraId="0EEE26E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CD20D80"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15CC1CA" w14:textId="77777777" w:rsidR="00161B46" w:rsidRPr="00A659E9" w:rsidRDefault="00161B46" w:rsidP="00161B46">
            <w:pPr>
              <w:rPr>
                <w:rFonts w:cs="Arial"/>
                <w:color w:val="000000"/>
              </w:rPr>
            </w:pPr>
            <w:r w:rsidRPr="00A659E9">
              <w:rPr>
                <w:rFonts w:cs="Arial"/>
                <w:color w:val="000000"/>
              </w:rPr>
              <w:t>Фелна точка</w:t>
            </w:r>
          </w:p>
        </w:tc>
        <w:tc>
          <w:tcPr>
            <w:tcW w:w="314" w:type="pct"/>
            <w:tcBorders>
              <w:top w:val="nil"/>
              <w:left w:val="nil"/>
              <w:bottom w:val="single" w:sz="8" w:space="0" w:color="auto"/>
              <w:right w:val="single" w:sz="8" w:space="0" w:color="auto"/>
            </w:tcBorders>
            <w:shd w:val="clear" w:color="auto" w:fill="auto"/>
            <w:vAlign w:val="center"/>
            <w:hideMark/>
          </w:tcPr>
          <w:p w14:paraId="4E833780"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AF51087"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4687DB84"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4FD33F0"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0BE67FC"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3A81AAC"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313F014" w14:textId="77777777" w:rsidR="00161B46" w:rsidRPr="00A659E9" w:rsidRDefault="00161B46" w:rsidP="00161B46">
            <w:pPr>
              <w:rPr>
                <w:rFonts w:cs="Arial"/>
                <w:color w:val="000000"/>
              </w:rPr>
            </w:pPr>
            <w:r w:rsidRPr="00A659E9">
              <w:rPr>
                <w:rFonts w:cs="Arial"/>
                <w:color w:val="000000"/>
              </w:rPr>
              <w:t> </w:t>
            </w:r>
          </w:p>
        </w:tc>
      </w:tr>
      <w:tr w:rsidR="00161B46" w:rsidRPr="00A659E9" w14:paraId="5E2C4B56"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1582F0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F10428F" w14:textId="77777777" w:rsidR="00161B46" w:rsidRPr="00A659E9" w:rsidRDefault="00161B46" w:rsidP="00161B46">
            <w:pPr>
              <w:rPr>
                <w:rFonts w:cs="Arial"/>
                <w:color w:val="000000"/>
              </w:rPr>
            </w:pPr>
            <w:r w:rsidRPr="00A659E9">
              <w:rPr>
                <w:rFonts w:cs="Arial"/>
                <w:color w:val="000000"/>
              </w:rPr>
              <w:t>Гумени носац ауспуха</w:t>
            </w:r>
          </w:p>
        </w:tc>
        <w:tc>
          <w:tcPr>
            <w:tcW w:w="314" w:type="pct"/>
            <w:tcBorders>
              <w:top w:val="nil"/>
              <w:left w:val="nil"/>
              <w:bottom w:val="single" w:sz="8" w:space="0" w:color="auto"/>
              <w:right w:val="single" w:sz="8" w:space="0" w:color="auto"/>
            </w:tcBorders>
            <w:shd w:val="clear" w:color="auto" w:fill="auto"/>
            <w:vAlign w:val="center"/>
            <w:hideMark/>
          </w:tcPr>
          <w:p w14:paraId="7DD631D3"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D426F9A" w14:textId="77777777" w:rsidR="00161B46" w:rsidRPr="00A659E9" w:rsidRDefault="00161B46" w:rsidP="00161B46">
            <w:pPr>
              <w:jc w:val="center"/>
              <w:rPr>
                <w:rFonts w:cs="Arial"/>
                <w:color w:val="000000"/>
              </w:rPr>
            </w:pPr>
            <w:r w:rsidRPr="00A659E9">
              <w:rPr>
                <w:rFonts w:cs="Arial"/>
                <w:color w:val="000000"/>
              </w:rPr>
              <w:t>100</w:t>
            </w:r>
          </w:p>
        </w:tc>
        <w:tc>
          <w:tcPr>
            <w:tcW w:w="497" w:type="pct"/>
            <w:tcBorders>
              <w:top w:val="nil"/>
              <w:left w:val="nil"/>
              <w:bottom w:val="single" w:sz="8" w:space="0" w:color="auto"/>
              <w:right w:val="single" w:sz="8" w:space="0" w:color="auto"/>
            </w:tcBorders>
            <w:shd w:val="clear" w:color="auto" w:fill="auto"/>
            <w:noWrap/>
            <w:vAlign w:val="bottom"/>
          </w:tcPr>
          <w:p w14:paraId="18C03BD7"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1C4793B"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96B82E9"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C89DA24"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F828B71" w14:textId="77777777" w:rsidR="00161B46" w:rsidRPr="00A659E9" w:rsidRDefault="00161B46" w:rsidP="00161B46">
            <w:pPr>
              <w:rPr>
                <w:rFonts w:cs="Arial"/>
                <w:color w:val="000000"/>
              </w:rPr>
            </w:pPr>
            <w:r w:rsidRPr="00A659E9">
              <w:rPr>
                <w:rFonts w:cs="Arial"/>
                <w:color w:val="000000"/>
              </w:rPr>
              <w:t> </w:t>
            </w:r>
          </w:p>
        </w:tc>
      </w:tr>
      <w:tr w:rsidR="00161B46" w:rsidRPr="00A659E9" w14:paraId="18310592"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453018D"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F6F59DC" w14:textId="77777777" w:rsidR="00161B46" w:rsidRPr="00A659E9" w:rsidRDefault="00161B46" w:rsidP="00161B46">
            <w:pPr>
              <w:rPr>
                <w:rFonts w:cs="Arial"/>
                <w:color w:val="000000"/>
              </w:rPr>
            </w:pPr>
            <w:r w:rsidRPr="00A659E9">
              <w:rPr>
                <w:rFonts w:cs="Arial"/>
                <w:color w:val="000000"/>
              </w:rPr>
              <w:t>Спољно огледало</w:t>
            </w:r>
          </w:p>
        </w:tc>
        <w:tc>
          <w:tcPr>
            <w:tcW w:w="314" w:type="pct"/>
            <w:tcBorders>
              <w:top w:val="nil"/>
              <w:left w:val="nil"/>
              <w:bottom w:val="single" w:sz="8" w:space="0" w:color="auto"/>
              <w:right w:val="single" w:sz="8" w:space="0" w:color="auto"/>
            </w:tcBorders>
            <w:shd w:val="clear" w:color="auto" w:fill="auto"/>
            <w:vAlign w:val="center"/>
            <w:hideMark/>
          </w:tcPr>
          <w:p w14:paraId="4DD72C61"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2CE6ED0"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547DF8C7"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FBDD49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092819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F81A5A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BBD4C9E" w14:textId="77777777" w:rsidR="00161B46" w:rsidRPr="00A659E9" w:rsidRDefault="00161B46" w:rsidP="00161B46">
            <w:pPr>
              <w:rPr>
                <w:rFonts w:cs="Arial"/>
                <w:color w:val="000000"/>
              </w:rPr>
            </w:pPr>
            <w:r w:rsidRPr="00A659E9">
              <w:rPr>
                <w:rFonts w:cs="Arial"/>
                <w:color w:val="000000"/>
              </w:rPr>
              <w:t> </w:t>
            </w:r>
          </w:p>
        </w:tc>
      </w:tr>
      <w:tr w:rsidR="00161B46" w:rsidRPr="00A659E9" w14:paraId="11F09D99"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BAF600C"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2047412" w14:textId="77777777" w:rsidR="00161B46" w:rsidRPr="00A659E9" w:rsidRDefault="00161B46" w:rsidP="00161B46">
            <w:pPr>
              <w:rPr>
                <w:rFonts w:cs="Arial"/>
                <w:color w:val="000000"/>
              </w:rPr>
            </w:pPr>
            <w:r w:rsidRPr="00A659E9">
              <w:rPr>
                <w:rFonts w:cs="Arial"/>
                <w:color w:val="000000"/>
              </w:rPr>
              <w:t>Бризгаљке</w:t>
            </w:r>
          </w:p>
        </w:tc>
        <w:tc>
          <w:tcPr>
            <w:tcW w:w="314" w:type="pct"/>
            <w:tcBorders>
              <w:top w:val="nil"/>
              <w:left w:val="nil"/>
              <w:bottom w:val="single" w:sz="8" w:space="0" w:color="auto"/>
              <w:right w:val="single" w:sz="8" w:space="0" w:color="auto"/>
            </w:tcBorders>
            <w:shd w:val="clear" w:color="auto" w:fill="auto"/>
            <w:vAlign w:val="center"/>
            <w:hideMark/>
          </w:tcPr>
          <w:p w14:paraId="7FE5837E"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2F27861"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4B00F888"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F4B4455"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589634C"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2B31C2D"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C4C9B5A" w14:textId="77777777" w:rsidR="00161B46" w:rsidRPr="00A659E9" w:rsidRDefault="00161B46" w:rsidP="00161B46">
            <w:pPr>
              <w:rPr>
                <w:rFonts w:cs="Arial"/>
                <w:color w:val="000000"/>
              </w:rPr>
            </w:pPr>
            <w:r w:rsidRPr="00A659E9">
              <w:rPr>
                <w:rFonts w:cs="Arial"/>
                <w:color w:val="000000"/>
              </w:rPr>
              <w:t> </w:t>
            </w:r>
          </w:p>
        </w:tc>
      </w:tr>
      <w:tr w:rsidR="00161B46" w:rsidRPr="00A659E9" w14:paraId="1802A0A0" w14:textId="77777777" w:rsidTr="00161B46">
        <w:trPr>
          <w:gridAfter w:val="1"/>
          <w:wAfter w:w="30" w:type="pct"/>
          <w:trHeight w:val="564"/>
        </w:trPr>
        <w:tc>
          <w:tcPr>
            <w:tcW w:w="310" w:type="pct"/>
            <w:tcBorders>
              <w:top w:val="nil"/>
              <w:left w:val="single" w:sz="8" w:space="0" w:color="auto"/>
              <w:bottom w:val="single" w:sz="8" w:space="0" w:color="auto"/>
              <w:right w:val="single" w:sz="8" w:space="0" w:color="auto"/>
            </w:tcBorders>
            <w:shd w:val="clear" w:color="auto" w:fill="auto"/>
            <w:vAlign w:val="center"/>
          </w:tcPr>
          <w:p w14:paraId="56DAAF2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E7E4A54" w14:textId="77777777" w:rsidR="00161B46" w:rsidRPr="00A659E9" w:rsidRDefault="00161B46" w:rsidP="00161B46">
            <w:pPr>
              <w:rPr>
                <w:rFonts w:cs="Arial"/>
                <w:color w:val="000000"/>
              </w:rPr>
            </w:pPr>
            <w:r w:rsidRPr="00A659E9">
              <w:rPr>
                <w:rFonts w:cs="Arial"/>
                <w:color w:val="000000"/>
              </w:rPr>
              <w:t>Хидро подизаци</w:t>
            </w:r>
          </w:p>
        </w:tc>
        <w:tc>
          <w:tcPr>
            <w:tcW w:w="314" w:type="pct"/>
            <w:tcBorders>
              <w:top w:val="nil"/>
              <w:left w:val="nil"/>
              <w:bottom w:val="single" w:sz="8" w:space="0" w:color="auto"/>
              <w:right w:val="single" w:sz="8" w:space="0" w:color="auto"/>
            </w:tcBorders>
            <w:shd w:val="clear" w:color="auto" w:fill="auto"/>
            <w:vAlign w:val="center"/>
            <w:hideMark/>
          </w:tcPr>
          <w:p w14:paraId="6DF64637" w14:textId="77777777" w:rsidR="00161B46" w:rsidRPr="00A659E9" w:rsidRDefault="00161B46" w:rsidP="00161B46">
            <w:pPr>
              <w:jc w:val="center"/>
              <w:rPr>
                <w:rFonts w:cs="Arial"/>
                <w:color w:val="000000"/>
              </w:rPr>
            </w:pPr>
            <w:r w:rsidRPr="00A659E9">
              <w:rPr>
                <w:rFonts w:cs="Arial"/>
                <w:color w:val="000000"/>
              </w:rPr>
              <w:t>гарнитура</w:t>
            </w:r>
          </w:p>
        </w:tc>
        <w:tc>
          <w:tcPr>
            <w:tcW w:w="322" w:type="pct"/>
            <w:tcBorders>
              <w:top w:val="nil"/>
              <w:left w:val="nil"/>
              <w:bottom w:val="single" w:sz="8" w:space="0" w:color="auto"/>
              <w:right w:val="single" w:sz="8" w:space="0" w:color="auto"/>
            </w:tcBorders>
            <w:shd w:val="clear" w:color="auto" w:fill="auto"/>
            <w:vAlign w:val="center"/>
            <w:hideMark/>
          </w:tcPr>
          <w:p w14:paraId="1BF093AF"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775E6308"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B0A2E8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0A7DE5D"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30A703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2801DC3" w14:textId="77777777" w:rsidR="00161B46" w:rsidRPr="00A659E9" w:rsidRDefault="00161B46" w:rsidP="00161B46">
            <w:pPr>
              <w:rPr>
                <w:rFonts w:cs="Arial"/>
                <w:color w:val="000000"/>
              </w:rPr>
            </w:pPr>
            <w:r w:rsidRPr="00A659E9">
              <w:rPr>
                <w:rFonts w:cs="Arial"/>
                <w:color w:val="000000"/>
              </w:rPr>
              <w:t> </w:t>
            </w:r>
          </w:p>
        </w:tc>
      </w:tr>
      <w:tr w:rsidR="00161B46" w:rsidRPr="00A659E9" w14:paraId="1C08419D"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7D8EB59"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7C98B47" w14:textId="77777777" w:rsidR="00161B46" w:rsidRPr="00A659E9" w:rsidRDefault="00161B46" w:rsidP="00161B46">
            <w:pPr>
              <w:rPr>
                <w:rFonts w:cs="Arial"/>
                <w:color w:val="000000"/>
              </w:rPr>
            </w:pPr>
            <w:r w:rsidRPr="00A659E9">
              <w:rPr>
                <w:rFonts w:cs="Arial"/>
                <w:color w:val="000000"/>
              </w:rPr>
              <w:t>Хидро затезач ланца</w:t>
            </w:r>
          </w:p>
        </w:tc>
        <w:tc>
          <w:tcPr>
            <w:tcW w:w="314" w:type="pct"/>
            <w:tcBorders>
              <w:top w:val="nil"/>
              <w:left w:val="nil"/>
              <w:bottom w:val="single" w:sz="8" w:space="0" w:color="auto"/>
              <w:right w:val="single" w:sz="8" w:space="0" w:color="auto"/>
            </w:tcBorders>
            <w:shd w:val="clear" w:color="auto" w:fill="auto"/>
            <w:vAlign w:val="center"/>
            <w:hideMark/>
          </w:tcPr>
          <w:p w14:paraId="29F0E362"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94FF01C"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2ABB1CEB"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751266E"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F3C399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47ABB8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3786003" w14:textId="77777777" w:rsidR="00161B46" w:rsidRPr="00A659E9" w:rsidRDefault="00161B46" w:rsidP="00161B46">
            <w:pPr>
              <w:rPr>
                <w:rFonts w:cs="Arial"/>
                <w:color w:val="000000"/>
              </w:rPr>
            </w:pPr>
            <w:r w:rsidRPr="00A659E9">
              <w:rPr>
                <w:rFonts w:cs="Arial"/>
                <w:color w:val="000000"/>
              </w:rPr>
              <w:t> </w:t>
            </w:r>
          </w:p>
        </w:tc>
      </w:tr>
      <w:tr w:rsidR="00161B46" w:rsidRPr="00A659E9" w14:paraId="314F9826" w14:textId="77777777" w:rsidTr="00161B46">
        <w:trPr>
          <w:gridAfter w:val="1"/>
          <w:wAfter w:w="30" w:type="pct"/>
          <w:trHeight w:val="564"/>
        </w:trPr>
        <w:tc>
          <w:tcPr>
            <w:tcW w:w="310" w:type="pct"/>
            <w:tcBorders>
              <w:top w:val="nil"/>
              <w:left w:val="single" w:sz="8" w:space="0" w:color="auto"/>
              <w:bottom w:val="single" w:sz="8" w:space="0" w:color="auto"/>
              <w:right w:val="single" w:sz="8" w:space="0" w:color="auto"/>
            </w:tcBorders>
            <w:shd w:val="clear" w:color="auto" w:fill="auto"/>
            <w:vAlign w:val="center"/>
          </w:tcPr>
          <w:p w14:paraId="03C9D47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0E7B390" w14:textId="77777777" w:rsidR="00161B46" w:rsidRPr="00A659E9" w:rsidRDefault="00161B46" w:rsidP="00161B46">
            <w:pPr>
              <w:rPr>
                <w:rFonts w:cs="Arial"/>
                <w:color w:val="000000"/>
              </w:rPr>
            </w:pPr>
            <w:r w:rsidRPr="00A659E9">
              <w:rPr>
                <w:rFonts w:cs="Arial"/>
                <w:color w:val="000000"/>
              </w:rPr>
              <w:t>Ланац и ланчаници EURO 4</w:t>
            </w:r>
          </w:p>
        </w:tc>
        <w:tc>
          <w:tcPr>
            <w:tcW w:w="314" w:type="pct"/>
            <w:tcBorders>
              <w:top w:val="nil"/>
              <w:left w:val="nil"/>
              <w:bottom w:val="single" w:sz="8" w:space="0" w:color="auto"/>
              <w:right w:val="single" w:sz="8" w:space="0" w:color="auto"/>
            </w:tcBorders>
            <w:shd w:val="clear" w:color="auto" w:fill="auto"/>
            <w:vAlign w:val="center"/>
            <w:hideMark/>
          </w:tcPr>
          <w:p w14:paraId="03E08437" w14:textId="77777777" w:rsidR="00161B46" w:rsidRPr="00A659E9" w:rsidRDefault="00161B46" w:rsidP="00161B46">
            <w:pPr>
              <w:jc w:val="center"/>
              <w:rPr>
                <w:rFonts w:cs="Arial"/>
                <w:color w:val="000000"/>
              </w:rPr>
            </w:pPr>
            <w:r w:rsidRPr="00A659E9">
              <w:rPr>
                <w:rFonts w:cs="Arial"/>
                <w:color w:val="000000"/>
              </w:rPr>
              <w:t>гарнитура</w:t>
            </w:r>
          </w:p>
        </w:tc>
        <w:tc>
          <w:tcPr>
            <w:tcW w:w="322" w:type="pct"/>
            <w:tcBorders>
              <w:top w:val="nil"/>
              <w:left w:val="nil"/>
              <w:bottom w:val="single" w:sz="8" w:space="0" w:color="auto"/>
              <w:right w:val="single" w:sz="8" w:space="0" w:color="auto"/>
            </w:tcBorders>
            <w:shd w:val="clear" w:color="auto" w:fill="auto"/>
            <w:vAlign w:val="center"/>
            <w:hideMark/>
          </w:tcPr>
          <w:p w14:paraId="573CF0D8"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57F07784"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F25F61E"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E5FBDB5"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9FD964E"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07C081B" w14:textId="77777777" w:rsidR="00161B46" w:rsidRPr="00A659E9" w:rsidRDefault="00161B46" w:rsidP="00161B46">
            <w:pPr>
              <w:rPr>
                <w:rFonts w:cs="Arial"/>
                <w:color w:val="000000"/>
              </w:rPr>
            </w:pPr>
            <w:r w:rsidRPr="00A659E9">
              <w:rPr>
                <w:rFonts w:cs="Arial"/>
                <w:color w:val="000000"/>
              </w:rPr>
              <w:t> </w:t>
            </w:r>
          </w:p>
        </w:tc>
      </w:tr>
      <w:tr w:rsidR="00161B46" w:rsidRPr="00A659E9" w14:paraId="4728AEF8"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58CC75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4C747C8" w14:textId="77777777" w:rsidR="00161B46" w:rsidRPr="00A659E9" w:rsidRDefault="00161B46" w:rsidP="00161B46">
            <w:pPr>
              <w:rPr>
                <w:rFonts w:cs="Arial"/>
                <w:color w:val="000000"/>
              </w:rPr>
            </w:pPr>
            <w:r w:rsidRPr="00A659E9">
              <w:rPr>
                <w:rFonts w:cs="Arial"/>
                <w:color w:val="000000"/>
              </w:rPr>
              <w:t>Бидон хладњ. са поклопц.ЕURО 4</w:t>
            </w:r>
          </w:p>
        </w:tc>
        <w:tc>
          <w:tcPr>
            <w:tcW w:w="314" w:type="pct"/>
            <w:tcBorders>
              <w:top w:val="nil"/>
              <w:left w:val="nil"/>
              <w:bottom w:val="single" w:sz="8" w:space="0" w:color="auto"/>
              <w:right w:val="single" w:sz="8" w:space="0" w:color="auto"/>
            </w:tcBorders>
            <w:shd w:val="clear" w:color="auto" w:fill="auto"/>
            <w:vAlign w:val="center"/>
            <w:hideMark/>
          </w:tcPr>
          <w:p w14:paraId="3C197B41"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89A3DE9"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1045F08F"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62A5A6A"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1DB84C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D809755"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93A9311" w14:textId="77777777" w:rsidR="00161B46" w:rsidRPr="00A659E9" w:rsidRDefault="00161B46" w:rsidP="00161B46">
            <w:pPr>
              <w:rPr>
                <w:rFonts w:cs="Arial"/>
                <w:color w:val="000000"/>
              </w:rPr>
            </w:pPr>
            <w:r w:rsidRPr="00A659E9">
              <w:rPr>
                <w:rFonts w:cs="Arial"/>
                <w:color w:val="000000"/>
              </w:rPr>
              <w:t> </w:t>
            </w:r>
          </w:p>
        </w:tc>
      </w:tr>
      <w:tr w:rsidR="00161B46" w:rsidRPr="00A659E9" w14:paraId="75EBC203"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ECD37FB"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1E99ADC" w14:textId="77777777" w:rsidR="00161B46" w:rsidRPr="00A659E9" w:rsidRDefault="00161B46" w:rsidP="00161B46">
            <w:pPr>
              <w:rPr>
                <w:rFonts w:cs="Arial"/>
                <w:color w:val="000000"/>
              </w:rPr>
            </w:pPr>
            <w:r w:rsidRPr="00A659E9">
              <w:rPr>
                <w:rFonts w:cs="Arial"/>
                <w:color w:val="000000"/>
              </w:rPr>
              <w:t>Хладњак EURO 4</w:t>
            </w:r>
          </w:p>
        </w:tc>
        <w:tc>
          <w:tcPr>
            <w:tcW w:w="314" w:type="pct"/>
            <w:tcBorders>
              <w:top w:val="nil"/>
              <w:left w:val="nil"/>
              <w:bottom w:val="single" w:sz="8" w:space="0" w:color="auto"/>
              <w:right w:val="single" w:sz="8" w:space="0" w:color="auto"/>
            </w:tcBorders>
            <w:shd w:val="clear" w:color="auto" w:fill="auto"/>
            <w:vAlign w:val="center"/>
            <w:hideMark/>
          </w:tcPr>
          <w:p w14:paraId="19E6BB5F"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3AEEFFF"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2939E43A"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CF54FB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9FF5C9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48F1F0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1A584FD" w14:textId="77777777" w:rsidR="00161B46" w:rsidRPr="00A659E9" w:rsidRDefault="00161B46" w:rsidP="00161B46">
            <w:pPr>
              <w:rPr>
                <w:rFonts w:cs="Arial"/>
                <w:color w:val="000000"/>
              </w:rPr>
            </w:pPr>
            <w:r w:rsidRPr="00A659E9">
              <w:rPr>
                <w:rFonts w:cs="Arial"/>
                <w:color w:val="000000"/>
              </w:rPr>
              <w:t> </w:t>
            </w:r>
          </w:p>
        </w:tc>
      </w:tr>
      <w:tr w:rsidR="00161B46" w:rsidRPr="00A659E9" w14:paraId="27D2B3A3"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07EE0B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E7F3DB8" w14:textId="77777777" w:rsidR="00161B46" w:rsidRPr="00A659E9" w:rsidRDefault="00161B46" w:rsidP="00161B46">
            <w:pPr>
              <w:rPr>
                <w:rFonts w:cs="Arial"/>
                <w:color w:val="000000"/>
              </w:rPr>
            </w:pPr>
            <w:r w:rsidRPr="00A659E9">
              <w:rPr>
                <w:rFonts w:cs="Arial"/>
                <w:color w:val="000000"/>
              </w:rPr>
              <w:t>Ламбда сонда горња</w:t>
            </w:r>
          </w:p>
        </w:tc>
        <w:tc>
          <w:tcPr>
            <w:tcW w:w="314" w:type="pct"/>
            <w:tcBorders>
              <w:top w:val="nil"/>
              <w:left w:val="nil"/>
              <w:bottom w:val="single" w:sz="8" w:space="0" w:color="auto"/>
              <w:right w:val="single" w:sz="8" w:space="0" w:color="auto"/>
            </w:tcBorders>
            <w:shd w:val="clear" w:color="auto" w:fill="auto"/>
            <w:vAlign w:val="center"/>
            <w:hideMark/>
          </w:tcPr>
          <w:p w14:paraId="026F9E14"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F101DC4"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78529A08"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3EC0DBC"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1D79D44"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7B92DD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6207FC7" w14:textId="77777777" w:rsidR="00161B46" w:rsidRPr="00A659E9" w:rsidRDefault="00161B46" w:rsidP="00161B46">
            <w:pPr>
              <w:rPr>
                <w:rFonts w:cs="Arial"/>
                <w:color w:val="000000"/>
              </w:rPr>
            </w:pPr>
            <w:r w:rsidRPr="00A659E9">
              <w:rPr>
                <w:rFonts w:cs="Arial"/>
                <w:color w:val="000000"/>
              </w:rPr>
              <w:t> </w:t>
            </w:r>
          </w:p>
        </w:tc>
      </w:tr>
      <w:tr w:rsidR="00161B46" w:rsidRPr="00A659E9" w14:paraId="644AEC8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9422C7C"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AB17AB2" w14:textId="77777777" w:rsidR="00161B46" w:rsidRPr="00A659E9" w:rsidRDefault="00161B46" w:rsidP="00161B46">
            <w:pPr>
              <w:rPr>
                <w:rFonts w:cs="Arial"/>
                <w:color w:val="000000"/>
              </w:rPr>
            </w:pPr>
            <w:r w:rsidRPr="00A659E9">
              <w:rPr>
                <w:rFonts w:cs="Arial"/>
                <w:color w:val="000000"/>
              </w:rPr>
              <w:t>Ламбда сонда доња</w:t>
            </w:r>
          </w:p>
        </w:tc>
        <w:tc>
          <w:tcPr>
            <w:tcW w:w="314" w:type="pct"/>
            <w:tcBorders>
              <w:top w:val="nil"/>
              <w:left w:val="nil"/>
              <w:bottom w:val="single" w:sz="8" w:space="0" w:color="auto"/>
              <w:right w:val="single" w:sz="8" w:space="0" w:color="auto"/>
            </w:tcBorders>
            <w:shd w:val="clear" w:color="auto" w:fill="auto"/>
            <w:vAlign w:val="center"/>
            <w:hideMark/>
          </w:tcPr>
          <w:p w14:paraId="65BCDCD9"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9715709"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2C24C4D2"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99F69E2"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3ADC26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C084902"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4E585CD" w14:textId="77777777" w:rsidR="00161B46" w:rsidRPr="00A659E9" w:rsidRDefault="00161B46" w:rsidP="00161B46">
            <w:pPr>
              <w:rPr>
                <w:rFonts w:cs="Arial"/>
                <w:color w:val="000000"/>
              </w:rPr>
            </w:pPr>
            <w:r w:rsidRPr="00A659E9">
              <w:rPr>
                <w:rFonts w:cs="Arial"/>
                <w:color w:val="000000"/>
              </w:rPr>
              <w:t> </w:t>
            </w:r>
          </w:p>
        </w:tc>
      </w:tr>
      <w:tr w:rsidR="00161B46" w:rsidRPr="00A659E9" w14:paraId="2D53B997" w14:textId="77777777" w:rsidTr="00161B46">
        <w:trPr>
          <w:gridAfter w:val="1"/>
          <w:wAfter w:w="30" w:type="pct"/>
          <w:trHeight w:val="564"/>
        </w:trPr>
        <w:tc>
          <w:tcPr>
            <w:tcW w:w="310" w:type="pct"/>
            <w:tcBorders>
              <w:top w:val="nil"/>
              <w:left w:val="single" w:sz="8" w:space="0" w:color="auto"/>
              <w:bottom w:val="single" w:sz="8" w:space="0" w:color="auto"/>
              <w:right w:val="single" w:sz="8" w:space="0" w:color="auto"/>
            </w:tcBorders>
            <w:shd w:val="clear" w:color="auto" w:fill="auto"/>
            <w:vAlign w:val="center"/>
          </w:tcPr>
          <w:p w14:paraId="2960D5D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2F7F73E" w14:textId="77777777" w:rsidR="00161B46" w:rsidRPr="00A659E9" w:rsidRDefault="00161B46" w:rsidP="00161B46">
            <w:pPr>
              <w:rPr>
                <w:rFonts w:cs="Arial"/>
                <w:color w:val="000000"/>
              </w:rPr>
            </w:pPr>
            <w:r w:rsidRPr="00A659E9">
              <w:rPr>
                <w:rFonts w:cs="Arial"/>
                <w:color w:val="000000"/>
              </w:rPr>
              <w:t>Силикон. кабл за свећице EURO 4</w:t>
            </w:r>
          </w:p>
        </w:tc>
        <w:tc>
          <w:tcPr>
            <w:tcW w:w="314" w:type="pct"/>
            <w:tcBorders>
              <w:top w:val="nil"/>
              <w:left w:val="nil"/>
              <w:bottom w:val="single" w:sz="8" w:space="0" w:color="auto"/>
              <w:right w:val="single" w:sz="8" w:space="0" w:color="auto"/>
            </w:tcBorders>
            <w:shd w:val="clear" w:color="auto" w:fill="auto"/>
            <w:vAlign w:val="center"/>
            <w:hideMark/>
          </w:tcPr>
          <w:p w14:paraId="7DD4B519" w14:textId="77777777" w:rsidR="00161B46" w:rsidRPr="00A659E9" w:rsidRDefault="00161B46" w:rsidP="00161B46">
            <w:pPr>
              <w:jc w:val="center"/>
              <w:rPr>
                <w:rFonts w:cs="Arial"/>
                <w:color w:val="000000"/>
              </w:rPr>
            </w:pPr>
            <w:r w:rsidRPr="00A659E9">
              <w:rPr>
                <w:rFonts w:cs="Arial"/>
                <w:color w:val="000000"/>
              </w:rPr>
              <w:t>гарнитура</w:t>
            </w:r>
          </w:p>
        </w:tc>
        <w:tc>
          <w:tcPr>
            <w:tcW w:w="322" w:type="pct"/>
            <w:tcBorders>
              <w:top w:val="nil"/>
              <w:left w:val="nil"/>
              <w:bottom w:val="single" w:sz="8" w:space="0" w:color="auto"/>
              <w:right w:val="single" w:sz="8" w:space="0" w:color="auto"/>
            </w:tcBorders>
            <w:shd w:val="clear" w:color="auto" w:fill="auto"/>
            <w:vAlign w:val="center"/>
            <w:hideMark/>
          </w:tcPr>
          <w:p w14:paraId="64348D66"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4F2162A3"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ED1E639"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579FED5"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432215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2352EDD" w14:textId="77777777" w:rsidR="00161B46" w:rsidRPr="00A659E9" w:rsidRDefault="00161B46" w:rsidP="00161B46">
            <w:pPr>
              <w:rPr>
                <w:rFonts w:cs="Arial"/>
                <w:color w:val="000000"/>
              </w:rPr>
            </w:pPr>
            <w:r w:rsidRPr="00A659E9">
              <w:rPr>
                <w:rFonts w:cs="Arial"/>
                <w:color w:val="000000"/>
              </w:rPr>
              <w:t> </w:t>
            </w:r>
          </w:p>
        </w:tc>
      </w:tr>
      <w:tr w:rsidR="00161B46" w:rsidRPr="00A659E9" w14:paraId="4762C45C"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0039F8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60B2D46" w14:textId="77777777" w:rsidR="00161B46" w:rsidRPr="00A659E9" w:rsidRDefault="00161B46" w:rsidP="00161B46">
            <w:pPr>
              <w:rPr>
                <w:rFonts w:cs="Arial"/>
                <w:color w:val="000000"/>
              </w:rPr>
            </w:pPr>
            <w:r w:rsidRPr="00A659E9">
              <w:rPr>
                <w:rFonts w:cs="Arial"/>
                <w:color w:val="000000"/>
              </w:rPr>
              <w:t>Филтер ваздуха EURO 4</w:t>
            </w:r>
          </w:p>
        </w:tc>
        <w:tc>
          <w:tcPr>
            <w:tcW w:w="314" w:type="pct"/>
            <w:tcBorders>
              <w:top w:val="nil"/>
              <w:left w:val="nil"/>
              <w:bottom w:val="single" w:sz="8" w:space="0" w:color="auto"/>
              <w:right w:val="single" w:sz="8" w:space="0" w:color="auto"/>
            </w:tcBorders>
            <w:shd w:val="clear" w:color="auto" w:fill="auto"/>
            <w:vAlign w:val="center"/>
            <w:hideMark/>
          </w:tcPr>
          <w:p w14:paraId="15D49141"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6D51C1B"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08A3FD75"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63F31D5"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1677CAE"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A26D532"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ECDC747" w14:textId="77777777" w:rsidR="00161B46" w:rsidRPr="00A659E9" w:rsidRDefault="00161B46" w:rsidP="00161B46">
            <w:pPr>
              <w:rPr>
                <w:rFonts w:cs="Arial"/>
                <w:color w:val="000000"/>
              </w:rPr>
            </w:pPr>
            <w:r w:rsidRPr="00A659E9">
              <w:rPr>
                <w:rFonts w:cs="Arial"/>
                <w:color w:val="000000"/>
              </w:rPr>
              <w:t> </w:t>
            </w:r>
          </w:p>
        </w:tc>
      </w:tr>
      <w:tr w:rsidR="00161B46" w:rsidRPr="00A659E9" w14:paraId="1C5A89EF"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313E7E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DB41A4E" w14:textId="77777777" w:rsidR="00161B46" w:rsidRPr="00A659E9" w:rsidRDefault="00161B46" w:rsidP="00161B46">
            <w:pPr>
              <w:rPr>
                <w:rFonts w:cs="Arial"/>
                <w:color w:val="000000"/>
              </w:rPr>
            </w:pPr>
            <w:r w:rsidRPr="00A659E9">
              <w:rPr>
                <w:rFonts w:cs="Arial"/>
                <w:color w:val="000000"/>
              </w:rPr>
              <w:t>Издувна грана EURO 4</w:t>
            </w:r>
          </w:p>
        </w:tc>
        <w:tc>
          <w:tcPr>
            <w:tcW w:w="314" w:type="pct"/>
            <w:tcBorders>
              <w:top w:val="nil"/>
              <w:left w:val="nil"/>
              <w:bottom w:val="single" w:sz="8" w:space="0" w:color="auto"/>
              <w:right w:val="single" w:sz="8" w:space="0" w:color="auto"/>
            </w:tcBorders>
            <w:shd w:val="clear" w:color="auto" w:fill="auto"/>
            <w:vAlign w:val="center"/>
            <w:hideMark/>
          </w:tcPr>
          <w:p w14:paraId="2161DB3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22354EC" w14:textId="77777777" w:rsidR="00161B46" w:rsidRPr="00A659E9" w:rsidRDefault="00161B46" w:rsidP="00161B46">
            <w:pPr>
              <w:jc w:val="center"/>
              <w:rPr>
                <w:rFonts w:cs="Arial"/>
                <w:color w:val="000000"/>
              </w:rPr>
            </w:pPr>
            <w:r w:rsidRPr="00A659E9">
              <w:rPr>
                <w:rFonts w:cs="Arial"/>
                <w:color w:val="000000"/>
              </w:rPr>
              <w:t>2</w:t>
            </w:r>
          </w:p>
        </w:tc>
        <w:tc>
          <w:tcPr>
            <w:tcW w:w="497" w:type="pct"/>
            <w:tcBorders>
              <w:top w:val="nil"/>
              <w:left w:val="nil"/>
              <w:bottom w:val="single" w:sz="8" w:space="0" w:color="auto"/>
              <w:right w:val="single" w:sz="8" w:space="0" w:color="auto"/>
            </w:tcBorders>
            <w:shd w:val="clear" w:color="auto" w:fill="auto"/>
            <w:noWrap/>
            <w:vAlign w:val="bottom"/>
          </w:tcPr>
          <w:p w14:paraId="607DC550"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407774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D772014"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E1677D5"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EFFF4AD" w14:textId="77777777" w:rsidR="00161B46" w:rsidRPr="00A659E9" w:rsidRDefault="00161B46" w:rsidP="00161B46">
            <w:pPr>
              <w:rPr>
                <w:rFonts w:cs="Arial"/>
                <w:color w:val="000000"/>
              </w:rPr>
            </w:pPr>
            <w:r w:rsidRPr="00A659E9">
              <w:rPr>
                <w:rFonts w:cs="Arial"/>
                <w:color w:val="000000"/>
              </w:rPr>
              <w:t> </w:t>
            </w:r>
          </w:p>
        </w:tc>
      </w:tr>
      <w:tr w:rsidR="00161B46" w:rsidRPr="00A659E9" w14:paraId="54221896"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86A5DAE"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398BD79" w14:textId="77777777" w:rsidR="00161B46" w:rsidRPr="00A659E9" w:rsidRDefault="00161B46" w:rsidP="00161B46">
            <w:pPr>
              <w:rPr>
                <w:rFonts w:cs="Arial"/>
                <w:color w:val="000000"/>
              </w:rPr>
            </w:pPr>
            <w:r w:rsidRPr="00A659E9">
              <w:rPr>
                <w:rFonts w:cs="Arial"/>
                <w:color w:val="000000"/>
              </w:rPr>
              <w:t>Дихтунг издувне гране EURO 4</w:t>
            </w:r>
          </w:p>
        </w:tc>
        <w:tc>
          <w:tcPr>
            <w:tcW w:w="314" w:type="pct"/>
            <w:tcBorders>
              <w:top w:val="nil"/>
              <w:left w:val="nil"/>
              <w:bottom w:val="single" w:sz="8" w:space="0" w:color="auto"/>
              <w:right w:val="single" w:sz="8" w:space="0" w:color="auto"/>
            </w:tcBorders>
            <w:shd w:val="clear" w:color="auto" w:fill="auto"/>
            <w:vAlign w:val="center"/>
            <w:hideMark/>
          </w:tcPr>
          <w:p w14:paraId="15A97598"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1110942"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259CF5E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19373D8"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0CFEAC7"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36EAEC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834FEDB" w14:textId="77777777" w:rsidR="00161B46" w:rsidRPr="00A659E9" w:rsidRDefault="00161B46" w:rsidP="00161B46">
            <w:pPr>
              <w:rPr>
                <w:rFonts w:cs="Arial"/>
                <w:color w:val="000000"/>
              </w:rPr>
            </w:pPr>
            <w:r w:rsidRPr="00A659E9">
              <w:rPr>
                <w:rFonts w:cs="Arial"/>
                <w:color w:val="000000"/>
              </w:rPr>
              <w:t> </w:t>
            </w:r>
          </w:p>
        </w:tc>
      </w:tr>
      <w:tr w:rsidR="00161B46" w:rsidRPr="00A659E9" w14:paraId="029A3304"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B16041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6A7B8C7" w14:textId="77777777" w:rsidR="00161B46" w:rsidRPr="00A659E9" w:rsidRDefault="00161B46" w:rsidP="00161B46">
            <w:pPr>
              <w:rPr>
                <w:rFonts w:cs="Arial"/>
                <w:color w:val="000000"/>
              </w:rPr>
            </w:pPr>
            <w:r w:rsidRPr="00A659E9">
              <w:rPr>
                <w:rFonts w:cs="Arial"/>
                <w:color w:val="000000"/>
              </w:rPr>
              <w:t>Дупла цев аусп. EURO 4 са катал.</w:t>
            </w:r>
          </w:p>
        </w:tc>
        <w:tc>
          <w:tcPr>
            <w:tcW w:w="314" w:type="pct"/>
            <w:tcBorders>
              <w:top w:val="nil"/>
              <w:left w:val="nil"/>
              <w:bottom w:val="single" w:sz="8" w:space="0" w:color="auto"/>
              <w:right w:val="single" w:sz="8" w:space="0" w:color="auto"/>
            </w:tcBorders>
            <w:shd w:val="clear" w:color="auto" w:fill="auto"/>
            <w:vAlign w:val="center"/>
            <w:hideMark/>
          </w:tcPr>
          <w:p w14:paraId="7B687CA3"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2826AF4" w14:textId="77777777" w:rsidR="00161B46" w:rsidRPr="00A659E9" w:rsidRDefault="00161B46" w:rsidP="00161B46">
            <w:pPr>
              <w:jc w:val="center"/>
              <w:rPr>
                <w:rFonts w:cs="Arial"/>
                <w:color w:val="000000"/>
              </w:rPr>
            </w:pPr>
            <w:r w:rsidRPr="00A659E9">
              <w:rPr>
                <w:rFonts w:cs="Arial"/>
                <w:color w:val="000000"/>
              </w:rPr>
              <w:t>1</w:t>
            </w:r>
          </w:p>
        </w:tc>
        <w:tc>
          <w:tcPr>
            <w:tcW w:w="497" w:type="pct"/>
            <w:tcBorders>
              <w:top w:val="nil"/>
              <w:left w:val="nil"/>
              <w:bottom w:val="single" w:sz="8" w:space="0" w:color="auto"/>
              <w:right w:val="single" w:sz="8" w:space="0" w:color="auto"/>
            </w:tcBorders>
            <w:shd w:val="clear" w:color="auto" w:fill="auto"/>
            <w:noWrap/>
            <w:vAlign w:val="bottom"/>
          </w:tcPr>
          <w:p w14:paraId="104E08A8"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CAECBCE"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8CD6F34"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C302821"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E807F22" w14:textId="77777777" w:rsidR="00161B46" w:rsidRPr="00A659E9" w:rsidRDefault="00161B46" w:rsidP="00161B46">
            <w:pPr>
              <w:rPr>
                <w:rFonts w:cs="Arial"/>
                <w:color w:val="000000"/>
              </w:rPr>
            </w:pPr>
            <w:r w:rsidRPr="00A659E9">
              <w:rPr>
                <w:rFonts w:cs="Arial"/>
                <w:color w:val="000000"/>
              </w:rPr>
              <w:t> </w:t>
            </w:r>
          </w:p>
        </w:tc>
      </w:tr>
      <w:tr w:rsidR="00161B46" w:rsidRPr="00A659E9" w14:paraId="2FF2A8A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0A3D700"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87BFDD5" w14:textId="77777777" w:rsidR="00161B46" w:rsidRPr="00A659E9" w:rsidRDefault="00161B46" w:rsidP="00161B46">
            <w:pPr>
              <w:rPr>
                <w:rFonts w:cs="Arial"/>
                <w:color w:val="000000"/>
              </w:rPr>
            </w:pPr>
            <w:r w:rsidRPr="00A659E9">
              <w:rPr>
                <w:rFonts w:cs="Arial"/>
                <w:color w:val="000000"/>
              </w:rPr>
              <w:t xml:space="preserve">Дихтунг ауспуха доњи </w:t>
            </w:r>
          </w:p>
        </w:tc>
        <w:tc>
          <w:tcPr>
            <w:tcW w:w="314" w:type="pct"/>
            <w:tcBorders>
              <w:top w:val="nil"/>
              <w:left w:val="nil"/>
              <w:bottom w:val="single" w:sz="8" w:space="0" w:color="auto"/>
              <w:right w:val="single" w:sz="8" w:space="0" w:color="auto"/>
            </w:tcBorders>
            <w:shd w:val="clear" w:color="auto" w:fill="auto"/>
            <w:vAlign w:val="center"/>
            <w:hideMark/>
          </w:tcPr>
          <w:p w14:paraId="27C5B543"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6C79FDB" w14:textId="77777777" w:rsidR="00161B46" w:rsidRPr="00A659E9" w:rsidRDefault="00161B46" w:rsidP="00161B46">
            <w:pPr>
              <w:jc w:val="center"/>
              <w:rPr>
                <w:rFonts w:cs="Arial"/>
                <w:color w:val="000000"/>
              </w:rPr>
            </w:pPr>
            <w:r w:rsidRPr="00A659E9">
              <w:rPr>
                <w:rFonts w:cs="Arial"/>
                <w:color w:val="000000"/>
              </w:rPr>
              <w:t>50</w:t>
            </w:r>
          </w:p>
        </w:tc>
        <w:tc>
          <w:tcPr>
            <w:tcW w:w="497" w:type="pct"/>
            <w:tcBorders>
              <w:top w:val="nil"/>
              <w:left w:val="nil"/>
              <w:bottom w:val="single" w:sz="8" w:space="0" w:color="auto"/>
              <w:right w:val="single" w:sz="8" w:space="0" w:color="auto"/>
            </w:tcBorders>
            <w:shd w:val="clear" w:color="auto" w:fill="auto"/>
            <w:noWrap/>
            <w:vAlign w:val="bottom"/>
          </w:tcPr>
          <w:p w14:paraId="134C9091"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B52D5C0"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3DF271A"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2EBF022"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067FA1C" w14:textId="77777777" w:rsidR="00161B46" w:rsidRPr="00A659E9" w:rsidRDefault="00161B46" w:rsidP="00161B46">
            <w:pPr>
              <w:rPr>
                <w:rFonts w:cs="Arial"/>
                <w:color w:val="000000"/>
              </w:rPr>
            </w:pPr>
            <w:r w:rsidRPr="00A659E9">
              <w:rPr>
                <w:rFonts w:cs="Arial"/>
                <w:color w:val="000000"/>
              </w:rPr>
              <w:t> </w:t>
            </w:r>
          </w:p>
        </w:tc>
      </w:tr>
      <w:tr w:rsidR="00161B46" w:rsidRPr="00A659E9" w14:paraId="0E0842C9"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B3D46D9"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8D3A077" w14:textId="77777777" w:rsidR="00161B46" w:rsidRPr="00A659E9" w:rsidRDefault="00161B46" w:rsidP="00161B46">
            <w:pPr>
              <w:rPr>
                <w:rFonts w:cs="Arial"/>
                <w:color w:val="000000"/>
              </w:rPr>
            </w:pPr>
            <w:r w:rsidRPr="00A659E9">
              <w:rPr>
                <w:rFonts w:cs="Arial"/>
                <w:color w:val="000000"/>
              </w:rPr>
              <w:t>Гумени носац ауспуха</w:t>
            </w:r>
          </w:p>
        </w:tc>
        <w:tc>
          <w:tcPr>
            <w:tcW w:w="314" w:type="pct"/>
            <w:tcBorders>
              <w:top w:val="nil"/>
              <w:left w:val="nil"/>
              <w:bottom w:val="single" w:sz="8" w:space="0" w:color="auto"/>
              <w:right w:val="single" w:sz="8" w:space="0" w:color="auto"/>
            </w:tcBorders>
            <w:shd w:val="clear" w:color="auto" w:fill="auto"/>
            <w:vAlign w:val="center"/>
            <w:hideMark/>
          </w:tcPr>
          <w:p w14:paraId="79BFC07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C47306E" w14:textId="77777777" w:rsidR="00161B46" w:rsidRPr="00A659E9" w:rsidRDefault="00161B46" w:rsidP="00161B46">
            <w:pPr>
              <w:jc w:val="center"/>
              <w:rPr>
                <w:rFonts w:cs="Arial"/>
                <w:color w:val="000000"/>
              </w:rPr>
            </w:pPr>
            <w:r w:rsidRPr="00A659E9">
              <w:rPr>
                <w:rFonts w:cs="Arial"/>
                <w:color w:val="000000"/>
              </w:rPr>
              <w:t>50</w:t>
            </w:r>
          </w:p>
        </w:tc>
        <w:tc>
          <w:tcPr>
            <w:tcW w:w="497" w:type="pct"/>
            <w:tcBorders>
              <w:top w:val="nil"/>
              <w:left w:val="nil"/>
              <w:bottom w:val="single" w:sz="8" w:space="0" w:color="auto"/>
              <w:right w:val="single" w:sz="8" w:space="0" w:color="auto"/>
            </w:tcBorders>
            <w:shd w:val="clear" w:color="auto" w:fill="auto"/>
            <w:noWrap/>
            <w:vAlign w:val="bottom"/>
          </w:tcPr>
          <w:p w14:paraId="6219C367"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16A1F49"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F3EF755"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DA33A1E"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9F95A42" w14:textId="77777777" w:rsidR="00161B46" w:rsidRPr="00A659E9" w:rsidRDefault="00161B46" w:rsidP="00161B46">
            <w:pPr>
              <w:rPr>
                <w:rFonts w:cs="Arial"/>
                <w:color w:val="000000"/>
              </w:rPr>
            </w:pPr>
            <w:r w:rsidRPr="00A659E9">
              <w:rPr>
                <w:rFonts w:cs="Arial"/>
                <w:color w:val="000000"/>
              </w:rPr>
              <w:t> </w:t>
            </w:r>
          </w:p>
        </w:tc>
      </w:tr>
      <w:tr w:rsidR="00161B46" w:rsidRPr="00A659E9" w14:paraId="74951BA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DF6E45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3A20CAF" w14:textId="77777777" w:rsidR="00161B46" w:rsidRPr="00A659E9" w:rsidRDefault="00161B46" w:rsidP="00161B46">
            <w:pPr>
              <w:rPr>
                <w:rFonts w:cs="Arial"/>
                <w:color w:val="000000"/>
              </w:rPr>
            </w:pPr>
            <w:r w:rsidRPr="00A659E9">
              <w:rPr>
                <w:rFonts w:cs="Arial"/>
                <w:color w:val="000000"/>
              </w:rPr>
              <w:t>Анкер платна</w:t>
            </w:r>
          </w:p>
        </w:tc>
        <w:tc>
          <w:tcPr>
            <w:tcW w:w="314" w:type="pct"/>
            <w:tcBorders>
              <w:top w:val="nil"/>
              <w:left w:val="nil"/>
              <w:bottom w:val="single" w:sz="8" w:space="0" w:color="auto"/>
              <w:right w:val="single" w:sz="8" w:space="0" w:color="auto"/>
            </w:tcBorders>
            <w:shd w:val="clear" w:color="auto" w:fill="auto"/>
            <w:vAlign w:val="center"/>
            <w:hideMark/>
          </w:tcPr>
          <w:p w14:paraId="6ACD68D1"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53B128F" w14:textId="77777777" w:rsidR="00161B46" w:rsidRPr="00A659E9" w:rsidRDefault="00161B46" w:rsidP="00161B46">
            <w:pPr>
              <w:jc w:val="center"/>
              <w:rPr>
                <w:rFonts w:cs="Arial"/>
                <w:color w:val="000000"/>
              </w:rPr>
            </w:pPr>
            <w:r w:rsidRPr="00A659E9">
              <w:rPr>
                <w:rFonts w:cs="Arial"/>
                <w:color w:val="000000"/>
              </w:rPr>
              <w:t>4</w:t>
            </w:r>
          </w:p>
        </w:tc>
        <w:tc>
          <w:tcPr>
            <w:tcW w:w="497" w:type="pct"/>
            <w:tcBorders>
              <w:top w:val="nil"/>
              <w:left w:val="nil"/>
              <w:bottom w:val="single" w:sz="8" w:space="0" w:color="auto"/>
              <w:right w:val="single" w:sz="8" w:space="0" w:color="auto"/>
            </w:tcBorders>
            <w:shd w:val="clear" w:color="auto" w:fill="auto"/>
            <w:noWrap/>
            <w:vAlign w:val="bottom"/>
          </w:tcPr>
          <w:p w14:paraId="2643E2E0"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5636692"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162B58C"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2DB92C6"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C9AAABF" w14:textId="77777777" w:rsidR="00161B46" w:rsidRPr="00A659E9" w:rsidRDefault="00161B46" w:rsidP="00161B46">
            <w:pPr>
              <w:rPr>
                <w:rFonts w:cs="Arial"/>
                <w:color w:val="000000"/>
              </w:rPr>
            </w:pPr>
            <w:r w:rsidRPr="00A659E9">
              <w:rPr>
                <w:rFonts w:cs="Arial"/>
                <w:color w:val="000000"/>
              </w:rPr>
              <w:t> </w:t>
            </w:r>
          </w:p>
        </w:tc>
      </w:tr>
      <w:tr w:rsidR="00161B46" w:rsidRPr="00A659E9" w14:paraId="166C29D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753C83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433BB86" w14:textId="77777777" w:rsidR="00161B46" w:rsidRPr="00A659E9" w:rsidRDefault="00161B46" w:rsidP="00161B46">
            <w:pPr>
              <w:rPr>
                <w:rFonts w:cs="Arial"/>
                <w:color w:val="000000"/>
              </w:rPr>
            </w:pPr>
            <w:r w:rsidRPr="00A659E9">
              <w:rPr>
                <w:rFonts w:cs="Arial"/>
                <w:color w:val="000000"/>
              </w:rPr>
              <w:t>Семеринг задње полуосовине</w:t>
            </w:r>
          </w:p>
        </w:tc>
        <w:tc>
          <w:tcPr>
            <w:tcW w:w="314" w:type="pct"/>
            <w:tcBorders>
              <w:top w:val="nil"/>
              <w:left w:val="nil"/>
              <w:bottom w:val="single" w:sz="8" w:space="0" w:color="auto"/>
              <w:right w:val="single" w:sz="8" w:space="0" w:color="auto"/>
            </w:tcBorders>
            <w:shd w:val="clear" w:color="auto" w:fill="auto"/>
            <w:vAlign w:val="center"/>
            <w:hideMark/>
          </w:tcPr>
          <w:p w14:paraId="4FADAE3D"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5023A98"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518EAA4A"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927C740"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613D172"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156CB2C"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9BD18C5" w14:textId="77777777" w:rsidR="00161B46" w:rsidRPr="00A659E9" w:rsidRDefault="00161B46" w:rsidP="00161B46">
            <w:pPr>
              <w:rPr>
                <w:rFonts w:cs="Arial"/>
                <w:color w:val="000000"/>
              </w:rPr>
            </w:pPr>
            <w:r w:rsidRPr="00A659E9">
              <w:rPr>
                <w:rFonts w:cs="Arial"/>
                <w:color w:val="000000"/>
              </w:rPr>
              <w:t> </w:t>
            </w:r>
          </w:p>
        </w:tc>
      </w:tr>
      <w:tr w:rsidR="00161B46" w:rsidRPr="00A659E9" w14:paraId="6ED4F7C8"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E8DE2A3"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43C76A2" w14:textId="77777777" w:rsidR="00161B46" w:rsidRPr="00A659E9" w:rsidRDefault="00161B46" w:rsidP="00161B46">
            <w:pPr>
              <w:rPr>
                <w:rFonts w:cs="Arial"/>
                <w:color w:val="000000"/>
              </w:rPr>
            </w:pPr>
            <w:r w:rsidRPr="00A659E9">
              <w:rPr>
                <w:rFonts w:cs="Arial"/>
                <w:color w:val="000000"/>
              </w:rPr>
              <w:t>Вентилатор каиш 950-назубљен</w:t>
            </w:r>
          </w:p>
        </w:tc>
        <w:tc>
          <w:tcPr>
            <w:tcW w:w="314" w:type="pct"/>
            <w:tcBorders>
              <w:top w:val="nil"/>
              <w:left w:val="nil"/>
              <w:bottom w:val="single" w:sz="8" w:space="0" w:color="auto"/>
              <w:right w:val="single" w:sz="8" w:space="0" w:color="auto"/>
            </w:tcBorders>
            <w:shd w:val="clear" w:color="auto" w:fill="auto"/>
            <w:vAlign w:val="center"/>
            <w:hideMark/>
          </w:tcPr>
          <w:p w14:paraId="0EA00284"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B8D3761"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63924B45"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E5E7765"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9175C0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0320F3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B7FBF25" w14:textId="77777777" w:rsidR="00161B46" w:rsidRPr="00A659E9" w:rsidRDefault="00161B46" w:rsidP="00161B46">
            <w:pPr>
              <w:rPr>
                <w:rFonts w:cs="Arial"/>
                <w:color w:val="000000"/>
              </w:rPr>
            </w:pPr>
            <w:r w:rsidRPr="00A659E9">
              <w:rPr>
                <w:rFonts w:cs="Arial"/>
                <w:color w:val="000000"/>
              </w:rPr>
              <w:t> </w:t>
            </w:r>
          </w:p>
        </w:tc>
      </w:tr>
      <w:tr w:rsidR="00161B46" w:rsidRPr="00A659E9" w14:paraId="20643823"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B32B1E8"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2E01408" w14:textId="77777777" w:rsidR="00161B46" w:rsidRPr="00A659E9" w:rsidRDefault="00161B46" w:rsidP="00161B46">
            <w:pPr>
              <w:rPr>
                <w:rFonts w:cs="Arial"/>
                <w:color w:val="000000"/>
              </w:rPr>
            </w:pPr>
            <w:r w:rsidRPr="00A659E9">
              <w:rPr>
                <w:rFonts w:cs="Arial"/>
                <w:color w:val="000000"/>
              </w:rPr>
              <w:t>Мигавци бочни</w:t>
            </w:r>
          </w:p>
        </w:tc>
        <w:tc>
          <w:tcPr>
            <w:tcW w:w="314" w:type="pct"/>
            <w:tcBorders>
              <w:top w:val="nil"/>
              <w:left w:val="nil"/>
              <w:bottom w:val="single" w:sz="8" w:space="0" w:color="auto"/>
              <w:right w:val="single" w:sz="8" w:space="0" w:color="auto"/>
            </w:tcBorders>
            <w:shd w:val="clear" w:color="auto" w:fill="auto"/>
            <w:vAlign w:val="center"/>
            <w:hideMark/>
          </w:tcPr>
          <w:p w14:paraId="496D4F6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18BC364"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69D383C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27463AE"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620FA7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A3511E0"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0FBA135" w14:textId="77777777" w:rsidR="00161B46" w:rsidRPr="00A659E9" w:rsidRDefault="00161B46" w:rsidP="00161B46">
            <w:pPr>
              <w:rPr>
                <w:rFonts w:cs="Arial"/>
                <w:color w:val="000000"/>
              </w:rPr>
            </w:pPr>
            <w:r w:rsidRPr="00A659E9">
              <w:rPr>
                <w:rFonts w:cs="Arial"/>
                <w:color w:val="000000"/>
              </w:rPr>
              <w:t> </w:t>
            </w:r>
          </w:p>
        </w:tc>
      </w:tr>
      <w:tr w:rsidR="00161B46" w:rsidRPr="00A659E9" w14:paraId="1D010044"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FCA4DF0"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F1CC501" w14:textId="77777777" w:rsidR="00161B46" w:rsidRPr="00A659E9" w:rsidRDefault="00161B46" w:rsidP="00161B46">
            <w:pPr>
              <w:rPr>
                <w:rFonts w:cs="Arial"/>
                <w:color w:val="000000"/>
              </w:rPr>
            </w:pPr>
            <w:r w:rsidRPr="00A659E9">
              <w:rPr>
                <w:rFonts w:cs="Arial"/>
                <w:color w:val="000000"/>
              </w:rPr>
              <w:t>Стоп лампе  Л+Д</w:t>
            </w:r>
          </w:p>
        </w:tc>
        <w:tc>
          <w:tcPr>
            <w:tcW w:w="314" w:type="pct"/>
            <w:tcBorders>
              <w:top w:val="nil"/>
              <w:left w:val="nil"/>
              <w:bottom w:val="single" w:sz="8" w:space="0" w:color="auto"/>
              <w:right w:val="single" w:sz="8" w:space="0" w:color="auto"/>
            </w:tcBorders>
            <w:shd w:val="clear" w:color="auto" w:fill="auto"/>
            <w:vAlign w:val="center"/>
            <w:hideMark/>
          </w:tcPr>
          <w:p w14:paraId="1DBEA8E2"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661A0B2" w14:textId="77777777" w:rsidR="00161B46" w:rsidRPr="00A659E9" w:rsidRDefault="00161B46" w:rsidP="00161B46">
            <w:pPr>
              <w:jc w:val="center"/>
              <w:rPr>
                <w:rFonts w:cs="Arial"/>
                <w:color w:val="000000"/>
              </w:rPr>
            </w:pPr>
            <w:r w:rsidRPr="00A659E9">
              <w:rPr>
                <w:rFonts w:cs="Arial"/>
                <w:color w:val="000000"/>
              </w:rPr>
              <w:t>4</w:t>
            </w:r>
          </w:p>
        </w:tc>
        <w:tc>
          <w:tcPr>
            <w:tcW w:w="497" w:type="pct"/>
            <w:tcBorders>
              <w:top w:val="nil"/>
              <w:left w:val="nil"/>
              <w:bottom w:val="single" w:sz="8" w:space="0" w:color="auto"/>
              <w:right w:val="single" w:sz="8" w:space="0" w:color="auto"/>
            </w:tcBorders>
            <w:shd w:val="clear" w:color="auto" w:fill="auto"/>
            <w:noWrap/>
            <w:vAlign w:val="bottom"/>
          </w:tcPr>
          <w:p w14:paraId="5A5EA826"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C65B1B0"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45E9EC0"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CFD28A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70D8701" w14:textId="77777777" w:rsidR="00161B46" w:rsidRPr="00A659E9" w:rsidRDefault="00161B46" w:rsidP="00161B46">
            <w:pPr>
              <w:rPr>
                <w:rFonts w:cs="Arial"/>
                <w:color w:val="000000"/>
              </w:rPr>
            </w:pPr>
            <w:r w:rsidRPr="00A659E9">
              <w:rPr>
                <w:rFonts w:cs="Arial"/>
                <w:color w:val="000000"/>
              </w:rPr>
              <w:t> </w:t>
            </w:r>
          </w:p>
        </w:tc>
      </w:tr>
      <w:tr w:rsidR="00161B46" w:rsidRPr="00A659E9" w14:paraId="689DBEFB"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A73EE7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C8F58AA" w14:textId="77777777" w:rsidR="00161B46" w:rsidRPr="00A659E9" w:rsidRDefault="00161B46" w:rsidP="00161B46">
            <w:pPr>
              <w:rPr>
                <w:rFonts w:cs="Arial"/>
                <w:color w:val="000000"/>
              </w:rPr>
            </w:pPr>
            <w:r w:rsidRPr="00A659E9">
              <w:rPr>
                <w:rFonts w:cs="Arial"/>
                <w:color w:val="000000"/>
              </w:rPr>
              <w:t>Мотор брисача са полуг. предњи</w:t>
            </w:r>
          </w:p>
        </w:tc>
        <w:tc>
          <w:tcPr>
            <w:tcW w:w="314" w:type="pct"/>
            <w:tcBorders>
              <w:top w:val="nil"/>
              <w:left w:val="nil"/>
              <w:bottom w:val="single" w:sz="8" w:space="0" w:color="auto"/>
              <w:right w:val="single" w:sz="8" w:space="0" w:color="auto"/>
            </w:tcBorders>
            <w:shd w:val="clear" w:color="auto" w:fill="auto"/>
            <w:vAlign w:val="center"/>
            <w:hideMark/>
          </w:tcPr>
          <w:p w14:paraId="02495604"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2758C47"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02935BD0"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A35E0C6"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FFCFE3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7B0B515"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11FB633" w14:textId="77777777" w:rsidR="00161B46" w:rsidRPr="00A659E9" w:rsidRDefault="00161B46" w:rsidP="00161B46">
            <w:pPr>
              <w:rPr>
                <w:rFonts w:cs="Arial"/>
                <w:color w:val="000000"/>
              </w:rPr>
            </w:pPr>
            <w:r w:rsidRPr="00A659E9">
              <w:rPr>
                <w:rFonts w:cs="Arial"/>
                <w:color w:val="000000"/>
              </w:rPr>
              <w:t> </w:t>
            </w:r>
          </w:p>
        </w:tc>
      </w:tr>
      <w:tr w:rsidR="00161B46" w:rsidRPr="00A659E9" w14:paraId="53ACEC12"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6B4982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93DB209" w14:textId="77777777" w:rsidR="00161B46" w:rsidRPr="00A659E9" w:rsidRDefault="00161B46" w:rsidP="00161B46">
            <w:pPr>
              <w:rPr>
                <w:rFonts w:cs="Arial"/>
                <w:color w:val="000000"/>
              </w:rPr>
            </w:pPr>
            <w:r w:rsidRPr="00A659E9">
              <w:rPr>
                <w:rFonts w:cs="Arial"/>
                <w:color w:val="000000"/>
              </w:rPr>
              <w:t>Мотор брисача задњи</w:t>
            </w:r>
          </w:p>
        </w:tc>
        <w:tc>
          <w:tcPr>
            <w:tcW w:w="314" w:type="pct"/>
            <w:tcBorders>
              <w:top w:val="nil"/>
              <w:left w:val="nil"/>
              <w:bottom w:val="single" w:sz="8" w:space="0" w:color="auto"/>
              <w:right w:val="single" w:sz="8" w:space="0" w:color="auto"/>
            </w:tcBorders>
            <w:shd w:val="clear" w:color="auto" w:fill="auto"/>
            <w:vAlign w:val="center"/>
            <w:hideMark/>
          </w:tcPr>
          <w:p w14:paraId="2EE3E102"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73BC61E"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4B2C562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EF2B7C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080B59E"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4C438F4"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6C9B838" w14:textId="77777777" w:rsidR="00161B46" w:rsidRPr="00A659E9" w:rsidRDefault="00161B46" w:rsidP="00161B46">
            <w:pPr>
              <w:rPr>
                <w:rFonts w:cs="Arial"/>
                <w:color w:val="000000"/>
              </w:rPr>
            </w:pPr>
            <w:r w:rsidRPr="00A659E9">
              <w:rPr>
                <w:rFonts w:cs="Arial"/>
                <w:color w:val="000000"/>
              </w:rPr>
              <w:t> </w:t>
            </w:r>
          </w:p>
        </w:tc>
      </w:tr>
      <w:tr w:rsidR="00161B46" w:rsidRPr="00A659E9" w14:paraId="7944DE91"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BE9636E"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3983439" w14:textId="77777777" w:rsidR="00161B46" w:rsidRPr="00A659E9" w:rsidRDefault="00161B46" w:rsidP="00161B46">
            <w:pPr>
              <w:rPr>
                <w:rFonts w:cs="Arial"/>
                <w:color w:val="000000"/>
              </w:rPr>
            </w:pPr>
            <w:r w:rsidRPr="00A659E9">
              <w:rPr>
                <w:rFonts w:cs="Arial"/>
                <w:color w:val="000000"/>
              </w:rPr>
              <w:t>Носач метлица предњи</w:t>
            </w:r>
          </w:p>
        </w:tc>
        <w:tc>
          <w:tcPr>
            <w:tcW w:w="314" w:type="pct"/>
            <w:tcBorders>
              <w:top w:val="nil"/>
              <w:left w:val="nil"/>
              <w:bottom w:val="single" w:sz="8" w:space="0" w:color="auto"/>
              <w:right w:val="single" w:sz="8" w:space="0" w:color="auto"/>
            </w:tcBorders>
            <w:shd w:val="clear" w:color="auto" w:fill="auto"/>
            <w:vAlign w:val="center"/>
            <w:hideMark/>
          </w:tcPr>
          <w:p w14:paraId="71185090"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CD786B1"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0357212D"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0A06BE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5584B5E"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75035C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B2D05D1" w14:textId="77777777" w:rsidR="00161B46" w:rsidRPr="00A659E9" w:rsidRDefault="00161B46" w:rsidP="00161B46">
            <w:pPr>
              <w:rPr>
                <w:rFonts w:cs="Arial"/>
                <w:color w:val="000000"/>
              </w:rPr>
            </w:pPr>
            <w:r w:rsidRPr="00A659E9">
              <w:rPr>
                <w:rFonts w:cs="Arial"/>
                <w:color w:val="000000"/>
              </w:rPr>
              <w:t> </w:t>
            </w:r>
          </w:p>
        </w:tc>
      </w:tr>
      <w:tr w:rsidR="00161B46" w:rsidRPr="00A659E9" w14:paraId="712B0E74"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21B50FE"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CFF04E7" w14:textId="77777777" w:rsidR="00161B46" w:rsidRPr="00A659E9" w:rsidRDefault="00161B46" w:rsidP="00161B46">
            <w:pPr>
              <w:rPr>
                <w:rFonts w:cs="Arial"/>
                <w:color w:val="000000"/>
              </w:rPr>
            </w:pPr>
            <w:r w:rsidRPr="00A659E9">
              <w:rPr>
                <w:rFonts w:cs="Arial"/>
                <w:color w:val="000000"/>
              </w:rPr>
              <w:t>Носач метлица задњи</w:t>
            </w:r>
          </w:p>
        </w:tc>
        <w:tc>
          <w:tcPr>
            <w:tcW w:w="314" w:type="pct"/>
            <w:tcBorders>
              <w:top w:val="nil"/>
              <w:left w:val="nil"/>
              <w:bottom w:val="single" w:sz="8" w:space="0" w:color="auto"/>
              <w:right w:val="single" w:sz="8" w:space="0" w:color="auto"/>
            </w:tcBorders>
            <w:shd w:val="clear" w:color="auto" w:fill="auto"/>
            <w:vAlign w:val="center"/>
            <w:hideMark/>
          </w:tcPr>
          <w:p w14:paraId="6E6BE99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CECE6E6"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6762E370"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7BC3061"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998DA45"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7FA6B86"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CFBC115" w14:textId="77777777" w:rsidR="00161B46" w:rsidRPr="00A659E9" w:rsidRDefault="00161B46" w:rsidP="00161B46">
            <w:pPr>
              <w:rPr>
                <w:rFonts w:cs="Arial"/>
                <w:color w:val="000000"/>
              </w:rPr>
            </w:pPr>
            <w:r w:rsidRPr="00A659E9">
              <w:rPr>
                <w:rFonts w:cs="Arial"/>
                <w:color w:val="000000"/>
              </w:rPr>
              <w:t> </w:t>
            </w:r>
          </w:p>
        </w:tc>
      </w:tr>
      <w:tr w:rsidR="00161B46" w:rsidRPr="00A659E9" w14:paraId="5872C1B4"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BD6717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CCB259E" w14:textId="77777777" w:rsidR="00161B46" w:rsidRPr="00A659E9" w:rsidRDefault="00161B46" w:rsidP="00161B46">
            <w:pPr>
              <w:rPr>
                <w:rFonts w:cs="Arial"/>
                <w:color w:val="000000"/>
              </w:rPr>
            </w:pPr>
            <w:r w:rsidRPr="00A659E9">
              <w:rPr>
                <w:rFonts w:cs="Arial"/>
                <w:color w:val="000000"/>
              </w:rPr>
              <w:t>Метлице брисача предње</w:t>
            </w:r>
          </w:p>
        </w:tc>
        <w:tc>
          <w:tcPr>
            <w:tcW w:w="314" w:type="pct"/>
            <w:tcBorders>
              <w:top w:val="nil"/>
              <w:left w:val="nil"/>
              <w:bottom w:val="single" w:sz="8" w:space="0" w:color="auto"/>
              <w:right w:val="single" w:sz="8" w:space="0" w:color="auto"/>
            </w:tcBorders>
            <w:shd w:val="clear" w:color="auto" w:fill="auto"/>
            <w:vAlign w:val="center"/>
            <w:hideMark/>
          </w:tcPr>
          <w:p w14:paraId="686ED3E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EC3EC8D" w14:textId="77777777" w:rsidR="00161B46" w:rsidRPr="00A659E9" w:rsidRDefault="00161B46" w:rsidP="00161B46">
            <w:pPr>
              <w:jc w:val="center"/>
              <w:rPr>
                <w:rFonts w:cs="Arial"/>
                <w:color w:val="000000"/>
              </w:rPr>
            </w:pPr>
            <w:r w:rsidRPr="00A659E9">
              <w:rPr>
                <w:rFonts w:cs="Arial"/>
                <w:color w:val="000000"/>
              </w:rPr>
              <w:t>50</w:t>
            </w:r>
          </w:p>
        </w:tc>
        <w:tc>
          <w:tcPr>
            <w:tcW w:w="497" w:type="pct"/>
            <w:tcBorders>
              <w:top w:val="nil"/>
              <w:left w:val="nil"/>
              <w:bottom w:val="single" w:sz="8" w:space="0" w:color="auto"/>
              <w:right w:val="single" w:sz="8" w:space="0" w:color="auto"/>
            </w:tcBorders>
            <w:shd w:val="clear" w:color="auto" w:fill="auto"/>
            <w:noWrap/>
            <w:vAlign w:val="bottom"/>
          </w:tcPr>
          <w:p w14:paraId="3D56E0C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8FACA7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8357D89"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71DCFD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DBBCB4A" w14:textId="77777777" w:rsidR="00161B46" w:rsidRPr="00A659E9" w:rsidRDefault="00161B46" w:rsidP="00161B46">
            <w:pPr>
              <w:rPr>
                <w:rFonts w:cs="Arial"/>
                <w:color w:val="000000"/>
              </w:rPr>
            </w:pPr>
            <w:r w:rsidRPr="00A659E9">
              <w:rPr>
                <w:rFonts w:cs="Arial"/>
                <w:color w:val="000000"/>
              </w:rPr>
              <w:t> </w:t>
            </w:r>
          </w:p>
        </w:tc>
      </w:tr>
      <w:tr w:rsidR="00161B46" w:rsidRPr="00A659E9" w14:paraId="795136BD"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57DFEEA"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DA93FC3" w14:textId="77777777" w:rsidR="00161B46" w:rsidRPr="00A659E9" w:rsidRDefault="00161B46" w:rsidP="00161B46">
            <w:pPr>
              <w:rPr>
                <w:rFonts w:cs="Arial"/>
                <w:color w:val="000000"/>
              </w:rPr>
            </w:pPr>
            <w:r w:rsidRPr="00A659E9">
              <w:rPr>
                <w:rFonts w:cs="Arial"/>
                <w:color w:val="000000"/>
              </w:rPr>
              <w:t>Метлице брисача задње</w:t>
            </w:r>
          </w:p>
        </w:tc>
        <w:tc>
          <w:tcPr>
            <w:tcW w:w="314" w:type="pct"/>
            <w:tcBorders>
              <w:top w:val="nil"/>
              <w:left w:val="nil"/>
              <w:bottom w:val="single" w:sz="8" w:space="0" w:color="auto"/>
              <w:right w:val="single" w:sz="8" w:space="0" w:color="auto"/>
            </w:tcBorders>
            <w:shd w:val="clear" w:color="auto" w:fill="auto"/>
            <w:vAlign w:val="center"/>
            <w:hideMark/>
          </w:tcPr>
          <w:p w14:paraId="30FFCCC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05F6C7E" w14:textId="77777777" w:rsidR="00161B46" w:rsidRPr="00A659E9" w:rsidRDefault="00161B46" w:rsidP="00161B46">
            <w:pPr>
              <w:jc w:val="center"/>
              <w:rPr>
                <w:rFonts w:cs="Arial"/>
                <w:color w:val="000000"/>
              </w:rPr>
            </w:pPr>
            <w:r w:rsidRPr="00A659E9">
              <w:rPr>
                <w:rFonts w:cs="Arial"/>
                <w:color w:val="000000"/>
              </w:rPr>
              <w:t>50</w:t>
            </w:r>
          </w:p>
        </w:tc>
        <w:tc>
          <w:tcPr>
            <w:tcW w:w="497" w:type="pct"/>
            <w:tcBorders>
              <w:top w:val="nil"/>
              <w:left w:val="nil"/>
              <w:bottom w:val="single" w:sz="8" w:space="0" w:color="auto"/>
              <w:right w:val="single" w:sz="8" w:space="0" w:color="auto"/>
            </w:tcBorders>
            <w:shd w:val="clear" w:color="auto" w:fill="auto"/>
            <w:noWrap/>
            <w:vAlign w:val="bottom"/>
          </w:tcPr>
          <w:p w14:paraId="47D21030"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0C3E949"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6D98C48"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2E77C2C"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59391E8" w14:textId="77777777" w:rsidR="00161B46" w:rsidRPr="00A659E9" w:rsidRDefault="00161B46" w:rsidP="00161B46">
            <w:pPr>
              <w:rPr>
                <w:rFonts w:cs="Arial"/>
                <w:color w:val="000000"/>
              </w:rPr>
            </w:pPr>
            <w:r w:rsidRPr="00A659E9">
              <w:rPr>
                <w:rFonts w:cs="Arial"/>
                <w:color w:val="000000"/>
              </w:rPr>
              <w:t> </w:t>
            </w:r>
          </w:p>
        </w:tc>
      </w:tr>
      <w:tr w:rsidR="00161B46" w:rsidRPr="00A659E9" w14:paraId="16DCC17B"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BADD91C"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76EE91B" w14:textId="77777777" w:rsidR="00161B46" w:rsidRPr="00A659E9" w:rsidRDefault="00161B46" w:rsidP="00161B46">
            <w:pPr>
              <w:rPr>
                <w:rFonts w:cs="Arial"/>
                <w:color w:val="000000"/>
              </w:rPr>
            </w:pPr>
            <w:r w:rsidRPr="00A659E9">
              <w:rPr>
                <w:rFonts w:cs="Arial"/>
                <w:color w:val="000000"/>
              </w:rPr>
              <w:t>Прскалице стакла</w:t>
            </w:r>
          </w:p>
        </w:tc>
        <w:tc>
          <w:tcPr>
            <w:tcW w:w="314" w:type="pct"/>
            <w:tcBorders>
              <w:top w:val="nil"/>
              <w:left w:val="nil"/>
              <w:bottom w:val="single" w:sz="8" w:space="0" w:color="auto"/>
              <w:right w:val="single" w:sz="8" w:space="0" w:color="auto"/>
            </w:tcBorders>
            <w:shd w:val="clear" w:color="auto" w:fill="auto"/>
            <w:vAlign w:val="center"/>
            <w:hideMark/>
          </w:tcPr>
          <w:p w14:paraId="14F173C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DF41B6D"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68CCCE8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41D1300"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A6EB2AE"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3C9823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4958359" w14:textId="77777777" w:rsidR="00161B46" w:rsidRPr="00A659E9" w:rsidRDefault="00161B46" w:rsidP="00161B46">
            <w:pPr>
              <w:rPr>
                <w:rFonts w:cs="Arial"/>
                <w:color w:val="000000"/>
              </w:rPr>
            </w:pPr>
            <w:r w:rsidRPr="00A659E9">
              <w:rPr>
                <w:rFonts w:cs="Arial"/>
                <w:color w:val="000000"/>
              </w:rPr>
              <w:t> </w:t>
            </w:r>
          </w:p>
        </w:tc>
      </w:tr>
      <w:tr w:rsidR="00161B46" w:rsidRPr="00A659E9" w14:paraId="5AE096F5"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DF73E7D"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124FABC" w14:textId="77777777" w:rsidR="00161B46" w:rsidRPr="00A659E9" w:rsidRDefault="00161B46" w:rsidP="00161B46">
            <w:pPr>
              <w:rPr>
                <w:rFonts w:cs="Arial"/>
                <w:color w:val="000000"/>
              </w:rPr>
            </w:pPr>
            <w:r w:rsidRPr="00A659E9">
              <w:rPr>
                <w:rFonts w:cs="Arial"/>
                <w:color w:val="000000"/>
              </w:rPr>
              <w:t>Прекидач под воланом</w:t>
            </w:r>
          </w:p>
        </w:tc>
        <w:tc>
          <w:tcPr>
            <w:tcW w:w="314" w:type="pct"/>
            <w:tcBorders>
              <w:top w:val="nil"/>
              <w:left w:val="nil"/>
              <w:bottom w:val="single" w:sz="8" w:space="0" w:color="auto"/>
              <w:right w:val="single" w:sz="8" w:space="0" w:color="auto"/>
            </w:tcBorders>
            <w:shd w:val="clear" w:color="auto" w:fill="auto"/>
            <w:vAlign w:val="center"/>
            <w:hideMark/>
          </w:tcPr>
          <w:p w14:paraId="02B3B00E"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275AD94" w14:textId="77777777" w:rsidR="00161B46" w:rsidRPr="00A659E9" w:rsidRDefault="00161B46" w:rsidP="00161B46">
            <w:pPr>
              <w:jc w:val="center"/>
              <w:rPr>
                <w:rFonts w:cs="Arial"/>
                <w:color w:val="000000"/>
              </w:rPr>
            </w:pPr>
            <w:r w:rsidRPr="00A659E9">
              <w:rPr>
                <w:rFonts w:cs="Arial"/>
                <w:color w:val="000000"/>
              </w:rPr>
              <w:t>4</w:t>
            </w:r>
          </w:p>
        </w:tc>
        <w:tc>
          <w:tcPr>
            <w:tcW w:w="497" w:type="pct"/>
            <w:tcBorders>
              <w:top w:val="nil"/>
              <w:left w:val="nil"/>
              <w:bottom w:val="single" w:sz="8" w:space="0" w:color="auto"/>
              <w:right w:val="single" w:sz="8" w:space="0" w:color="auto"/>
            </w:tcBorders>
            <w:shd w:val="clear" w:color="auto" w:fill="auto"/>
            <w:noWrap/>
            <w:vAlign w:val="bottom"/>
          </w:tcPr>
          <w:p w14:paraId="3790D759"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AA254F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0A337B7"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09D3E1A"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B641E06" w14:textId="77777777" w:rsidR="00161B46" w:rsidRPr="00A659E9" w:rsidRDefault="00161B46" w:rsidP="00161B46">
            <w:pPr>
              <w:rPr>
                <w:rFonts w:cs="Arial"/>
                <w:color w:val="000000"/>
              </w:rPr>
            </w:pPr>
            <w:r w:rsidRPr="00A659E9">
              <w:rPr>
                <w:rFonts w:cs="Arial"/>
                <w:color w:val="000000"/>
              </w:rPr>
              <w:t> </w:t>
            </w:r>
          </w:p>
        </w:tc>
      </w:tr>
      <w:tr w:rsidR="00161B46" w:rsidRPr="00A659E9" w14:paraId="3A19FFCF"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50C197B"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C3A73C6" w14:textId="77777777" w:rsidR="00161B46" w:rsidRPr="00A659E9" w:rsidRDefault="00161B46" w:rsidP="00161B46">
            <w:pPr>
              <w:rPr>
                <w:rFonts w:cs="Arial"/>
                <w:color w:val="000000"/>
              </w:rPr>
            </w:pPr>
            <w:r w:rsidRPr="00A659E9">
              <w:rPr>
                <w:rFonts w:cs="Arial"/>
                <w:color w:val="000000"/>
              </w:rPr>
              <w:t>Точак управљача</w:t>
            </w:r>
          </w:p>
        </w:tc>
        <w:tc>
          <w:tcPr>
            <w:tcW w:w="314" w:type="pct"/>
            <w:tcBorders>
              <w:top w:val="nil"/>
              <w:left w:val="nil"/>
              <w:bottom w:val="single" w:sz="8" w:space="0" w:color="auto"/>
              <w:right w:val="single" w:sz="8" w:space="0" w:color="auto"/>
            </w:tcBorders>
            <w:shd w:val="clear" w:color="auto" w:fill="auto"/>
            <w:vAlign w:val="center"/>
            <w:hideMark/>
          </w:tcPr>
          <w:p w14:paraId="197868F2"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B5EC2B0"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3D5FAB4F"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A3BD995"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516E17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9D4CF9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42C1477" w14:textId="77777777" w:rsidR="00161B46" w:rsidRPr="00A659E9" w:rsidRDefault="00161B46" w:rsidP="00161B46">
            <w:pPr>
              <w:rPr>
                <w:rFonts w:cs="Arial"/>
                <w:color w:val="000000"/>
              </w:rPr>
            </w:pPr>
            <w:r w:rsidRPr="00A659E9">
              <w:rPr>
                <w:rFonts w:cs="Arial"/>
                <w:color w:val="000000"/>
              </w:rPr>
              <w:t> </w:t>
            </w:r>
          </w:p>
        </w:tc>
      </w:tr>
      <w:tr w:rsidR="00161B46" w:rsidRPr="00A659E9" w14:paraId="004F5C84"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277753B"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BD9016C" w14:textId="77777777" w:rsidR="00161B46" w:rsidRPr="00A659E9" w:rsidRDefault="00161B46" w:rsidP="00161B46">
            <w:pPr>
              <w:rPr>
                <w:rFonts w:cs="Arial"/>
                <w:color w:val="000000"/>
              </w:rPr>
            </w:pPr>
            <w:r w:rsidRPr="00A659E9">
              <w:rPr>
                <w:rFonts w:cs="Arial"/>
                <w:color w:val="000000"/>
              </w:rPr>
              <w:t>Тастер сирене</w:t>
            </w:r>
          </w:p>
        </w:tc>
        <w:tc>
          <w:tcPr>
            <w:tcW w:w="314" w:type="pct"/>
            <w:tcBorders>
              <w:top w:val="nil"/>
              <w:left w:val="nil"/>
              <w:bottom w:val="single" w:sz="8" w:space="0" w:color="auto"/>
              <w:right w:val="single" w:sz="8" w:space="0" w:color="auto"/>
            </w:tcBorders>
            <w:shd w:val="clear" w:color="auto" w:fill="auto"/>
            <w:vAlign w:val="center"/>
            <w:hideMark/>
          </w:tcPr>
          <w:p w14:paraId="1F184D6D"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25F0320"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1207A2C4"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9FBFF4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37C97D0"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DD8E4AC"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4C979B8" w14:textId="77777777" w:rsidR="00161B46" w:rsidRPr="00A659E9" w:rsidRDefault="00161B46" w:rsidP="00161B46">
            <w:pPr>
              <w:rPr>
                <w:rFonts w:cs="Arial"/>
                <w:color w:val="000000"/>
              </w:rPr>
            </w:pPr>
            <w:r w:rsidRPr="00A659E9">
              <w:rPr>
                <w:rFonts w:cs="Arial"/>
                <w:color w:val="000000"/>
              </w:rPr>
              <w:t> </w:t>
            </w:r>
          </w:p>
        </w:tc>
      </w:tr>
      <w:tr w:rsidR="00161B46" w:rsidRPr="00A659E9" w14:paraId="34AB5413"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F9CF12A"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2DCE7D2" w14:textId="77777777" w:rsidR="00161B46" w:rsidRPr="00A659E9" w:rsidRDefault="00161B46" w:rsidP="00161B46">
            <w:pPr>
              <w:rPr>
                <w:rFonts w:cs="Arial"/>
                <w:color w:val="000000"/>
              </w:rPr>
            </w:pPr>
            <w:r w:rsidRPr="00A659E9">
              <w:rPr>
                <w:rFonts w:cs="Arial"/>
                <w:color w:val="000000"/>
              </w:rPr>
              <w:t>Прекидач светла на табли</w:t>
            </w:r>
          </w:p>
        </w:tc>
        <w:tc>
          <w:tcPr>
            <w:tcW w:w="314" w:type="pct"/>
            <w:tcBorders>
              <w:top w:val="nil"/>
              <w:left w:val="nil"/>
              <w:bottom w:val="single" w:sz="8" w:space="0" w:color="auto"/>
              <w:right w:val="single" w:sz="8" w:space="0" w:color="auto"/>
            </w:tcBorders>
            <w:shd w:val="clear" w:color="auto" w:fill="auto"/>
            <w:vAlign w:val="center"/>
            <w:hideMark/>
          </w:tcPr>
          <w:p w14:paraId="2FB64C6A"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F9E5246"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77C74A7A"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3811EAF"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B82FCD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B2B633A"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A8AAA11" w14:textId="77777777" w:rsidR="00161B46" w:rsidRPr="00A659E9" w:rsidRDefault="00161B46" w:rsidP="00161B46">
            <w:pPr>
              <w:rPr>
                <w:rFonts w:cs="Arial"/>
                <w:color w:val="000000"/>
              </w:rPr>
            </w:pPr>
            <w:r w:rsidRPr="00A659E9">
              <w:rPr>
                <w:rFonts w:cs="Arial"/>
                <w:color w:val="000000"/>
              </w:rPr>
              <w:t> </w:t>
            </w:r>
          </w:p>
        </w:tc>
      </w:tr>
      <w:tr w:rsidR="00161B46" w:rsidRPr="00A659E9" w14:paraId="39FEBC91"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BC52728"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57C0398" w14:textId="77777777" w:rsidR="00161B46" w:rsidRPr="00A659E9" w:rsidRDefault="00161B46" w:rsidP="00161B46">
            <w:pPr>
              <w:rPr>
                <w:rFonts w:cs="Arial"/>
                <w:color w:val="000000"/>
              </w:rPr>
            </w:pPr>
            <w:r w:rsidRPr="00A659E9">
              <w:rPr>
                <w:rFonts w:cs="Arial"/>
                <w:color w:val="000000"/>
              </w:rPr>
              <w:t>Прекидач вентилатора кабине</w:t>
            </w:r>
          </w:p>
        </w:tc>
        <w:tc>
          <w:tcPr>
            <w:tcW w:w="314" w:type="pct"/>
            <w:tcBorders>
              <w:top w:val="nil"/>
              <w:left w:val="nil"/>
              <w:bottom w:val="single" w:sz="8" w:space="0" w:color="auto"/>
              <w:right w:val="single" w:sz="8" w:space="0" w:color="auto"/>
            </w:tcBorders>
            <w:shd w:val="clear" w:color="auto" w:fill="auto"/>
            <w:vAlign w:val="center"/>
            <w:hideMark/>
          </w:tcPr>
          <w:p w14:paraId="41A2C4C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C649323"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596D7510"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730CE5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669A0AD"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D45CCFD"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9D5CBF9" w14:textId="77777777" w:rsidR="00161B46" w:rsidRPr="00A659E9" w:rsidRDefault="00161B46" w:rsidP="00161B46">
            <w:pPr>
              <w:rPr>
                <w:rFonts w:cs="Arial"/>
                <w:color w:val="000000"/>
              </w:rPr>
            </w:pPr>
            <w:r w:rsidRPr="00A659E9">
              <w:rPr>
                <w:rFonts w:cs="Arial"/>
                <w:color w:val="000000"/>
              </w:rPr>
              <w:t> </w:t>
            </w:r>
          </w:p>
        </w:tc>
      </w:tr>
      <w:tr w:rsidR="00161B46" w:rsidRPr="00A659E9" w14:paraId="071A4E80"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C94C77C"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2B5E4D1" w14:textId="77777777" w:rsidR="00161B46" w:rsidRPr="00A659E9" w:rsidRDefault="00161B46" w:rsidP="00161B46">
            <w:pPr>
              <w:rPr>
                <w:rFonts w:cs="Arial"/>
                <w:color w:val="000000"/>
              </w:rPr>
            </w:pPr>
            <w:r w:rsidRPr="00A659E9">
              <w:rPr>
                <w:rFonts w:cs="Arial"/>
                <w:color w:val="000000"/>
              </w:rPr>
              <w:t>Прекидач сва четири мигавца</w:t>
            </w:r>
          </w:p>
        </w:tc>
        <w:tc>
          <w:tcPr>
            <w:tcW w:w="314" w:type="pct"/>
            <w:tcBorders>
              <w:top w:val="nil"/>
              <w:left w:val="nil"/>
              <w:bottom w:val="single" w:sz="8" w:space="0" w:color="auto"/>
              <w:right w:val="single" w:sz="8" w:space="0" w:color="auto"/>
            </w:tcBorders>
            <w:shd w:val="clear" w:color="auto" w:fill="auto"/>
            <w:vAlign w:val="center"/>
            <w:hideMark/>
          </w:tcPr>
          <w:p w14:paraId="47182108"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3B81A89"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48DE9917"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EA3DE59"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F95D1C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19C8F4A"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E31C9DE" w14:textId="77777777" w:rsidR="00161B46" w:rsidRPr="00A659E9" w:rsidRDefault="00161B46" w:rsidP="00161B46">
            <w:pPr>
              <w:rPr>
                <w:rFonts w:cs="Arial"/>
                <w:color w:val="000000"/>
              </w:rPr>
            </w:pPr>
            <w:r w:rsidRPr="00A659E9">
              <w:rPr>
                <w:rFonts w:cs="Arial"/>
                <w:color w:val="000000"/>
              </w:rPr>
              <w:t> </w:t>
            </w:r>
          </w:p>
        </w:tc>
      </w:tr>
      <w:tr w:rsidR="00161B46" w:rsidRPr="00A659E9" w14:paraId="0CC0493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742457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46FAC36" w14:textId="77777777" w:rsidR="00161B46" w:rsidRPr="00A659E9" w:rsidRDefault="00161B46" w:rsidP="00161B46">
            <w:pPr>
              <w:rPr>
                <w:rFonts w:cs="Arial"/>
                <w:color w:val="000000"/>
              </w:rPr>
            </w:pPr>
            <w:r w:rsidRPr="00A659E9">
              <w:rPr>
                <w:rFonts w:cs="Arial"/>
                <w:color w:val="000000"/>
              </w:rPr>
              <w:t>Аутомат мигавца</w:t>
            </w:r>
          </w:p>
        </w:tc>
        <w:tc>
          <w:tcPr>
            <w:tcW w:w="314" w:type="pct"/>
            <w:tcBorders>
              <w:top w:val="nil"/>
              <w:left w:val="nil"/>
              <w:bottom w:val="single" w:sz="8" w:space="0" w:color="auto"/>
              <w:right w:val="single" w:sz="8" w:space="0" w:color="auto"/>
            </w:tcBorders>
            <w:shd w:val="clear" w:color="auto" w:fill="auto"/>
            <w:vAlign w:val="center"/>
            <w:hideMark/>
          </w:tcPr>
          <w:p w14:paraId="2B2E867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2EA07FB"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57410638"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4986A9B"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63EBB77"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FAA8125"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B295C21" w14:textId="77777777" w:rsidR="00161B46" w:rsidRPr="00A659E9" w:rsidRDefault="00161B46" w:rsidP="00161B46">
            <w:pPr>
              <w:rPr>
                <w:rFonts w:cs="Arial"/>
                <w:color w:val="000000"/>
              </w:rPr>
            </w:pPr>
            <w:r w:rsidRPr="00A659E9">
              <w:rPr>
                <w:rFonts w:cs="Arial"/>
                <w:color w:val="000000"/>
              </w:rPr>
              <w:t> </w:t>
            </w:r>
          </w:p>
        </w:tc>
      </w:tr>
      <w:tr w:rsidR="00161B46" w:rsidRPr="00A659E9" w14:paraId="44E1163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7C573AF"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CF3DCF5" w14:textId="77777777" w:rsidR="00161B46" w:rsidRPr="00A659E9" w:rsidRDefault="00161B46" w:rsidP="00161B46">
            <w:pPr>
              <w:rPr>
                <w:rFonts w:cs="Arial"/>
                <w:color w:val="000000"/>
              </w:rPr>
            </w:pPr>
            <w:r w:rsidRPr="00A659E9">
              <w:rPr>
                <w:rFonts w:cs="Arial"/>
                <w:color w:val="000000"/>
              </w:rPr>
              <w:t>Мотор грејача кабине</w:t>
            </w:r>
          </w:p>
        </w:tc>
        <w:tc>
          <w:tcPr>
            <w:tcW w:w="314" w:type="pct"/>
            <w:tcBorders>
              <w:top w:val="nil"/>
              <w:left w:val="nil"/>
              <w:bottom w:val="single" w:sz="8" w:space="0" w:color="auto"/>
              <w:right w:val="single" w:sz="8" w:space="0" w:color="auto"/>
            </w:tcBorders>
            <w:shd w:val="clear" w:color="auto" w:fill="auto"/>
            <w:vAlign w:val="center"/>
            <w:hideMark/>
          </w:tcPr>
          <w:p w14:paraId="3270A1C9"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5FB5C63"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3713F691"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3E6DFC9"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B23E3F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AED01D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16CC57E" w14:textId="77777777" w:rsidR="00161B46" w:rsidRPr="00A659E9" w:rsidRDefault="00161B46" w:rsidP="00161B46">
            <w:pPr>
              <w:rPr>
                <w:rFonts w:cs="Arial"/>
                <w:color w:val="000000"/>
              </w:rPr>
            </w:pPr>
            <w:r w:rsidRPr="00A659E9">
              <w:rPr>
                <w:rFonts w:cs="Arial"/>
                <w:color w:val="000000"/>
              </w:rPr>
              <w:t> </w:t>
            </w:r>
          </w:p>
        </w:tc>
      </w:tr>
      <w:tr w:rsidR="00161B46" w:rsidRPr="00A659E9" w14:paraId="14E3AAEB"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A1E129A"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EBC5BFD" w14:textId="77777777" w:rsidR="00161B46" w:rsidRPr="00A659E9" w:rsidRDefault="00161B46" w:rsidP="00161B46">
            <w:pPr>
              <w:rPr>
                <w:rFonts w:cs="Arial"/>
                <w:color w:val="000000"/>
              </w:rPr>
            </w:pPr>
            <w:r w:rsidRPr="00A659E9">
              <w:rPr>
                <w:rFonts w:cs="Arial"/>
                <w:color w:val="000000"/>
              </w:rPr>
              <w:t>Аутомат уља</w:t>
            </w:r>
          </w:p>
        </w:tc>
        <w:tc>
          <w:tcPr>
            <w:tcW w:w="314" w:type="pct"/>
            <w:tcBorders>
              <w:top w:val="nil"/>
              <w:left w:val="nil"/>
              <w:bottom w:val="single" w:sz="8" w:space="0" w:color="auto"/>
              <w:right w:val="single" w:sz="8" w:space="0" w:color="auto"/>
            </w:tcBorders>
            <w:shd w:val="clear" w:color="auto" w:fill="auto"/>
            <w:vAlign w:val="center"/>
            <w:hideMark/>
          </w:tcPr>
          <w:p w14:paraId="5B21BBA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8298941"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2C835F4D"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6EBDAE6"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1397FCC"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5E89191"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6256D6B" w14:textId="77777777" w:rsidR="00161B46" w:rsidRPr="00A659E9" w:rsidRDefault="00161B46" w:rsidP="00161B46">
            <w:pPr>
              <w:rPr>
                <w:rFonts w:cs="Arial"/>
                <w:color w:val="000000"/>
              </w:rPr>
            </w:pPr>
            <w:r w:rsidRPr="00A659E9">
              <w:rPr>
                <w:rFonts w:cs="Arial"/>
                <w:color w:val="000000"/>
              </w:rPr>
              <w:t> </w:t>
            </w:r>
          </w:p>
        </w:tc>
      </w:tr>
      <w:tr w:rsidR="00161B46" w:rsidRPr="00A659E9" w14:paraId="62E7F106"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D20B563"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ADB83C2" w14:textId="77777777" w:rsidR="00161B46" w:rsidRPr="00A659E9" w:rsidRDefault="00161B46" w:rsidP="00161B46">
            <w:pPr>
              <w:rPr>
                <w:rFonts w:cs="Arial"/>
                <w:color w:val="000000"/>
              </w:rPr>
            </w:pPr>
            <w:r w:rsidRPr="00A659E9">
              <w:rPr>
                <w:rFonts w:cs="Arial"/>
                <w:color w:val="000000"/>
              </w:rPr>
              <w:t>Аутомат рикверц светла</w:t>
            </w:r>
          </w:p>
        </w:tc>
        <w:tc>
          <w:tcPr>
            <w:tcW w:w="314" w:type="pct"/>
            <w:tcBorders>
              <w:top w:val="nil"/>
              <w:left w:val="nil"/>
              <w:bottom w:val="single" w:sz="8" w:space="0" w:color="auto"/>
              <w:right w:val="single" w:sz="8" w:space="0" w:color="auto"/>
            </w:tcBorders>
            <w:shd w:val="clear" w:color="auto" w:fill="auto"/>
            <w:vAlign w:val="center"/>
            <w:hideMark/>
          </w:tcPr>
          <w:p w14:paraId="025A9FCB"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9B0DB07"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40CF82C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3D9A220"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F2D938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2822752"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62B36F4" w14:textId="77777777" w:rsidR="00161B46" w:rsidRPr="00A659E9" w:rsidRDefault="00161B46" w:rsidP="00161B46">
            <w:pPr>
              <w:rPr>
                <w:rFonts w:cs="Arial"/>
                <w:color w:val="000000"/>
              </w:rPr>
            </w:pPr>
            <w:r w:rsidRPr="00A659E9">
              <w:rPr>
                <w:rFonts w:cs="Arial"/>
                <w:color w:val="000000"/>
              </w:rPr>
              <w:t> </w:t>
            </w:r>
          </w:p>
        </w:tc>
      </w:tr>
      <w:tr w:rsidR="00161B46" w:rsidRPr="00A659E9" w14:paraId="3CBC8ABC"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71670D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2F38CAC" w14:textId="77777777" w:rsidR="00161B46" w:rsidRPr="00A659E9" w:rsidRDefault="00161B46" w:rsidP="00161B46">
            <w:pPr>
              <w:rPr>
                <w:rFonts w:cs="Arial"/>
                <w:color w:val="000000"/>
              </w:rPr>
            </w:pPr>
            <w:r w:rsidRPr="00A659E9">
              <w:rPr>
                <w:rFonts w:cs="Arial"/>
                <w:color w:val="000000"/>
              </w:rPr>
              <w:t xml:space="preserve">Фарови </w:t>
            </w:r>
          </w:p>
        </w:tc>
        <w:tc>
          <w:tcPr>
            <w:tcW w:w="314" w:type="pct"/>
            <w:tcBorders>
              <w:top w:val="nil"/>
              <w:left w:val="nil"/>
              <w:bottom w:val="single" w:sz="8" w:space="0" w:color="auto"/>
              <w:right w:val="single" w:sz="8" w:space="0" w:color="auto"/>
            </w:tcBorders>
            <w:shd w:val="clear" w:color="auto" w:fill="auto"/>
            <w:vAlign w:val="center"/>
            <w:hideMark/>
          </w:tcPr>
          <w:p w14:paraId="44686E89"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565659E"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4DF85529"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AE7DBF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BEF4770"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59454F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68BD023" w14:textId="77777777" w:rsidR="00161B46" w:rsidRPr="00A659E9" w:rsidRDefault="00161B46" w:rsidP="00161B46">
            <w:pPr>
              <w:rPr>
                <w:rFonts w:cs="Arial"/>
                <w:color w:val="000000"/>
              </w:rPr>
            </w:pPr>
            <w:r w:rsidRPr="00A659E9">
              <w:rPr>
                <w:rFonts w:cs="Arial"/>
                <w:color w:val="000000"/>
              </w:rPr>
              <w:t> </w:t>
            </w:r>
          </w:p>
        </w:tc>
      </w:tr>
      <w:tr w:rsidR="00161B46" w:rsidRPr="00A659E9" w14:paraId="7E7ED6A1"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82314BB"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4DF19E1" w14:textId="77777777" w:rsidR="00161B46" w:rsidRPr="00A659E9" w:rsidRDefault="00161B46" w:rsidP="00161B46">
            <w:pPr>
              <w:rPr>
                <w:rFonts w:cs="Arial"/>
                <w:color w:val="000000"/>
              </w:rPr>
            </w:pPr>
            <w:r w:rsidRPr="00A659E9">
              <w:rPr>
                <w:rFonts w:cs="Arial"/>
                <w:color w:val="000000"/>
              </w:rPr>
              <w:t>Шоља фара</w:t>
            </w:r>
          </w:p>
        </w:tc>
        <w:tc>
          <w:tcPr>
            <w:tcW w:w="314" w:type="pct"/>
            <w:tcBorders>
              <w:top w:val="nil"/>
              <w:left w:val="nil"/>
              <w:bottom w:val="single" w:sz="8" w:space="0" w:color="auto"/>
              <w:right w:val="single" w:sz="8" w:space="0" w:color="auto"/>
            </w:tcBorders>
            <w:shd w:val="clear" w:color="auto" w:fill="auto"/>
            <w:vAlign w:val="center"/>
            <w:hideMark/>
          </w:tcPr>
          <w:p w14:paraId="5DF0C5A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8DC37C4"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335443B4"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2B620A4"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00EFBA8"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9D95232"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1330CCC" w14:textId="77777777" w:rsidR="00161B46" w:rsidRPr="00A659E9" w:rsidRDefault="00161B46" w:rsidP="00161B46">
            <w:pPr>
              <w:rPr>
                <w:rFonts w:cs="Arial"/>
                <w:color w:val="000000"/>
              </w:rPr>
            </w:pPr>
            <w:r w:rsidRPr="00A659E9">
              <w:rPr>
                <w:rFonts w:cs="Arial"/>
                <w:color w:val="000000"/>
              </w:rPr>
              <w:t> </w:t>
            </w:r>
          </w:p>
        </w:tc>
      </w:tr>
      <w:tr w:rsidR="00161B46" w:rsidRPr="00A659E9" w14:paraId="37C0E74F"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2FCED99"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C340464" w14:textId="77777777" w:rsidR="00161B46" w:rsidRPr="00A659E9" w:rsidRDefault="00161B46" w:rsidP="00161B46">
            <w:pPr>
              <w:rPr>
                <w:rFonts w:cs="Arial"/>
                <w:color w:val="000000"/>
              </w:rPr>
            </w:pPr>
            <w:r w:rsidRPr="00A659E9">
              <w:rPr>
                <w:rFonts w:cs="Arial"/>
                <w:color w:val="000000"/>
              </w:rPr>
              <w:t>Мигавци предњи</w:t>
            </w:r>
          </w:p>
        </w:tc>
        <w:tc>
          <w:tcPr>
            <w:tcW w:w="314" w:type="pct"/>
            <w:tcBorders>
              <w:top w:val="nil"/>
              <w:left w:val="nil"/>
              <w:bottom w:val="single" w:sz="8" w:space="0" w:color="auto"/>
              <w:right w:val="single" w:sz="8" w:space="0" w:color="auto"/>
            </w:tcBorders>
            <w:shd w:val="clear" w:color="auto" w:fill="auto"/>
            <w:vAlign w:val="center"/>
            <w:hideMark/>
          </w:tcPr>
          <w:p w14:paraId="129922D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7DA0931"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229F5F0A"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70DCBF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7577C15"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23FFCF0"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BD7255A" w14:textId="77777777" w:rsidR="00161B46" w:rsidRPr="00A659E9" w:rsidRDefault="00161B46" w:rsidP="00161B46">
            <w:pPr>
              <w:rPr>
                <w:rFonts w:cs="Arial"/>
                <w:color w:val="000000"/>
              </w:rPr>
            </w:pPr>
            <w:r w:rsidRPr="00A659E9">
              <w:rPr>
                <w:rFonts w:cs="Arial"/>
                <w:color w:val="000000"/>
              </w:rPr>
              <w:t> </w:t>
            </w:r>
          </w:p>
        </w:tc>
      </w:tr>
      <w:tr w:rsidR="00161B46" w:rsidRPr="00A659E9" w14:paraId="0E15CDA9"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E76849B"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3CA3661" w14:textId="77777777" w:rsidR="00161B46" w:rsidRPr="00A659E9" w:rsidRDefault="00161B46" w:rsidP="00161B46">
            <w:pPr>
              <w:rPr>
                <w:rFonts w:cs="Arial"/>
                <w:color w:val="000000"/>
              </w:rPr>
            </w:pPr>
            <w:r w:rsidRPr="00A659E9">
              <w:rPr>
                <w:rFonts w:cs="Arial"/>
                <w:color w:val="000000"/>
              </w:rPr>
              <w:t>Мотор прскалице за стакло</w:t>
            </w:r>
          </w:p>
        </w:tc>
        <w:tc>
          <w:tcPr>
            <w:tcW w:w="314" w:type="pct"/>
            <w:tcBorders>
              <w:top w:val="nil"/>
              <w:left w:val="nil"/>
              <w:bottom w:val="single" w:sz="8" w:space="0" w:color="auto"/>
              <w:right w:val="single" w:sz="8" w:space="0" w:color="auto"/>
            </w:tcBorders>
            <w:shd w:val="clear" w:color="auto" w:fill="auto"/>
            <w:vAlign w:val="center"/>
            <w:hideMark/>
          </w:tcPr>
          <w:p w14:paraId="1F94FBAF"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1883740"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51BC6173"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2F35264"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BACA97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9EDD341"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3CE5814" w14:textId="77777777" w:rsidR="00161B46" w:rsidRPr="00A659E9" w:rsidRDefault="00161B46" w:rsidP="00161B46">
            <w:pPr>
              <w:rPr>
                <w:rFonts w:cs="Arial"/>
                <w:color w:val="000000"/>
              </w:rPr>
            </w:pPr>
            <w:r w:rsidRPr="00A659E9">
              <w:rPr>
                <w:rFonts w:cs="Arial"/>
                <w:color w:val="000000"/>
              </w:rPr>
              <w:t> </w:t>
            </w:r>
          </w:p>
        </w:tc>
      </w:tr>
      <w:tr w:rsidR="00161B46" w:rsidRPr="00A659E9" w14:paraId="14913613"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57F906D"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9D4A31A" w14:textId="77777777" w:rsidR="00161B46" w:rsidRPr="00A659E9" w:rsidRDefault="00161B46" w:rsidP="00161B46">
            <w:pPr>
              <w:rPr>
                <w:rFonts w:cs="Arial"/>
                <w:color w:val="000000"/>
              </w:rPr>
            </w:pPr>
            <w:r w:rsidRPr="00A659E9">
              <w:rPr>
                <w:rFonts w:cs="Arial"/>
                <w:color w:val="000000"/>
              </w:rPr>
              <w:t>Пловак горива</w:t>
            </w:r>
          </w:p>
        </w:tc>
        <w:tc>
          <w:tcPr>
            <w:tcW w:w="314" w:type="pct"/>
            <w:tcBorders>
              <w:top w:val="nil"/>
              <w:left w:val="nil"/>
              <w:bottom w:val="single" w:sz="8" w:space="0" w:color="auto"/>
              <w:right w:val="single" w:sz="8" w:space="0" w:color="auto"/>
            </w:tcBorders>
            <w:shd w:val="clear" w:color="auto" w:fill="auto"/>
            <w:vAlign w:val="center"/>
            <w:hideMark/>
          </w:tcPr>
          <w:p w14:paraId="2D81FFE0"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F420FA3"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545EC332"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2732D0E"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7944E6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F907080"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338C959" w14:textId="77777777" w:rsidR="00161B46" w:rsidRPr="00A659E9" w:rsidRDefault="00161B46" w:rsidP="00161B46">
            <w:pPr>
              <w:rPr>
                <w:rFonts w:cs="Arial"/>
                <w:color w:val="000000"/>
              </w:rPr>
            </w:pPr>
            <w:r w:rsidRPr="00A659E9">
              <w:rPr>
                <w:rFonts w:cs="Arial"/>
                <w:color w:val="000000"/>
              </w:rPr>
              <w:t> </w:t>
            </w:r>
          </w:p>
        </w:tc>
      </w:tr>
      <w:tr w:rsidR="00161B46" w:rsidRPr="00A659E9" w14:paraId="72BCF7F2"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1D4291B"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339BF1B" w14:textId="77777777" w:rsidR="00161B46" w:rsidRPr="00A659E9" w:rsidRDefault="00161B46" w:rsidP="00161B46">
            <w:pPr>
              <w:rPr>
                <w:rFonts w:cs="Arial"/>
                <w:color w:val="000000"/>
              </w:rPr>
            </w:pPr>
            <w:r w:rsidRPr="00A659E9">
              <w:rPr>
                <w:rFonts w:cs="Arial"/>
                <w:color w:val="000000"/>
              </w:rPr>
              <w:t>Инструмент табла дигит.  EURO 4</w:t>
            </w:r>
          </w:p>
        </w:tc>
        <w:tc>
          <w:tcPr>
            <w:tcW w:w="314" w:type="pct"/>
            <w:tcBorders>
              <w:top w:val="nil"/>
              <w:left w:val="nil"/>
              <w:bottom w:val="single" w:sz="8" w:space="0" w:color="auto"/>
              <w:right w:val="single" w:sz="8" w:space="0" w:color="auto"/>
            </w:tcBorders>
            <w:shd w:val="clear" w:color="auto" w:fill="auto"/>
            <w:vAlign w:val="center"/>
            <w:hideMark/>
          </w:tcPr>
          <w:p w14:paraId="396567E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24F840D" w14:textId="77777777" w:rsidR="00161B46" w:rsidRPr="00A659E9" w:rsidRDefault="00161B46" w:rsidP="00161B46">
            <w:pPr>
              <w:jc w:val="center"/>
              <w:rPr>
                <w:rFonts w:cs="Arial"/>
                <w:color w:val="000000"/>
              </w:rPr>
            </w:pPr>
            <w:r w:rsidRPr="00A659E9">
              <w:rPr>
                <w:rFonts w:cs="Arial"/>
                <w:color w:val="000000"/>
              </w:rPr>
              <w:t>2</w:t>
            </w:r>
          </w:p>
        </w:tc>
        <w:tc>
          <w:tcPr>
            <w:tcW w:w="497" w:type="pct"/>
            <w:tcBorders>
              <w:top w:val="nil"/>
              <w:left w:val="nil"/>
              <w:bottom w:val="single" w:sz="8" w:space="0" w:color="auto"/>
              <w:right w:val="single" w:sz="8" w:space="0" w:color="auto"/>
            </w:tcBorders>
            <w:shd w:val="clear" w:color="auto" w:fill="auto"/>
            <w:noWrap/>
            <w:vAlign w:val="bottom"/>
          </w:tcPr>
          <w:p w14:paraId="3F89A19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E09FB6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FFE5018"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A5392F7"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339FD73" w14:textId="77777777" w:rsidR="00161B46" w:rsidRPr="00A659E9" w:rsidRDefault="00161B46" w:rsidP="00161B46">
            <w:pPr>
              <w:rPr>
                <w:rFonts w:cs="Arial"/>
                <w:color w:val="000000"/>
              </w:rPr>
            </w:pPr>
            <w:r w:rsidRPr="00A659E9">
              <w:rPr>
                <w:rFonts w:cs="Arial"/>
                <w:color w:val="000000"/>
              </w:rPr>
              <w:t> </w:t>
            </w:r>
          </w:p>
        </w:tc>
      </w:tr>
      <w:tr w:rsidR="00161B46" w:rsidRPr="00A659E9" w14:paraId="692AA7E4"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680F09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B9A4CBC" w14:textId="77777777" w:rsidR="00161B46" w:rsidRPr="00A659E9" w:rsidRDefault="00161B46" w:rsidP="00161B46">
            <w:pPr>
              <w:rPr>
                <w:rFonts w:cs="Arial"/>
                <w:color w:val="000000"/>
              </w:rPr>
            </w:pPr>
            <w:r w:rsidRPr="00A659E9">
              <w:rPr>
                <w:rFonts w:cs="Arial"/>
                <w:color w:val="000000"/>
              </w:rPr>
              <w:t>Алнасер EURO 4</w:t>
            </w:r>
          </w:p>
        </w:tc>
        <w:tc>
          <w:tcPr>
            <w:tcW w:w="314" w:type="pct"/>
            <w:tcBorders>
              <w:top w:val="nil"/>
              <w:left w:val="nil"/>
              <w:bottom w:val="single" w:sz="8" w:space="0" w:color="auto"/>
              <w:right w:val="single" w:sz="8" w:space="0" w:color="auto"/>
            </w:tcBorders>
            <w:shd w:val="clear" w:color="auto" w:fill="auto"/>
            <w:vAlign w:val="center"/>
            <w:hideMark/>
          </w:tcPr>
          <w:p w14:paraId="597EA282"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A2D49BD"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6672C2C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BA84F4C"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2F6F71D"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77311F1"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4840E6F" w14:textId="77777777" w:rsidR="00161B46" w:rsidRPr="00A659E9" w:rsidRDefault="00161B46" w:rsidP="00161B46">
            <w:pPr>
              <w:rPr>
                <w:rFonts w:cs="Arial"/>
                <w:color w:val="000000"/>
              </w:rPr>
            </w:pPr>
            <w:r w:rsidRPr="00A659E9">
              <w:rPr>
                <w:rFonts w:cs="Arial"/>
                <w:color w:val="000000"/>
              </w:rPr>
              <w:t> </w:t>
            </w:r>
          </w:p>
        </w:tc>
      </w:tr>
      <w:tr w:rsidR="00161B46" w:rsidRPr="00A659E9" w14:paraId="1EF4CFCB"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477C16D"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1444625" w14:textId="77777777" w:rsidR="00161B46" w:rsidRPr="00A659E9" w:rsidRDefault="00161B46" w:rsidP="00161B46">
            <w:pPr>
              <w:rPr>
                <w:rFonts w:cs="Arial"/>
                <w:color w:val="000000"/>
              </w:rPr>
            </w:pPr>
            <w:r w:rsidRPr="00A659E9">
              <w:rPr>
                <w:rFonts w:cs="Arial"/>
                <w:color w:val="000000"/>
              </w:rPr>
              <w:t>Статор алнасера EURO 4</w:t>
            </w:r>
          </w:p>
        </w:tc>
        <w:tc>
          <w:tcPr>
            <w:tcW w:w="314" w:type="pct"/>
            <w:tcBorders>
              <w:top w:val="nil"/>
              <w:left w:val="nil"/>
              <w:bottom w:val="single" w:sz="8" w:space="0" w:color="auto"/>
              <w:right w:val="single" w:sz="8" w:space="0" w:color="auto"/>
            </w:tcBorders>
            <w:shd w:val="clear" w:color="auto" w:fill="auto"/>
            <w:vAlign w:val="center"/>
            <w:hideMark/>
          </w:tcPr>
          <w:p w14:paraId="5343C139"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95881FE"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037FE8C2"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D111B2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44B048C"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CFA7235"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EFC4521" w14:textId="77777777" w:rsidR="00161B46" w:rsidRPr="00A659E9" w:rsidRDefault="00161B46" w:rsidP="00161B46">
            <w:pPr>
              <w:rPr>
                <w:rFonts w:cs="Arial"/>
                <w:color w:val="000000"/>
              </w:rPr>
            </w:pPr>
            <w:r w:rsidRPr="00A659E9">
              <w:rPr>
                <w:rFonts w:cs="Arial"/>
                <w:color w:val="000000"/>
              </w:rPr>
              <w:t> </w:t>
            </w:r>
          </w:p>
        </w:tc>
      </w:tr>
      <w:tr w:rsidR="00161B46" w:rsidRPr="00A659E9" w14:paraId="4A0EDDA1"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0D4593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D6E7A5A" w14:textId="77777777" w:rsidR="00161B46" w:rsidRPr="00A659E9" w:rsidRDefault="00161B46" w:rsidP="00161B46">
            <w:pPr>
              <w:rPr>
                <w:rFonts w:cs="Arial"/>
                <w:color w:val="000000"/>
              </w:rPr>
            </w:pPr>
            <w:r w:rsidRPr="00A659E9">
              <w:rPr>
                <w:rFonts w:cs="Arial"/>
                <w:color w:val="000000"/>
              </w:rPr>
              <w:t>Ротор алнасера EURO 4</w:t>
            </w:r>
          </w:p>
        </w:tc>
        <w:tc>
          <w:tcPr>
            <w:tcW w:w="314" w:type="pct"/>
            <w:tcBorders>
              <w:top w:val="nil"/>
              <w:left w:val="nil"/>
              <w:bottom w:val="single" w:sz="8" w:space="0" w:color="auto"/>
              <w:right w:val="single" w:sz="8" w:space="0" w:color="auto"/>
            </w:tcBorders>
            <w:shd w:val="clear" w:color="auto" w:fill="auto"/>
            <w:vAlign w:val="center"/>
            <w:hideMark/>
          </w:tcPr>
          <w:p w14:paraId="7258A87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E438192"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0ECE9BA1"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7351DF2"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BCA981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638A522"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623E4D7" w14:textId="77777777" w:rsidR="00161B46" w:rsidRPr="00A659E9" w:rsidRDefault="00161B46" w:rsidP="00161B46">
            <w:pPr>
              <w:rPr>
                <w:rFonts w:cs="Arial"/>
                <w:color w:val="000000"/>
              </w:rPr>
            </w:pPr>
            <w:r w:rsidRPr="00A659E9">
              <w:rPr>
                <w:rFonts w:cs="Arial"/>
                <w:color w:val="000000"/>
              </w:rPr>
              <w:t> </w:t>
            </w:r>
          </w:p>
        </w:tc>
      </w:tr>
      <w:tr w:rsidR="00161B46" w:rsidRPr="00A659E9" w14:paraId="62857991"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75934F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450D804" w14:textId="77777777" w:rsidR="00161B46" w:rsidRPr="00A659E9" w:rsidRDefault="00161B46" w:rsidP="00161B46">
            <w:pPr>
              <w:rPr>
                <w:rFonts w:cs="Arial"/>
                <w:color w:val="000000"/>
              </w:rPr>
            </w:pPr>
            <w:r w:rsidRPr="00A659E9">
              <w:rPr>
                <w:rFonts w:cs="Arial"/>
                <w:color w:val="000000"/>
              </w:rPr>
              <w:t>Носац цеткица EURO 4</w:t>
            </w:r>
          </w:p>
        </w:tc>
        <w:tc>
          <w:tcPr>
            <w:tcW w:w="314" w:type="pct"/>
            <w:tcBorders>
              <w:top w:val="nil"/>
              <w:left w:val="nil"/>
              <w:bottom w:val="single" w:sz="8" w:space="0" w:color="auto"/>
              <w:right w:val="single" w:sz="8" w:space="0" w:color="auto"/>
            </w:tcBorders>
            <w:shd w:val="clear" w:color="auto" w:fill="auto"/>
            <w:vAlign w:val="center"/>
            <w:hideMark/>
          </w:tcPr>
          <w:p w14:paraId="5C7C02D1"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C850563"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362C6B4D"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11D359F"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89F0DFF"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8E8C56E"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4EAE5FA" w14:textId="77777777" w:rsidR="00161B46" w:rsidRPr="00A659E9" w:rsidRDefault="00161B46" w:rsidP="00161B46">
            <w:pPr>
              <w:rPr>
                <w:rFonts w:cs="Arial"/>
                <w:color w:val="000000"/>
              </w:rPr>
            </w:pPr>
            <w:r w:rsidRPr="00A659E9">
              <w:rPr>
                <w:rFonts w:cs="Arial"/>
                <w:color w:val="000000"/>
              </w:rPr>
              <w:t> </w:t>
            </w:r>
          </w:p>
        </w:tc>
      </w:tr>
      <w:tr w:rsidR="00161B46" w:rsidRPr="00A659E9" w14:paraId="098D9A66"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5959009"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5C37360" w14:textId="77777777" w:rsidR="00161B46" w:rsidRPr="00A659E9" w:rsidRDefault="00161B46" w:rsidP="00161B46">
            <w:pPr>
              <w:rPr>
                <w:rFonts w:cs="Arial"/>
                <w:color w:val="000000"/>
              </w:rPr>
            </w:pPr>
            <w:r w:rsidRPr="00A659E9">
              <w:rPr>
                <w:rFonts w:cs="Arial"/>
                <w:color w:val="000000"/>
              </w:rPr>
              <w:t>Бендикс алнасера EURO 4</w:t>
            </w:r>
          </w:p>
        </w:tc>
        <w:tc>
          <w:tcPr>
            <w:tcW w:w="314" w:type="pct"/>
            <w:tcBorders>
              <w:top w:val="nil"/>
              <w:left w:val="nil"/>
              <w:bottom w:val="single" w:sz="8" w:space="0" w:color="auto"/>
              <w:right w:val="single" w:sz="8" w:space="0" w:color="auto"/>
            </w:tcBorders>
            <w:shd w:val="clear" w:color="auto" w:fill="auto"/>
            <w:vAlign w:val="center"/>
            <w:hideMark/>
          </w:tcPr>
          <w:p w14:paraId="762DF600"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C434CD1"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1CE6E0A5"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044D0F0"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B106D77"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04445B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6349038" w14:textId="77777777" w:rsidR="00161B46" w:rsidRPr="00A659E9" w:rsidRDefault="00161B46" w:rsidP="00161B46">
            <w:pPr>
              <w:rPr>
                <w:rFonts w:cs="Arial"/>
                <w:color w:val="000000"/>
              </w:rPr>
            </w:pPr>
            <w:r w:rsidRPr="00A659E9">
              <w:rPr>
                <w:rFonts w:cs="Arial"/>
                <w:color w:val="000000"/>
              </w:rPr>
              <w:t> </w:t>
            </w:r>
          </w:p>
        </w:tc>
      </w:tr>
      <w:tr w:rsidR="00161B46" w:rsidRPr="00A659E9" w14:paraId="2042E51F"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868FDAB"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ED84EF5" w14:textId="77777777" w:rsidR="00161B46" w:rsidRPr="00A659E9" w:rsidRDefault="00161B46" w:rsidP="00161B46">
            <w:pPr>
              <w:rPr>
                <w:rFonts w:cs="Arial"/>
                <w:color w:val="000000"/>
              </w:rPr>
            </w:pPr>
            <w:r w:rsidRPr="00A659E9">
              <w:rPr>
                <w:rFonts w:cs="Arial"/>
                <w:color w:val="000000"/>
              </w:rPr>
              <w:t xml:space="preserve">Зупчан. планетара алнас. EURO 4 </w:t>
            </w:r>
          </w:p>
        </w:tc>
        <w:tc>
          <w:tcPr>
            <w:tcW w:w="314" w:type="pct"/>
            <w:tcBorders>
              <w:top w:val="nil"/>
              <w:left w:val="nil"/>
              <w:bottom w:val="single" w:sz="8" w:space="0" w:color="auto"/>
              <w:right w:val="single" w:sz="8" w:space="0" w:color="auto"/>
            </w:tcBorders>
            <w:shd w:val="clear" w:color="auto" w:fill="auto"/>
            <w:vAlign w:val="center"/>
            <w:hideMark/>
          </w:tcPr>
          <w:p w14:paraId="1B59CB92"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EE36D37"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55E1B444"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ECD740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AE872BA"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286290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FE0DB1D" w14:textId="77777777" w:rsidR="00161B46" w:rsidRPr="00A659E9" w:rsidRDefault="00161B46" w:rsidP="00161B46">
            <w:pPr>
              <w:rPr>
                <w:rFonts w:cs="Arial"/>
                <w:color w:val="000000"/>
              </w:rPr>
            </w:pPr>
            <w:r w:rsidRPr="00A659E9">
              <w:rPr>
                <w:rFonts w:cs="Arial"/>
                <w:color w:val="000000"/>
              </w:rPr>
              <w:t> </w:t>
            </w:r>
          </w:p>
        </w:tc>
      </w:tr>
      <w:tr w:rsidR="00161B46" w:rsidRPr="00A659E9" w14:paraId="7D342663"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15C8AF0"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64AE744" w14:textId="77777777" w:rsidR="00161B46" w:rsidRPr="00A659E9" w:rsidRDefault="00161B46" w:rsidP="00161B46">
            <w:pPr>
              <w:rPr>
                <w:rFonts w:cs="Arial"/>
                <w:color w:val="000000"/>
              </w:rPr>
            </w:pPr>
            <w:r w:rsidRPr="00A659E9">
              <w:rPr>
                <w:rFonts w:cs="Arial"/>
                <w:color w:val="000000"/>
              </w:rPr>
              <w:t>Аутомат алнасера EURO 4</w:t>
            </w:r>
          </w:p>
        </w:tc>
        <w:tc>
          <w:tcPr>
            <w:tcW w:w="314" w:type="pct"/>
            <w:tcBorders>
              <w:top w:val="nil"/>
              <w:left w:val="nil"/>
              <w:bottom w:val="single" w:sz="8" w:space="0" w:color="auto"/>
              <w:right w:val="single" w:sz="8" w:space="0" w:color="auto"/>
            </w:tcBorders>
            <w:shd w:val="clear" w:color="auto" w:fill="auto"/>
            <w:vAlign w:val="center"/>
            <w:hideMark/>
          </w:tcPr>
          <w:p w14:paraId="5296D98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023978A"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707942E6"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708737B"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A431C90"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BAB82ED"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DCA83EF" w14:textId="77777777" w:rsidR="00161B46" w:rsidRPr="00A659E9" w:rsidRDefault="00161B46" w:rsidP="00161B46">
            <w:pPr>
              <w:rPr>
                <w:rFonts w:cs="Arial"/>
                <w:color w:val="000000"/>
              </w:rPr>
            </w:pPr>
            <w:r w:rsidRPr="00A659E9">
              <w:rPr>
                <w:rFonts w:cs="Arial"/>
                <w:color w:val="000000"/>
              </w:rPr>
              <w:t> </w:t>
            </w:r>
          </w:p>
        </w:tc>
      </w:tr>
      <w:tr w:rsidR="00161B46" w:rsidRPr="00A659E9" w14:paraId="29368519" w14:textId="77777777" w:rsidTr="00161B46">
        <w:trPr>
          <w:gridAfter w:val="1"/>
          <w:wAfter w:w="30" w:type="pct"/>
          <w:trHeight w:val="564"/>
        </w:trPr>
        <w:tc>
          <w:tcPr>
            <w:tcW w:w="310" w:type="pct"/>
            <w:tcBorders>
              <w:top w:val="nil"/>
              <w:left w:val="single" w:sz="8" w:space="0" w:color="auto"/>
              <w:bottom w:val="single" w:sz="8" w:space="0" w:color="auto"/>
              <w:right w:val="single" w:sz="8" w:space="0" w:color="auto"/>
            </w:tcBorders>
            <w:shd w:val="clear" w:color="auto" w:fill="auto"/>
            <w:vAlign w:val="center"/>
          </w:tcPr>
          <w:p w14:paraId="54B1978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C0E0D4D" w14:textId="77777777" w:rsidR="00161B46" w:rsidRPr="00A659E9" w:rsidRDefault="00161B46" w:rsidP="00161B46">
            <w:pPr>
              <w:rPr>
                <w:rFonts w:cs="Arial"/>
                <w:color w:val="000000"/>
              </w:rPr>
            </w:pPr>
            <w:r w:rsidRPr="00A659E9">
              <w:rPr>
                <w:rFonts w:cs="Arial"/>
                <w:color w:val="000000"/>
              </w:rPr>
              <w:t>Четкице алнасера EURO 4</w:t>
            </w:r>
          </w:p>
        </w:tc>
        <w:tc>
          <w:tcPr>
            <w:tcW w:w="314" w:type="pct"/>
            <w:tcBorders>
              <w:top w:val="nil"/>
              <w:left w:val="nil"/>
              <w:bottom w:val="single" w:sz="8" w:space="0" w:color="auto"/>
              <w:right w:val="single" w:sz="8" w:space="0" w:color="auto"/>
            </w:tcBorders>
            <w:shd w:val="clear" w:color="auto" w:fill="auto"/>
            <w:vAlign w:val="center"/>
            <w:hideMark/>
          </w:tcPr>
          <w:p w14:paraId="022109DC" w14:textId="77777777" w:rsidR="00161B46" w:rsidRPr="00A659E9" w:rsidRDefault="00161B46" w:rsidP="00161B46">
            <w:pPr>
              <w:jc w:val="center"/>
              <w:rPr>
                <w:rFonts w:cs="Arial"/>
                <w:color w:val="000000"/>
              </w:rPr>
            </w:pPr>
            <w:r w:rsidRPr="00A659E9">
              <w:rPr>
                <w:rFonts w:cs="Arial"/>
                <w:color w:val="000000"/>
              </w:rPr>
              <w:t>гарнитура</w:t>
            </w:r>
          </w:p>
        </w:tc>
        <w:tc>
          <w:tcPr>
            <w:tcW w:w="322" w:type="pct"/>
            <w:tcBorders>
              <w:top w:val="nil"/>
              <w:left w:val="nil"/>
              <w:bottom w:val="single" w:sz="8" w:space="0" w:color="auto"/>
              <w:right w:val="single" w:sz="8" w:space="0" w:color="auto"/>
            </w:tcBorders>
            <w:shd w:val="clear" w:color="auto" w:fill="auto"/>
            <w:vAlign w:val="center"/>
            <w:hideMark/>
          </w:tcPr>
          <w:p w14:paraId="4883E9F4"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07B315DB"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C5A1F5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8722474"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DED3EB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18CFF9A" w14:textId="77777777" w:rsidR="00161B46" w:rsidRPr="00A659E9" w:rsidRDefault="00161B46" w:rsidP="00161B46">
            <w:pPr>
              <w:rPr>
                <w:rFonts w:cs="Arial"/>
                <w:color w:val="000000"/>
              </w:rPr>
            </w:pPr>
            <w:r w:rsidRPr="00A659E9">
              <w:rPr>
                <w:rFonts w:cs="Arial"/>
                <w:color w:val="000000"/>
              </w:rPr>
              <w:t> </w:t>
            </w:r>
          </w:p>
        </w:tc>
      </w:tr>
      <w:tr w:rsidR="00161B46" w:rsidRPr="00A659E9" w14:paraId="52813B52" w14:textId="77777777" w:rsidTr="00161B46">
        <w:trPr>
          <w:gridAfter w:val="1"/>
          <w:wAfter w:w="30" w:type="pct"/>
          <w:trHeight w:val="564"/>
        </w:trPr>
        <w:tc>
          <w:tcPr>
            <w:tcW w:w="310" w:type="pct"/>
            <w:tcBorders>
              <w:top w:val="nil"/>
              <w:left w:val="single" w:sz="8" w:space="0" w:color="auto"/>
              <w:bottom w:val="single" w:sz="8" w:space="0" w:color="auto"/>
              <w:right w:val="single" w:sz="8" w:space="0" w:color="auto"/>
            </w:tcBorders>
            <w:shd w:val="clear" w:color="auto" w:fill="auto"/>
            <w:vAlign w:val="center"/>
          </w:tcPr>
          <w:p w14:paraId="2B9CD4DE"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A9F18BF" w14:textId="77777777" w:rsidR="00161B46" w:rsidRPr="00A659E9" w:rsidRDefault="00161B46" w:rsidP="00161B46">
            <w:pPr>
              <w:rPr>
                <w:rFonts w:cs="Arial"/>
                <w:color w:val="000000"/>
              </w:rPr>
            </w:pPr>
            <w:r w:rsidRPr="00A659E9">
              <w:rPr>
                <w:rFonts w:cs="Arial"/>
                <w:color w:val="000000"/>
              </w:rPr>
              <w:t>Биксне алнасера EURO 4</w:t>
            </w:r>
          </w:p>
        </w:tc>
        <w:tc>
          <w:tcPr>
            <w:tcW w:w="314" w:type="pct"/>
            <w:tcBorders>
              <w:top w:val="nil"/>
              <w:left w:val="nil"/>
              <w:bottom w:val="single" w:sz="8" w:space="0" w:color="auto"/>
              <w:right w:val="single" w:sz="8" w:space="0" w:color="auto"/>
            </w:tcBorders>
            <w:shd w:val="clear" w:color="auto" w:fill="auto"/>
            <w:vAlign w:val="center"/>
            <w:hideMark/>
          </w:tcPr>
          <w:p w14:paraId="048537E6" w14:textId="77777777" w:rsidR="00161B46" w:rsidRPr="00A659E9" w:rsidRDefault="00161B46" w:rsidP="00161B46">
            <w:pPr>
              <w:jc w:val="center"/>
              <w:rPr>
                <w:rFonts w:cs="Arial"/>
                <w:color w:val="000000"/>
              </w:rPr>
            </w:pPr>
            <w:r w:rsidRPr="00A659E9">
              <w:rPr>
                <w:rFonts w:cs="Arial"/>
                <w:color w:val="000000"/>
              </w:rPr>
              <w:t>гарнитура</w:t>
            </w:r>
          </w:p>
        </w:tc>
        <w:tc>
          <w:tcPr>
            <w:tcW w:w="322" w:type="pct"/>
            <w:tcBorders>
              <w:top w:val="nil"/>
              <w:left w:val="nil"/>
              <w:bottom w:val="single" w:sz="8" w:space="0" w:color="auto"/>
              <w:right w:val="single" w:sz="8" w:space="0" w:color="auto"/>
            </w:tcBorders>
            <w:shd w:val="clear" w:color="auto" w:fill="auto"/>
            <w:vAlign w:val="center"/>
            <w:hideMark/>
          </w:tcPr>
          <w:p w14:paraId="05BE243C"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6A80D5A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B9263C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A0AB4E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7CA6260"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A2CC4A7" w14:textId="77777777" w:rsidR="00161B46" w:rsidRPr="00A659E9" w:rsidRDefault="00161B46" w:rsidP="00161B46">
            <w:pPr>
              <w:rPr>
                <w:rFonts w:cs="Arial"/>
                <w:color w:val="000000"/>
              </w:rPr>
            </w:pPr>
            <w:r w:rsidRPr="00A659E9">
              <w:rPr>
                <w:rFonts w:cs="Arial"/>
                <w:color w:val="000000"/>
              </w:rPr>
              <w:t> </w:t>
            </w:r>
          </w:p>
        </w:tc>
      </w:tr>
      <w:tr w:rsidR="00161B46" w:rsidRPr="00A659E9" w14:paraId="6F88763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2CD8DE8"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2C9E44E" w14:textId="77777777" w:rsidR="00161B46" w:rsidRPr="00A659E9" w:rsidRDefault="00161B46" w:rsidP="00161B46">
            <w:pPr>
              <w:rPr>
                <w:rFonts w:cs="Arial"/>
                <w:color w:val="000000"/>
              </w:rPr>
            </w:pPr>
            <w:r w:rsidRPr="00A659E9">
              <w:rPr>
                <w:rFonts w:cs="Arial"/>
                <w:color w:val="000000"/>
              </w:rPr>
              <w:t>Алтернатор EURO 4</w:t>
            </w:r>
          </w:p>
        </w:tc>
        <w:tc>
          <w:tcPr>
            <w:tcW w:w="314" w:type="pct"/>
            <w:tcBorders>
              <w:top w:val="nil"/>
              <w:left w:val="nil"/>
              <w:bottom w:val="single" w:sz="8" w:space="0" w:color="auto"/>
              <w:right w:val="single" w:sz="8" w:space="0" w:color="auto"/>
            </w:tcBorders>
            <w:shd w:val="clear" w:color="auto" w:fill="auto"/>
            <w:vAlign w:val="center"/>
            <w:hideMark/>
          </w:tcPr>
          <w:p w14:paraId="76487B2B"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5AA23F8" w14:textId="77777777" w:rsidR="00161B46" w:rsidRPr="00A659E9" w:rsidRDefault="00161B46" w:rsidP="00161B46">
            <w:pPr>
              <w:jc w:val="center"/>
              <w:rPr>
                <w:rFonts w:cs="Arial"/>
                <w:color w:val="000000"/>
              </w:rPr>
            </w:pPr>
            <w:r w:rsidRPr="00A659E9">
              <w:rPr>
                <w:rFonts w:cs="Arial"/>
                <w:color w:val="000000"/>
              </w:rPr>
              <w:t>2</w:t>
            </w:r>
          </w:p>
        </w:tc>
        <w:tc>
          <w:tcPr>
            <w:tcW w:w="497" w:type="pct"/>
            <w:tcBorders>
              <w:top w:val="nil"/>
              <w:left w:val="nil"/>
              <w:bottom w:val="single" w:sz="8" w:space="0" w:color="auto"/>
              <w:right w:val="single" w:sz="8" w:space="0" w:color="auto"/>
            </w:tcBorders>
            <w:shd w:val="clear" w:color="auto" w:fill="auto"/>
            <w:noWrap/>
            <w:vAlign w:val="bottom"/>
          </w:tcPr>
          <w:p w14:paraId="7B32CAF7"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6A158D1"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6D94A2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8FDA5A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5C91DC8" w14:textId="77777777" w:rsidR="00161B46" w:rsidRPr="00A659E9" w:rsidRDefault="00161B46" w:rsidP="00161B46">
            <w:pPr>
              <w:rPr>
                <w:rFonts w:cs="Arial"/>
                <w:color w:val="000000"/>
              </w:rPr>
            </w:pPr>
            <w:r w:rsidRPr="00A659E9">
              <w:rPr>
                <w:rFonts w:cs="Arial"/>
                <w:color w:val="000000"/>
              </w:rPr>
              <w:t> </w:t>
            </w:r>
          </w:p>
        </w:tc>
      </w:tr>
      <w:tr w:rsidR="00161B46" w:rsidRPr="00A659E9" w14:paraId="5CACAA33"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12D1AA3"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A63D1A2" w14:textId="77777777" w:rsidR="00161B46" w:rsidRPr="00A659E9" w:rsidRDefault="00161B46" w:rsidP="00161B46">
            <w:pPr>
              <w:rPr>
                <w:rFonts w:cs="Arial"/>
                <w:color w:val="000000"/>
              </w:rPr>
            </w:pPr>
            <w:r w:rsidRPr="00A659E9">
              <w:rPr>
                <w:rFonts w:cs="Arial"/>
                <w:color w:val="000000"/>
              </w:rPr>
              <w:t>Алтернатор EURO 5 нови тип</w:t>
            </w:r>
          </w:p>
        </w:tc>
        <w:tc>
          <w:tcPr>
            <w:tcW w:w="314" w:type="pct"/>
            <w:tcBorders>
              <w:top w:val="nil"/>
              <w:left w:val="nil"/>
              <w:bottom w:val="single" w:sz="8" w:space="0" w:color="auto"/>
              <w:right w:val="single" w:sz="8" w:space="0" w:color="auto"/>
            </w:tcBorders>
            <w:shd w:val="clear" w:color="auto" w:fill="auto"/>
            <w:vAlign w:val="center"/>
            <w:hideMark/>
          </w:tcPr>
          <w:p w14:paraId="026DF558"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F69DB01"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2B038B63"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2070D29"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390C094"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338A9B6"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FD36A95" w14:textId="77777777" w:rsidR="00161B46" w:rsidRPr="00A659E9" w:rsidRDefault="00161B46" w:rsidP="00161B46">
            <w:pPr>
              <w:rPr>
                <w:rFonts w:cs="Arial"/>
                <w:color w:val="000000"/>
              </w:rPr>
            </w:pPr>
            <w:r w:rsidRPr="00A659E9">
              <w:rPr>
                <w:rFonts w:cs="Arial"/>
                <w:color w:val="000000"/>
              </w:rPr>
              <w:t> </w:t>
            </w:r>
          </w:p>
        </w:tc>
      </w:tr>
      <w:tr w:rsidR="00161B46" w:rsidRPr="00A659E9" w14:paraId="12EB6A50"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70A4FB9"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1A16D50" w14:textId="77777777" w:rsidR="00161B46" w:rsidRPr="00A659E9" w:rsidRDefault="00161B46" w:rsidP="00161B46">
            <w:pPr>
              <w:rPr>
                <w:rFonts w:cs="Arial"/>
                <w:color w:val="000000"/>
              </w:rPr>
            </w:pPr>
            <w:r w:rsidRPr="00A659E9">
              <w:rPr>
                <w:rFonts w:cs="Arial"/>
                <w:color w:val="000000"/>
              </w:rPr>
              <w:t>Ротор алтернатора EURO 4</w:t>
            </w:r>
          </w:p>
        </w:tc>
        <w:tc>
          <w:tcPr>
            <w:tcW w:w="314" w:type="pct"/>
            <w:tcBorders>
              <w:top w:val="nil"/>
              <w:left w:val="nil"/>
              <w:bottom w:val="single" w:sz="8" w:space="0" w:color="auto"/>
              <w:right w:val="single" w:sz="8" w:space="0" w:color="auto"/>
            </w:tcBorders>
            <w:shd w:val="clear" w:color="auto" w:fill="auto"/>
            <w:vAlign w:val="center"/>
            <w:hideMark/>
          </w:tcPr>
          <w:p w14:paraId="78EB4843"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5402700"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39252429"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0E907CB"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6DCDAD9"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1C4AA72"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0CBBBAB" w14:textId="77777777" w:rsidR="00161B46" w:rsidRPr="00A659E9" w:rsidRDefault="00161B46" w:rsidP="00161B46">
            <w:pPr>
              <w:rPr>
                <w:rFonts w:cs="Arial"/>
                <w:color w:val="000000"/>
              </w:rPr>
            </w:pPr>
            <w:r w:rsidRPr="00A659E9">
              <w:rPr>
                <w:rFonts w:cs="Arial"/>
                <w:color w:val="000000"/>
              </w:rPr>
              <w:t> </w:t>
            </w:r>
          </w:p>
        </w:tc>
      </w:tr>
      <w:tr w:rsidR="00161B46" w:rsidRPr="00A659E9" w14:paraId="532FA023"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C5A34B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BA5060E" w14:textId="77777777" w:rsidR="00161B46" w:rsidRPr="00A659E9" w:rsidRDefault="00161B46" w:rsidP="00161B46">
            <w:pPr>
              <w:rPr>
                <w:rFonts w:cs="Arial"/>
                <w:color w:val="000000"/>
              </w:rPr>
            </w:pPr>
            <w:r w:rsidRPr="00A659E9">
              <w:rPr>
                <w:rFonts w:cs="Arial"/>
                <w:color w:val="000000"/>
              </w:rPr>
              <w:t>Ротор алтернатора EURO 5 нови тип</w:t>
            </w:r>
          </w:p>
        </w:tc>
        <w:tc>
          <w:tcPr>
            <w:tcW w:w="314" w:type="pct"/>
            <w:tcBorders>
              <w:top w:val="nil"/>
              <w:left w:val="nil"/>
              <w:bottom w:val="single" w:sz="8" w:space="0" w:color="auto"/>
              <w:right w:val="single" w:sz="8" w:space="0" w:color="auto"/>
            </w:tcBorders>
            <w:shd w:val="clear" w:color="auto" w:fill="auto"/>
            <w:vAlign w:val="center"/>
            <w:hideMark/>
          </w:tcPr>
          <w:p w14:paraId="64E61C21"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AD1FE0B"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150BE6F5"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04A7FB55"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B61937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9622C4C"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64A15B5" w14:textId="77777777" w:rsidR="00161B46" w:rsidRPr="00A659E9" w:rsidRDefault="00161B46" w:rsidP="00161B46">
            <w:pPr>
              <w:rPr>
                <w:rFonts w:cs="Arial"/>
                <w:color w:val="000000"/>
              </w:rPr>
            </w:pPr>
            <w:r w:rsidRPr="00A659E9">
              <w:rPr>
                <w:rFonts w:cs="Arial"/>
                <w:color w:val="000000"/>
              </w:rPr>
              <w:t> </w:t>
            </w:r>
          </w:p>
        </w:tc>
      </w:tr>
      <w:tr w:rsidR="00161B46" w:rsidRPr="00A659E9" w14:paraId="78B734E2"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51F415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B19C220" w14:textId="77777777" w:rsidR="00161B46" w:rsidRPr="00A659E9" w:rsidRDefault="00161B46" w:rsidP="00161B46">
            <w:pPr>
              <w:rPr>
                <w:rFonts w:cs="Arial"/>
                <w:color w:val="000000"/>
              </w:rPr>
            </w:pPr>
            <w:r w:rsidRPr="00A659E9">
              <w:rPr>
                <w:rFonts w:cs="Arial"/>
                <w:color w:val="000000"/>
              </w:rPr>
              <w:t>Статор алтернатора EURO 4</w:t>
            </w:r>
          </w:p>
        </w:tc>
        <w:tc>
          <w:tcPr>
            <w:tcW w:w="314" w:type="pct"/>
            <w:tcBorders>
              <w:top w:val="nil"/>
              <w:left w:val="nil"/>
              <w:bottom w:val="single" w:sz="8" w:space="0" w:color="auto"/>
              <w:right w:val="single" w:sz="8" w:space="0" w:color="auto"/>
            </w:tcBorders>
            <w:shd w:val="clear" w:color="auto" w:fill="auto"/>
            <w:vAlign w:val="center"/>
            <w:hideMark/>
          </w:tcPr>
          <w:p w14:paraId="26392F93"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AE2EE3E"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6EDACA8A"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A99007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AB32068"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4EF0D74"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1E3BC2F" w14:textId="77777777" w:rsidR="00161B46" w:rsidRPr="00A659E9" w:rsidRDefault="00161B46" w:rsidP="00161B46">
            <w:pPr>
              <w:rPr>
                <w:rFonts w:cs="Arial"/>
                <w:color w:val="000000"/>
              </w:rPr>
            </w:pPr>
            <w:r w:rsidRPr="00A659E9">
              <w:rPr>
                <w:rFonts w:cs="Arial"/>
                <w:color w:val="000000"/>
              </w:rPr>
              <w:t> </w:t>
            </w:r>
          </w:p>
        </w:tc>
      </w:tr>
      <w:tr w:rsidR="00161B46" w:rsidRPr="00A659E9" w14:paraId="4A22CBF0"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774ABD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1F0A2E1" w14:textId="77777777" w:rsidR="00161B46" w:rsidRPr="00A659E9" w:rsidRDefault="00161B46" w:rsidP="00161B46">
            <w:pPr>
              <w:rPr>
                <w:rFonts w:cs="Arial"/>
                <w:color w:val="000000"/>
              </w:rPr>
            </w:pPr>
            <w:r w:rsidRPr="00A659E9">
              <w:rPr>
                <w:rFonts w:cs="Arial"/>
                <w:color w:val="000000"/>
              </w:rPr>
              <w:t>Статор алтернатора EURO 5 нови тип</w:t>
            </w:r>
          </w:p>
        </w:tc>
        <w:tc>
          <w:tcPr>
            <w:tcW w:w="314" w:type="pct"/>
            <w:tcBorders>
              <w:top w:val="nil"/>
              <w:left w:val="nil"/>
              <w:bottom w:val="single" w:sz="8" w:space="0" w:color="auto"/>
              <w:right w:val="single" w:sz="8" w:space="0" w:color="auto"/>
            </w:tcBorders>
            <w:shd w:val="clear" w:color="auto" w:fill="auto"/>
            <w:vAlign w:val="center"/>
            <w:hideMark/>
          </w:tcPr>
          <w:p w14:paraId="47A57ACA"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264642F"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50643FE2"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0F38EA7"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AB47670"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8304B07"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FBB290D" w14:textId="77777777" w:rsidR="00161B46" w:rsidRPr="00A659E9" w:rsidRDefault="00161B46" w:rsidP="00161B46">
            <w:pPr>
              <w:rPr>
                <w:rFonts w:cs="Arial"/>
                <w:color w:val="000000"/>
              </w:rPr>
            </w:pPr>
            <w:r w:rsidRPr="00A659E9">
              <w:rPr>
                <w:rFonts w:cs="Arial"/>
                <w:color w:val="000000"/>
              </w:rPr>
              <w:t> </w:t>
            </w:r>
          </w:p>
        </w:tc>
      </w:tr>
      <w:tr w:rsidR="00161B46" w:rsidRPr="00A659E9" w14:paraId="1B5FFD8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3F6858A"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36DC053" w14:textId="77777777" w:rsidR="00161B46" w:rsidRPr="00A659E9" w:rsidRDefault="00161B46" w:rsidP="00161B46">
            <w:pPr>
              <w:rPr>
                <w:rFonts w:cs="Arial"/>
                <w:color w:val="000000"/>
              </w:rPr>
            </w:pPr>
            <w:r w:rsidRPr="00A659E9">
              <w:rPr>
                <w:rFonts w:cs="Arial"/>
                <w:color w:val="000000"/>
              </w:rPr>
              <w:t>Реглер алтернатора EURO 4</w:t>
            </w:r>
          </w:p>
        </w:tc>
        <w:tc>
          <w:tcPr>
            <w:tcW w:w="314" w:type="pct"/>
            <w:tcBorders>
              <w:top w:val="nil"/>
              <w:left w:val="nil"/>
              <w:bottom w:val="single" w:sz="8" w:space="0" w:color="auto"/>
              <w:right w:val="single" w:sz="8" w:space="0" w:color="auto"/>
            </w:tcBorders>
            <w:shd w:val="clear" w:color="auto" w:fill="auto"/>
            <w:vAlign w:val="center"/>
            <w:hideMark/>
          </w:tcPr>
          <w:p w14:paraId="7477E4AD"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68CA75A"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4CFCEDC1"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E39D896"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C36B34F"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98995B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E429522" w14:textId="77777777" w:rsidR="00161B46" w:rsidRPr="00A659E9" w:rsidRDefault="00161B46" w:rsidP="00161B46">
            <w:pPr>
              <w:rPr>
                <w:rFonts w:cs="Arial"/>
                <w:color w:val="000000"/>
              </w:rPr>
            </w:pPr>
            <w:r w:rsidRPr="00A659E9">
              <w:rPr>
                <w:rFonts w:cs="Arial"/>
                <w:color w:val="000000"/>
              </w:rPr>
              <w:t> </w:t>
            </w:r>
          </w:p>
        </w:tc>
      </w:tr>
      <w:tr w:rsidR="00161B46" w:rsidRPr="00A659E9" w14:paraId="62AC7BEB"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C8E55D9"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B8040F3" w14:textId="77777777" w:rsidR="00161B46" w:rsidRPr="00A659E9" w:rsidRDefault="00161B46" w:rsidP="00161B46">
            <w:pPr>
              <w:rPr>
                <w:rFonts w:cs="Arial"/>
                <w:color w:val="000000"/>
              </w:rPr>
            </w:pPr>
            <w:r w:rsidRPr="00A659E9">
              <w:rPr>
                <w:rFonts w:cs="Arial"/>
                <w:color w:val="000000"/>
              </w:rPr>
              <w:t>Носац диода са диодама EURO 4</w:t>
            </w:r>
          </w:p>
        </w:tc>
        <w:tc>
          <w:tcPr>
            <w:tcW w:w="314" w:type="pct"/>
            <w:tcBorders>
              <w:top w:val="nil"/>
              <w:left w:val="nil"/>
              <w:bottom w:val="single" w:sz="8" w:space="0" w:color="auto"/>
              <w:right w:val="single" w:sz="8" w:space="0" w:color="auto"/>
            </w:tcBorders>
            <w:shd w:val="clear" w:color="auto" w:fill="auto"/>
            <w:vAlign w:val="center"/>
            <w:hideMark/>
          </w:tcPr>
          <w:p w14:paraId="524858F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C898F10"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04422D69"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9D4CB64"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38BA8A5"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FD1C2BE"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D28D627" w14:textId="77777777" w:rsidR="00161B46" w:rsidRPr="00A659E9" w:rsidRDefault="00161B46" w:rsidP="00161B46">
            <w:pPr>
              <w:rPr>
                <w:rFonts w:cs="Arial"/>
                <w:color w:val="000000"/>
              </w:rPr>
            </w:pPr>
            <w:r w:rsidRPr="00A659E9">
              <w:rPr>
                <w:rFonts w:cs="Arial"/>
                <w:color w:val="000000"/>
              </w:rPr>
              <w:t> </w:t>
            </w:r>
          </w:p>
        </w:tc>
      </w:tr>
      <w:tr w:rsidR="00161B46" w:rsidRPr="00A659E9" w14:paraId="632E4F9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E1AD9D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723BD0F" w14:textId="77777777" w:rsidR="00161B46" w:rsidRPr="00A659E9" w:rsidRDefault="00161B46" w:rsidP="00161B46">
            <w:pPr>
              <w:rPr>
                <w:rFonts w:cs="Arial"/>
                <w:color w:val="000000"/>
              </w:rPr>
            </w:pPr>
            <w:r w:rsidRPr="00A659E9">
              <w:rPr>
                <w:rFonts w:cs="Arial"/>
                <w:color w:val="000000"/>
              </w:rPr>
              <w:t>Реглер алтернатора EURO 5 нови тип</w:t>
            </w:r>
          </w:p>
        </w:tc>
        <w:tc>
          <w:tcPr>
            <w:tcW w:w="314" w:type="pct"/>
            <w:tcBorders>
              <w:top w:val="nil"/>
              <w:left w:val="nil"/>
              <w:bottom w:val="single" w:sz="8" w:space="0" w:color="auto"/>
              <w:right w:val="single" w:sz="8" w:space="0" w:color="auto"/>
            </w:tcBorders>
            <w:shd w:val="clear" w:color="auto" w:fill="auto"/>
            <w:vAlign w:val="center"/>
            <w:hideMark/>
          </w:tcPr>
          <w:p w14:paraId="7118CBE0"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F525200"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7420AD21"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49EB0BE"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6EF3645"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201FFA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1BAB7EA" w14:textId="77777777" w:rsidR="00161B46" w:rsidRPr="00A659E9" w:rsidRDefault="00161B46" w:rsidP="00161B46">
            <w:pPr>
              <w:rPr>
                <w:rFonts w:cs="Arial"/>
                <w:color w:val="000000"/>
              </w:rPr>
            </w:pPr>
            <w:r w:rsidRPr="00A659E9">
              <w:rPr>
                <w:rFonts w:cs="Arial"/>
                <w:color w:val="000000"/>
              </w:rPr>
              <w:t> </w:t>
            </w:r>
          </w:p>
        </w:tc>
      </w:tr>
      <w:tr w:rsidR="00161B46" w:rsidRPr="00A659E9" w14:paraId="4C80386F"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2B04DEB"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0A9DFBA" w14:textId="77777777" w:rsidR="00161B46" w:rsidRPr="00A659E9" w:rsidRDefault="00161B46" w:rsidP="00161B46">
            <w:pPr>
              <w:rPr>
                <w:rFonts w:cs="Arial"/>
                <w:color w:val="000000"/>
              </w:rPr>
            </w:pPr>
            <w:r w:rsidRPr="00A659E9">
              <w:rPr>
                <w:rFonts w:cs="Arial"/>
                <w:color w:val="000000"/>
              </w:rPr>
              <w:t xml:space="preserve">Лежај алтернатора предњ.EURO4 </w:t>
            </w:r>
          </w:p>
        </w:tc>
        <w:tc>
          <w:tcPr>
            <w:tcW w:w="314" w:type="pct"/>
            <w:tcBorders>
              <w:top w:val="nil"/>
              <w:left w:val="nil"/>
              <w:bottom w:val="single" w:sz="8" w:space="0" w:color="auto"/>
              <w:right w:val="single" w:sz="8" w:space="0" w:color="auto"/>
            </w:tcBorders>
            <w:shd w:val="clear" w:color="auto" w:fill="auto"/>
            <w:vAlign w:val="center"/>
            <w:hideMark/>
          </w:tcPr>
          <w:p w14:paraId="4FF8B49E"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335FE46" w14:textId="77777777" w:rsidR="00161B46" w:rsidRPr="00A659E9" w:rsidRDefault="00161B46" w:rsidP="00161B46">
            <w:pPr>
              <w:jc w:val="center"/>
              <w:rPr>
                <w:rFonts w:cs="Arial"/>
                <w:color w:val="000000"/>
              </w:rPr>
            </w:pPr>
            <w:r w:rsidRPr="00A659E9">
              <w:rPr>
                <w:rFonts w:cs="Arial"/>
                <w:color w:val="000000"/>
              </w:rPr>
              <w:t>15</w:t>
            </w:r>
          </w:p>
        </w:tc>
        <w:tc>
          <w:tcPr>
            <w:tcW w:w="497" w:type="pct"/>
            <w:tcBorders>
              <w:top w:val="nil"/>
              <w:left w:val="nil"/>
              <w:bottom w:val="single" w:sz="8" w:space="0" w:color="auto"/>
              <w:right w:val="single" w:sz="8" w:space="0" w:color="auto"/>
            </w:tcBorders>
            <w:shd w:val="clear" w:color="auto" w:fill="auto"/>
            <w:noWrap/>
            <w:vAlign w:val="bottom"/>
          </w:tcPr>
          <w:p w14:paraId="196873F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73658FF"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B010F4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2B4963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4F3EAB6" w14:textId="77777777" w:rsidR="00161B46" w:rsidRPr="00A659E9" w:rsidRDefault="00161B46" w:rsidP="00161B46">
            <w:pPr>
              <w:rPr>
                <w:rFonts w:cs="Arial"/>
                <w:color w:val="000000"/>
              </w:rPr>
            </w:pPr>
            <w:r w:rsidRPr="00A659E9">
              <w:rPr>
                <w:rFonts w:cs="Arial"/>
                <w:color w:val="000000"/>
              </w:rPr>
              <w:t> </w:t>
            </w:r>
          </w:p>
        </w:tc>
      </w:tr>
      <w:tr w:rsidR="00161B46" w:rsidRPr="00A659E9" w14:paraId="540C3B7D"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E01DEF3"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8D30E4E" w14:textId="77777777" w:rsidR="00161B46" w:rsidRPr="00A659E9" w:rsidRDefault="00161B46" w:rsidP="00161B46">
            <w:pPr>
              <w:rPr>
                <w:rFonts w:cs="Arial"/>
                <w:color w:val="000000"/>
              </w:rPr>
            </w:pPr>
            <w:r w:rsidRPr="00A659E9">
              <w:rPr>
                <w:rFonts w:cs="Arial"/>
                <w:color w:val="000000"/>
              </w:rPr>
              <w:t>Лежај алтернатора предњ.EURO5</w:t>
            </w:r>
            <w:r>
              <w:rPr>
                <w:rFonts w:cs="Arial"/>
                <w:color w:val="000000"/>
                <w:lang w:val="sr-Cyrl-RS"/>
              </w:rPr>
              <w:t xml:space="preserve"> </w:t>
            </w:r>
            <w:r w:rsidRPr="00A659E9">
              <w:rPr>
                <w:rFonts w:cs="Arial"/>
                <w:color w:val="000000"/>
              </w:rPr>
              <w:t>нови тип</w:t>
            </w:r>
          </w:p>
        </w:tc>
        <w:tc>
          <w:tcPr>
            <w:tcW w:w="314" w:type="pct"/>
            <w:tcBorders>
              <w:top w:val="nil"/>
              <w:left w:val="nil"/>
              <w:bottom w:val="single" w:sz="8" w:space="0" w:color="auto"/>
              <w:right w:val="single" w:sz="8" w:space="0" w:color="auto"/>
            </w:tcBorders>
            <w:shd w:val="clear" w:color="auto" w:fill="auto"/>
            <w:vAlign w:val="center"/>
            <w:hideMark/>
          </w:tcPr>
          <w:p w14:paraId="33D8B442"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B880D5D"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4D7563E7"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B867AD2"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122A55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92D559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B396609" w14:textId="77777777" w:rsidR="00161B46" w:rsidRPr="00A659E9" w:rsidRDefault="00161B46" w:rsidP="00161B46">
            <w:pPr>
              <w:rPr>
                <w:rFonts w:cs="Arial"/>
                <w:color w:val="000000"/>
              </w:rPr>
            </w:pPr>
            <w:r w:rsidRPr="00A659E9">
              <w:rPr>
                <w:rFonts w:cs="Arial"/>
                <w:color w:val="000000"/>
              </w:rPr>
              <w:t> </w:t>
            </w:r>
          </w:p>
        </w:tc>
      </w:tr>
      <w:tr w:rsidR="00161B46" w:rsidRPr="00A659E9" w14:paraId="2C724399"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4530A8A"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0C8520F" w14:textId="77777777" w:rsidR="00161B46" w:rsidRPr="00A659E9" w:rsidRDefault="00161B46" w:rsidP="00161B46">
            <w:pPr>
              <w:rPr>
                <w:rFonts w:cs="Arial"/>
                <w:color w:val="000000"/>
              </w:rPr>
            </w:pPr>
            <w:r w:rsidRPr="00A659E9">
              <w:rPr>
                <w:rFonts w:cs="Arial"/>
                <w:color w:val="000000"/>
              </w:rPr>
              <w:t>Лежај алтернатора задњи EURO 4</w:t>
            </w:r>
          </w:p>
        </w:tc>
        <w:tc>
          <w:tcPr>
            <w:tcW w:w="314" w:type="pct"/>
            <w:tcBorders>
              <w:top w:val="nil"/>
              <w:left w:val="nil"/>
              <w:bottom w:val="single" w:sz="8" w:space="0" w:color="auto"/>
              <w:right w:val="single" w:sz="8" w:space="0" w:color="auto"/>
            </w:tcBorders>
            <w:shd w:val="clear" w:color="auto" w:fill="auto"/>
            <w:vAlign w:val="center"/>
            <w:hideMark/>
          </w:tcPr>
          <w:p w14:paraId="1000E218"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CEE61A1" w14:textId="77777777" w:rsidR="00161B46" w:rsidRPr="00A659E9" w:rsidRDefault="00161B46" w:rsidP="00161B46">
            <w:pPr>
              <w:jc w:val="center"/>
              <w:rPr>
                <w:rFonts w:cs="Arial"/>
                <w:color w:val="000000"/>
              </w:rPr>
            </w:pPr>
            <w:r w:rsidRPr="00A659E9">
              <w:rPr>
                <w:rFonts w:cs="Arial"/>
                <w:color w:val="000000"/>
              </w:rPr>
              <w:t>15</w:t>
            </w:r>
          </w:p>
        </w:tc>
        <w:tc>
          <w:tcPr>
            <w:tcW w:w="497" w:type="pct"/>
            <w:tcBorders>
              <w:top w:val="nil"/>
              <w:left w:val="nil"/>
              <w:bottom w:val="single" w:sz="8" w:space="0" w:color="auto"/>
              <w:right w:val="single" w:sz="8" w:space="0" w:color="auto"/>
            </w:tcBorders>
            <w:shd w:val="clear" w:color="auto" w:fill="auto"/>
            <w:noWrap/>
            <w:vAlign w:val="bottom"/>
          </w:tcPr>
          <w:p w14:paraId="302405BA"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0FC78CC"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0B32E3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5008A16"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0BE37DF" w14:textId="77777777" w:rsidR="00161B46" w:rsidRPr="00A659E9" w:rsidRDefault="00161B46" w:rsidP="00161B46">
            <w:pPr>
              <w:rPr>
                <w:rFonts w:cs="Arial"/>
                <w:color w:val="000000"/>
              </w:rPr>
            </w:pPr>
            <w:r w:rsidRPr="00A659E9">
              <w:rPr>
                <w:rFonts w:cs="Arial"/>
                <w:color w:val="000000"/>
              </w:rPr>
              <w:t> </w:t>
            </w:r>
          </w:p>
        </w:tc>
      </w:tr>
      <w:tr w:rsidR="00161B46" w:rsidRPr="00A659E9" w14:paraId="39F90E7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698196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4134F93" w14:textId="77777777" w:rsidR="00161B46" w:rsidRPr="00A659E9" w:rsidRDefault="00161B46" w:rsidP="00161B46">
            <w:pPr>
              <w:rPr>
                <w:rFonts w:cs="Arial"/>
                <w:color w:val="000000"/>
              </w:rPr>
            </w:pPr>
            <w:r w:rsidRPr="00A659E9">
              <w:rPr>
                <w:rFonts w:cs="Arial"/>
                <w:color w:val="000000"/>
              </w:rPr>
              <w:t>Носац диода са диодама EURO 4</w:t>
            </w:r>
          </w:p>
        </w:tc>
        <w:tc>
          <w:tcPr>
            <w:tcW w:w="314" w:type="pct"/>
            <w:tcBorders>
              <w:top w:val="nil"/>
              <w:left w:val="nil"/>
              <w:bottom w:val="single" w:sz="8" w:space="0" w:color="auto"/>
              <w:right w:val="single" w:sz="8" w:space="0" w:color="auto"/>
            </w:tcBorders>
            <w:shd w:val="clear" w:color="auto" w:fill="auto"/>
            <w:vAlign w:val="center"/>
            <w:hideMark/>
          </w:tcPr>
          <w:p w14:paraId="73E074FE"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4F53621"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4E2A3B39"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52ECC21"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F59E05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6000E9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B3DB942" w14:textId="77777777" w:rsidR="00161B46" w:rsidRPr="00A659E9" w:rsidRDefault="00161B46" w:rsidP="00161B46">
            <w:pPr>
              <w:rPr>
                <w:rFonts w:cs="Arial"/>
                <w:color w:val="000000"/>
              </w:rPr>
            </w:pPr>
            <w:r w:rsidRPr="00A659E9">
              <w:rPr>
                <w:rFonts w:cs="Arial"/>
                <w:color w:val="000000"/>
              </w:rPr>
              <w:t> </w:t>
            </w:r>
          </w:p>
        </w:tc>
      </w:tr>
      <w:tr w:rsidR="00161B46" w:rsidRPr="00A659E9" w14:paraId="06569C4B"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2ACBDE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7FD21A0" w14:textId="77777777" w:rsidR="00161B46" w:rsidRPr="00A659E9" w:rsidRDefault="00161B46" w:rsidP="00161B46">
            <w:pPr>
              <w:rPr>
                <w:rFonts w:cs="Arial"/>
                <w:color w:val="000000"/>
              </w:rPr>
            </w:pPr>
            <w:r w:rsidRPr="00A659E9">
              <w:rPr>
                <w:rFonts w:cs="Arial"/>
                <w:color w:val="000000"/>
              </w:rPr>
              <w:t>Мотор вентилат. компл. EURO 4</w:t>
            </w:r>
          </w:p>
        </w:tc>
        <w:tc>
          <w:tcPr>
            <w:tcW w:w="314" w:type="pct"/>
            <w:tcBorders>
              <w:top w:val="nil"/>
              <w:left w:val="nil"/>
              <w:bottom w:val="single" w:sz="8" w:space="0" w:color="auto"/>
              <w:right w:val="single" w:sz="8" w:space="0" w:color="auto"/>
            </w:tcBorders>
            <w:shd w:val="clear" w:color="auto" w:fill="auto"/>
            <w:vAlign w:val="center"/>
            <w:hideMark/>
          </w:tcPr>
          <w:p w14:paraId="24FFDC81"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6BB117D"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519AACF8"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5EA87A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162D82E"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80C0D44"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165B828" w14:textId="77777777" w:rsidR="00161B46" w:rsidRPr="00A659E9" w:rsidRDefault="00161B46" w:rsidP="00161B46">
            <w:pPr>
              <w:rPr>
                <w:rFonts w:cs="Arial"/>
                <w:color w:val="000000"/>
              </w:rPr>
            </w:pPr>
            <w:r w:rsidRPr="00A659E9">
              <w:rPr>
                <w:rFonts w:cs="Arial"/>
                <w:color w:val="000000"/>
              </w:rPr>
              <w:t> </w:t>
            </w:r>
          </w:p>
        </w:tc>
      </w:tr>
      <w:tr w:rsidR="00161B46" w:rsidRPr="00A659E9" w14:paraId="57458106"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3B6A0D8"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0454FC4" w14:textId="77777777" w:rsidR="00161B46" w:rsidRPr="00A659E9" w:rsidRDefault="00161B46" w:rsidP="00161B46">
            <w:pPr>
              <w:rPr>
                <w:rFonts w:cs="Arial"/>
                <w:color w:val="000000"/>
              </w:rPr>
            </w:pPr>
            <w:r w:rsidRPr="00A659E9">
              <w:rPr>
                <w:rFonts w:cs="Arial"/>
                <w:color w:val="000000"/>
              </w:rPr>
              <w:t>Пловак гор. са ел. пумпом ЕУРО 4</w:t>
            </w:r>
          </w:p>
        </w:tc>
        <w:tc>
          <w:tcPr>
            <w:tcW w:w="314" w:type="pct"/>
            <w:tcBorders>
              <w:top w:val="nil"/>
              <w:left w:val="nil"/>
              <w:bottom w:val="single" w:sz="8" w:space="0" w:color="auto"/>
              <w:right w:val="single" w:sz="8" w:space="0" w:color="auto"/>
            </w:tcBorders>
            <w:shd w:val="clear" w:color="auto" w:fill="auto"/>
            <w:vAlign w:val="center"/>
            <w:hideMark/>
          </w:tcPr>
          <w:p w14:paraId="0E11EF1E"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10F0E5D"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19A6F608"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5394821"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190EECE"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026465A"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765CBBA" w14:textId="77777777" w:rsidR="00161B46" w:rsidRPr="00A659E9" w:rsidRDefault="00161B46" w:rsidP="00161B46">
            <w:pPr>
              <w:rPr>
                <w:rFonts w:cs="Arial"/>
                <w:color w:val="000000"/>
              </w:rPr>
            </w:pPr>
            <w:r w:rsidRPr="00A659E9">
              <w:rPr>
                <w:rFonts w:cs="Arial"/>
                <w:color w:val="000000"/>
              </w:rPr>
              <w:t> </w:t>
            </w:r>
          </w:p>
        </w:tc>
      </w:tr>
      <w:tr w:rsidR="00161B46" w:rsidRPr="00A659E9" w14:paraId="53A2DA7F"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073B6F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23E2DBF" w14:textId="77777777" w:rsidR="00161B46" w:rsidRPr="00A659E9" w:rsidRDefault="00161B46" w:rsidP="00161B46">
            <w:pPr>
              <w:rPr>
                <w:rFonts w:cs="Arial"/>
                <w:color w:val="000000"/>
              </w:rPr>
            </w:pPr>
            <w:r w:rsidRPr="00A659E9">
              <w:rPr>
                <w:rFonts w:cs="Arial"/>
                <w:color w:val="000000"/>
              </w:rPr>
              <w:t>Сензор гаса на папучици ЕУ-5</w:t>
            </w:r>
          </w:p>
        </w:tc>
        <w:tc>
          <w:tcPr>
            <w:tcW w:w="314" w:type="pct"/>
            <w:tcBorders>
              <w:top w:val="nil"/>
              <w:left w:val="nil"/>
              <w:bottom w:val="single" w:sz="8" w:space="0" w:color="auto"/>
              <w:right w:val="single" w:sz="8" w:space="0" w:color="auto"/>
            </w:tcBorders>
            <w:shd w:val="clear" w:color="auto" w:fill="auto"/>
            <w:vAlign w:val="center"/>
            <w:hideMark/>
          </w:tcPr>
          <w:p w14:paraId="766DA4F7"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75E9ADA"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3367989A"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8562C01"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CE2F6F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A28F19D"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FCA015C" w14:textId="77777777" w:rsidR="00161B46" w:rsidRPr="00A659E9" w:rsidRDefault="00161B46" w:rsidP="00161B46">
            <w:pPr>
              <w:rPr>
                <w:rFonts w:cs="Arial"/>
                <w:color w:val="000000"/>
              </w:rPr>
            </w:pPr>
            <w:r w:rsidRPr="00A659E9">
              <w:rPr>
                <w:rFonts w:cs="Arial"/>
                <w:color w:val="000000"/>
              </w:rPr>
              <w:t> </w:t>
            </w:r>
          </w:p>
        </w:tc>
      </w:tr>
      <w:tr w:rsidR="00161B46" w:rsidRPr="00A659E9" w14:paraId="436EC439"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9A51D3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E5DBF96" w14:textId="77777777" w:rsidR="00161B46" w:rsidRPr="00A659E9" w:rsidRDefault="00161B46" w:rsidP="00161B46">
            <w:pPr>
              <w:rPr>
                <w:rFonts w:cs="Arial"/>
                <w:color w:val="000000"/>
              </w:rPr>
            </w:pPr>
            <w:r w:rsidRPr="00A659E9">
              <w:rPr>
                <w:rFonts w:cs="Arial"/>
                <w:color w:val="000000"/>
              </w:rPr>
              <w:t>Релеј светла</w:t>
            </w:r>
          </w:p>
        </w:tc>
        <w:tc>
          <w:tcPr>
            <w:tcW w:w="314" w:type="pct"/>
            <w:tcBorders>
              <w:top w:val="nil"/>
              <w:left w:val="nil"/>
              <w:bottom w:val="single" w:sz="8" w:space="0" w:color="auto"/>
              <w:right w:val="single" w:sz="8" w:space="0" w:color="auto"/>
            </w:tcBorders>
            <w:shd w:val="clear" w:color="auto" w:fill="auto"/>
            <w:vAlign w:val="center"/>
            <w:hideMark/>
          </w:tcPr>
          <w:p w14:paraId="2D8BAEB7"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2BA786C"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26AAAE30"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CE930F0"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19076EA9"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D2D0C74"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443ADC8" w14:textId="77777777" w:rsidR="00161B46" w:rsidRPr="00A659E9" w:rsidRDefault="00161B46" w:rsidP="00161B46">
            <w:pPr>
              <w:rPr>
                <w:rFonts w:cs="Arial"/>
                <w:color w:val="000000"/>
              </w:rPr>
            </w:pPr>
            <w:r w:rsidRPr="00A659E9">
              <w:rPr>
                <w:rFonts w:cs="Arial"/>
                <w:color w:val="000000"/>
              </w:rPr>
              <w:t> </w:t>
            </w:r>
          </w:p>
        </w:tc>
      </w:tr>
      <w:tr w:rsidR="00161B46" w:rsidRPr="00A659E9" w14:paraId="3669EAF4"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B6A8E2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1DB7683" w14:textId="77777777" w:rsidR="00161B46" w:rsidRPr="00A659E9" w:rsidRDefault="00161B46" w:rsidP="00161B46">
            <w:pPr>
              <w:rPr>
                <w:rFonts w:cs="Arial"/>
                <w:color w:val="000000"/>
              </w:rPr>
            </w:pPr>
            <w:r w:rsidRPr="00A659E9">
              <w:rPr>
                <w:rFonts w:cs="Arial"/>
                <w:color w:val="000000"/>
              </w:rPr>
              <w:t>Сензор брегасте ЕУРО 4</w:t>
            </w:r>
          </w:p>
        </w:tc>
        <w:tc>
          <w:tcPr>
            <w:tcW w:w="314" w:type="pct"/>
            <w:tcBorders>
              <w:top w:val="nil"/>
              <w:left w:val="nil"/>
              <w:bottom w:val="single" w:sz="8" w:space="0" w:color="auto"/>
              <w:right w:val="single" w:sz="8" w:space="0" w:color="auto"/>
            </w:tcBorders>
            <w:shd w:val="clear" w:color="auto" w:fill="auto"/>
            <w:vAlign w:val="center"/>
            <w:hideMark/>
          </w:tcPr>
          <w:p w14:paraId="2B5E2FFF"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7640A26" w14:textId="77777777" w:rsidR="00161B46" w:rsidRPr="00A659E9" w:rsidRDefault="00161B46" w:rsidP="00161B46">
            <w:pPr>
              <w:jc w:val="center"/>
              <w:rPr>
                <w:rFonts w:cs="Arial"/>
                <w:color w:val="000000"/>
              </w:rPr>
            </w:pPr>
            <w:r w:rsidRPr="00A659E9">
              <w:rPr>
                <w:rFonts w:cs="Arial"/>
                <w:color w:val="000000"/>
              </w:rPr>
              <w:t>15</w:t>
            </w:r>
          </w:p>
        </w:tc>
        <w:tc>
          <w:tcPr>
            <w:tcW w:w="497" w:type="pct"/>
            <w:tcBorders>
              <w:top w:val="nil"/>
              <w:left w:val="nil"/>
              <w:bottom w:val="single" w:sz="8" w:space="0" w:color="auto"/>
              <w:right w:val="single" w:sz="8" w:space="0" w:color="auto"/>
            </w:tcBorders>
            <w:shd w:val="clear" w:color="auto" w:fill="auto"/>
            <w:noWrap/>
            <w:vAlign w:val="bottom"/>
          </w:tcPr>
          <w:p w14:paraId="33E63CB5"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2B3AA9F"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1A55872"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F3F0095"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F060E93" w14:textId="77777777" w:rsidR="00161B46" w:rsidRPr="00A659E9" w:rsidRDefault="00161B46" w:rsidP="00161B46">
            <w:pPr>
              <w:rPr>
                <w:rFonts w:cs="Arial"/>
                <w:color w:val="000000"/>
              </w:rPr>
            </w:pPr>
            <w:r w:rsidRPr="00A659E9">
              <w:rPr>
                <w:rFonts w:cs="Arial"/>
                <w:color w:val="000000"/>
              </w:rPr>
              <w:t> </w:t>
            </w:r>
          </w:p>
        </w:tc>
      </w:tr>
      <w:tr w:rsidR="00161B46" w:rsidRPr="00A659E9" w14:paraId="4900D876"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8676C68"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2B69C7C" w14:textId="77777777" w:rsidR="00161B46" w:rsidRPr="00A659E9" w:rsidRDefault="00161B46" w:rsidP="00161B46">
            <w:pPr>
              <w:rPr>
                <w:rFonts w:cs="Arial"/>
                <w:color w:val="000000"/>
              </w:rPr>
            </w:pPr>
            <w:r w:rsidRPr="00A659E9">
              <w:rPr>
                <w:rFonts w:cs="Arial"/>
                <w:color w:val="000000"/>
              </w:rPr>
              <w:t>Термо давац ЕУРО 4</w:t>
            </w:r>
          </w:p>
        </w:tc>
        <w:tc>
          <w:tcPr>
            <w:tcW w:w="314" w:type="pct"/>
            <w:tcBorders>
              <w:top w:val="nil"/>
              <w:left w:val="nil"/>
              <w:bottom w:val="single" w:sz="8" w:space="0" w:color="auto"/>
              <w:right w:val="single" w:sz="8" w:space="0" w:color="auto"/>
            </w:tcBorders>
            <w:shd w:val="clear" w:color="auto" w:fill="auto"/>
            <w:vAlign w:val="center"/>
            <w:hideMark/>
          </w:tcPr>
          <w:p w14:paraId="429E1E8F"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70721CD" w14:textId="77777777" w:rsidR="00161B46" w:rsidRPr="00A659E9" w:rsidRDefault="00161B46" w:rsidP="00161B46">
            <w:pPr>
              <w:jc w:val="center"/>
              <w:rPr>
                <w:rFonts w:cs="Arial"/>
                <w:color w:val="000000"/>
              </w:rPr>
            </w:pPr>
            <w:r w:rsidRPr="00A659E9">
              <w:rPr>
                <w:rFonts w:cs="Arial"/>
                <w:color w:val="000000"/>
              </w:rPr>
              <w:t>15</w:t>
            </w:r>
          </w:p>
        </w:tc>
        <w:tc>
          <w:tcPr>
            <w:tcW w:w="497" w:type="pct"/>
            <w:tcBorders>
              <w:top w:val="nil"/>
              <w:left w:val="nil"/>
              <w:bottom w:val="single" w:sz="8" w:space="0" w:color="auto"/>
              <w:right w:val="single" w:sz="8" w:space="0" w:color="auto"/>
            </w:tcBorders>
            <w:shd w:val="clear" w:color="auto" w:fill="auto"/>
            <w:noWrap/>
            <w:vAlign w:val="bottom"/>
          </w:tcPr>
          <w:p w14:paraId="77A884B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6F973F9"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AE2D02D"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A593B71"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C4A49DF" w14:textId="77777777" w:rsidR="00161B46" w:rsidRPr="00A659E9" w:rsidRDefault="00161B46" w:rsidP="00161B46">
            <w:pPr>
              <w:rPr>
                <w:rFonts w:cs="Arial"/>
                <w:color w:val="000000"/>
              </w:rPr>
            </w:pPr>
            <w:r w:rsidRPr="00A659E9">
              <w:rPr>
                <w:rFonts w:cs="Arial"/>
                <w:color w:val="000000"/>
              </w:rPr>
              <w:t> </w:t>
            </w:r>
          </w:p>
        </w:tc>
      </w:tr>
      <w:tr w:rsidR="00161B46" w:rsidRPr="00A659E9" w14:paraId="60D46866"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07D08CC"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7C76376" w14:textId="77777777" w:rsidR="00161B46" w:rsidRPr="00A659E9" w:rsidRDefault="00161B46" w:rsidP="00161B46">
            <w:pPr>
              <w:rPr>
                <w:rFonts w:cs="Arial"/>
                <w:color w:val="000000"/>
              </w:rPr>
            </w:pPr>
            <w:r w:rsidRPr="00A659E9">
              <w:rPr>
                <w:rFonts w:cs="Arial"/>
                <w:color w:val="000000"/>
              </w:rPr>
              <w:t>Ел.закретач леприра ЕУ-5</w:t>
            </w:r>
          </w:p>
        </w:tc>
        <w:tc>
          <w:tcPr>
            <w:tcW w:w="314" w:type="pct"/>
            <w:tcBorders>
              <w:top w:val="nil"/>
              <w:left w:val="nil"/>
              <w:bottom w:val="single" w:sz="8" w:space="0" w:color="auto"/>
              <w:right w:val="single" w:sz="8" w:space="0" w:color="auto"/>
            </w:tcBorders>
            <w:shd w:val="clear" w:color="auto" w:fill="auto"/>
            <w:vAlign w:val="center"/>
            <w:hideMark/>
          </w:tcPr>
          <w:p w14:paraId="573F682D"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68C7D09"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46A59152"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8C4C27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F653A9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9860AF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65EE06B" w14:textId="77777777" w:rsidR="00161B46" w:rsidRPr="00A659E9" w:rsidRDefault="00161B46" w:rsidP="00161B46">
            <w:pPr>
              <w:rPr>
                <w:rFonts w:cs="Arial"/>
                <w:color w:val="000000"/>
              </w:rPr>
            </w:pPr>
            <w:r w:rsidRPr="00A659E9">
              <w:rPr>
                <w:rFonts w:cs="Arial"/>
                <w:color w:val="000000"/>
              </w:rPr>
              <w:t> </w:t>
            </w:r>
          </w:p>
        </w:tc>
      </w:tr>
      <w:tr w:rsidR="00161B46" w:rsidRPr="00A659E9" w14:paraId="4AF94B93"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FB5F0BD"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1E15AC7" w14:textId="77777777" w:rsidR="00161B46" w:rsidRPr="00A659E9" w:rsidRDefault="00161B46" w:rsidP="00161B46">
            <w:pPr>
              <w:rPr>
                <w:rFonts w:cs="Arial"/>
                <w:color w:val="000000"/>
              </w:rPr>
            </w:pPr>
            <w:r w:rsidRPr="00A659E9">
              <w:rPr>
                <w:rFonts w:cs="Arial"/>
                <w:color w:val="000000"/>
              </w:rPr>
              <w:t>Протокомер ваздуха ЕУРО 4</w:t>
            </w:r>
          </w:p>
        </w:tc>
        <w:tc>
          <w:tcPr>
            <w:tcW w:w="314" w:type="pct"/>
            <w:tcBorders>
              <w:top w:val="nil"/>
              <w:left w:val="nil"/>
              <w:bottom w:val="single" w:sz="8" w:space="0" w:color="auto"/>
              <w:right w:val="single" w:sz="8" w:space="0" w:color="auto"/>
            </w:tcBorders>
            <w:shd w:val="clear" w:color="auto" w:fill="auto"/>
            <w:vAlign w:val="center"/>
            <w:hideMark/>
          </w:tcPr>
          <w:p w14:paraId="0D644F26"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C3D29E3"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317CD570"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D14F9B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8BC94A8"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59FCD32"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E8FBAAC" w14:textId="77777777" w:rsidR="00161B46" w:rsidRPr="00A659E9" w:rsidRDefault="00161B46" w:rsidP="00161B46">
            <w:pPr>
              <w:rPr>
                <w:rFonts w:cs="Arial"/>
                <w:color w:val="000000"/>
              </w:rPr>
            </w:pPr>
            <w:r w:rsidRPr="00A659E9">
              <w:rPr>
                <w:rFonts w:cs="Arial"/>
                <w:color w:val="000000"/>
              </w:rPr>
              <w:t> </w:t>
            </w:r>
          </w:p>
        </w:tc>
      </w:tr>
      <w:tr w:rsidR="00161B46" w:rsidRPr="00A659E9" w14:paraId="4B201F3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8D5203D"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342BC33" w14:textId="77777777" w:rsidR="00161B46" w:rsidRPr="00A659E9" w:rsidRDefault="00161B46" w:rsidP="00161B46">
            <w:pPr>
              <w:rPr>
                <w:rFonts w:cs="Arial"/>
                <w:color w:val="000000"/>
              </w:rPr>
            </w:pPr>
            <w:r w:rsidRPr="00A659E9">
              <w:rPr>
                <w:rFonts w:cs="Arial"/>
                <w:color w:val="000000"/>
              </w:rPr>
              <w:t>Прекидац 4-мигавца</w:t>
            </w:r>
          </w:p>
        </w:tc>
        <w:tc>
          <w:tcPr>
            <w:tcW w:w="314" w:type="pct"/>
            <w:tcBorders>
              <w:top w:val="nil"/>
              <w:left w:val="nil"/>
              <w:bottom w:val="single" w:sz="8" w:space="0" w:color="auto"/>
              <w:right w:val="single" w:sz="8" w:space="0" w:color="auto"/>
            </w:tcBorders>
            <w:shd w:val="clear" w:color="auto" w:fill="auto"/>
            <w:vAlign w:val="center"/>
            <w:hideMark/>
          </w:tcPr>
          <w:p w14:paraId="323AA38E"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EA14CD1" w14:textId="77777777" w:rsidR="00161B46" w:rsidRPr="00A659E9" w:rsidRDefault="00161B46" w:rsidP="00161B46">
            <w:pPr>
              <w:jc w:val="center"/>
              <w:rPr>
                <w:rFonts w:cs="Arial"/>
                <w:color w:val="000000"/>
              </w:rPr>
            </w:pPr>
            <w:r w:rsidRPr="00A659E9">
              <w:rPr>
                <w:rFonts w:cs="Arial"/>
                <w:color w:val="000000"/>
              </w:rPr>
              <w:t>15</w:t>
            </w:r>
          </w:p>
        </w:tc>
        <w:tc>
          <w:tcPr>
            <w:tcW w:w="497" w:type="pct"/>
            <w:tcBorders>
              <w:top w:val="nil"/>
              <w:left w:val="nil"/>
              <w:bottom w:val="single" w:sz="8" w:space="0" w:color="auto"/>
              <w:right w:val="single" w:sz="8" w:space="0" w:color="auto"/>
            </w:tcBorders>
            <w:shd w:val="clear" w:color="auto" w:fill="auto"/>
            <w:noWrap/>
            <w:vAlign w:val="bottom"/>
          </w:tcPr>
          <w:p w14:paraId="5D0CAA51"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9EECEB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97C8AB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9E322BD"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9B8A1B3" w14:textId="77777777" w:rsidR="00161B46" w:rsidRPr="00A659E9" w:rsidRDefault="00161B46" w:rsidP="00161B46">
            <w:pPr>
              <w:rPr>
                <w:rFonts w:cs="Arial"/>
                <w:color w:val="000000"/>
              </w:rPr>
            </w:pPr>
            <w:r w:rsidRPr="00A659E9">
              <w:rPr>
                <w:rFonts w:cs="Arial"/>
                <w:color w:val="000000"/>
              </w:rPr>
              <w:t> </w:t>
            </w:r>
          </w:p>
        </w:tc>
      </w:tr>
      <w:tr w:rsidR="00161B46" w:rsidRPr="00A659E9" w14:paraId="7A105253"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A5ACDB0"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89195B4" w14:textId="77777777" w:rsidR="00161B46" w:rsidRPr="00A659E9" w:rsidRDefault="00161B46" w:rsidP="00161B46">
            <w:pPr>
              <w:rPr>
                <w:rFonts w:cs="Arial"/>
                <w:color w:val="000000"/>
              </w:rPr>
            </w:pPr>
            <w:r w:rsidRPr="00A659E9">
              <w:rPr>
                <w:rFonts w:cs="Arial"/>
                <w:color w:val="000000"/>
              </w:rPr>
              <w:t xml:space="preserve">Кућиште брегасте </w:t>
            </w:r>
          </w:p>
        </w:tc>
        <w:tc>
          <w:tcPr>
            <w:tcW w:w="314" w:type="pct"/>
            <w:tcBorders>
              <w:top w:val="nil"/>
              <w:left w:val="nil"/>
              <w:bottom w:val="single" w:sz="8" w:space="0" w:color="auto"/>
              <w:right w:val="single" w:sz="8" w:space="0" w:color="auto"/>
            </w:tcBorders>
            <w:shd w:val="clear" w:color="auto" w:fill="auto"/>
            <w:vAlign w:val="center"/>
            <w:hideMark/>
          </w:tcPr>
          <w:p w14:paraId="04290026"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3F758B2"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3312628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35BBCC6"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165D3F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A80A07D"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399B061" w14:textId="77777777" w:rsidR="00161B46" w:rsidRPr="00A659E9" w:rsidRDefault="00161B46" w:rsidP="00161B46">
            <w:pPr>
              <w:rPr>
                <w:rFonts w:cs="Arial"/>
                <w:color w:val="000000"/>
              </w:rPr>
            </w:pPr>
            <w:r w:rsidRPr="00A659E9">
              <w:rPr>
                <w:rFonts w:cs="Arial"/>
                <w:color w:val="000000"/>
              </w:rPr>
              <w:t> </w:t>
            </w:r>
          </w:p>
        </w:tc>
      </w:tr>
      <w:tr w:rsidR="00161B46" w:rsidRPr="00A659E9" w14:paraId="040FDFFB"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F33393B"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B2768AC" w14:textId="77777777" w:rsidR="00161B46" w:rsidRPr="00A659E9" w:rsidRDefault="00161B46" w:rsidP="00161B46">
            <w:pPr>
              <w:rPr>
                <w:rFonts w:cs="Arial"/>
                <w:color w:val="000000"/>
              </w:rPr>
            </w:pPr>
            <w:r w:rsidRPr="00A659E9">
              <w:rPr>
                <w:rFonts w:cs="Arial"/>
                <w:color w:val="000000"/>
              </w:rPr>
              <w:t>Сензор детонације ЕУРО 4</w:t>
            </w:r>
          </w:p>
        </w:tc>
        <w:tc>
          <w:tcPr>
            <w:tcW w:w="314" w:type="pct"/>
            <w:tcBorders>
              <w:top w:val="nil"/>
              <w:left w:val="nil"/>
              <w:bottom w:val="single" w:sz="8" w:space="0" w:color="auto"/>
              <w:right w:val="single" w:sz="8" w:space="0" w:color="auto"/>
            </w:tcBorders>
            <w:shd w:val="clear" w:color="auto" w:fill="auto"/>
            <w:vAlign w:val="center"/>
            <w:hideMark/>
          </w:tcPr>
          <w:p w14:paraId="41E758F7"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34CC456"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1314F175"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57FE3A8"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64D68D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2BAEA06"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7B0C8AF" w14:textId="77777777" w:rsidR="00161B46" w:rsidRPr="00A659E9" w:rsidRDefault="00161B46" w:rsidP="00161B46">
            <w:pPr>
              <w:rPr>
                <w:rFonts w:cs="Arial"/>
                <w:color w:val="000000"/>
              </w:rPr>
            </w:pPr>
            <w:r w:rsidRPr="00A659E9">
              <w:rPr>
                <w:rFonts w:cs="Arial"/>
                <w:color w:val="000000"/>
              </w:rPr>
              <w:t> </w:t>
            </w:r>
          </w:p>
        </w:tc>
      </w:tr>
      <w:tr w:rsidR="00161B46" w:rsidRPr="00A659E9" w14:paraId="11CB46CF"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010641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FDBCFBF" w14:textId="77777777" w:rsidR="00161B46" w:rsidRPr="00A659E9" w:rsidRDefault="00161B46" w:rsidP="00161B46">
            <w:pPr>
              <w:rPr>
                <w:rFonts w:cs="Arial"/>
                <w:color w:val="000000"/>
              </w:rPr>
            </w:pPr>
            <w:r w:rsidRPr="00A659E9">
              <w:rPr>
                <w:rFonts w:cs="Arial"/>
                <w:color w:val="000000"/>
              </w:rPr>
              <w:t>Контакт брава</w:t>
            </w:r>
          </w:p>
        </w:tc>
        <w:tc>
          <w:tcPr>
            <w:tcW w:w="314" w:type="pct"/>
            <w:tcBorders>
              <w:top w:val="nil"/>
              <w:left w:val="nil"/>
              <w:bottom w:val="single" w:sz="8" w:space="0" w:color="auto"/>
              <w:right w:val="single" w:sz="8" w:space="0" w:color="auto"/>
            </w:tcBorders>
            <w:shd w:val="clear" w:color="auto" w:fill="auto"/>
            <w:vAlign w:val="center"/>
            <w:hideMark/>
          </w:tcPr>
          <w:p w14:paraId="6EBD97B1"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A71622D"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6AD0425E"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28F1140"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5959CE4"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7B0AC1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FC709AE" w14:textId="77777777" w:rsidR="00161B46" w:rsidRPr="00A659E9" w:rsidRDefault="00161B46" w:rsidP="00161B46">
            <w:pPr>
              <w:rPr>
                <w:rFonts w:cs="Arial"/>
                <w:color w:val="000000"/>
              </w:rPr>
            </w:pPr>
            <w:r w:rsidRPr="00A659E9">
              <w:rPr>
                <w:rFonts w:cs="Arial"/>
                <w:color w:val="000000"/>
              </w:rPr>
              <w:t> </w:t>
            </w:r>
          </w:p>
        </w:tc>
      </w:tr>
      <w:tr w:rsidR="00161B46" w:rsidRPr="00A659E9" w14:paraId="76C477D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E682A9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D3605CC" w14:textId="77777777" w:rsidR="00161B46" w:rsidRPr="00A659E9" w:rsidRDefault="00161B46" w:rsidP="00161B46">
            <w:pPr>
              <w:rPr>
                <w:rFonts w:cs="Arial"/>
                <w:color w:val="000000"/>
              </w:rPr>
            </w:pPr>
            <w:r w:rsidRPr="00A659E9">
              <w:rPr>
                <w:rFonts w:cs="Arial"/>
                <w:color w:val="000000"/>
              </w:rPr>
              <w:t>Бобина ЕУРО 4</w:t>
            </w:r>
          </w:p>
        </w:tc>
        <w:tc>
          <w:tcPr>
            <w:tcW w:w="314" w:type="pct"/>
            <w:tcBorders>
              <w:top w:val="nil"/>
              <w:left w:val="nil"/>
              <w:bottom w:val="single" w:sz="8" w:space="0" w:color="auto"/>
              <w:right w:val="single" w:sz="8" w:space="0" w:color="auto"/>
            </w:tcBorders>
            <w:shd w:val="clear" w:color="auto" w:fill="auto"/>
            <w:vAlign w:val="center"/>
            <w:hideMark/>
          </w:tcPr>
          <w:p w14:paraId="5C89260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4846F87"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37B73C20"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0B8A664E"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783672C"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719DC9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630BCB6" w14:textId="77777777" w:rsidR="00161B46" w:rsidRPr="00A659E9" w:rsidRDefault="00161B46" w:rsidP="00161B46">
            <w:pPr>
              <w:rPr>
                <w:rFonts w:cs="Arial"/>
                <w:color w:val="000000"/>
              </w:rPr>
            </w:pPr>
            <w:r w:rsidRPr="00A659E9">
              <w:rPr>
                <w:rFonts w:cs="Arial"/>
                <w:color w:val="000000"/>
              </w:rPr>
              <w:t> </w:t>
            </w:r>
          </w:p>
        </w:tc>
      </w:tr>
      <w:tr w:rsidR="00161B46" w:rsidRPr="00A659E9" w14:paraId="33664F1A"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A37731C"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C47F5ED" w14:textId="77777777" w:rsidR="00161B46" w:rsidRPr="00A659E9" w:rsidRDefault="00161B46" w:rsidP="00161B46">
            <w:pPr>
              <w:rPr>
                <w:rFonts w:cs="Arial"/>
                <w:color w:val="000000"/>
              </w:rPr>
            </w:pPr>
            <w:r w:rsidRPr="00A659E9">
              <w:rPr>
                <w:rFonts w:cs="Arial"/>
                <w:color w:val="000000"/>
              </w:rPr>
              <w:t>Контролна јединица ЕУРО 4</w:t>
            </w:r>
          </w:p>
        </w:tc>
        <w:tc>
          <w:tcPr>
            <w:tcW w:w="314" w:type="pct"/>
            <w:tcBorders>
              <w:top w:val="nil"/>
              <w:left w:val="nil"/>
              <w:bottom w:val="single" w:sz="8" w:space="0" w:color="auto"/>
              <w:right w:val="single" w:sz="8" w:space="0" w:color="auto"/>
            </w:tcBorders>
            <w:shd w:val="clear" w:color="auto" w:fill="auto"/>
            <w:vAlign w:val="center"/>
            <w:hideMark/>
          </w:tcPr>
          <w:p w14:paraId="1FB26F80"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B6C3248"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20D1B126"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785D31A"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4004D2F"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A9DDB84"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4FB2FD2" w14:textId="77777777" w:rsidR="00161B46" w:rsidRPr="00A659E9" w:rsidRDefault="00161B46" w:rsidP="00161B46">
            <w:pPr>
              <w:rPr>
                <w:rFonts w:cs="Arial"/>
                <w:color w:val="000000"/>
              </w:rPr>
            </w:pPr>
            <w:r w:rsidRPr="00A659E9">
              <w:rPr>
                <w:rFonts w:cs="Arial"/>
                <w:color w:val="000000"/>
              </w:rPr>
              <w:t> </w:t>
            </w:r>
          </w:p>
        </w:tc>
      </w:tr>
      <w:tr w:rsidR="00161B46" w:rsidRPr="00A659E9" w14:paraId="23BDEAAC"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6F55AAE"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DA4B4EE" w14:textId="77777777" w:rsidR="00161B46" w:rsidRPr="00A659E9" w:rsidRDefault="00161B46" w:rsidP="00161B46">
            <w:pPr>
              <w:rPr>
                <w:rFonts w:cs="Arial"/>
                <w:color w:val="000000"/>
              </w:rPr>
            </w:pPr>
            <w:r w:rsidRPr="00A659E9">
              <w:rPr>
                <w:rFonts w:cs="Arial"/>
                <w:color w:val="000000"/>
              </w:rPr>
              <w:t>Давац броја обртаја ЕУРО 4</w:t>
            </w:r>
          </w:p>
        </w:tc>
        <w:tc>
          <w:tcPr>
            <w:tcW w:w="314" w:type="pct"/>
            <w:tcBorders>
              <w:top w:val="nil"/>
              <w:left w:val="nil"/>
              <w:bottom w:val="single" w:sz="8" w:space="0" w:color="auto"/>
              <w:right w:val="single" w:sz="8" w:space="0" w:color="auto"/>
            </w:tcBorders>
            <w:shd w:val="clear" w:color="auto" w:fill="auto"/>
            <w:vAlign w:val="center"/>
            <w:hideMark/>
          </w:tcPr>
          <w:p w14:paraId="72BDE1B4"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988AF06"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0BAF641B"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2A01B1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33B9BBE"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0D29AD3"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A8A391C" w14:textId="77777777" w:rsidR="00161B46" w:rsidRPr="00A659E9" w:rsidRDefault="00161B46" w:rsidP="00161B46">
            <w:pPr>
              <w:rPr>
                <w:rFonts w:cs="Arial"/>
                <w:color w:val="000000"/>
              </w:rPr>
            </w:pPr>
            <w:r w:rsidRPr="00A659E9">
              <w:rPr>
                <w:rFonts w:cs="Arial"/>
                <w:color w:val="000000"/>
              </w:rPr>
              <w:t> </w:t>
            </w:r>
          </w:p>
        </w:tc>
      </w:tr>
      <w:tr w:rsidR="00161B46" w:rsidRPr="00A659E9" w14:paraId="30774154" w14:textId="77777777" w:rsidTr="00161B46">
        <w:trPr>
          <w:gridAfter w:val="1"/>
          <w:wAfter w:w="30" w:type="pct"/>
          <w:trHeight w:val="564"/>
        </w:trPr>
        <w:tc>
          <w:tcPr>
            <w:tcW w:w="310" w:type="pct"/>
            <w:tcBorders>
              <w:top w:val="nil"/>
              <w:left w:val="single" w:sz="8" w:space="0" w:color="auto"/>
              <w:bottom w:val="single" w:sz="8" w:space="0" w:color="auto"/>
              <w:right w:val="single" w:sz="8" w:space="0" w:color="auto"/>
            </w:tcBorders>
            <w:shd w:val="clear" w:color="auto" w:fill="auto"/>
            <w:vAlign w:val="center"/>
          </w:tcPr>
          <w:p w14:paraId="47E099EE"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E7E2A50" w14:textId="77777777" w:rsidR="00161B46" w:rsidRPr="00A659E9" w:rsidRDefault="00161B46" w:rsidP="00161B46">
            <w:pPr>
              <w:rPr>
                <w:rFonts w:cs="Arial"/>
                <w:color w:val="000000"/>
              </w:rPr>
            </w:pPr>
            <w:r w:rsidRPr="00A659E9">
              <w:rPr>
                <w:rFonts w:cs="Arial"/>
                <w:color w:val="000000"/>
              </w:rPr>
              <w:t>Каблови бризгаљки ЕУРО 4</w:t>
            </w:r>
          </w:p>
        </w:tc>
        <w:tc>
          <w:tcPr>
            <w:tcW w:w="314" w:type="pct"/>
            <w:tcBorders>
              <w:top w:val="nil"/>
              <w:left w:val="nil"/>
              <w:bottom w:val="single" w:sz="8" w:space="0" w:color="auto"/>
              <w:right w:val="single" w:sz="8" w:space="0" w:color="auto"/>
            </w:tcBorders>
            <w:shd w:val="clear" w:color="auto" w:fill="auto"/>
            <w:vAlign w:val="center"/>
            <w:hideMark/>
          </w:tcPr>
          <w:p w14:paraId="1929F34A" w14:textId="77777777" w:rsidR="00161B46" w:rsidRPr="00A659E9" w:rsidRDefault="00161B46" w:rsidP="00161B46">
            <w:pPr>
              <w:jc w:val="center"/>
              <w:rPr>
                <w:rFonts w:cs="Arial"/>
                <w:color w:val="000000"/>
              </w:rPr>
            </w:pPr>
            <w:r w:rsidRPr="00A659E9">
              <w:rPr>
                <w:rFonts w:cs="Arial"/>
                <w:color w:val="000000"/>
              </w:rPr>
              <w:t>гарнитура</w:t>
            </w:r>
          </w:p>
        </w:tc>
        <w:tc>
          <w:tcPr>
            <w:tcW w:w="322" w:type="pct"/>
            <w:tcBorders>
              <w:top w:val="nil"/>
              <w:left w:val="nil"/>
              <w:bottom w:val="single" w:sz="8" w:space="0" w:color="auto"/>
              <w:right w:val="single" w:sz="8" w:space="0" w:color="auto"/>
            </w:tcBorders>
            <w:shd w:val="clear" w:color="auto" w:fill="auto"/>
            <w:vAlign w:val="center"/>
            <w:hideMark/>
          </w:tcPr>
          <w:p w14:paraId="79672882"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058A0023"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A33EA67"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4B420EC"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D5FDDB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1C9A979" w14:textId="77777777" w:rsidR="00161B46" w:rsidRPr="00A659E9" w:rsidRDefault="00161B46" w:rsidP="00161B46">
            <w:pPr>
              <w:rPr>
                <w:rFonts w:cs="Arial"/>
                <w:color w:val="000000"/>
              </w:rPr>
            </w:pPr>
            <w:r w:rsidRPr="00A659E9">
              <w:rPr>
                <w:rFonts w:cs="Arial"/>
                <w:color w:val="000000"/>
              </w:rPr>
              <w:t> </w:t>
            </w:r>
          </w:p>
        </w:tc>
      </w:tr>
      <w:tr w:rsidR="00161B46" w:rsidRPr="00A659E9" w14:paraId="5391B5AD"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A11FA19"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EB485F8" w14:textId="77777777" w:rsidR="00161B46" w:rsidRPr="00A659E9" w:rsidRDefault="00161B46" w:rsidP="00161B46">
            <w:pPr>
              <w:rPr>
                <w:rFonts w:cs="Arial"/>
                <w:color w:val="000000"/>
              </w:rPr>
            </w:pPr>
            <w:r w:rsidRPr="00A659E9">
              <w:rPr>
                <w:rFonts w:cs="Arial"/>
                <w:color w:val="000000"/>
              </w:rPr>
              <w:t>Корацни мотор ЕУРО 4</w:t>
            </w:r>
          </w:p>
        </w:tc>
        <w:tc>
          <w:tcPr>
            <w:tcW w:w="314" w:type="pct"/>
            <w:tcBorders>
              <w:top w:val="nil"/>
              <w:left w:val="nil"/>
              <w:bottom w:val="single" w:sz="8" w:space="0" w:color="auto"/>
              <w:right w:val="single" w:sz="8" w:space="0" w:color="auto"/>
            </w:tcBorders>
            <w:shd w:val="clear" w:color="auto" w:fill="auto"/>
            <w:vAlign w:val="center"/>
            <w:hideMark/>
          </w:tcPr>
          <w:p w14:paraId="7E8462B7"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7CC0EB3"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2A5CCB8F"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4FA0152"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6116E7F"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5C8D175"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4184EBF" w14:textId="77777777" w:rsidR="00161B46" w:rsidRPr="00A659E9" w:rsidRDefault="00161B46" w:rsidP="00161B46">
            <w:pPr>
              <w:rPr>
                <w:rFonts w:cs="Arial"/>
                <w:color w:val="000000"/>
              </w:rPr>
            </w:pPr>
            <w:r w:rsidRPr="00A659E9">
              <w:rPr>
                <w:rFonts w:cs="Arial"/>
                <w:color w:val="000000"/>
              </w:rPr>
              <w:t> </w:t>
            </w:r>
          </w:p>
        </w:tc>
      </w:tr>
      <w:tr w:rsidR="00161B46" w:rsidRPr="00A659E9" w14:paraId="4226CEF8"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7F381D8"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3C906B2" w14:textId="77777777" w:rsidR="00161B46" w:rsidRPr="00A659E9" w:rsidRDefault="00161B46" w:rsidP="00161B46">
            <w:pPr>
              <w:rPr>
                <w:rFonts w:cs="Arial"/>
                <w:color w:val="000000"/>
              </w:rPr>
            </w:pPr>
            <w:r w:rsidRPr="00A659E9">
              <w:rPr>
                <w:rFonts w:cs="Arial"/>
                <w:color w:val="000000"/>
              </w:rPr>
              <w:t>Потенциомер лептира ЕУРО 4</w:t>
            </w:r>
          </w:p>
        </w:tc>
        <w:tc>
          <w:tcPr>
            <w:tcW w:w="314" w:type="pct"/>
            <w:tcBorders>
              <w:top w:val="nil"/>
              <w:left w:val="nil"/>
              <w:bottom w:val="single" w:sz="8" w:space="0" w:color="auto"/>
              <w:right w:val="single" w:sz="8" w:space="0" w:color="auto"/>
            </w:tcBorders>
            <w:shd w:val="clear" w:color="auto" w:fill="auto"/>
            <w:vAlign w:val="center"/>
            <w:hideMark/>
          </w:tcPr>
          <w:p w14:paraId="0212C298"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4BFF24C"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72BF2679"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A33F123"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5B684E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614C2A4"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57C0709" w14:textId="77777777" w:rsidR="00161B46" w:rsidRPr="00A659E9" w:rsidRDefault="00161B46" w:rsidP="00161B46">
            <w:pPr>
              <w:rPr>
                <w:rFonts w:cs="Arial"/>
                <w:color w:val="000000"/>
              </w:rPr>
            </w:pPr>
            <w:r w:rsidRPr="00A659E9">
              <w:rPr>
                <w:rFonts w:cs="Arial"/>
                <w:color w:val="000000"/>
              </w:rPr>
              <w:t> </w:t>
            </w:r>
          </w:p>
        </w:tc>
      </w:tr>
      <w:tr w:rsidR="00161B46" w:rsidRPr="00A659E9" w14:paraId="245DEA13"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5DECCBE"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F618E42" w14:textId="77777777" w:rsidR="00161B46" w:rsidRPr="00A659E9" w:rsidRDefault="00161B46" w:rsidP="00161B46">
            <w:pPr>
              <w:rPr>
                <w:rFonts w:cs="Arial"/>
                <w:color w:val="000000"/>
              </w:rPr>
            </w:pPr>
            <w:r w:rsidRPr="00A659E9">
              <w:rPr>
                <w:rFonts w:cs="Arial"/>
                <w:color w:val="000000"/>
              </w:rPr>
              <w:t>Матица радилице EURO 4</w:t>
            </w:r>
          </w:p>
        </w:tc>
        <w:tc>
          <w:tcPr>
            <w:tcW w:w="314" w:type="pct"/>
            <w:tcBorders>
              <w:top w:val="nil"/>
              <w:left w:val="nil"/>
              <w:bottom w:val="single" w:sz="8" w:space="0" w:color="auto"/>
              <w:right w:val="single" w:sz="8" w:space="0" w:color="auto"/>
            </w:tcBorders>
            <w:shd w:val="clear" w:color="auto" w:fill="auto"/>
            <w:vAlign w:val="center"/>
            <w:hideMark/>
          </w:tcPr>
          <w:p w14:paraId="4C9B4FC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D501194"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03BF52E1"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DDB3BCE"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E92454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0C785670"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F98CF84" w14:textId="77777777" w:rsidR="00161B46" w:rsidRPr="00A659E9" w:rsidRDefault="00161B46" w:rsidP="00161B46">
            <w:pPr>
              <w:rPr>
                <w:rFonts w:cs="Arial"/>
                <w:color w:val="000000"/>
              </w:rPr>
            </w:pPr>
            <w:r w:rsidRPr="00A659E9">
              <w:rPr>
                <w:rFonts w:cs="Arial"/>
                <w:color w:val="000000"/>
              </w:rPr>
              <w:t> </w:t>
            </w:r>
          </w:p>
        </w:tc>
      </w:tr>
      <w:tr w:rsidR="00161B46" w:rsidRPr="00A659E9" w14:paraId="7869B4A1"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1E99CC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A2FD815" w14:textId="77777777" w:rsidR="00161B46" w:rsidRPr="00A659E9" w:rsidRDefault="00161B46" w:rsidP="00161B46">
            <w:pPr>
              <w:rPr>
                <w:rFonts w:cs="Arial"/>
                <w:color w:val="000000"/>
              </w:rPr>
            </w:pPr>
            <w:r w:rsidRPr="00A659E9">
              <w:rPr>
                <w:rFonts w:cs="Arial"/>
                <w:color w:val="000000"/>
              </w:rPr>
              <w:t>Брегаста EURO 4</w:t>
            </w:r>
          </w:p>
        </w:tc>
        <w:tc>
          <w:tcPr>
            <w:tcW w:w="314" w:type="pct"/>
            <w:tcBorders>
              <w:top w:val="nil"/>
              <w:left w:val="nil"/>
              <w:bottom w:val="single" w:sz="8" w:space="0" w:color="auto"/>
              <w:right w:val="single" w:sz="8" w:space="0" w:color="auto"/>
            </w:tcBorders>
            <w:shd w:val="clear" w:color="auto" w:fill="auto"/>
            <w:vAlign w:val="center"/>
            <w:hideMark/>
          </w:tcPr>
          <w:p w14:paraId="58815F0A"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627F26C"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758C19B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AC42EEB"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348BD5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893C55C"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8073ADA" w14:textId="77777777" w:rsidR="00161B46" w:rsidRPr="00A659E9" w:rsidRDefault="00161B46" w:rsidP="00161B46">
            <w:pPr>
              <w:rPr>
                <w:rFonts w:cs="Arial"/>
                <w:color w:val="000000"/>
              </w:rPr>
            </w:pPr>
            <w:r w:rsidRPr="00A659E9">
              <w:rPr>
                <w:rFonts w:cs="Arial"/>
                <w:color w:val="000000"/>
              </w:rPr>
              <w:t> </w:t>
            </w:r>
          </w:p>
        </w:tc>
      </w:tr>
      <w:tr w:rsidR="00161B46" w:rsidRPr="00A659E9" w14:paraId="2B3F03E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A4372DC"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89A2AD3" w14:textId="77777777" w:rsidR="00161B46" w:rsidRPr="00A659E9" w:rsidRDefault="00161B46" w:rsidP="00161B46">
            <w:pPr>
              <w:rPr>
                <w:rFonts w:cs="Arial"/>
                <w:color w:val="000000"/>
              </w:rPr>
            </w:pPr>
            <w:r w:rsidRPr="00A659E9">
              <w:rPr>
                <w:rFonts w:cs="Arial"/>
                <w:color w:val="000000"/>
              </w:rPr>
              <w:t>Уљна магистрала EURO 4</w:t>
            </w:r>
          </w:p>
        </w:tc>
        <w:tc>
          <w:tcPr>
            <w:tcW w:w="314" w:type="pct"/>
            <w:tcBorders>
              <w:top w:val="nil"/>
              <w:left w:val="nil"/>
              <w:bottom w:val="single" w:sz="8" w:space="0" w:color="auto"/>
              <w:right w:val="single" w:sz="8" w:space="0" w:color="auto"/>
            </w:tcBorders>
            <w:shd w:val="clear" w:color="auto" w:fill="auto"/>
            <w:vAlign w:val="center"/>
            <w:hideMark/>
          </w:tcPr>
          <w:p w14:paraId="2D69D6BE"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05FF4B0"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0C3AF096"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C2C6C81"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F4B6BAD"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B6EAB61"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FB198C9" w14:textId="77777777" w:rsidR="00161B46" w:rsidRPr="00A659E9" w:rsidRDefault="00161B46" w:rsidP="00161B46">
            <w:pPr>
              <w:rPr>
                <w:rFonts w:cs="Arial"/>
                <w:color w:val="000000"/>
              </w:rPr>
            </w:pPr>
            <w:r w:rsidRPr="00A659E9">
              <w:rPr>
                <w:rFonts w:cs="Arial"/>
                <w:color w:val="000000"/>
              </w:rPr>
              <w:t> </w:t>
            </w:r>
          </w:p>
        </w:tc>
      </w:tr>
      <w:tr w:rsidR="00161B46" w:rsidRPr="00A659E9" w14:paraId="65050FE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B85873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CA02736" w14:textId="77777777" w:rsidR="00161B46" w:rsidRPr="00A659E9" w:rsidRDefault="00161B46" w:rsidP="00161B46">
            <w:pPr>
              <w:rPr>
                <w:rFonts w:cs="Arial"/>
                <w:color w:val="000000"/>
              </w:rPr>
            </w:pPr>
            <w:r w:rsidRPr="00A659E9">
              <w:rPr>
                <w:rFonts w:cs="Arial"/>
                <w:color w:val="000000"/>
              </w:rPr>
              <w:t>Клацкалице EURO 4</w:t>
            </w:r>
          </w:p>
        </w:tc>
        <w:tc>
          <w:tcPr>
            <w:tcW w:w="314" w:type="pct"/>
            <w:tcBorders>
              <w:top w:val="nil"/>
              <w:left w:val="nil"/>
              <w:bottom w:val="single" w:sz="8" w:space="0" w:color="auto"/>
              <w:right w:val="single" w:sz="8" w:space="0" w:color="auto"/>
            </w:tcBorders>
            <w:shd w:val="clear" w:color="auto" w:fill="auto"/>
            <w:vAlign w:val="center"/>
            <w:hideMark/>
          </w:tcPr>
          <w:p w14:paraId="670D163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C1AF0E8"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3098F0D0"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65B3134"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37B895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5505C04"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6E6F301" w14:textId="77777777" w:rsidR="00161B46" w:rsidRPr="00A659E9" w:rsidRDefault="00161B46" w:rsidP="00161B46">
            <w:pPr>
              <w:rPr>
                <w:rFonts w:cs="Arial"/>
                <w:color w:val="000000"/>
              </w:rPr>
            </w:pPr>
            <w:r w:rsidRPr="00A659E9">
              <w:rPr>
                <w:rFonts w:cs="Arial"/>
                <w:color w:val="000000"/>
              </w:rPr>
              <w:t> </w:t>
            </w:r>
          </w:p>
        </w:tc>
      </w:tr>
      <w:tr w:rsidR="00161B46" w:rsidRPr="00A659E9" w14:paraId="1BCA186A" w14:textId="77777777" w:rsidTr="00161B46">
        <w:trPr>
          <w:gridAfter w:val="1"/>
          <w:wAfter w:w="30" w:type="pct"/>
          <w:trHeight w:val="564"/>
        </w:trPr>
        <w:tc>
          <w:tcPr>
            <w:tcW w:w="310" w:type="pct"/>
            <w:tcBorders>
              <w:top w:val="nil"/>
              <w:left w:val="single" w:sz="8" w:space="0" w:color="auto"/>
              <w:bottom w:val="single" w:sz="8" w:space="0" w:color="auto"/>
              <w:right w:val="single" w:sz="8" w:space="0" w:color="auto"/>
            </w:tcBorders>
            <w:shd w:val="clear" w:color="auto" w:fill="auto"/>
            <w:vAlign w:val="center"/>
          </w:tcPr>
          <w:p w14:paraId="0E400702"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9599564" w14:textId="77777777" w:rsidR="00161B46" w:rsidRPr="00A659E9" w:rsidRDefault="00161B46" w:rsidP="00161B46">
            <w:pPr>
              <w:rPr>
                <w:rFonts w:cs="Arial"/>
                <w:color w:val="000000"/>
              </w:rPr>
            </w:pPr>
            <w:r w:rsidRPr="00A659E9">
              <w:rPr>
                <w:rFonts w:cs="Arial"/>
                <w:color w:val="000000"/>
              </w:rPr>
              <w:t>Гумице уљне магистрале EURO 4</w:t>
            </w:r>
          </w:p>
        </w:tc>
        <w:tc>
          <w:tcPr>
            <w:tcW w:w="314" w:type="pct"/>
            <w:tcBorders>
              <w:top w:val="nil"/>
              <w:left w:val="nil"/>
              <w:bottom w:val="single" w:sz="8" w:space="0" w:color="auto"/>
              <w:right w:val="single" w:sz="8" w:space="0" w:color="auto"/>
            </w:tcBorders>
            <w:shd w:val="clear" w:color="auto" w:fill="auto"/>
            <w:vAlign w:val="center"/>
            <w:hideMark/>
          </w:tcPr>
          <w:p w14:paraId="0CC509FA" w14:textId="77777777" w:rsidR="00161B46" w:rsidRPr="00A659E9" w:rsidRDefault="00161B46" w:rsidP="00161B46">
            <w:pPr>
              <w:jc w:val="center"/>
              <w:rPr>
                <w:rFonts w:cs="Arial"/>
                <w:color w:val="000000"/>
              </w:rPr>
            </w:pPr>
            <w:r w:rsidRPr="00A659E9">
              <w:rPr>
                <w:rFonts w:cs="Arial"/>
                <w:color w:val="000000"/>
              </w:rPr>
              <w:t>гарнитура</w:t>
            </w:r>
          </w:p>
        </w:tc>
        <w:tc>
          <w:tcPr>
            <w:tcW w:w="322" w:type="pct"/>
            <w:tcBorders>
              <w:top w:val="nil"/>
              <w:left w:val="nil"/>
              <w:bottom w:val="single" w:sz="8" w:space="0" w:color="auto"/>
              <w:right w:val="single" w:sz="8" w:space="0" w:color="auto"/>
            </w:tcBorders>
            <w:shd w:val="clear" w:color="auto" w:fill="auto"/>
            <w:vAlign w:val="center"/>
            <w:hideMark/>
          </w:tcPr>
          <w:p w14:paraId="7E1C7DD4"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26142F32"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F634A55"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F278F6C"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BB5F57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E9741F4" w14:textId="77777777" w:rsidR="00161B46" w:rsidRPr="00A659E9" w:rsidRDefault="00161B46" w:rsidP="00161B46">
            <w:pPr>
              <w:rPr>
                <w:rFonts w:cs="Arial"/>
                <w:color w:val="000000"/>
              </w:rPr>
            </w:pPr>
            <w:r w:rsidRPr="00A659E9">
              <w:rPr>
                <w:rFonts w:cs="Arial"/>
                <w:color w:val="000000"/>
              </w:rPr>
              <w:t> </w:t>
            </w:r>
          </w:p>
        </w:tc>
      </w:tr>
      <w:tr w:rsidR="00161B46" w:rsidRPr="00A659E9" w14:paraId="00F6B0A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3176E2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4E8B6BD" w14:textId="77777777" w:rsidR="00161B46" w:rsidRPr="00A659E9" w:rsidRDefault="00161B46" w:rsidP="00161B46">
            <w:pPr>
              <w:rPr>
                <w:rFonts w:cs="Arial"/>
                <w:color w:val="000000"/>
              </w:rPr>
            </w:pPr>
            <w:r w:rsidRPr="00A659E9">
              <w:rPr>
                <w:rFonts w:cs="Arial"/>
                <w:color w:val="000000"/>
              </w:rPr>
              <w:t>Клизач ланца већи EURO 4</w:t>
            </w:r>
          </w:p>
        </w:tc>
        <w:tc>
          <w:tcPr>
            <w:tcW w:w="314" w:type="pct"/>
            <w:tcBorders>
              <w:top w:val="nil"/>
              <w:left w:val="nil"/>
              <w:bottom w:val="single" w:sz="8" w:space="0" w:color="auto"/>
              <w:right w:val="single" w:sz="8" w:space="0" w:color="auto"/>
            </w:tcBorders>
            <w:shd w:val="clear" w:color="auto" w:fill="auto"/>
            <w:vAlign w:val="center"/>
            <w:hideMark/>
          </w:tcPr>
          <w:p w14:paraId="0EB746D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8250883"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2FC446B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7DA562B"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E28681E"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F2F1F16"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DC8872E" w14:textId="77777777" w:rsidR="00161B46" w:rsidRPr="00A659E9" w:rsidRDefault="00161B46" w:rsidP="00161B46">
            <w:pPr>
              <w:rPr>
                <w:rFonts w:cs="Arial"/>
                <w:color w:val="000000"/>
              </w:rPr>
            </w:pPr>
            <w:r w:rsidRPr="00A659E9">
              <w:rPr>
                <w:rFonts w:cs="Arial"/>
                <w:color w:val="000000"/>
              </w:rPr>
              <w:t> </w:t>
            </w:r>
          </w:p>
        </w:tc>
      </w:tr>
      <w:tr w:rsidR="00161B46" w:rsidRPr="00A659E9" w14:paraId="661A2AAE"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2E4A2D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84791E1" w14:textId="77777777" w:rsidR="00161B46" w:rsidRPr="00A659E9" w:rsidRDefault="00161B46" w:rsidP="00161B46">
            <w:pPr>
              <w:rPr>
                <w:rFonts w:cs="Arial"/>
                <w:color w:val="000000"/>
              </w:rPr>
            </w:pPr>
            <w:r w:rsidRPr="00A659E9">
              <w:rPr>
                <w:rFonts w:cs="Arial"/>
                <w:color w:val="000000"/>
              </w:rPr>
              <w:t>Клизач ланца мањи EURO 4</w:t>
            </w:r>
          </w:p>
        </w:tc>
        <w:tc>
          <w:tcPr>
            <w:tcW w:w="314" w:type="pct"/>
            <w:tcBorders>
              <w:top w:val="nil"/>
              <w:left w:val="nil"/>
              <w:bottom w:val="single" w:sz="8" w:space="0" w:color="auto"/>
              <w:right w:val="single" w:sz="8" w:space="0" w:color="auto"/>
            </w:tcBorders>
            <w:shd w:val="clear" w:color="auto" w:fill="auto"/>
            <w:vAlign w:val="center"/>
            <w:hideMark/>
          </w:tcPr>
          <w:p w14:paraId="1CB45B8A"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E28836A" w14:textId="77777777" w:rsidR="00161B46" w:rsidRPr="00A659E9" w:rsidRDefault="00161B46" w:rsidP="00161B46">
            <w:pPr>
              <w:jc w:val="center"/>
              <w:rPr>
                <w:rFonts w:cs="Arial"/>
                <w:color w:val="000000"/>
              </w:rPr>
            </w:pPr>
            <w:r w:rsidRPr="00A659E9">
              <w:rPr>
                <w:rFonts w:cs="Arial"/>
                <w:color w:val="000000"/>
              </w:rPr>
              <w:t>20</w:t>
            </w:r>
          </w:p>
        </w:tc>
        <w:tc>
          <w:tcPr>
            <w:tcW w:w="497" w:type="pct"/>
            <w:tcBorders>
              <w:top w:val="nil"/>
              <w:left w:val="nil"/>
              <w:bottom w:val="single" w:sz="8" w:space="0" w:color="auto"/>
              <w:right w:val="single" w:sz="8" w:space="0" w:color="auto"/>
            </w:tcBorders>
            <w:shd w:val="clear" w:color="auto" w:fill="auto"/>
            <w:noWrap/>
            <w:vAlign w:val="bottom"/>
          </w:tcPr>
          <w:p w14:paraId="034661E3"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E25F5EA"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157F18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5DA42AE"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13CD73E" w14:textId="77777777" w:rsidR="00161B46" w:rsidRPr="00A659E9" w:rsidRDefault="00161B46" w:rsidP="00161B46">
            <w:pPr>
              <w:rPr>
                <w:rFonts w:cs="Arial"/>
                <w:color w:val="000000"/>
              </w:rPr>
            </w:pPr>
            <w:r w:rsidRPr="00A659E9">
              <w:rPr>
                <w:rFonts w:cs="Arial"/>
                <w:color w:val="000000"/>
              </w:rPr>
              <w:t> </w:t>
            </w:r>
          </w:p>
        </w:tc>
      </w:tr>
      <w:tr w:rsidR="00161B46" w:rsidRPr="00A659E9" w14:paraId="7E6B792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14E4482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4B0CC13" w14:textId="77777777" w:rsidR="00161B46" w:rsidRPr="00A659E9" w:rsidRDefault="00161B46" w:rsidP="00161B46">
            <w:pPr>
              <w:rPr>
                <w:rFonts w:cs="Arial"/>
                <w:color w:val="000000"/>
              </w:rPr>
            </w:pPr>
            <w:r w:rsidRPr="00A659E9">
              <w:rPr>
                <w:rFonts w:cs="Arial"/>
                <w:color w:val="000000"/>
              </w:rPr>
              <w:t>Спољно огледало ЕУРО 5</w:t>
            </w:r>
          </w:p>
        </w:tc>
        <w:tc>
          <w:tcPr>
            <w:tcW w:w="314" w:type="pct"/>
            <w:tcBorders>
              <w:top w:val="nil"/>
              <w:left w:val="nil"/>
              <w:bottom w:val="single" w:sz="8" w:space="0" w:color="auto"/>
              <w:right w:val="single" w:sz="8" w:space="0" w:color="auto"/>
            </w:tcBorders>
            <w:shd w:val="clear" w:color="auto" w:fill="auto"/>
            <w:vAlign w:val="center"/>
            <w:hideMark/>
          </w:tcPr>
          <w:p w14:paraId="5D91A874"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7F842C8"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4A26C7ED"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CD09DB2"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A3EA44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03055B6"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95509F2" w14:textId="77777777" w:rsidR="00161B46" w:rsidRPr="00A659E9" w:rsidRDefault="00161B46" w:rsidP="00161B46">
            <w:pPr>
              <w:rPr>
                <w:rFonts w:cs="Arial"/>
                <w:color w:val="000000"/>
              </w:rPr>
            </w:pPr>
            <w:r w:rsidRPr="00A659E9">
              <w:rPr>
                <w:rFonts w:cs="Arial"/>
                <w:color w:val="000000"/>
              </w:rPr>
              <w:t> </w:t>
            </w:r>
          </w:p>
        </w:tc>
      </w:tr>
      <w:tr w:rsidR="00161B46" w:rsidRPr="00A659E9" w14:paraId="6B6986A0"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C13D11D"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F4A40CB" w14:textId="77777777" w:rsidR="00161B46" w:rsidRPr="00A659E9" w:rsidRDefault="00161B46" w:rsidP="00161B46">
            <w:pPr>
              <w:rPr>
                <w:rFonts w:cs="Arial"/>
                <w:color w:val="000000"/>
              </w:rPr>
            </w:pPr>
            <w:r w:rsidRPr="00A659E9">
              <w:rPr>
                <w:rFonts w:cs="Arial"/>
                <w:color w:val="000000"/>
              </w:rPr>
              <w:t>Самоштелујући цил.квачила ЕУ-5</w:t>
            </w:r>
          </w:p>
        </w:tc>
        <w:tc>
          <w:tcPr>
            <w:tcW w:w="314" w:type="pct"/>
            <w:tcBorders>
              <w:top w:val="nil"/>
              <w:left w:val="nil"/>
              <w:bottom w:val="single" w:sz="8" w:space="0" w:color="auto"/>
              <w:right w:val="single" w:sz="8" w:space="0" w:color="auto"/>
            </w:tcBorders>
            <w:shd w:val="clear" w:color="auto" w:fill="auto"/>
            <w:vAlign w:val="center"/>
            <w:hideMark/>
          </w:tcPr>
          <w:p w14:paraId="7EA47DF0"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7806A5C"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647CFCC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9FB12D9"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00EE88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6FB206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B176424" w14:textId="77777777" w:rsidR="00161B46" w:rsidRPr="00A659E9" w:rsidRDefault="00161B46" w:rsidP="00161B46">
            <w:pPr>
              <w:rPr>
                <w:rFonts w:cs="Arial"/>
                <w:color w:val="000000"/>
              </w:rPr>
            </w:pPr>
            <w:r w:rsidRPr="00A659E9">
              <w:rPr>
                <w:rFonts w:cs="Arial"/>
                <w:color w:val="000000"/>
              </w:rPr>
              <w:t> </w:t>
            </w:r>
          </w:p>
        </w:tc>
      </w:tr>
      <w:tr w:rsidR="00161B46" w:rsidRPr="00A659E9" w14:paraId="2C336152"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A5EA84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C699078" w14:textId="77777777" w:rsidR="00161B46" w:rsidRPr="00A659E9" w:rsidRDefault="00161B46" w:rsidP="00161B46">
            <w:pPr>
              <w:rPr>
                <w:rFonts w:cs="Arial"/>
                <w:color w:val="000000"/>
              </w:rPr>
            </w:pPr>
            <w:r w:rsidRPr="00A659E9">
              <w:rPr>
                <w:rFonts w:cs="Arial"/>
                <w:color w:val="000000"/>
              </w:rPr>
              <w:t>Главни кочиони са сервом ЕУ-5</w:t>
            </w:r>
          </w:p>
        </w:tc>
        <w:tc>
          <w:tcPr>
            <w:tcW w:w="314" w:type="pct"/>
            <w:tcBorders>
              <w:top w:val="nil"/>
              <w:left w:val="nil"/>
              <w:bottom w:val="single" w:sz="8" w:space="0" w:color="auto"/>
              <w:right w:val="single" w:sz="8" w:space="0" w:color="auto"/>
            </w:tcBorders>
            <w:shd w:val="clear" w:color="auto" w:fill="auto"/>
            <w:vAlign w:val="center"/>
            <w:hideMark/>
          </w:tcPr>
          <w:p w14:paraId="68D810AD"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404A8D2"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01CD5051"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C8EE69A"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1317E1C"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2BFD2A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4026D99" w14:textId="77777777" w:rsidR="00161B46" w:rsidRPr="00A659E9" w:rsidRDefault="00161B46" w:rsidP="00161B46">
            <w:pPr>
              <w:rPr>
                <w:rFonts w:cs="Arial"/>
                <w:color w:val="000000"/>
              </w:rPr>
            </w:pPr>
            <w:r w:rsidRPr="00A659E9">
              <w:rPr>
                <w:rFonts w:cs="Arial"/>
                <w:color w:val="000000"/>
              </w:rPr>
              <w:t> </w:t>
            </w:r>
          </w:p>
        </w:tc>
      </w:tr>
      <w:tr w:rsidR="00161B46" w:rsidRPr="00A659E9" w14:paraId="0CC48736"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A295F5B"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03BF45C" w14:textId="77777777" w:rsidR="00161B46" w:rsidRPr="00A659E9" w:rsidRDefault="00161B46" w:rsidP="00161B46">
            <w:pPr>
              <w:rPr>
                <w:rFonts w:cs="Arial"/>
                <w:color w:val="000000"/>
              </w:rPr>
            </w:pPr>
            <w:r w:rsidRPr="00A659E9">
              <w:rPr>
                <w:rFonts w:cs="Arial"/>
                <w:color w:val="000000"/>
              </w:rPr>
              <w:t>Контролна јединица ЕУ-5</w:t>
            </w:r>
          </w:p>
        </w:tc>
        <w:tc>
          <w:tcPr>
            <w:tcW w:w="314" w:type="pct"/>
            <w:tcBorders>
              <w:top w:val="nil"/>
              <w:left w:val="nil"/>
              <w:bottom w:val="single" w:sz="8" w:space="0" w:color="auto"/>
              <w:right w:val="single" w:sz="8" w:space="0" w:color="auto"/>
            </w:tcBorders>
            <w:shd w:val="clear" w:color="auto" w:fill="auto"/>
            <w:vAlign w:val="center"/>
            <w:hideMark/>
          </w:tcPr>
          <w:p w14:paraId="071A4026"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51B934D" w14:textId="77777777" w:rsidR="00161B46" w:rsidRPr="00A659E9" w:rsidRDefault="00161B46" w:rsidP="00161B46">
            <w:pPr>
              <w:jc w:val="center"/>
              <w:rPr>
                <w:rFonts w:cs="Arial"/>
                <w:color w:val="000000"/>
              </w:rPr>
            </w:pPr>
            <w:r w:rsidRPr="00A659E9">
              <w:rPr>
                <w:rFonts w:cs="Arial"/>
                <w:color w:val="000000"/>
              </w:rPr>
              <w:t>3</w:t>
            </w:r>
          </w:p>
        </w:tc>
        <w:tc>
          <w:tcPr>
            <w:tcW w:w="497" w:type="pct"/>
            <w:tcBorders>
              <w:top w:val="nil"/>
              <w:left w:val="nil"/>
              <w:bottom w:val="single" w:sz="8" w:space="0" w:color="auto"/>
              <w:right w:val="single" w:sz="8" w:space="0" w:color="auto"/>
            </w:tcBorders>
            <w:shd w:val="clear" w:color="auto" w:fill="auto"/>
            <w:noWrap/>
            <w:vAlign w:val="bottom"/>
          </w:tcPr>
          <w:p w14:paraId="5DEEABDD"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84434A6"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BA48557"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19C4DE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4661F1D" w14:textId="77777777" w:rsidR="00161B46" w:rsidRPr="00A659E9" w:rsidRDefault="00161B46" w:rsidP="00161B46">
            <w:pPr>
              <w:rPr>
                <w:rFonts w:cs="Arial"/>
                <w:color w:val="000000"/>
              </w:rPr>
            </w:pPr>
            <w:r w:rsidRPr="00A659E9">
              <w:rPr>
                <w:rFonts w:cs="Arial"/>
                <w:color w:val="000000"/>
              </w:rPr>
              <w:t> </w:t>
            </w:r>
          </w:p>
        </w:tc>
      </w:tr>
      <w:tr w:rsidR="00161B46" w:rsidRPr="00A659E9" w14:paraId="7B3A1B25"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A83D6D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ED5E719" w14:textId="77777777" w:rsidR="00161B46" w:rsidRPr="00A659E9" w:rsidRDefault="00161B46" w:rsidP="00161B46">
            <w:pPr>
              <w:rPr>
                <w:rFonts w:cs="Arial"/>
                <w:color w:val="000000"/>
              </w:rPr>
            </w:pPr>
            <w:r w:rsidRPr="00A659E9">
              <w:rPr>
                <w:rFonts w:cs="Arial"/>
                <w:color w:val="000000"/>
              </w:rPr>
              <w:t>Електронски пињон километраже</w:t>
            </w:r>
          </w:p>
        </w:tc>
        <w:tc>
          <w:tcPr>
            <w:tcW w:w="314" w:type="pct"/>
            <w:tcBorders>
              <w:top w:val="nil"/>
              <w:left w:val="nil"/>
              <w:bottom w:val="single" w:sz="8" w:space="0" w:color="auto"/>
              <w:right w:val="single" w:sz="8" w:space="0" w:color="auto"/>
            </w:tcBorders>
            <w:shd w:val="clear" w:color="auto" w:fill="auto"/>
            <w:vAlign w:val="center"/>
            <w:hideMark/>
          </w:tcPr>
          <w:p w14:paraId="4F0F80A0"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0C64C19"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726229FB"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AF1664A"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9EDF222"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86EE69C"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191A37E" w14:textId="77777777" w:rsidR="00161B46" w:rsidRPr="00A659E9" w:rsidRDefault="00161B46" w:rsidP="00161B46">
            <w:pPr>
              <w:rPr>
                <w:rFonts w:cs="Arial"/>
                <w:color w:val="000000"/>
              </w:rPr>
            </w:pPr>
            <w:r w:rsidRPr="00A659E9">
              <w:rPr>
                <w:rFonts w:cs="Arial"/>
                <w:color w:val="000000"/>
              </w:rPr>
              <w:t> </w:t>
            </w:r>
          </w:p>
        </w:tc>
      </w:tr>
      <w:tr w:rsidR="00161B46" w:rsidRPr="00A659E9" w14:paraId="66EF3F94"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7F305CBD"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D62BA10" w14:textId="77777777" w:rsidR="00161B46" w:rsidRPr="00A659E9" w:rsidRDefault="00161B46" w:rsidP="00161B46">
            <w:pPr>
              <w:rPr>
                <w:rFonts w:cs="Arial"/>
                <w:color w:val="000000"/>
              </w:rPr>
            </w:pPr>
            <w:r w:rsidRPr="00A659E9">
              <w:rPr>
                <w:rFonts w:cs="Arial"/>
                <w:color w:val="000000"/>
              </w:rPr>
              <w:t>Завртањ точка</w:t>
            </w:r>
          </w:p>
        </w:tc>
        <w:tc>
          <w:tcPr>
            <w:tcW w:w="314" w:type="pct"/>
            <w:tcBorders>
              <w:top w:val="nil"/>
              <w:left w:val="nil"/>
              <w:bottom w:val="single" w:sz="8" w:space="0" w:color="auto"/>
              <w:right w:val="single" w:sz="8" w:space="0" w:color="auto"/>
            </w:tcBorders>
            <w:shd w:val="clear" w:color="auto" w:fill="auto"/>
            <w:vAlign w:val="center"/>
            <w:hideMark/>
          </w:tcPr>
          <w:p w14:paraId="4F88FE4F"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590F856"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3593DAB4"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0439EE9B"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D83612A"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4334C37"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EFFD084" w14:textId="77777777" w:rsidR="00161B46" w:rsidRPr="00A659E9" w:rsidRDefault="00161B46" w:rsidP="00161B46">
            <w:pPr>
              <w:rPr>
                <w:rFonts w:cs="Arial"/>
                <w:color w:val="000000"/>
              </w:rPr>
            </w:pPr>
            <w:r w:rsidRPr="00A659E9">
              <w:rPr>
                <w:rFonts w:cs="Arial"/>
                <w:color w:val="000000"/>
              </w:rPr>
              <w:t> </w:t>
            </w:r>
          </w:p>
        </w:tc>
      </w:tr>
      <w:tr w:rsidR="00161B46" w:rsidRPr="00A659E9" w14:paraId="0D977778"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366F2B3"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F798004" w14:textId="77777777" w:rsidR="00161B46" w:rsidRPr="00A659E9" w:rsidRDefault="00161B46" w:rsidP="00161B46">
            <w:pPr>
              <w:rPr>
                <w:rFonts w:cs="Arial"/>
                <w:color w:val="000000"/>
              </w:rPr>
            </w:pPr>
            <w:r w:rsidRPr="00A659E9">
              <w:rPr>
                <w:rFonts w:cs="Arial"/>
                <w:color w:val="000000"/>
              </w:rPr>
              <w:t>Брезон точка предњи</w:t>
            </w:r>
          </w:p>
        </w:tc>
        <w:tc>
          <w:tcPr>
            <w:tcW w:w="314" w:type="pct"/>
            <w:tcBorders>
              <w:top w:val="nil"/>
              <w:left w:val="nil"/>
              <w:bottom w:val="single" w:sz="8" w:space="0" w:color="auto"/>
              <w:right w:val="single" w:sz="8" w:space="0" w:color="auto"/>
            </w:tcBorders>
            <w:shd w:val="clear" w:color="auto" w:fill="auto"/>
            <w:vAlign w:val="center"/>
            <w:hideMark/>
          </w:tcPr>
          <w:p w14:paraId="1330DBC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46BBE86"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44791018"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36B3465"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2C5F210"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EE434E4"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3CDEA05" w14:textId="77777777" w:rsidR="00161B46" w:rsidRPr="00A659E9" w:rsidRDefault="00161B46" w:rsidP="00161B46">
            <w:pPr>
              <w:rPr>
                <w:rFonts w:cs="Arial"/>
                <w:color w:val="000000"/>
              </w:rPr>
            </w:pPr>
            <w:r w:rsidRPr="00A659E9">
              <w:rPr>
                <w:rFonts w:cs="Arial"/>
                <w:color w:val="000000"/>
              </w:rPr>
              <w:t> </w:t>
            </w:r>
          </w:p>
        </w:tc>
      </w:tr>
      <w:tr w:rsidR="00161B46" w:rsidRPr="00A659E9" w14:paraId="6671ACC6"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06CEEC2C"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B470297" w14:textId="77777777" w:rsidR="00161B46" w:rsidRPr="00A659E9" w:rsidRDefault="00161B46" w:rsidP="00161B46">
            <w:pPr>
              <w:rPr>
                <w:rFonts w:cs="Arial"/>
                <w:color w:val="000000"/>
              </w:rPr>
            </w:pPr>
            <w:r w:rsidRPr="00A659E9">
              <w:rPr>
                <w:rFonts w:cs="Arial"/>
                <w:color w:val="000000"/>
              </w:rPr>
              <w:t>Брезон точка задњи</w:t>
            </w:r>
          </w:p>
        </w:tc>
        <w:tc>
          <w:tcPr>
            <w:tcW w:w="314" w:type="pct"/>
            <w:tcBorders>
              <w:top w:val="nil"/>
              <w:left w:val="nil"/>
              <w:bottom w:val="single" w:sz="8" w:space="0" w:color="auto"/>
              <w:right w:val="single" w:sz="8" w:space="0" w:color="auto"/>
            </w:tcBorders>
            <w:shd w:val="clear" w:color="auto" w:fill="auto"/>
            <w:vAlign w:val="center"/>
            <w:hideMark/>
          </w:tcPr>
          <w:p w14:paraId="7E3B33F1"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044A3A1" w14:textId="77777777" w:rsidR="00161B46" w:rsidRPr="00A659E9" w:rsidRDefault="00161B46" w:rsidP="00161B46">
            <w:pPr>
              <w:jc w:val="center"/>
              <w:rPr>
                <w:rFonts w:cs="Arial"/>
                <w:color w:val="000000"/>
              </w:rPr>
            </w:pPr>
            <w:r w:rsidRPr="00A659E9">
              <w:rPr>
                <w:rFonts w:cs="Arial"/>
                <w:color w:val="000000"/>
              </w:rPr>
              <w:t>30</w:t>
            </w:r>
          </w:p>
        </w:tc>
        <w:tc>
          <w:tcPr>
            <w:tcW w:w="497" w:type="pct"/>
            <w:tcBorders>
              <w:top w:val="nil"/>
              <w:left w:val="nil"/>
              <w:bottom w:val="single" w:sz="8" w:space="0" w:color="auto"/>
              <w:right w:val="single" w:sz="8" w:space="0" w:color="auto"/>
            </w:tcBorders>
            <w:shd w:val="clear" w:color="auto" w:fill="auto"/>
            <w:noWrap/>
            <w:vAlign w:val="bottom"/>
          </w:tcPr>
          <w:p w14:paraId="244633BA"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43B310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DD58854"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3DBD8BA"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4164C16" w14:textId="77777777" w:rsidR="00161B46" w:rsidRPr="00A659E9" w:rsidRDefault="00161B46" w:rsidP="00161B46">
            <w:pPr>
              <w:rPr>
                <w:rFonts w:cs="Arial"/>
                <w:color w:val="000000"/>
              </w:rPr>
            </w:pPr>
            <w:r w:rsidRPr="00A659E9">
              <w:rPr>
                <w:rFonts w:cs="Arial"/>
                <w:color w:val="000000"/>
              </w:rPr>
              <w:t> </w:t>
            </w:r>
          </w:p>
        </w:tc>
      </w:tr>
      <w:tr w:rsidR="00161B46" w:rsidRPr="00A659E9" w14:paraId="29791EA2"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1FE1E6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CE0C2D5" w14:textId="77777777" w:rsidR="00161B46" w:rsidRPr="00A659E9" w:rsidRDefault="00161B46" w:rsidP="00161B46">
            <w:pPr>
              <w:rPr>
                <w:rFonts w:cs="Arial"/>
                <w:color w:val="000000"/>
              </w:rPr>
            </w:pPr>
            <w:r w:rsidRPr="00A659E9">
              <w:rPr>
                <w:rFonts w:cs="Arial"/>
                <w:color w:val="000000"/>
              </w:rPr>
              <w:t>Предња позиција ЕУ-5</w:t>
            </w:r>
          </w:p>
        </w:tc>
        <w:tc>
          <w:tcPr>
            <w:tcW w:w="314" w:type="pct"/>
            <w:tcBorders>
              <w:top w:val="nil"/>
              <w:left w:val="nil"/>
              <w:bottom w:val="single" w:sz="8" w:space="0" w:color="auto"/>
              <w:right w:val="single" w:sz="8" w:space="0" w:color="auto"/>
            </w:tcBorders>
            <w:shd w:val="clear" w:color="auto" w:fill="auto"/>
            <w:vAlign w:val="center"/>
            <w:hideMark/>
          </w:tcPr>
          <w:p w14:paraId="559F63C8"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EC3D9FA"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1A8E425C"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E948488"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2AD4FB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DD6FD8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4BCA42FF" w14:textId="77777777" w:rsidR="00161B46" w:rsidRPr="00A659E9" w:rsidRDefault="00161B46" w:rsidP="00161B46">
            <w:pPr>
              <w:rPr>
                <w:rFonts w:cs="Arial"/>
                <w:color w:val="000000"/>
              </w:rPr>
            </w:pPr>
            <w:r w:rsidRPr="00A659E9">
              <w:rPr>
                <w:rFonts w:cs="Arial"/>
                <w:color w:val="000000"/>
              </w:rPr>
              <w:t> </w:t>
            </w:r>
          </w:p>
        </w:tc>
      </w:tr>
      <w:tr w:rsidR="00161B46" w:rsidRPr="00A659E9" w14:paraId="639EEB87"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2698F93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59D1D40" w14:textId="77777777" w:rsidR="00161B46" w:rsidRPr="00A659E9" w:rsidRDefault="00161B46" w:rsidP="00161B46">
            <w:pPr>
              <w:rPr>
                <w:rFonts w:cs="Arial"/>
                <w:color w:val="000000"/>
              </w:rPr>
            </w:pPr>
            <w:r w:rsidRPr="00A659E9">
              <w:rPr>
                <w:rFonts w:cs="Arial"/>
                <w:color w:val="000000"/>
              </w:rPr>
              <w:t>Лежај спојничке у радилици</w:t>
            </w:r>
          </w:p>
        </w:tc>
        <w:tc>
          <w:tcPr>
            <w:tcW w:w="314" w:type="pct"/>
            <w:tcBorders>
              <w:top w:val="nil"/>
              <w:left w:val="nil"/>
              <w:bottom w:val="single" w:sz="8" w:space="0" w:color="auto"/>
              <w:right w:val="single" w:sz="8" w:space="0" w:color="auto"/>
            </w:tcBorders>
            <w:shd w:val="clear" w:color="auto" w:fill="auto"/>
            <w:vAlign w:val="center"/>
            <w:hideMark/>
          </w:tcPr>
          <w:p w14:paraId="07780688"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29F4090" w14:textId="77777777" w:rsidR="00161B46" w:rsidRPr="00A659E9" w:rsidRDefault="00161B46" w:rsidP="00161B46">
            <w:pPr>
              <w:jc w:val="center"/>
              <w:rPr>
                <w:rFonts w:cs="Arial"/>
                <w:color w:val="000000"/>
              </w:rPr>
            </w:pPr>
            <w:r w:rsidRPr="00A659E9">
              <w:rPr>
                <w:rFonts w:cs="Arial"/>
                <w:color w:val="000000"/>
              </w:rPr>
              <w:t>5</w:t>
            </w:r>
          </w:p>
        </w:tc>
        <w:tc>
          <w:tcPr>
            <w:tcW w:w="497" w:type="pct"/>
            <w:tcBorders>
              <w:top w:val="nil"/>
              <w:left w:val="nil"/>
              <w:bottom w:val="single" w:sz="8" w:space="0" w:color="auto"/>
              <w:right w:val="single" w:sz="8" w:space="0" w:color="auto"/>
            </w:tcBorders>
            <w:shd w:val="clear" w:color="auto" w:fill="auto"/>
            <w:noWrap/>
            <w:vAlign w:val="bottom"/>
          </w:tcPr>
          <w:p w14:paraId="527C8DC8"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0F5817B6"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19263B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808C2C5"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324BE21" w14:textId="77777777" w:rsidR="00161B46" w:rsidRPr="00A659E9" w:rsidRDefault="00161B46" w:rsidP="00161B46">
            <w:pPr>
              <w:rPr>
                <w:rFonts w:cs="Arial"/>
                <w:color w:val="000000"/>
              </w:rPr>
            </w:pPr>
            <w:r w:rsidRPr="00A659E9">
              <w:rPr>
                <w:rFonts w:cs="Arial"/>
                <w:color w:val="000000"/>
              </w:rPr>
              <w:t> </w:t>
            </w:r>
          </w:p>
        </w:tc>
      </w:tr>
      <w:tr w:rsidR="00161B46" w:rsidRPr="00A659E9" w14:paraId="695770EB"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62BE777A"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3FFA7091" w14:textId="77777777" w:rsidR="00161B46" w:rsidRPr="00A659E9" w:rsidRDefault="00161B46" w:rsidP="00161B46">
            <w:pPr>
              <w:rPr>
                <w:rFonts w:cs="Arial"/>
                <w:color w:val="000000"/>
              </w:rPr>
            </w:pPr>
            <w:r w:rsidRPr="00A659E9">
              <w:rPr>
                <w:rFonts w:cs="Arial"/>
                <w:color w:val="000000"/>
              </w:rPr>
              <w:t>Свећице дуги навој за плин</w:t>
            </w:r>
          </w:p>
        </w:tc>
        <w:tc>
          <w:tcPr>
            <w:tcW w:w="314" w:type="pct"/>
            <w:tcBorders>
              <w:top w:val="nil"/>
              <w:left w:val="nil"/>
              <w:bottom w:val="single" w:sz="8" w:space="0" w:color="auto"/>
              <w:right w:val="single" w:sz="8" w:space="0" w:color="auto"/>
            </w:tcBorders>
            <w:shd w:val="clear" w:color="auto" w:fill="auto"/>
            <w:vAlign w:val="center"/>
            <w:hideMark/>
          </w:tcPr>
          <w:p w14:paraId="05BD3E13"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80318BF" w14:textId="77777777" w:rsidR="00161B46" w:rsidRPr="00A659E9" w:rsidRDefault="00161B46" w:rsidP="00161B46">
            <w:pPr>
              <w:jc w:val="center"/>
              <w:rPr>
                <w:rFonts w:cs="Arial"/>
                <w:color w:val="000000"/>
              </w:rPr>
            </w:pPr>
            <w:r w:rsidRPr="00A659E9">
              <w:rPr>
                <w:rFonts w:cs="Arial"/>
                <w:color w:val="000000"/>
              </w:rPr>
              <w:t>100</w:t>
            </w:r>
          </w:p>
        </w:tc>
        <w:tc>
          <w:tcPr>
            <w:tcW w:w="497" w:type="pct"/>
            <w:tcBorders>
              <w:top w:val="nil"/>
              <w:left w:val="nil"/>
              <w:bottom w:val="single" w:sz="8" w:space="0" w:color="auto"/>
              <w:right w:val="single" w:sz="8" w:space="0" w:color="auto"/>
            </w:tcBorders>
            <w:shd w:val="clear" w:color="auto" w:fill="auto"/>
            <w:noWrap/>
            <w:vAlign w:val="bottom"/>
          </w:tcPr>
          <w:p w14:paraId="39D939EB" w14:textId="77777777" w:rsidR="00161B46" w:rsidRPr="00A659E9" w:rsidRDefault="00161B46" w:rsidP="00161B46">
            <w:pPr>
              <w:jc w:val="right"/>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D8FC0BD"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EE200BA"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F42D940"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2956BDA" w14:textId="77777777" w:rsidR="00161B46" w:rsidRPr="00A659E9" w:rsidRDefault="00161B46" w:rsidP="00161B46">
            <w:pPr>
              <w:rPr>
                <w:rFonts w:cs="Arial"/>
                <w:color w:val="000000"/>
              </w:rPr>
            </w:pPr>
            <w:r w:rsidRPr="00A659E9">
              <w:rPr>
                <w:rFonts w:cs="Arial"/>
                <w:color w:val="000000"/>
              </w:rPr>
              <w:t> </w:t>
            </w:r>
          </w:p>
        </w:tc>
      </w:tr>
      <w:tr w:rsidR="00161B46" w:rsidRPr="00A659E9" w14:paraId="7FDF5288"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5A93E8C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nil"/>
              <w:right w:val="single" w:sz="8" w:space="0" w:color="auto"/>
            </w:tcBorders>
            <w:shd w:val="clear" w:color="auto" w:fill="auto"/>
            <w:vAlign w:val="center"/>
            <w:hideMark/>
          </w:tcPr>
          <w:p w14:paraId="7755C200" w14:textId="77777777" w:rsidR="00161B46" w:rsidRPr="00A659E9" w:rsidRDefault="00161B46" w:rsidP="00161B46">
            <w:pPr>
              <w:rPr>
                <w:rFonts w:cs="Arial"/>
                <w:color w:val="000000"/>
              </w:rPr>
            </w:pPr>
            <w:r w:rsidRPr="00A659E9">
              <w:rPr>
                <w:rFonts w:cs="Arial"/>
                <w:color w:val="000000"/>
              </w:rPr>
              <w:t>Предње седиште Л/Д</w:t>
            </w:r>
          </w:p>
        </w:tc>
        <w:tc>
          <w:tcPr>
            <w:tcW w:w="314" w:type="pct"/>
            <w:tcBorders>
              <w:top w:val="nil"/>
              <w:left w:val="nil"/>
              <w:bottom w:val="single" w:sz="8" w:space="0" w:color="auto"/>
              <w:right w:val="single" w:sz="8" w:space="0" w:color="auto"/>
            </w:tcBorders>
            <w:shd w:val="clear" w:color="auto" w:fill="auto"/>
            <w:vAlign w:val="center"/>
            <w:hideMark/>
          </w:tcPr>
          <w:p w14:paraId="3000848B"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EE99CCB"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nil"/>
              <w:right w:val="single" w:sz="8" w:space="0" w:color="auto"/>
            </w:tcBorders>
            <w:shd w:val="clear" w:color="auto" w:fill="auto"/>
            <w:noWrap/>
            <w:vAlign w:val="bottom"/>
          </w:tcPr>
          <w:p w14:paraId="0330D87D" w14:textId="77777777" w:rsidR="00161B46" w:rsidRPr="00A659E9" w:rsidRDefault="00161B46" w:rsidP="00161B46">
            <w:pPr>
              <w:jc w:val="right"/>
              <w:rPr>
                <w:rFonts w:cs="Arial"/>
                <w:color w:val="000000"/>
              </w:rPr>
            </w:pPr>
          </w:p>
        </w:tc>
        <w:tc>
          <w:tcPr>
            <w:tcW w:w="544" w:type="pct"/>
            <w:tcBorders>
              <w:top w:val="nil"/>
              <w:left w:val="nil"/>
              <w:bottom w:val="nil"/>
              <w:right w:val="single" w:sz="4" w:space="0" w:color="auto"/>
            </w:tcBorders>
            <w:shd w:val="clear" w:color="auto" w:fill="auto"/>
            <w:noWrap/>
            <w:vAlign w:val="bottom"/>
          </w:tcPr>
          <w:p w14:paraId="03EDE47E" w14:textId="77777777" w:rsidR="00161B46" w:rsidRPr="00A659E9" w:rsidRDefault="00161B46" w:rsidP="00161B46">
            <w:pPr>
              <w:jc w:val="right"/>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8636847"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8A44698"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1352BD4" w14:textId="77777777" w:rsidR="00161B46" w:rsidRPr="00A659E9" w:rsidRDefault="00161B46" w:rsidP="00161B46">
            <w:pPr>
              <w:rPr>
                <w:rFonts w:cs="Arial"/>
                <w:color w:val="000000"/>
              </w:rPr>
            </w:pPr>
            <w:r w:rsidRPr="00A659E9">
              <w:rPr>
                <w:rFonts w:cs="Arial"/>
                <w:color w:val="000000"/>
              </w:rPr>
              <w:t> </w:t>
            </w:r>
          </w:p>
        </w:tc>
      </w:tr>
      <w:tr w:rsidR="00161B46" w:rsidRPr="00A659E9" w14:paraId="639B0631"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356E288A"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single" w:sz="8" w:space="0" w:color="auto"/>
              <w:left w:val="nil"/>
              <w:bottom w:val="single" w:sz="8" w:space="0" w:color="auto"/>
              <w:right w:val="single" w:sz="8" w:space="0" w:color="auto"/>
            </w:tcBorders>
            <w:shd w:val="clear" w:color="auto" w:fill="auto"/>
            <w:noWrap/>
            <w:vAlign w:val="bottom"/>
            <w:hideMark/>
          </w:tcPr>
          <w:p w14:paraId="5E15F6CB" w14:textId="77777777" w:rsidR="00161B46" w:rsidRPr="00A659E9" w:rsidRDefault="00161B46" w:rsidP="00161B46">
            <w:pPr>
              <w:rPr>
                <w:rFonts w:cs="Arial"/>
                <w:color w:val="000000"/>
              </w:rPr>
            </w:pPr>
            <w:r w:rsidRPr="00A659E9">
              <w:rPr>
                <w:rFonts w:cs="Arial"/>
                <w:color w:val="000000"/>
              </w:rPr>
              <w:t>чауре виљушке -гарнитура</w:t>
            </w:r>
          </w:p>
        </w:tc>
        <w:tc>
          <w:tcPr>
            <w:tcW w:w="314" w:type="pct"/>
            <w:tcBorders>
              <w:top w:val="nil"/>
              <w:left w:val="nil"/>
              <w:bottom w:val="single" w:sz="8" w:space="0" w:color="auto"/>
              <w:right w:val="single" w:sz="8" w:space="0" w:color="auto"/>
            </w:tcBorders>
            <w:shd w:val="clear" w:color="auto" w:fill="auto"/>
            <w:vAlign w:val="center"/>
            <w:hideMark/>
          </w:tcPr>
          <w:p w14:paraId="0BA9C096"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A4DF11E" w14:textId="77777777" w:rsidR="00161B46" w:rsidRPr="00A659E9" w:rsidRDefault="00161B46" w:rsidP="00161B46">
            <w:pPr>
              <w:jc w:val="center"/>
              <w:rPr>
                <w:rFonts w:cs="Arial"/>
                <w:color w:val="000000"/>
              </w:rPr>
            </w:pPr>
            <w:r w:rsidRPr="00A659E9">
              <w:rPr>
                <w:rFonts w:cs="Arial"/>
                <w:color w:val="000000"/>
              </w:rPr>
              <w:t>2</w:t>
            </w:r>
          </w:p>
        </w:tc>
        <w:tc>
          <w:tcPr>
            <w:tcW w:w="497" w:type="pct"/>
            <w:tcBorders>
              <w:top w:val="single" w:sz="8" w:space="0" w:color="auto"/>
              <w:left w:val="nil"/>
              <w:bottom w:val="single" w:sz="8" w:space="0" w:color="auto"/>
              <w:right w:val="single" w:sz="8" w:space="0" w:color="auto"/>
            </w:tcBorders>
            <w:shd w:val="clear" w:color="auto" w:fill="auto"/>
            <w:noWrap/>
            <w:vAlign w:val="bottom"/>
          </w:tcPr>
          <w:p w14:paraId="6B27CF55" w14:textId="77777777" w:rsidR="00161B46" w:rsidRPr="00A659E9" w:rsidRDefault="00161B46" w:rsidP="00161B46">
            <w:pPr>
              <w:rPr>
                <w:rFonts w:cs="Arial"/>
                <w:color w:val="000000"/>
              </w:rPr>
            </w:pPr>
          </w:p>
        </w:tc>
        <w:tc>
          <w:tcPr>
            <w:tcW w:w="544" w:type="pct"/>
            <w:tcBorders>
              <w:top w:val="single" w:sz="8" w:space="0" w:color="auto"/>
              <w:left w:val="nil"/>
              <w:bottom w:val="single" w:sz="8" w:space="0" w:color="auto"/>
              <w:right w:val="single" w:sz="4" w:space="0" w:color="auto"/>
            </w:tcBorders>
            <w:shd w:val="clear" w:color="auto" w:fill="auto"/>
            <w:noWrap/>
            <w:vAlign w:val="bottom"/>
          </w:tcPr>
          <w:p w14:paraId="7149DBFF"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989CA09"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618939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7E3A76F" w14:textId="77777777" w:rsidR="00161B46" w:rsidRPr="00A659E9" w:rsidRDefault="00161B46" w:rsidP="00161B46">
            <w:pPr>
              <w:rPr>
                <w:rFonts w:cs="Arial"/>
                <w:color w:val="000000"/>
              </w:rPr>
            </w:pPr>
            <w:r w:rsidRPr="00A659E9">
              <w:rPr>
                <w:rFonts w:cs="Arial"/>
                <w:color w:val="000000"/>
              </w:rPr>
              <w:t> </w:t>
            </w:r>
          </w:p>
        </w:tc>
      </w:tr>
      <w:tr w:rsidR="00161B46" w:rsidRPr="00A659E9" w14:paraId="64223E5C" w14:textId="77777777" w:rsidTr="00161B46">
        <w:trPr>
          <w:gridAfter w:val="1"/>
          <w:wAfter w:w="30" w:type="pct"/>
          <w:trHeight w:val="324"/>
        </w:trPr>
        <w:tc>
          <w:tcPr>
            <w:tcW w:w="310" w:type="pct"/>
            <w:tcBorders>
              <w:top w:val="nil"/>
              <w:left w:val="single" w:sz="8" w:space="0" w:color="auto"/>
              <w:bottom w:val="single" w:sz="8" w:space="0" w:color="auto"/>
              <w:right w:val="single" w:sz="8" w:space="0" w:color="auto"/>
            </w:tcBorders>
            <w:shd w:val="clear" w:color="auto" w:fill="auto"/>
            <w:vAlign w:val="center"/>
          </w:tcPr>
          <w:p w14:paraId="4D4980D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noWrap/>
            <w:vAlign w:val="bottom"/>
            <w:hideMark/>
          </w:tcPr>
          <w:p w14:paraId="17E04EF6" w14:textId="77777777" w:rsidR="00161B46" w:rsidRPr="00A659E9" w:rsidRDefault="00161B46" w:rsidP="00161B46">
            <w:pPr>
              <w:rPr>
                <w:rFonts w:cs="Arial"/>
                <w:color w:val="000000"/>
              </w:rPr>
            </w:pPr>
            <w:r w:rsidRPr="00A659E9">
              <w:rPr>
                <w:rFonts w:cs="Arial"/>
                <w:color w:val="000000"/>
              </w:rPr>
              <w:t>чауре виљушке -гарнитура ЕУ5</w:t>
            </w:r>
          </w:p>
        </w:tc>
        <w:tc>
          <w:tcPr>
            <w:tcW w:w="314" w:type="pct"/>
            <w:tcBorders>
              <w:top w:val="nil"/>
              <w:left w:val="nil"/>
              <w:bottom w:val="single" w:sz="8" w:space="0" w:color="auto"/>
              <w:right w:val="single" w:sz="8" w:space="0" w:color="auto"/>
            </w:tcBorders>
            <w:shd w:val="clear" w:color="auto" w:fill="auto"/>
            <w:vAlign w:val="center"/>
            <w:hideMark/>
          </w:tcPr>
          <w:p w14:paraId="1341F635"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48F03A0" w14:textId="77777777" w:rsidR="00161B46" w:rsidRPr="00A659E9" w:rsidRDefault="00161B46" w:rsidP="00161B46">
            <w:pPr>
              <w:jc w:val="center"/>
              <w:rPr>
                <w:rFonts w:cs="Arial"/>
                <w:color w:val="000000"/>
              </w:rPr>
            </w:pPr>
            <w:r w:rsidRPr="00A659E9">
              <w:rPr>
                <w:rFonts w:cs="Arial"/>
                <w:color w:val="000000"/>
              </w:rPr>
              <w:t>10</w:t>
            </w:r>
          </w:p>
        </w:tc>
        <w:tc>
          <w:tcPr>
            <w:tcW w:w="497" w:type="pct"/>
            <w:tcBorders>
              <w:top w:val="nil"/>
              <w:left w:val="nil"/>
              <w:bottom w:val="single" w:sz="8" w:space="0" w:color="auto"/>
              <w:right w:val="single" w:sz="8" w:space="0" w:color="auto"/>
            </w:tcBorders>
            <w:shd w:val="clear" w:color="auto" w:fill="auto"/>
            <w:noWrap/>
            <w:vAlign w:val="bottom"/>
          </w:tcPr>
          <w:p w14:paraId="5D8B100D"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3AF3B763"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32CF23B0"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F98DEC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6A7F301" w14:textId="77777777" w:rsidR="00161B46" w:rsidRPr="00A659E9" w:rsidRDefault="00161B46" w:rsidP="00161B46">
            <w:pPr>
              <w:rPr>
                <w:rFonts w:cs="Arial"/>
                <w:color w:val="000000"/>
              </w:rPr>
            </w:pPr>
            <w:r w:rsidRPr="00A659E9">
              <w:rPr>
                <w:rFonts w:cs="Arial"/>
                <w:color w:val="000000"/>
              </w:rPr>
              <w:t> </w:t>
            </w:r>
          </w:p>
        </w:tc>
      </w:tr>
      <w:tr w:rsidR="00161B46" w:rsidRPr="00A659E9" w14:paraId="4B136E67" w14:textId="77777777" w:rsidTr="00161B46">
        <w:trPr>
          <w:gridAfter w:val="1"/>
          <w:wAfter w:w="30" w:type="pct"/>
          <w:trHeight w:val="312"/>
        </w:trPr>
        <w:tc>
          <w:tcPr>
            <w:tcW w:w="310" w:type="pct"/>
            <w:tcBorders>
              <w:top w:val="nil"/>
              <w:left w:val="single" w:sz="8" w:space="0" w:color="auto"/>
              <w:bottom w:val="single" w:sz="8" w:space="0" w:color="auto"/>
              <w:right w:val="single" w:sz="8" w:space="0" w:color="auto"/>
            </w:tcBorders>
            <w:shd w:val="clear" w:color="auto" w:fill="auto"/>
            <w:vAlign w:val="center"/>
          </w:tcPr>
          <w:p w14:paraId="10BF36D3"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noWrap/>
            <w:vAlign w:val="bottom"/>
            <w:hideMark/>
          </w:tcPr>
          <w:p w14:paraId="12A7099B" w14:textId="77777777" w:rsidR="00161B46" w:rsidRPr="00A659E9" w:rsidRDefault="00161B46" w:rsidP="00161B46">
            <w:pPr>
              <w:rPr>
                <w:rFonts w:cs="Arial"/>
                <w:color w:val="000000"/>
              </w:rPr>
            </w:pPr>
            <w:r w:rsidRPr="00A659E9">
              <w:rPr>
                <w:rFonts w:cs="Arial"/>
                <w:color w:val="000000"/>
              </w:rPr>
              <w:t>чауре за потпорне упорне споне-гарнитура</w:t>
            </w:r>
          </w:p>
        </w:tc>
        <w:tc>
          <w:tcPr>
            <w:tcW w:w="314" w:type="pct"/>
            <w:tcBorders>
              <w:top w:val="nil"/>
              <w:left w:val="nil"/>
              <w:bottom w:val="single" w:sz="8" w:space="0" w:color="auto"/>
              <w:right w:val="single" w:sz="8" w:space="0" w:color="auto"/>
            </w:tcBorders>
            <w:shd w:val="clear" w:color="auto" w:fill="auto"/>
            <w:vAlign w:val="center"/>
            <w:hideMark/>
          </w:tcPr>
          <w:p w14:paraId="2D2847B1"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D53169B" w14:textId="77777777" w:rsidR="00161B46" w:rsidRPr="00A659E9" w:rsidRDefault="00161B46" w:rsidP="00161B46">
            <w:pPr>
              <w:jc w:val="center"/>
              <w:rPr>
                <w:rFonts w:cs="Arial"/>
                <w:color w:val="000000"/>
              </w:rPr>
            </w:pPr>
            <w:r w:rsidRPr="00A659E9">
              <w:rPr>
                <w:rFonts w:cs="Arial"/>
                <w:color w:val="000000"/>
              </w:rPr>
              <w:t>2</w:t>
            </w:r>
          </w:p>
        </w:tc>
        <w:tc>
          <w:tcPr>
            <w:tcW w:w="497" w:type="pct"/>
            <w:tcBorders>
              <w:top w:val="nil"/>
              <w:left w:val="nil"/>
              <w:bottom w:val="single" w:sz="8" w:space="0" w:color="auto"/>
              <w:right w:val="single" w:sz="8" w:space="0" w:color="auto"/>
            </w:tcBorders>
            <w:shd w:val="clear" w:color="auto" w:fill="auto"/>
            <w:noWrap/>
            <w:vAlign w:val="bottom"/>
          </w:tcPr>
          <w:p w14:paraId="7797392F"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F79AA18"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97F5BD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5F25FEE"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E5702CE" w14:textId="77777777" w:rsidR="00161B46" w:rsidRPr="00A659E9" w:rsidRDefault="00161B46" w:rsidP="00161B46">
            <w:pPr>
              <w:rPr>
                <w:rFonts w:cs="Arial"/>
                <w:color w:val="000000"/>
              </w:rPr>
            </w:pPr>
            <w:r w:rsidRPr="00A659E9">
              <w:rPr>
                <w:rFonts w:cs="Arial"/>
                <w:color w:val="000000"/>
              </w:rPr>
              <w:t> </w:t>
            </w:r>
          </w:p>
        </w:tc>
      </w:tr>
      <w:tr w:rsidR="00161B46" w:rsidRPr="00A659E9" w14:paraId="24C0B985" w14:textId="77777777" w:rsidTr="00161B46">
        <w:trPr>
          <w:gridAfter w:val="1"/>
          <w:wAfter w:w="30" w:type="pct"/>
          <w:trHeight w:val="312"/>
        </w:trPr>
        <w:tc>
          <w:tcPr>
            <w:tcW w:w="310" w:type="pct"/>
            <w:tcBorders>
              <w:top w:val="nil"/>
              <w:left w:val="single" w:sz="8" w:space="0" w:color="auto"/>
              <w:bottom w:val="single" w:sz="8" w:space="0" w:color="auto"/>
              <w:right w:val="single" w:sz="8" w:space="0" w:color="auto"/>
            </w:tcBorders>
            <w:shd w:val="clear" w:color="auto" w:fill="auto"/>
            <w:vAlign w:val="center"/>
          </w:tcPr>
          <w:p w14:paraId="437F4FE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628BBF1" w14:textId="77777777" w:rsidR="00161B46" w:rsidRPr="00A659E9" w:rsidRDefault="00161B46" w:rsidP="00161B46">
            <w:pPr>
              <w:rPr>
                <w:rFonts w:cs="Arial"/>
                <w:color w:val="000000"/>
              </w:rPr>
            </w:pPr>
            <w:r w:rsidRPr="00A659E9">
              <w:rPr>
                <w:rFonts w:cs="Arial"/>
                <w:color w:val="000000"/>
              </w:rPr>
              <w:t>Предњи  браник</w:t>
            </w:r>
          </w:p>
        </w:tc>
        <w:tc>
          <w:tcPr>
            <w:tcW w:w="314" w:type="pct"/>
            <w:tcBorders>
              <w:top w:val="nil"/>
              <w:left w:val="nil"/>
              <w:bottom w:val="single" w:sz="8" w:space="0" w:color="auto"/>
              <w:right w:val="single" w:sz="8" w:space="0" w:color="auto"/>
            </w:tcBorders>
            <w:shd w:val="clear" w:color="auto" w:fill="auto"/>
            <w:vAlign w:val="center"/>
            <w:hideMark/>
          </w:tcPr>
          <w:p w14:paraId="63BEC56B"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8A894E8" w14:textId="77777777" w:rsidR="00161B46" w:rsidRPr="00A659E9" w:rsidRDefault="00161B46" w:rsidP="00161B46">
            <w:pPr>
              <w:jc w:val="center"/>
              <w:rPr>
                <w:rFonts w:cs="Arial"/>
                <w:color w:val="000000"/>
              </w:rPr>
            </w:pPr>
            <w:r w:rsidRPr="00A659E9">
              <w:rPr>
                <w:rFonts w:cs="Arial"/>
                <w:color w:val="000000"/>
              </w:rPr>
              <w:t>2</w:t>
            </w:r>
          </w:p>
        </w:tc>
        <w:tc>
          <w:tcPr>
            <w:tcW w:w="497" w:type="pct"/>
            <w:tcBorders>
              <w:top w:val="nil"/>
              <w:left w:val="nil"/>
              <w:bottom w:val="single" w:sz="8" w:space="0" w:color="auto"/>
              <w:right w:val="single" w:sz="8" w:space="0" w:color="auto"/>
            </w:tcBorders>
            <w:shd w:val="clear" w:color="auto" w:fill="auto"/>
            <w:noWrap/>
            <w:vAlign w:val="bottom"/>
          </w:tcPr>
          <w:p w14:paraId="6665457F"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6280256"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7EE77F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27DB0BF"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5AF2840C" w14:textId="77777777" w:rsidR="00161B46" w:rsidRPr="00A659E9" w:rsidRDefault="00161B46" w:rsidP="00161B46">
            <w:pPr>
              <w:rPr>
                <w:rFonts w:cs="Arial"/>
                <w:color w:val="000000"/>
              </w:rPr>
            </w:pPr>
            <w:r w:rsidRPr="00A659E9">
              <w:rPr>
                <w:rFonts w:cs="Arial"/>
                <w:color w:val="000000"/>
              </w:rPr>
              <w:t> </w:t>
            </w:r>
          </w:p>
        </w:tc>
      </w:tr>
      <w:tr w:rsidR="00161B46" w:rsidRPr="00A659E9" w14:paraId="3D49C7A2" w14:textId="77777777" w:rsidTr="00161B46">
        <w:trPr>
          <w:gridAfter w:val="1"/>
          <w:wAfter w:w="30" w:type="pct"/>
          <w:trHeight w:val="312"/>
        </w:trPr>
        <w:tc>
          <w:tcPr>
            <w:tcW w:w="310" w:type="pct"/>
            <w:tcBorders>
              <w:top w:val="nil"/>
              <w:left w:val="single" w:sz="8" w:space="0" w:color="auto"/>
              <w:bottom w:val="single" w:sz="8" w:space="0" w:color="auto"/>
              <w:right w:val="single" w:sz="8" w:space="0" w:color="auto"/>
            </w:tcBorders>
            <w:shd w:val="clear" w:color="auto" w:fill="auto"/>
            <w:vAlign w:val="center"/>
          </w:tcPr>
          <w:p w14:paraId="1099F225"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CEB2C36" w14:textId="77777777" w:rsidR="00161B46" w:rsidRPr="00A659E9" w:rsidRDefault="00161B46" w:rsidP="00161B46">
            <w:pPr>
              <w:rPr>
                <w:rFonts w:cs="Arial"/>
                <w:color w:val="000000"/>
              </w:rPr>
            </w:pPr>
            <w:r w:rsidRPr="00A659E9">
              <w:rPr>
                <w:rFonts w:cs="Arial"/>
                <w:color w:val="000000"/>
              </w:rPr>
              <w:t>Задњи браник</w:t>
            </w:r>
          </w:p>
        </w:tc>
        <w:tc>
          <w:tcPr>
            <w:tcW w:w="314" w:type="pct"/>
            <w:tcBorders>
              <w:top w:val="nil"/>
              <w:left w:val="nil"/>
              <w:bottom w:val="single" w:sz="8" w:space="0" w:color="auto"/>
              <w:right w:val="single" w:sz="8" w:space="0" w:color="auto"/>
            </w:tcBorders>
            <w:shd w:val="clear" w:color="auto" w:fill="auto"/>
            <w:vAlign w:val="center"/>
            <w:hideMark/>
          </w:tcPr>
          <w:p w14:paraId="650C0B5A"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1A1C5FBA" w14:textId="77777777" w:rsidR="00161B46" w:rsidRPr="00A659E9" w:rsidRDefault="00161B46" w:rsidP="00161B46">
            <w:pPr>
              <w:jc w:val="center"/>
              <w:rPr>
                <w:rFonts w:cs="Arial"/>
                <w:color w:val="000000"/>
              </w:rPr>
            </w:pPr>
            <w:r w:rsidRPr="00A659E9">
              <w:rPr>
                <w:rFonts w:cs="Arial"/>
                <w:color w:val="000000"/>
              </w:rPr>
              <w:t>2</w:t>
            </w:r>
          </w:p>
        </w:tc>
        <w:tc>
          <w:tcPr>
            <w:tcW w:w="497" w:type="pct"/>
            <w:tcBorders>
              <w:top w:val="nil"/>
              <w:left w:val="nil"/>
              <w:bottom w:val="single" w:sz="8" w:space="0" w:color="auto"/>
              <w:right w:val="single" w:sz="8" w:space="0" w:color="auto"/>
            </w:tcBorders>
            <w:shd w:val="clear" w:color="auto" w:fill="auto"/>
            <w:noWrap/>
            <w:vAlign w:val="bottom"/>
          </w:tcPr>
          <w:p w14:paraId="4D9128DA"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54D91B92"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8038AD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AF2ACB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3AD94C1D" w14:textId="77777777" w:rsidR="00161B46" w:rsidRPr="00A659E9" w:rsidRDefault="00161B46" w:rsidP="00161B46">
            <w:pPr>
              <w:rPr>
                <w:rFonts w:cs="Arial"/>
                <w:color w:val="000000"/>
              </w:rPr>
            </w:pPr>
            <w:r w:rsidRPr="00A659E9">
              <w:rPr>
                <w:rFonts w:cs="Arial"/>
                <w:color w:val="000000"/>
              </w:rPr>
              <w:t> </w:t>
            </w:r>
          </w:p>
        </w:tc>
      </w:tr>
      <w:tr w:rsidR="00161B46" w:rsidRPr="00A659E9" w14:paraId="6444F3E8" w14:textId="77777777" w:rsidTr="00161B46">
        <w:trPr>
          <w:gridAfter w:val="1"/>
          <w:wAfter w:w="30" w:type="pct"/>
          <w:trHeight w:val="312"/>
        </w:trPr>
        <w:tc>
          <w:tcPr>
            <w:tcW w:w="310" w:type="pct"/>
            <w:tcBorders>
              <w:top w:val="nil"/>
              <w:left w:val="single" w:sz="8" w:space="0" w:color="auto"/>
              <w:bottom w:val="single" w:sz="8" w:space="0" w:color="auto"/>
              <w:right w:val="single" w:sz="8" w:space="0" w:color="auto"/>
            </w:tcBorders>
            <w:shd w:val="clear" w:color="auto" w:fill="auto"/>
            <w:vAlign w:val="center"/>
          </w:tcPr>
          <w:p w14:paraId="527C562F"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07033C18" w14:textId="77777777" w:rsidR="00161B46" w:rsidRPr="00A659E9" w:rsidRDefault="00161B46" w:rsidP="00161B46">
            <w:pPr>
              <w:rPr>
                <w:rFonts w:cs="Arial"/>
                <w:color w:val="000000"/>
              </w:rPr>
            </w:pPr>
            <w:r w:rsidRPr="00A659E9">
              <w:rPr>
                <w:rFonts w:cs="Arial"/>
                <w:color w:val="000000"/>
              </w:rPr>
              <w:t>Предња виљушка ЕУ-4</w:t>
            </w:r>
          </w:p>
        </w:tc>
        <w:tc>
          <w:tcPr>
            <w:tcW w:w="314" w:type="pct"/>
            <w:tcBorders>
              <w:top w:val="nil"/>
              <w:left w:val="nil"/>
              <w:bottom w:val="single" w:sz="8" w:space="0" w:color="auto"/>
              <w:right w:val="single" w:sz="8" w:space="0" w:color="auto"/>
            </w:tcBorders>
            <w:shd w:val="clear" w:color="auto" w:fill="auto"/>
            <w:vAlign w:val="center"/>
            <w:hideMark/>
          </w:tcPr>
          <w:p w14:paraId="2225113A"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0312B3DE" w14:textId="77777777" w:rsidR="00161B46" w:rsidRPr="00A659E9" w:rsidRDefault="00161B46" w:rsidP="00161B46">
            <w:pPr>
              <w:jc w:val="center"/>
              <w:rPr>
                <w:rFonts w:cs="Arial"/>
                <w:color w:val="000000"/>
              </w:rPr>
            </w:pPr>
            <w:r w:rsidRPr="00A659E9">
              <w:rPr>
                <w:rFonts w:cs="Arial"/>
                <w:color w:val="000000"/>
              </w:rPr>
              <w:t>2</w:t>
            </w:r>
          </w:p>
        </w:tc>
        <w:tc>
          <w:tcPr>
            <w:tcW w:w="497" w:type="pct"/>
            <w:tcBorders>
              <w:top w:val="nil"/>
              <w:left w:val="nil"/>
              <w:bottom w:val="single" w:sz="8" w:space="0" w:color="auto"/>
              <w:right w:val="single" w:sz="8" w:space="0" w:color="auto"/>
            </w:tcBorders>
            <w:shd w:val="clear" w:color="auto" w:fill="auto"/>
            <w:noWrap/>
            <w:vAlign w:val="bottom"/>
          </w:tcPr>
          <w:p w14:paraId="7F8AFE4C"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124AA1BA"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42B0734"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11C03D4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6FC3333" w14:textId="77777777" w:rsidR="00161B46" w:rsidRPr="00A659E9" w:rsidRDefault="00161B46" w:rsidP="00161B46">
            <w:pPr>
              <w:rPr>
                <w:rFonts w:cs="Arial"/>
                <w:color w:val="000000"/>
              </w:rPr>
            </w:pPr>
            <w:r w:rsidRPr="00A659E9">
              <w:rPr>
                <w:rFonts w:cs="Arial"/>
                <w:color w:val="000000"/>
              </w:rPr>
              <w:t> </w:t>
            </w:r>
          </w:p>
        </w:tc>
      </w:tr>
      <w:tr w:rsidR="00161B46" w:rsidRPr="00A659E9" w14:paraId="1642BE38" w14:textId="77777777" w:rsidTr="00161B46">
        <w:trPr>
          <w:gridAfter w:val="1"/>
          <w:wAfter w:w="30" w:type="pct"/>
          <w:trHeight w:val="312"/>
        </w:trPr>
        <w:tc>
          <w:tcPr>
            <w:tcW w:w="310" w:type="pct"/>
            <w:tcBorders>
              <w:top w:val="nil"/>
              <w:left w:val="single" w:sz="8" w:space="0" w:color="auto"/>
              <w:bottom w:val="single" w:sz="8" w:space="0" w:color="auto"/>
              <w:right w:val="single" w:sz="8" w:space="0" w:color="auto"/>
            </w:tcBorders>
            <w:shd w:val="clear" w:color="auto" w:fill="auto"/>
            <w:vAlign w:val="center"/>
          </w:tcPr>
          <w:p w14:paraId="444DF6F4"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E07C927" w14:textId="77777777" w:rsidR="00161B46" w:rsidRPr="00A659E9" w:rsidRDefault="00161B46" w:rsidP="00161B46">
            <w:pPr>
              <w:rPr>
                <w:rFonts w:cs="Arial"/>
                <w:color w:val="000000"/>
              </w:rPr>
            </w:pPr>
            <w:r w:rsidRPr="00A659E9">
              <w:rPr>
                <w:rFonts w:cs="Arial"/>
                <w:color w:val="000000"/>
              </w:rPr>
              <w:t>Предња виљушка ЕУ-5</w:t>
            </w:r>
          </w:p>
        </w:tc>
        <w:tc>
          <w:tcPr>
            <w:tcW w:w="314" w:type="pct"/>
            <w:tcBorders>
              <w:top w:val="nil"/>
              <w:left w:val="nil"/>
              <w:bottom w:val="single" w:sz="8" w:space="0" w:color="auto"/>
              <w:right w:val="single" w:sz="8" w:space="0" w:color="auto"/>
            </w:tcBorders>
            <w:shd w:val="clear" w:color="auto" w:fill="auto"/>
            <w:vAlign w:val="center"/>
            <w:hideMark/>
          </w:tcPr>
          <w:p w14:paraId="0BBCC732"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4327D89" w14:textId="77777777" w:rsidR="00161B46" w:rsidRPr="00A659E9" w:rsidRDefault="00161B46" w:rsidP="00161B46">
            <w:pPr>
              <w:jc w:val="center"/>
              <w:rPr>
                <w:rFonts w:cs="Arial"/>
                <w:color w:val="000000"/>
              </w:rPr>
            </w:pPr>
            <w:r w:rsidRPr="00A659E9">
              <w:rPr>
                <w:rFonts w:cs="Arial"/>
                <w:color w:val="000000"/>
              </w:rPr>
              <w:t>2</w:t>
            </w:r>
          </w:p>
        </w:tc>
        <w:tc>
          <w:tcPr>
            <w:tcW w:w="497" w:type="pct"/>
            <w:tcBorders>
              <w:top w:val="nil"/>
              <w:left w:val="nil"/>
              <w:bottom w:val="single" w:sz="8" w:space="0" w:color="auto"/>
              <w:right w:val="single" w:sz="8" w:space="0" w:color="auto"/>
            </w:tcBorders>
            <w:shd w:val="clear" w:color="auto" w:fill="auto"/>
            <w:noWrap/>
            <w:vAlign w:val="bottom"/>
          </w:tcPr>
          <w:p w14:paraId="0006EFB4"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25267454"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F498D3D"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3BC32A7"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5F0142B" w14:textId="77777777" w:rsidR="00161B46" w:rsidRPr="00A659E9" w:rsidRDefault="00161B46" w:rsidP="00161B46">
            <w:pPr>
              <w:rPr>
                <w:rFonts w:cs="Arial"/>
                <w:color w:val="000000"/>
              </w:rPr>
            </w:pPr>
            <w:r w:rsidRPr="00A659E9">
              <w:rPr>
                <w:rFonts w:cs="Arial"/>
                <w:color w:val="000000"/>
              </w:rPr>
              <w:t> </w:t>
            </w:r>
          </w:p>
        </w:tc>
      </w:tr>
      <w:tr w:rsidR="00161B46" w:rsidRPr="00A659E9" w14:paraId="6BD2BBE9" w14:textId="77777777" w:rsidTr="00161B46">
        <w:trPr>
          <w:gridAfter w:val="1"/>
          <w:wAfter w:w="30" w:type="pct"/>
          <w:trHeight w:val="312"/>
        </w:trPr>
        <w:tc>
          <w:tcPr>
            <w:tcW w:w="310" w:type="pct"/>
            <w:tcBorders>
              <w:top w:val="nil"/>
              <w:left w:val="single" w:sz="8" w:space="0" w:color="auto"/>
              <w:bottom w:val="single" w:sz="8" w:space="0" w:color="auto"/>
              <w:right w:val="single" w:sz="8" w:space="0" w:color="auto"/>
            </w:tcBorders>
            <w:shd w:val="clear" w:color="auto" w:fill="auto"/>
            <w:vAlign w:val="center"/>
          </w:tcPr>
          <w:p w14:paraId="198822EB"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16B04A2B" w14:textId="77777777" w:rsidR="00161B46" w:rsidRPr="00A659E9" w:rsidRDefault="00161B46" w:rsidP="00161B46">
            <w:pPr>
              <w:rPr>
                <w:rFonts w:cs="Arial"/>
                <w:color w:val="000000"/>
              </w:rPr>
            </w:pPr>
            <w:r w:rsidRPr="00A659E9">
              <w:rPr>
                <w:rFonts w:cs="Arial"/>
                <w:color w:val="000000"/>
              </w:rPr>
              <w:t>компијутер мотора ЕУ-4</w:t>
            </w:r>
          </w:p>
        </w:tc>
        <w:tc>
          <w:tcPr>
            <w:tcW w:w="314" w:type="pct"/>
            <w:tcBorders>
              <w:top w:val="nil"/>
              <w:left w:val="nil"/>
              <w:bottom w:val="single" w:sz="8" w:space="0" w:color="auto"/>
              <w:right w:val="single" w:sz="8" w:space="0" w:color="auto"/>
            </w:tcBorders>
            <w:shd w:val="clear" w:color="auto" w:fill="auto"/>
            <w:vAlign w:val="center"/>
            <w:hideMark/>
          </w:tcPr>
          <w:p w14:paraId="041A2153"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797D2E7D" w14:textId="77777777" w:rsidR="00161B46" w:rsidRPr="00A659E9" w:rsidRDefault="00161B46" w:rsidP="00161B46">
            <w:pPr>
              <w:jc w:val="center"/>
              <w:rPr>
                <w:rFonts w:cs="Arial"/>
                <w:color w:val="000000"/>
              </w:rPr>
            </w:pPr>
            <w:r w:rsidRPr="00A659E9">
              <w:rPr>
                <w:rFonts w:cs="Arial"/>
                <w:color w:val="000000"/>
              </w:rPr>
              <w:t>2</w:t>
            </w:r>
          </w:p>
        </w:tc>
        <w:tc>
          <w:tcPr>
            <w:tcW w:w="497" w:type="pct"/>
            <w:tcBorders>
              <w:top w:val="nil"/>
              <w:left w:val="nil"/>
              <w:bottom w:val="single" w:sz="8" w:space="0" w:color="auto"/>
              <w:right w:val="single" w:sz="8" w:space="0" w:color="auto"/>
            </w:tcBorders>
            <w:shd w:val="clear" w:color="auto" w:fill="auto"/>
            <w:noWrap/>
            <w:vAlign w:val="bottom"/>
          </w:tcPr>
          <w:p w14:paraId="526D5A3C"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82B8E22"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9F87C20"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5CBEC64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DCA0FF4" w14:textId="77777777" w:rsidR="00161B46" w:rsidRPr="00A659E9" w:rsidRDefault="00161B46" w:rsidP="00161B46">
            <w:pPr>
              <w:rPr>
                <w:rFonts w:cs="Arial"/>
                <w:color w:val="000000"/>
              </w:rPr>
            </w:pPr>
            <w:r w:rsidRPr="00A659E9">
              <w:rPr>
                <w:rFonts w:cs="Arial"/>
                <w:color w:val="000000"/>
              </w:rPr>
              <w:t> </w:t>
            </w:r>
          </w:p>
        </w:tc>
      </w:tr>
      <w:tr w:rsidR="00161B46" w:rsidRPr="00A659E9" w14:paraId="4341EC21" w14:textId="77777777" w:rsidTr="00161B46">
        <w:trPr>
          <w:gridAfter w:val="1"/>
          <w:wAfter w:w="30" w:type="pct"/>
          <w:trHeight w:val="312"/>
        </w:trPr>
        <w:tc>
          <w:tcPr>
            <w:tcW w:w="310" w:type="pct"/>
            <w:tcBorders>
              <w:top w:val="nil"/>
              <w:left w:val="single" w:sz="8" w:space="0" w:color="auto"/>
              <w:bottom w:val="single" w:sz="8" w:space="0" w:color="auto"/>
              <w:right w:val="single" w:sz="8" w:space="0" w:color="auto"/>
            </w:tcBorders>
            <w:shd w:val="clear" w:color="auto" w:fill="auto"/>
            <w:vAlign w:val="center"/>
          </w:tcPr>
          <w:p w14:paraId="0E7FC34C"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5673F294" w14:textId="77777777" w:rsidR="00161B46" w:rsidRPr="00A659E9" w:rsidRDefault="00161B46" w:rsidP="00161B46">
            <w:pPr>
              <w:rPr>
                <w:rFonts w:cs="Arial"/>
                <w:color w:val="000000"/>
              </w:rPr>
            </w:pPr>
            <w:r w:rsidRPr="00A659E9">
              <w:rPr>
                <w:rFonts w:cs="Arial"/>
                <w:color w:val="000000"/>
              </w:rPr>
              <w:t>компијутер мотора ЕУ-5</w:t>
            </w:r>
          </w:p>
        </w:tc>
        <w:tc>
          <w:tcPr>
            <w:tcW w:w="314" w:type="pct"/>
            <w:tcBorders>
              <w:top w:val="nil"/>
              <w:left w:val="nil"/>
              <w:bottom w:val="single" w:sz="8" w:space="0" w:color="auto"/>
              <w:right w:val="single" w:sz="8" w:space="0" w:color="auto"/>
            </w:tcBorders>
            <w:shd w:val="clear" w:color="auto" w:fill="auto"/>
            <w:vAlign w:val="center"/>
            <w:hideMark/>
          </w:tcPr>
          <w:p w14:paraId="392E0BE8"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68B8B97" w14:textId="77777777" w:rsidR="00161B46" w:rsidRPr="00A659E9" w:rsidRDefault="00161B46" w:rsidP="00161B46">
            <w:pPr>
              <w:jc w:val="center"/>
              <w:rPr>
                <w:rFonts w:cs="Arial"/>
                <w:color w:val="000000"/>
              </w:rPr>
            </w:pPr>
            <w:r w:rsidRPr="00A659E9">
              <w:rPr>
                <w:rFonts w:cs="Arial"/>
                <w:color w:val="000000"/>
              </w:rPr>
              <w:t>2</w:t>
            </w:r>
          </w:p>
        </w:tc>
        <w:tc>
          <w:tcPr>
            <w:tcW w:w="497" w:type="pct"/>
            <w:tcBorders>
              <w:top w:val="nil"/>
              <w:left w:val="nil"/>
              <w:bottom w:val="single" w:sz="8" w:space="0" w:color="auto"/>
              <w:right w:val="single" w:sz="8" w:space="0" w:color="auto"/>
            </w:tcBorders>
            <w:shd w:val="clear" w:color="auto" w:fill="auto"/>
            <w:noWrap/>
            <w:vAlign w:val="bottom"/>
          </w:tcPr>
          <w:p w14:paraId="2276DE33"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53702CC"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A7335C2"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0E231A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60980698" w14:textId="77777777" w:rsidR="00161B46" w:rsidRPr="00A659E9" w:rsidRDefault="00161B46" w:rsidP="00161B46">
            <w:pPr>
              <w:rPr>
                <w:rFonts w:cs="Arial"/>
                <w:color w:val="000000"/>
              </w:rPr>
            </w:pPr>
            <w:r w:rsidRPr="00A659E9">
              <w:rPr>
                <w:rFonts w:cs="Arial"/>
                <w:color w:val="000000"/>
              </w:rPr>
              <w:t> </w:t>
            </w:r>
          </w:p>
        </w:tc>
      </w:tr>
      <w:tr w:rsidR="00161B46" w:rsidRPr="00A659E9" w14:paraId="464D9E5A" w14:textId="77777777" w:rsidTr="00161B46">
        <w:trPr>
          <w:gridAfter w:val="1"/>
          <w:wAfter w:w="30" w:type="pct"/>
          <w:trHeight w:val="396"/>
        </w:trPr>
        <w:tc>
          <w:tcPr>
            <w:tcW w:w="310" w:type="pct"/>
            <w:tcBorders>
              <w:top w:val="nil"/>
              <w:left w:val="single" w:sz="8" w:space="0" w:color="auto"/>
              <w:bottom w:val="single" w:sz="8" w:space="0" w:color="auto"/>
              <w:right w:val="single" w:sz="8" w:space="0" w:color="auto"/>
            </w:tcBorders>
            <w:shd w:val="clear" w:color="auto" w:fill="auto"/>
            <w:vAlign w:val="center"/>
          </w:tcPr>
          <w:p w14:paraId="530C91F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2447B03B" w14:textId="77777777" w:rsidR="00161B46" w:rsidRPr="00A659E9" w:rsidRDefault="00161B46" w:rsidP="00161B46">
            <w:pPr>
              <w:rPr>
                <w:rFonts w:cs="Arial"/>
                <w:color w:val="000000"/>
              </w:rPr>
            </w:pPr>
            <w:r w:rsidRPr="00A659E9">
              <w:rPr>
                <w:rFonts w:cs="Arial"/>
                <w:color w:val="000000"/>
              </w:rPr>
              <w:t>Лежај алтернатора задњи EURO 5 нови тип</w:t>
            </w:r>
          </w:p>
        </w:tc>
        <w:tc>
          <w:tcPr>
            <w:tcW w:w="314" w:type="pct"/>
            <w:tcBorders>
              <w:top w:val="nil"/>
              <w:left w:val="nil"/>
              <w:bottom w:val="single" w:sz="8" w:space="0" w:color="auto"/>
              <w:right w:val="single" w:sz="8" w:space="0" w:color="auto"/>
            </w:tcBorders>
            <w:shd w:val="clear" w:color="auto" w:fill="auto"/>
            <w:vAlign w:val="center"/>
            <w:hideMark/>
          </w:tcPr>
          <w:p w14:paraId="6D408D90"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6083CE1D" w14:textId="77777777" w:rsidR="00161B46" w:rsidRPr="00A659E9" w:rsidRDefault="00161B46" w:rsidP="00161B46">
            <w:pPr>
              <w:jc w:val="center"/>
              <w:rPr>
                <w:rFonts w:cs="Arial"/>
                <w:color w:val="000000"/>
              </w:rPr>
            </w:pPr>
            <w:r w:rsidRPr="00A659E9">
              <w:rPr>
                <w:rFonts w:cs="Arial"/>
                <w:color w:val="000000"/>
              </w:rPr>
              <w:t>2</w:t>
            </w:r>
          </w:p>
        </w:tc>
        <w:tc>
          <w:tcPr>
            <w:tcW w:w="497" w:type="pct"/>
            <w:tcBorders>
              <w:top w:val="nil"/>
              <w:left w:val="nil"/>
              <w:bottom w:val="single" w:sz="8" w:space="0" w:color="auto"/>
              <w:right w:val="single" w:sz="8" w:space="0" w:color="auto"/>
            </w:tcBorders>
            <w:shd w:val="clear" w:color="auto" w:fill="auto"/>
            <w:noWrap/>
            <w:vAlign w:val="bottom"/>
          </w:tcPr>
          <w:p w14:paraId="3B8711AA"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7BD8C83"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4DC44AB1"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E723E9D"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7FD916D3" w14:textId="77777777" w:rsidR="00161B46" w:rsidRPr="00A659E9" w:rsidRDefault="00161B46" w:rsidP="00161B46">
            <w:pPr>
              <w:rPr>
                <w:rFonts w:cs="Arial"/>
                <w:color w:val="000000"/>
              </w:rPr>
            </w:pPr>
            <w:r w:rsidRPr="00A659E9">
              <w:rPr>
                <w:rFonts w:cs="Arial"/>
                <w:color w:val="000000"/>
              </w:rPr>
              <w:t> </w:t>
            </w:r>
          </w:p>
        </w:tc>
      </w:tr>
      <w:tr w:rsidR="00161B46" w:rsidRPr="00A659E9" w14:paraId="42FB0E79" w14:textId="77777777" w:rsidTr="00161B46">
        <w:trPr>
          <w:gridAfter w:val="1"/>
          <w:wAfter w:w="30" w:type="pct"/>
          <w:trHeight w:val="312"/>
        </w:trPr>
        <w:tc>
          <w:tcPr>
            <w:tcW w:w="310" w:type="pct"/>
            <w:tcBorders>
              <w:top w:val="nil"/>
              <w:left w:val="single" w:sz="8" w:space="0" w:color="auto"/>
              <w:bottom w:val="single" w:sz="8" w:space="0" w:color="auto"/>
              <w:right w:val="single" w:sz="8" w:space="0" w:color="auto"/>
            </w:tcBorders>
            <w:shd w:val="clear" w:color="auto" w:fill="auto"/>
            <w:vAlign w:val="center"/>
          </w:tcPr>
          <w:p w14:paraId="2AC0CCB8"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17A8982" w14:textId="77777777" w:rsidR="00161B46" w:rsidRPr="00A659E9" w:rsidRDefault="00161B46" w:rsidP="00161B46">
            <w:pPr>
              <w:rPr>
                <w:rFonts w:cs="Arial"/>
                <w:color w:val="000000"/>
              </w:rPr>
            </w:pPr>
            <w:r w:rsidRPr="00A659E9">
              <w:rPr>
                <w:rFonts w:cs="Arial"/>
                <w:color w:val="000000"/>
              </w:rPr>
              <w:t>брава спољна за врата са кључем л/д</w:t>
            </w:r>
          </w:p>
        </w:tc>
        <w:tc>
          <w:tcPr>
            <w:tcW w:w="314" w:type="pct"/>
            <w:tcBorders>
              <w:top w:val="nil"/>
              <w:left w:val="nil"/>
              <w:bottom w:val="single" w:sz="8" w:space="0" w:color="auto"/>
              <w:right w:val="single" w:sz="8" w:space="0" w:color="auto"/>
            </w:tcBorders>
            <w:shd w:val="clear" w:color="auto" w:fill="auto"/>
            <w:vAlign w:val="center"/>
            <w:hideMark/>
          </w:tcPr>
          <w:p w14:paraId="14FA11D4"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588A9E13" w14:textId="77777777" w:rsidR="00161B46" w:rsidRPr="00A659E9" w:rsidRDefault="00161B46" w:rsidP="00161B46">
            <w:pPr>
              <w:jc w:val="center"/>
              <w:rPr>
                <w:rFonts w:cs="Arial"/>
                <w:color w:val="000000"/>
              </w:rPr>
            </w:pPr>
            <w:r w:rsidRPr="00A659E9">
              <w:rPr>
                <w:rFonts w:cs="Arial"/>
                <w:color w:val="000000"/>
              </w:rPr>
              <w:t>2</w:t>
            </w:r>
          </w:p>
        </w:tc>
        <w:tc>
          <w:tcPr>
            <w:tcW w:w="497" w:type="pct"/>
            <w:tcBorders>
              <w:top w:val="nil"/>
              <w:left w:val="nil"/>
              <w:bottom w:val="single" w:sz="8" w:space="0" w:color="auto"/>
              <w:right w:val="single" w:sz="8" w:space="0" w:color="auto"/>
            </w:tcBorders>
            <w:shd w:val="clear" w:color="auto" w:fill="auto"/>
            <w:noWrap/>
            <w:vAlign w:val="bottom"/>
          </w:tcPr>
          <w:p w14:paraId="58DF113F"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00A58FA2"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6A83E2FC"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60A7D30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157DE62" w14:textId="77777777" w:rsidR="00161B46" w:rsidRPr="00A659E9" w:rsidRDefault="00161B46" w:rsidP="00161B46">
            <w:pPr>
              <w:rPr>
                <w:rFonts w:cs="Arial"/>
                <w:color w:val="000000"/>
              </w:rPr>
            </w:pPr>
            <w:r w:rsidRPr="00A659E9">
              <w:rPr>
                <w:rFonts w:cs="Arial"/>
                <w:color w:val="000000"/>
              </w:rPr>
              <w:t> </w:t>
            </w:r>
          </w:p>
        </w:tc>
      </w:tr>
      <w:tr w:rsidR="00161B46" w:rsidRPr="00A659E9" w14:paraId="5589087B" w14:textId="77777777" w:rsidTr="00161B46">
        <w:trPr>
          <w:gridAfter w:val="1"/>
          <w:wAfter w:w="30" w:type="pct"/>
          <w:trHeight w:val="312"/>
        </w:trPr>
        <w:tc>
          <w:tcPr>
            <w:tcW w:w="310" w:type="pct"/>
            <w:tcBorders>
              <w:top w:val="nil"/>
              <w:left w:val="single" w:sz="8" w:space="0" w:color="auto"/>
              <w:bottom w:val="single" w:sz="8" w:space="0" w:color="auto"/>
              <w:right w:val="single" w:sz="8" w:space="0" w:color="auto"/>
            </w:tcBorders>
            <w:shd w:val="clear" w:color="auto" w:fill="auto"/>
            <w:vAlign w:val="center"/>
          </w:tcPr>
          <w:p w14:paraId="34670CA1"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705C39B4" w14:textId="77777777" w:rsidR="00161B46" w:rsidRPr="00A659E9" w:rsidRDefault="00161B46" w:rsidP="00161B46">
            <w:pPr>
              <w:rPr>
                <w:rFonts w:cs="Arial"/>
                <w:color w:val="000000"/>
              </w:rPr>
            </w:pPr>
            <w:r w:rsidRPr="00A659E9">
              <w:rPr>
                <w:rFonts w:cs="Arial"/>
                <w:color w:val="000000"/>
              </w:rPr>
              <w:t>брава унутрашња за врата</w:t>
            </w:r>
          </w:p>
        </w:tc>
        <w:tc>
          <w:tcPr>
            <w:tcW w:w="314" w:type="pct"/>
            <w:tcBorders>
              <w:top w:val="nil"/>
              <w:left w:val="nil"/>
              <w:bottom w:val="single" w:sz="8" w:space="0" w:color="auto"/>
              <w:right w:val="single" w:sz="8" w:space="0" w:color="auto"/>
            </w:tcBorders>
            <w:shd w:val="clear" w:color="auto" w:fill="auto"/>
            <w:vAlign w:val="center"/>
            <w:hideMark/>
          </w:tcPr>
          <w:p w14:paraId="1D1E9798"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39AA5698" w14:textId="77777777" w:rsidR="00161B46" w:rsidRPr="00A659E9" w:rsidRDefault="00161B46" w:rsidP="00161B46">
            <w:pPr>
              <w:jc w:val="center"/>
              <w:rPr>
                <w:rFonts w:cs="Arial"/>
                <w:color w:val="000000"/>
              </w:rPr>
            </w:pPr>
            <w:r w:rsidRPr="00A659E9">
              <w:rPr>
                <w:rFonts w:cs="Arial"/>
                <w:color w:val="000000"/>
              </w:rPr>
              <w:t>2</w:t>
            </w:r>
          </w:p>
        </w:tc>
        <w:tc>
          <w:tcPr>
            <w:tcW w:w="497" w:type="pct"/>
            <w:tcBorders>
              <w:top w:val="nil"/>
              <w:left w:val="nil"/>
              <w:bottom w:val="single" w:sz="8" w:space="0" w:color="auto"/>
              <w:right w:val="single" w:sz="8" w:space="0" w:color="auto"/>
            </w:tcBorders>
            <w:shd w:val="clear" w:color="auto" w:fill="auto"/>
            <w:noWrap/>
            <w:vAlign w:val="bottom"/>
          </w:tcPr>
          <w:p w14:paraId="56C8DDC8"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72F13651"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2ABDBA83"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4BA8FB72"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2CC325AC" w14:textId="77777777" w:rsidR="00161B46" w:rsidRPr="00A659E9" w:rsidRDefault="00161B46" w:rsidP="00161B46">
            <w:pPr>
              <w:rPr>
                <w:rFonts w:cs="Arial"/>
                <w:color w:val="000000"/>
              </w:rPr>
            </w:pPr>
            <w:r w:rsidRPr="00A659E9">
              <w:rPr>
                <w:rFonts w:cs="Arial"/>
                <w:color w:val="000000"/>
              </w:rPr>
              <w:t> </w:t>
            </w:r>
          </w:p>
        </w:tc>
      </w:tr>
      <w:tr w:rsidR="00161B46" w:rsidRPr="00A659E9" w14:paraId="19EA2828" w14:textId="77777777" w:rsidTr="00161B46">
        <w:trPr>
          <w:gridAfter w:val="1"/>
          <w:wAfter w:w="30" w:type="pct"/>
          <w:trHeight w:val="312"/>
        </w:trPr>
        <w:tc>
          <w:tcPr>
            <w:tcW w:w="310" w:type="pct"/>
            <w:tcBorders>
              <w:top w:val="nil"/>
              <w:left w:val="single" w:sz="8" w:space="0" w:color="auto"/>
              <w:bottom w:val="single" w:sz="8" w:space="0" w:color="auto"/>
              <w:right w:val="single" w:sz="8" w:space="0" w:color="auto"/>
            </w:tcBorders>
            <w:shd w:val="clear" w:color="auto" w:fill="auto"/>
            <w:vAlign w:val="center"/>
          </w:tcPr>
          <w:p w14:paraId="05173E17"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67B59EF1" w14:textId="77777777" w:rsidR="00161B46" w:rsidRPr="00A659E9" w:rsidRDefault="00161B46" w:rsidP="00161B46">
            <w:pPr>
              <w:rPr>
                <w:rFonts w:cs="Arial"/>
                <w:color w:val="000000"/>
              </w:rPr>
            </w:pPr>
            <w:r w:rsidRPr="00A659E9">
              <w:rPr>
                <w:rFonts w:cs="Arial"/>
                <w:color w:val="000000"/>
              </w:rPr>
              <w:t>ручица за подизање стакла</w:t>
            </w:r>
          </w:p>
        </w:tc>
        <w:tc>
          <w:tcPr>
            <w:tcW w:w="314" w:type="pct"/>
            <w:tcBorders>
              <w:top w:val="nil"/>
              <w:left w:val="nil"/>
              <w:bottom w:val="single" w:sz="8" w:space="0" w:color="auto"/>
              <w:right w:val="single" w:sz="8" w:space="0" w:color="auto"/>
            </w:tcBorders>
            <w:shd w:val="clear" w:color="auto" w:fill="auto"/>
            <w:vAlign w:val="center"/>
            <w:hideMark/>
          </w:tcPr>
          <w:p w14:paraId="3D9F724C"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28F092EB" w14:textId="77777777" w:rsidR="00161B46" w:rsidRPr="00A659E9" w:rsidRDefault="00161B46" w:rsidP="00161B46">
            <w:pPr>
              <w:jc w:val="center"/>
              <w:rPr>
                <w:rFonts w:cs="Arial"/>
                <w:color w:val="000000"/>
              </w:rPr>
            </w:pPr>
            <w:r w:rsidRPr="00A659E9">
              <w:rPr>
                <w:rFonts w:cs="Arial"/>
                <w:color w:val="000000"/>
              </w:rPr>
              <w:t>2</w:t>
            </w:r>
          </w:p>
        </w:tc>
        <w:tc>
          <w:tcPr>
            <w:tcW w:w="497" w:type="pct"/>
            <w:tcBorders>
              <w:top w:val="nil"/>
              <w:left w:val="nil"/>
              <w:bottom w:val="single" w:sz="8" w:space="0" w:color="auto"/>
              <w:right w:val="single" w:sz="8" w:space="0" w:color="auto"/>
            </w:tcBorders>
            <w:shd w:val="clear" w:color="auto" w:fill="auto"/>
            <w:noWrap/>
            <w:vAlign w:val="bottom"/>
          </w:tcPr>
          <w:p w14:paraId="30411BE3"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4CD79720"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05CD814B"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37E5C57B"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04D5D21C" w14:textId="77777777" w:rsidR="00161B46" w:rsidRPr="00A659E9" w:rsidRDefault="00161B46" w:rsidP="00161B46">
            <w:pPr>
              <w:rPr>
                <w:rFonts w:cs="Arial"/>
                <w:color w:val="000000"/>
              </w:rPr>
            </w:pPr>
            <w:r w:rsidRPr="00A659E9">
              <w:rPr>
                <w:rFonts w:cs="Arial"/>
                <w:color w:val="000000"/>
              </w:rPr>
              <w:t> </w:t>
            </w:r>
          </w:p>
        </w:tc>
      </w:tr>
      <w:tr w:rsidR="00161B46" w:rsidRPr="00A659E9" w14:paraId="6D6CA375" w14:textId="77777777" w:rsidTr="00161B46">
        <w:trPr>
          <w:gridAfter w:val="1"/>
          <w:wAfter w:w="30" w:type="pct"/>
          <w:trHeight w:val="312"/>
        </w:trPr>
        <w:tc>
          <w:tcPr>
            <w:tcW w:w="310" w:type="pct"/>
            <w:tcBorders>
              <w:top w:val="nil"/>
              <w:left w:val="single" w:sz="8" w:space="0" w:color="auto"/>
              <w:bottom w:val="single" w:sz="8" w:space="0" w:color="auto"/>
              <w:right w:val="single" w:sz="8" w:space="0" w:color="auto"/>
            </w:tcBorders>
            <w:shd w:val="clear" w:color="auto" w:fill="auto"/>
            <w:vAlign w:val="center"/>
          </w:tcPr>
          <w:p w14:paraId="471351E9"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8" w:space="0" w:color="auto"/>
              <w:right w:val="single" w:sz="8" w:space="0" w:color="auto"/>
            </w:tcBorders>
            <w:shd w:val="clear" w:color="auto" w:fill="auto"/>
            <w:vAlign w:val="center"/>
            <w:hideMark/>
          </w:tcPr>
          <w:p w14:paraId="4B3A2725" w14:textId="77777777" w:rsidR="00161B46" w:rsidRPr="00A659E9" w:rsidRDefault="00161B46" w:rsidP="00161B46">
            <w:pPr>
              <w:rPr>
                <w:rFonts w:cs="Arial"/>
                <w:color w:val="000000"/>
              </w:rPr>
            </w:pPr>
            <w:r w:rsidRPr="00A659E9">
              <w:rPr>
                <w:rFonts w:cs="Arial"/>
                <w:color w:val="000000"/>
              </w:rPr>
              <w:t>бочни ретровизор</w:t>
            </w:r>
          </w:p>
        </w:tc>
        <w:tc>
          <w:tcPr>
            <w:tcW w:w="314" w:type="pct"/>
            <w:tcBorders>
              <w:top w:val="nil"/>
              <w:left w:val="nil"/>
              <w:bottom w:val="single" w:sz="8" w:space="0" w:color="auto"/>
              <w:right w:val="single" w:sz="8" w:space="0" w:color="auto"/>
            </w:tcBorders>
            <w:shd w:val="clear" w:color="auto" w:fill="auto"/>
            <w:vAlign w:val="center"/>
            <w:hideMark/>
          </w:tcPr>
          <w:p w14:paraId="10FC8592"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8" w:space="0" w:color="auto"/>
              <w:right w:val="single" w:sz="8" w:space="0" w:color="auto"/>
            </w:tcBorders>
            <w:shd w:val="clear" w:color="auto" w:fill="auto"/>
            <w:vAlign w:val="center"/>
            <w:hideMark/>
          </w:tcPr>
          <w:p w14:paraId="429CDE52" w14:textId="77777777" w:rsidR="00161B46" w:rsidRPr="00A659E9" w:rsidRDefault="00161B46" w:rsidP="00161B46">
            <w:pPr>
              <w:jc w:val="center"/>
              <w:rPr>
                <w:rFonts w:cs="Arial"/>
                <w:color w:val="000000"/>
              </w:rPr>
            </w:pPr>
            <w:r w:rsidRPr="00A659E9">
              <w:rPr>
                <w:rFonts w:cs="Arial"/>
                <w:color w:val="000000"/>
              </w:rPr>
              <w:t>2</w:t>
            </w:r>
          </w:p>
        </w:tc>
        <w:tc>
          <w:tcPr>
            <w:tcW w:w="497" w:type="pct"/>
            <w:tcBorders>
              <w:top w:val="nil"/>
              <w:left w:val="nil"/>
              <w:bottom w:val="single" w:sz="8" w:space="0" w:color="auto"/>
              <w:right w:val="single" w:sz="8" w:space="0" w:color="auto"/>
            </w:tcBorders>
            <w:shd w:val="clear" w:color="auto" w:fill="auto"/>
            <w:noWrap/>
            <w:vAlign w:val="bottom"/>
          </w:tcPr>
          <w:p w14:paraId="1709D70B" w14:textId="77777777" w:rsidR="00161B46" w:rsidRPr="00A659E9" w:rsidRDefault="00161B46" w:rsidP="00161B46">
            <w:pPr>
              <w:rPr>
                <w:rFonts w:cs="Arial"/>
                <w:color w:val="000000"/>
              </w:rPr>
            </w:pPr>
          </w:p>
        </w:tc>
        <w:tc>
          <w:tcPr>
            <w:tcW w:w="544" w:type="pct"/>
            <w:tcBorders>
              <w:top w:val="nil"/>
              <w:left w:val="nil"/>
              <w:bottom w:val="single" w:sz="8" w:space="0" w:color="auto"/>
              <w:right w:val="single" w:sz="4" w:space="0" w:color="auto"/>
            </w:tcBorders>
            <w:shd w:val="clear" w:color="auto" w:fill="auto"/>
            <w:noWrap/>
            <w:vAlign w:val="bottom"/>
          </w:tcPr>
          <w:p w14:paraId="6F8B8002"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55BAC3B6"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78F30809" w14:textId="77777777" w:rsidR="00161B46" w:rsidRPr="00A659E9" w:rsidRDefault="00161B46" w:rsidP="00161B46">
            <w:pPr>
              <w:rPr>
                <w:rFonts w:cs="Arial"/>
                <w:color w:val="000000"/>
              </w:rPr>
            </w:pPr>
          </w:p>
        </w:tc>
        <w:tc>
          <w:tcPr>
            <w:tcW w:w="547" w:type="pct"/>
            <w:tcBorders>
              <w:top w:val="nil"/>
              <w:left w:val="nil"/>
              <w:bottom w:val="single" w:sz="8" w:space="0" w:color="auto"/>
              <w:right w:val="single" w:sz="8" w:space="0" w:color="auto"/>
            </w:tcBorders>
            <w:shd w:val="clear" w:color="auto" w:fill="auto"/>
            <w:noWrap/>
            <w:vAlign w:val="bottom"/>
            <w:hideMark/>
          </w:tcPr>
          <w:p w14:paraId="1E884931" w14:textId="77777777" w:rsidR="00161B46" w:rsidRPr="00A659E9" w:rsidRDefault="00161B46" w:rsidP="00161B46">
            <w:pPr>
              <w:rPr>
                <w:rFonts w:cs="Arial"/>
                <w:color w:val="000000"/>
              </w:rPr>
            </w:pPr>
            <w:r w:rsidRPr="00A659E9">
              <w:rPr>
                <w:rFonts w:cs="Arial"/>
                <w:color w:val="000000"/>
              </w:rPr>
              <w:t> </w:t>
            </w:r>
          </w:p>
        </w:tc>
      </w:tr>
      <w:tr w:rsidR="00161B46" w:rsidRPr="00A659E9" w14:paraId="6C0C0E49" w14:textId="77777777" w:rsidTr="00161B46">
        <w:trPr>
          <w:gridAfter w:val="1"/>
          <w:wAfter w:w="30" w:type="pct"/>
          <w:trHeight w:val="312"/>
        </w:trPr>
        <w:tc>
          <w:tcPr>
            <w:tcW w:w="310" w:type="pct"/>
            <w:tcBorders>
              <w:top w:val="nil"/>
              <w:left w:val="single" w:sz="8" w:space="0" w:color="auto"/>
              <w:bottom w:val="single" w:sz="4" w:space="0" w:color="auto"/>
              <w:right w:val="single" w:sz="8" w:space="0" w:color="auto"/>
            </w:tcBorders>
            <w:shd w:val="clear" w:color="auto" w:fill="auto"/>
            <w:vAlign w:val="center"/>
          </w:tcPr>
          <w:p w14:paraId="7BC7A45B" w14:textId="77777777" w:rsidR="00161B46" w:rsidRPr="00A659E9" w:rsidRDefault="00161B46" w:rsidP="00403968">
            <w:pPr>
              <w:pStyle w:val="ListParagraph"/>
              <w:numPr>
                <w:ilvl w:val="1"/>
                <w:numId w:val="54"/>
              </w:numPr>
              <w:spacing w:before="0" w:after="0" w:line="240" w:lineRule="auto"/>
              <w:jc w:val="center"/>
              <w:rPr>
                <w:rFonts w:eastAsia="Times New Roman" w:cs="Arial"/>
                <w:color w:val="000000"/>
              </w:rPr>
            </w:pPr>
          </w:p>
        </w:tc>
        <w:tc>
          <w:tcPr>
            <w:tcW w:w="1438" w:type="pct"/>
            <w:tcBorders>
              <w:top w:val="nil"/>
              <w:left w:val="nil"/>
              <w:bottom w:val="single" w:sz="4" w:space="0" w:color="auto"/>
              <w:right w:val="single" w:sz="8" w:space="0" w:color="auto"/>
            </w:tcBorders>
            <w:shd w:val="clear" w:color="auto" w:fill="auto"/>
            <w:vAlign w:val="center"/>
            <w:hideMark/>
          </w:tcPr>
          <w:p w14:paraId="34F923C8" w14:textId="77777777" w:rsidR="00161B46" w:rsidRPr="00A659E9" w:rsidRDefault="00161B46" w:rsidP="00161B46">
            <w:pPr>
              <w:rPr>
                <w:rFonts w:cs="Arial"/>
                <w:color w:val="000000"/>
              </w:rPr>
            </w:pPr>
            <w:r w:rsidRPr="00A659E9">
              <w:rPr>
                <w:rFonts w:cs="Arial"/>
                <w:color w:val="000000"/>
              </w:rPr>
              <w:t>бочни ретровизор ЕУ-5-6</w:t>
            </w:r>
          </w:p>
        </w:tc>
        <w:tc>
          <w:tcPr>
            <w:tcW w:w="314" w:type="pct"/>
            <w:tcBorders>
              <w:top w:val="nil"/>
              <w:left w:val="nil"/>
              <w:bottom w:val="single" w:sz="4" w:space="0" w:color="auto"/>
              <w:right w:val="single" w:sz="8" w:space="0" w:color="auto"/>
            </w:tcBorders>
            <w:shd w:val="clear" w:color="auto" w:fill="auto"/>
            <w:vAlign w:val="center"/>
            <w:hideMark/>
          </w:tcPr>
          <w:p w14:paraId="54DE78B6" w14:textId="77777777" w:rsidR="00161B46" w:rsidRPr="00A659E9" w:rsidRDefault="00161B46" w:rsidP="00161B46">
            <w:pPr>
              <w:jc w:val="center"/>
              <w:rPr>
                <w:rFonts w:cs="Arial"/>
                <w:color w:val="000000"/>
              </w:rPr>
            </w:pPr>
            <w:r w:rsidRPr="00A659E9">
              <w:rPr>
                <w:rFonts w:cs="Arial"/>
                <w:color w:val="000000"/>
              </w:rPr>
              <w:t>ком</w:t>
            </w:r>
          </w:p>
        </w:tc>
        <w:tc>
          <w:tcPr>
            <w:tcW w:w="322" w:type="pct"/>
            <w:tcBorders>
              <w:top w:val="nil"/>
              <w:left w:val="nil"/>
              <w:bottom w:val="single" w:sz="4" w:space="0" w:color="auto"/>
              <w:right w:val="single" w:sz="8" w:space="0" w:color="auto"/>
            </w:tcBorders>
            <w:shd w:val="clear" w:color="auto" w:fill="auto"/>
            <w:vAlign w:val="center"/>
            <w:hideMark/>
          </w:tcPr>
          <w:p w14:paraId="75C9BBC6" w14:textId="77777777" w:rsidR="00161B46" w:rsidRPr="00A659E9" w:rsidRDefault="00161B46" w:rsidP="00161B46">
            <w:pPr>
              <w:jc w:val="center"/>
              <w:rPr>
                <w:rFonts w:cs="Arial"/>
                <w:color w:val="000000"/>
              </w:rPr>
            </w:pPr>
            <w:r w:rsidRPr="00A659E9">
              <w:rPr>
                <w:rFonts w:cs="Arial"/>
                <w:color w:val="000000"/>
              </w:rPr>
              <w:t>2</w:t>
            </w:r>
          </w:p>
        </w:tc>
        <w:tc>
          <w:tcPr>
            <w:tcW w:w="497" w:type="pct"/>
            <w:tcBorders>
              <w:top w:val="nil"/>
              <w:left w:val="nil"/>
              <w:bottom w:val="single" w:sz="4" w:space="0" w:color="auto"/>
              <w:right w:val="single" w:sz="8" w:space="0" w:color="auto"/>
            </w:tcBorders>
            <w:shd w:val="clear" w:color="auto" w:fill="auto"/>
            <w:noWrap/>
            <w:vAlign w:val="bottom"/>
          </w:tcPr>
          <w:p w14:paraId="57359D14" w14:textId="77777777" w:rsidR="00161B46" w:rsidRPr="00A659E9" w:rsidRDefault="00161B46" w:rsidP="00161B46">
            <w:pPr>
              <w:rPr>
                <w:rFonts w:cs="Arial"/>
                <w:color w:val="000000"/>
              </w:rPr>
            </w:pPr>
          </w:p>
        </w:tc>
        <w:tc>
          <w:tcPr>
            <w:tcW w:w="544" w:type="pct"/>
            <w:tcBorders>
              <w:top w:val="nil"/>
              <w:left w:val="nil"/>
              <w:bottom w:val="single" w:sz="4" w:space="0" w:color="auto"/>
              <w:right w:val="single" w:sz="4" w:space="0" w:color="auto"/>
            </w:tcBorders>
            <w:shd w:val="clear" w:color="auto" w:fill="auto"/>
            <w:noWrap/>
            <w:vAlign w:val="bottom"/>
          </w:tcPr>
          <w:p w14:paraId="3ED7F5BC" w14:textId="77777777" w:rsidR="00161B46" w:rsidRPr="00A659E9" w:rsidRDefault="00161B46" w:rsidP="00161B46">
            <w:pPr>
              <w:rPr>
                <w:rFonts w:cs="Arial"/>
                <w:color w:val="000000"/>
              </w:rPr>
            </w:pPr>
          </w:p>
        </w:tc>
        <w:tc>
          <w:tcPr>
            <w:tcW w:w="499" w:type="pct"/>
            <w:gridSpan w:val="2"/>
            <w:tcBorders>
              <w:top w:val="single" w:sz="4" w:space="0" w:color="auto"/>
              <w:left w:val="single" w:sz="4" w:space="0" w:color="auto"/>
              <w:bottom w:val="single" w:sz="4" w:space="0" w:color="auto"/>
              <w:right w:val="single" w:sz="4" w:space="0" w:color="auto"/>
            </w:tcBorders>
          </w:tcPr>
          <w:p w14:paraId="7DFB1598" w14:textId="77777777" w:rsidR="00161B46" w:rsidRPr="00A659E9" w:rsidRDefault="00161B46" w:rsidP="00161B46">
            <w:pPr>
              <w:rPr>
                <w:rFonts w:cs="Arial"/>
                <w:color w:val="000000"/>
              </w:rPr>
            </w:pPr>
          </w:p>
        </w:tc>
        <w:tc>
          <w:tcPr>
            <w:tcW w:w="499" w:type="pct"/>
            <w:tcBorders>
              <w:top w:val="single" w:sz="4" w:space="0" w:color="auto"/>
              <w:left w:val="single" w:sz="4" w:space="0" w:color="auto"/>
              <w:bottom w:val="single" w:sz="4" w:space="0" w:color="auto"/>
              <w:right w:val="single" w:sz="4" w:space="0" w:color="auto"/>
            </w:tcBorders>
          </w:tcPr>
          <w:p w14:paraId="2478626E" w14:textId="77777777" w:rsidR="00161B46" w:rsidRPr="00A659E9" w:rsidRDefault="00161B46" w:rsidP="00161B46">
            <w:pPr>
              <w:rPr>
                <w:rFonts w:cs="Arial"/>
                <w:color w:val="000000"/>
              </w:rPr>
            </w:pPr>
          </w:p>
        </w:tc>
        <w:tc>
          <w:tcPr>
            <w:tcW w:w="547" w:type="pct"/>
            <w:tcBorders>
              <w:top w:val="nil"/>
              <w:left w:val="nil"/>
              <w:bottom w:val="single" w:sz="4" w:space="0" w:color="auto"/>
              <w:right w:val="single" w:sz="8" w:space="0" w:color="auto"/>
            </w:tcBorders>
            <w:shd w:val="clear" w:color="auto" w:fill="auto"/>
            <w:noWrap/>
            <w:vAlign w:val="bottom"/>
            <w:hideMark/>
          </w:tcPr>
          <w:p w14:paraId="3964D354" w14:textId="77777777" w:rsidR="00161B46" w:rsidRPr="00A659E9" w:rsidRDefault="00161B46" w:rsidP="00161B46">
            <w:pPr>
              <w:rPr>
                <w:rFonts w:cs="Arial"/>
                <w:color w:val="000000"/>
              </w:rPr>
            </w:pPr>
            <w:r w:rsidRPr="00A659E9">
              <w:rPr>
                <w:rFonts w:cs="Arial"/>
                <w:color w:val="000000"/>
              </w:rPr>
              <w:t> </w:t>
            </w:r>
          </w:p>
        </w:tc>
      </w:tr>
      <w:tr w:rsidR="00161B46" w:rsidRPr="00A659E9" w14:paraId="20B99B3C" w14:textId="77777777" w:rsidTr="00161B46">
        <w:trPr>
          <w:trHeight w:val="312"/>
        </w:trPr>
        <w:tc>
          <w:tcPr>
            <w:tcW w:w="3441"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8CFF61" w14:textId="77777777" w:rsidR="00161B46" w:rsidRPr="000C73CD" w:rsidRDefault="00161B46" w:rsidP="00161B46">
            <w:pPr>
              <w:ind w:right="177"/>
              <w:jc w:val="right"/>
              <w:rPr>
                <w:rFonts w:cs="Arial"/>
                <w:b/>
                <w:lang w:val="sr-Cyrl-RS"/>
              </w:rPr>
            </w:pPr>
            <w:r w:rsidRPr="000C73CD">
              <w:rPr>
                <w:rFonts w:cs="Arial"/>
                <w:b/>
                <w:color w:val="000000"/>
              </w:rPr>
              <w:t>Укупан износ Партија 4</w:t>
            </w:r>
            <w:r>
              <w:rPr>
                <w:rFonts w:cs="Arial"/>
                <w:b/>
                <w:color w:val="000000"/>
                <w:lang w:val="sr-Cyrl-RS"/>
              </w:rPr>
              <w:t xml:space="preserve"> </w:t>
            </w:r>
            <w:r w:rsidRPr="000C73CD">
              <w:rPr>
                <w:rFonts w:cs="Arial"/>
                <w:b/>
                <w:color w:val="000000"/>
              </w:rPr>
              <w:t>-</w:t>
            </w:r>
            <w:r w:rsidRPr="000C73CD">
              <w:rPr>
                <w:rFonts w:cs="Arial"/>
                <w:b/>
              </w:rPr>
              <w:t xml:space="preserve"> LADA NIVA</w:t>
            </w:r>
            <w:r w:rsidRPr="000C73CD">
              <w:rPr>
                <w:rFonts w:cs="Arial"/>
                <w:b/>
                <w:lang w:val="sr-Cyrl-RS"/>
              </w:rPr>
              <w:t xml:space="preserve"> 1.7 i  (EURO 4 , EURO 5)</w:t>
            </w:r>
          </w:p>
          <w:p w14:paraId="2D2E05A1" w14:textId="77777777" w:rsidR="00161B46" w:rsidRPr="00A659E9" w:rsidRDefault="00161B46" w:rsidP="00161B46">
            <w:pPr>
              <w:spacing w:before="0"/>
              <w:ind w:right="177"/>
              <w:jc w:val="right"/>
              <w:rPr>
                <w:rFonts w:cs="Arial"/>
                <w:color w:val="000000"/>
              </w:rPr>
            </w:pPr>
            <w:r w:rsidRPr="00FD61F4">
              <w:rPr>
                <w:rFonts w:ascii="Calibri" w:hAnsi="Calibri"/>
                <w:b/>
                <w:bCs/>
                <w:sz w:val="24"/>
                <w:szCs w:val="24"/>
                <w:lang w:val="sr-Latn-RS" w:eastAsia="sr-Latn-RS"/>
              </w:rPr>
              <w:t>У К У П Н О динара без ПДВ</w:t>
            </w:r>
          </w:p>
        </w:tc>
        <w:tc>
          <w:tcPr>
            <w:tcW w:w="1559"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9ABFB6" w14:textId="77777777" w:rsidR="00161B46" w:rsidRPr="00A659E9" w:rsidRDefault="00161B46" w:rsidP="00161B46">
            <w:pPr>
              <w:rPr>
                <w:rFonts w:cs="Arial"/>
                <w:color w:val="000000"/>
              </w:rPr>
            </w:pPr>
          </w:p>
        </w:tc>
      </w:tr>
    </w:tbl>
    <w:p w14:paraId="0B8518C7" w14:textId="77777777" w:rsidR="004B48C0" w:rsidRPr="00A659E9" w:rsidRDefault="004B48C0" w:rsidP="004B48C0">
      <w:pPr>
        <w:shd w:val="clear" w:color="auto" w:fill="FFFFFF" w:themeFill="background1"/>
        <w:rPr>
          <w:rFonts w:cs="Arial"/>
          <w:lang w:val="sr-Cyrl-RS"/>
        </w:rPr>
      </w:pPr>
    </w:p>
    <w:p w14:paraId="0C1444D1" w14:textId="77777777" w:rsidR="004B48C0" w:rsidRDefault="004B48C0" w:rsidP="004B48C0">
      <w:pPr>
        <w:shd w:val="clear" w:color="auto" w:fill="FFFFFF" w:themeFill="background1"/>
        <w:rPr>
          <w:rFonts w:cs="Arial"/>
          <w:lang w:val="sr-Cyrl-RS"/>
        </w:rPr>
      </w:pPr>
    </w:p>
    <w:p w14:paraId="00A0B416" w14:textId="77777777" w:rsidR="004B48C0" w:rsidRDefault="004B48C0" w:rsidP="004B48C0">
      <w:pPr>
        <w:shd w:val="clear" w:color="auto" w:fill="FFFFFF" w:themeFill="background1"/>
        <w:rPr>
          <w:rFonts w:cs="Arial"/>
          <w:lang w:val="sr-Cyrl-RS"/>
        </w:rPr>
      </w:pPr>
    </w:p>
    <w:p w14:paraId="30295F46" w14:textId="77777777" w:rsidR="00D01D41" w:rsidRPr="007A329B" w:rsidRDefault="00D01D41" w:rsidP="00D01D41">
      <w:pPr>
        <w:tabs>
          <w:tab w:val="left" w:pos="6028"/>
        </w:tabs>
        <w:autoSpaceDE w:val="0"/>
        <w:autoSpaceDN w:val="0"/>
        <w:adjustRightInd w:val="0"/>
        <w:ind w:left="360"/>
        <w:contextualSpacing/>
        <w:rPr>
          <w:rFonts w:eastAsia="Calibri" w:cs="Arial"/>
          <w:bCs/>
          <w:iCs/>
          <w:sz w:val="24"/>
          <w:szCs w:val="24"/>
          <w:lang w:val="sr-Cyrl-RS"/>
        </w:rPr>
      </w:pPr>
      <w:r w:rsidRPr="007A329B">
        <w:rPr>
          <w:rFonts w:eastAsia="Calibri" w:cs="Arial"/>
          <w:bCs/>
          <w:iCs/>
          <w:sz w:val="24"/>
          <w:szCs w:val="24"/>
          <w:lang w:val="sr-Cyrl-RS"/>
        </w:rPr>
        <w:t xml:space="preserve">                Датум </w:t>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000C73CD">
        <w:rPr>
          <w:rFonts w:eastAsia="Calibri" w:cs="Arial"/>
          <w:bCs/>
          <w:iCs/>
          <w:sz w:val="24"/>
          <w:szCs w:val="24"/>
          <w:lang w:val="sr-Cyrl-RS"/>
        </w:rPr>
        <w:t xml:space="preserve">   </w:t>
      </w:r>
      <w:r w:rsidRPr="007A329B">
        <w:rPr>
          <w:rFonts w:eastAsia="Calibri" w:cs="Arial"/>
          <w:bCs/>
          <w:iCs/>
          <w:sz w:val="24"/>
          <w:szCs w:val="24"/>
          <w:lang w:val="sr-Cyrl-RS"/>
        </w:rPr>
        <w:t>Понуђач</w:t>
      </w:r>
    </w:p>
    <w:p w14:paraId="3E38CB82" w14:textId="77777777" w:rsidR="00D01D41" w:rsidRPr="007A329B" w:rsidRDefault="00D01D41" w:rsidP="00D01D41">
      <w:pPr>
        <w:tabs>
          <w:tab w:val="left" w:pos="6028"/>
        </w:tabs>
        <w:autoSpaceDE w:val="0"/>
        <w:autoSpaceDN w:val="0"/>
        <w:adjustRightInd w:val="0"/>
        <w:ind w:left="360"/>
        <w:contextualSpacing/>
        <w:rPr>
          <w:rFonts w:eastAsia="Calibri" w:cs="Arial"/>
          <w:bCs/>
          <w:iCs/>
          <w:sz w:val="24"/>
          <w:szCs w:val="24"/>
          <w:lang w:val="sr-Cyrl-RS"/>
        </w:rPr>
      </w:pPr>
    </w:p>
    <w:p w14:paraId="23E41FB8" w14:textId="77777777" w:rsidR="00D01D41" w:rsidRPr="007A329B" w:rsidRDefault="00D01D41" w:rsidP="00D01D41">
      <w:pPr>
        <w:tabs>
          <w:tab w:val="left" w:pos="6028"/>
        </w:tabs>
        <w:autoSpaceDE w:val="0"/>
        <w:autoSpaceDN w:val="0"/>
        <w:adjustRightInd w:val="0"/>
        <w:ind w:left="360"/>
        <w:contextualSpacing/>
        <w:rPr>
          <w:rFonts w:eastAsia="Calibri" w:cs="Arial"/>
          <w:bCs/>
          <w:iCs/>
          <w:sz w:val="24"/>
          <w:szCs w:val="24"/>
          <w:lang w:val="sr-Cyrl-RS"/>
        </w:rPr>
      </w:pPr>
      <w:r w:rsidRPr="007A329B">
        <w:rPr>
          <w:rFonts w:eastAsia="Calibri" w:cs="Arial"/>
          <w:bCs/>
          <w:iCs/>
          <w:sz w:val="24"/>
          <w:szCs w:val="24"/>
          <w:lang w:val="sr-Cyrl-RS"/>
        </w:rPr>
        <w:t xml:space="preserve">_____________________         </w:t>
      </w:r>
      <w:r w:rsidRPr="007A329B">
        <w:rPr>
          <w:rFonts w:eastAsia="Calibri" w:cs="Arial"/>
          <w:bCs/>
          <w:iCs/>
          <w:sz w:val="24"/>
          <w:szCs w:val="24"/>
          <w:lang w:val="sr-Cyrl-RS"/>
        </w:rPr>
        <w:tab/>
        <w:t xml:space="preserve">            М.П.            </w:t>
      </w:r>
      <w:r w:rsidRPr="007A329B">
        <w:rPr>
          <w:rFonts w:eastAsia="Calibri" w:cs="Arial"/>
          <w:bCs/>
          <w:iCs/>
          <w:sz w:val="24"/>
          <w:szCs w:val="24"/>
          <w:lang w:val="sr-Cyrl-RS"/>
        </w:rPr>
        <w:tab/>
        <w:t xml:space="preserve">           ______________________</w:t>
      </w:r>
    </w:p>
    <w:p w14:paraId="01A19DC7" w14:textId="6E53F9ED" w:rsidR="00D01D41" w:rsidRPr="007A329B" w:rsidRDefault="00D01D41" w:rsidP="00D01D41">
      <w:pPr>
        <w:contextualSpacing/>
        <w:jc w:val="center"/>
        <w:rPr>
          <w:rFonts w:cs="Arial"/>
          <w:sz w:val="24"/>
          <w:szCs w:val="24"/>
          <w:lang w:val="ru-RU"/>
        </w:rPr>
      </w:pPr>
      <w:r w:rsidRPr="007A329B">
        <w:rPr>
          <w:rFonts w:eastAsia="Calibri" w:cs="Arial"/>
          <w:bCs/>
          <w:iCs/>
          <w:sz w:val="24"/>
          <w:szCs w:val="24"/>
          <w:lang w:val="sr-Cyrl-RS"/>
        </w:rPr>
        <w:t xml:space="preserve">                                                                                                   </w:t>
      </w:r>
      <w:r w:rsidRPr="007A329B">
        <w:rPr>
          <w:rFonts w:cs="Arial"/>
          <w:sz w:val="24"/>
          <w:szCs w:val="24"/>
          <w:lang w:val="ru-RU"/>
        </w:rPr>
        <w:t>(потпис овлашћеног лица)</w:t>
      </w:r>
    </w:p>
    <w:p w14:paraId="302E9D28" w14:textId="77777777" w:rsidR="00D01D41" w:rsidRPr="00A659E9" w:rsidRDefault="00D01D41" w:rsidP="00D01D41">
      <w:pPr>
        <w:shd w:val="clear" w:color="auto" w:fill="FFFFFF" w:themeFill="background1"/>
        <w:rPr>
          <w:rFonts w:cs="Arial"/>
          <w:lang w:val="sr-Cyrl-RS"/>
        </w:rPr>
      </w:pPr>
    </w:p>
    <w:p w14:paraId="074FD46A" w14:textId="77777777" w:rsidR="00D01D41" w:rsidRDefault="00D01D41" w:rsidP="00D01D41">
      <w:pPr>
        <w:spacing w:before="0"/>
        <w:jc w:val="left"/>
        <w:rPr>
          <w:rFonts w:cs="Arial"/>
          <w:lang w:val="sr-Cyrl-RS"/>
        </w:rPr>
      </w:pPr>
      <w:r>
        <w:rPr>
          <w:rFonts w:cs="Arial"/>
          <w:lang w:val="sr-Cyrl-RS"/>
        </w:rPr>
        <w:br w:type="page"/>
      </w:r>
    </w:p>
    <w:p w14:paraId="1C948D10" w14:textId="77777777" w:rsidR="008F2E6C" w:rsidRPr="00FC5D92" w:rsidRDefault="008F2E6C" w:rsidP="008F2E6C">
      <w:pPr>
        <w:tabs>
          <w:tab w:val="left" w:pos="9560"/>
          <w:tab w:val="right" w:pos="14884"/>
        </w:tabs>
        <w:jc w:val="right"/>
        <w:rPr>
          <w:b/>
          <w:sz w:val="24"/>
          <w:szCs w:val="24"/>
          <w:lang w:val="sr-Cyrl-RS"/>
        </w:rPr>
      </w:pPr>
      <w:r>
        <w:rPr>
          <w:b/>
          <w:sz w:val="24"/>
          <w:szCs w:val="24"/>
          <w:lang w:val="sr-Cyrl-RS"/>
        </w:rPr>
        <w:lastRenderedPageBreak/>
        <w:t xml:space="preserve">ОБРАЗАЦ </w:t>
      </w:r>
      <w:r w:rsidR="00BE4DBA">
        <w:rPr>
          <w:b/>
          <w:sz w:val="24"/>
          <w:szCs w:val="24"/>
          <w:lang w:val="sr-Cyrl-RS"/>
        </w:rPr>
        <w:t>2</w:t>
      </w:r>
      <w:r w:rsidRPr="00FC5D92">
        <w:rPr>
          <w:b/>
          <w:sz w:val="24"/>
          <w:szCs w:val="24"/>
          <w:lang w:val="sr-Cyrl-RS"/>
        </w:rPr>
        <w:t>.</w:t>
      </w:r>
      <w:r>
        <w:rPr>
          <w:b/>
          <w:sz w:val="24"/>
          <w:szCs w:val="24"/>
          <w:lang w:val="sr-Cyrl-RS"/>
        </w:rPr>
        <w:t>5</w:t>
      </w:r>
    </w:p>
    <w:p w14:paraId="09F45088" w14:textId="77777777" w:rsidR="008F2E6C" w:rsidRDefault="008F2E6C" w:rsidP="008F2E6C">
      <w:pPr>
        <w:jc w:val="center"/>
        <w:rPr>
          <w:b/>
          <w:sz w:val="24"/>
          <w:szCs w:val="24"/>
          <w:lang w:val="sr-Cyrl-RS"/>
        </w:rPr>
      </w:pPr>
      <w:r w:rsidRPr="00FC5D92">
        <w:rPr>
          <w:b/>
          <w:sz w:val="24"/>
          <w:szCs w:val="24"/>
          <w:lang w:val="sr-Cyrl-RS"/>
        </w:rPr>
        <w:t>ОБРАЗАЦ СТРУКТУРЕ ЦЕНЕ</w:t>
      </w:r>
      <w:r>
        <w:rPr>
          <w:b/>
          <w:sz w:val="24"/>
          <w:szCs w:val="24"/>
          <w:lang w:val="sr-Cyrl-RS"/>
        </w:rPr>
        <w:t xml:space="preserve"> – ПАРТИЈА 5</w:t>
      </w:r>
    </w:p>
    <w:p w14:paraId="7CC22597" w14:textId="77777777" w:rsidR="004B48C0" w:rsidRPr="002F260E" w:rsidRDefault="008F2E6C" w:rsidP="008F2E6C">
      <w:pPr>
        <w:pStyle w:val="Heading2"/>
        <w:keepNext/>
        <w:keepLines/>
        <w:spacing w:line="259" w:lineRule="auto"/>
        <w:ind w:left="1002" w:firstLine="0"/>
        <w:jc w:val="center"/>
        <w:rPr>
          <w:sz w:val="24"/>
          <w:szCs w:val="24"/>
          <w:lang w:val="sr-Cyrl-RS"/>
        </w:rPr>
      </w:pPr>
      <w:r w:rsidRPr="002F260E">
        <w:rPr>
          <w:sz w:val="24"/>
          <w:szCs w:val="24"/>
          <w:lang w:val="sr-Cyrl-RS"/>
        </w:rPr>
        <w:t>П</w:t>
      </w:r>
      <w:r w:rsidR="004B48C0" w:rsidRPr="002F260E">
        <w:rPr>
          <w:sz w:val="24"/>
          <w:szCs w:val="24"/>
          <w:lang w:val="sr-Cyrl-RS"/>
        </w:rPr>
        <w:t>артија 5 -  резервни делови за одржавање возила</w:t>
      </w:r>
      <w:r w:rsidR="002F260E">
        <w:rPr>
          <w:sz w:val="24"/>
          <w:szCs w:val="24"/>
          <w:lang w:val="sr-Cyrl-RS"/>
        </w:rPr>
        <w:t xml:space="preserve"> </w:t>
      </w:r>
      <w:r w:rsidR="004B48C0" w:rsidRPr="002F260E">
        <w:rPr>
          <w:sz w:val="24"/>
          <w:szCs w:val="24"/>
        </w:rPr>
        <w:t>-</w:t>
      </w:r>
      <w:r w:rsidR="002F260E">
        <w:rPr>
          <w:sz w:val="24"/>
          <w:szCs w:val="24"/>
          <w:lang w:val="sr-Cyrl-RS"/>
        </w:rPr>
        <w:t xml:space="preserve"> </w:t>
      </w:r>
      <w:r w:rsidR="004B48C0" w:rsidRPr="002F260E">
        <w:rPr>
          <w:sz w:val="24"/>
          <w:szCs w:val="24"/>
          <w:lang w:val="sr-Cyrl-RS"/>
        </w:rPr>
        <w:t>Акумулатори</w:t>
      </w:r>
    </w:p>
    <w:p w14:paraId="3F29128C" w14:textId="77777777" w:rsidR="004B48C0" w:rsidRDefault="004B48C0" w:rsidP="004B48C0">
      <w:pPr>
        <w:spacing w:after="240"/>
        <w:rPr>
          <w:rFonts w:cs="Arial"/>
          <w:b/>
          <w:bCs/>
        </w:rPr>
      </w:pPr>
      <w:r w:rsidRPr="00D3354B">
        <w:rPr>
          <w:rFonts w:cs="Arial"/>
          <w:bCs/>
          <w:lang w:val="sr-Cyrl-ME"/>
        </w:rPr>
        <w:t xml:space="preserve">Предмет </w:t>
      </w:r>
      <w:r>
        <w:rPr>
          <w:rFonts w:cs="Arial"/>
          <w:bCs/>
        </w:rPr>
        <w:t>ове партије</w:t>
      </w:r>
      <w:r w:rsidRPr="00D3354B">
        <w:rPr>
          <w:rFonts w:cs="Arial"/>
          <w:bCs/>
          <w:lang w:val="sr-Cyrl-RS"/>
        </w:rPr>
        <w:t xml:space="preserve"> су</w:t>
      </w:r>
      <w:r w:rsidRPr="00D3354B">
        <w:rPr>
          <w:rFonts w:cs="Arial"/>
          <w:bCs/>
        </w:rPr>
        <w:t xml:space="preserve"> </w:t>
      </w:r>
      <w:r w:rsidRPr="00D3354B">
        <w:rPr>
          <w:rFonts w:cs="Arial"/>
          <w:b/>
          <w:bCs/>
        </w:rPr>
        <w:t xml:space="preserve">акумулатори </w:t>
      </w:r>
      <w:r w:rsidRPr="00D3354B">
        <w:rPr>
          <w:rFonts w:cs="Arial"/>
          <w:b/>
          <w:bCs/>
          <w:lang w:val="sr-Cyrl-RS"/>
        </w:rPr>
        <w:t>за путничка возила „без одржавања“</w:t>
      </w:r>
      <w:r w:rsidRPr="00D3354B">
        <w:rPr>
          <w:rFonts w:cs="Arial"/>
          <w:bCs/>
          <w:lang w:val="sr-Cyrl-RS"/>
        </w:rPr>
        <w:t xml:space="preserve"> код </w:t>
      </w:r>
      <w:r w:rsidRPr="00D3354B">
        <w:rPr>
          <w:rFonts w:cs="Arial"/>
          <w:bCs/>
        </w:rPr>
        <w:t>који</w:t>
      </w:r>
      <w:r w:rsidRPr="00D3354B">
        <w:rPr>
          <w:rFonts w:cs="Arial"/>
          <w:bCs/>
          <w:lang w:val="sr-Cyrl-RS"/>
        </w:rPr>
        <w:t>х</w:t>
      </w:r>
      <w:r w:rsidRPr="00D3354B">
        <w:rPr>
          <w:rFonts w:cs="Arial"/>
          <w:bCs/>
        </w:rPr>
        <w:t xml:space="preserve"> је додавање различитих врста елемената у олово (антимон, калцијум, сребро, итд)</w:t>
      </w:r>
      <w:r w:rsidRPr="00D3354B">
        <w:rPr>
          <w:rFonts w:cs="Arial"/>
          <w:bCs/>
          <w:lang w:val="sr-Cyrl-RS"/>
        </w:rPr>
        <w:t xml:space="preserve"> и</w:t>
      </w:r>
      <w:r w:rsidRPr="00D3354B">
        <w:rPr>
          <w:rFonts w:cs="Arial"/>
          <w:bCs/>
        </w:rPr>
        <w:t xml:space="preserve"> испаравање електролита сведено на прихватљиви минимум (</w:t>
      </w:r>
      <w:r w:rsidRPr="00D3354B">
        <w:rPr>
          <w:rFonts w:cs="Arial"/>
          <w:b/>
          <w:bCs/>
          <w:lang w:val="sr-Cyrl-RS"/>
        </w:rPr>
        <w:t>у</w:t>
      </w:r>
      <w:r w:rsidRPr="00D3354B">
        <w:rPr>
          <w:rFonts w:cs="Arial"/>
          <w:b/>
          <w:bCs/>
        </w:rPr>
        <w:t xml:space="preserve"> такве акумулаторе спадају они који су заливени</w:t>
      </w:r>
      <w:r w:rsidRPr="00D3354B">
        <w:rPr>
          <w:rFonts w:cs="Arial"/>
          <w:b/>
          <w:bCs/>
          <w:lang w:val="sr-Cyrl-RS"/>
        </w:rPr>
        <w:t>, односно</w:t>
      </w:r>
      <w:r w:rsidRPr="00D3354B">
        <w:rPr>
          <w:rFonts w:cs="Arial"/>
          <w:b/>
          <w:bCs/>
        </w:rPr>
        <w:t xml:space="preserve"> немају чепове</w:t>
      </w:r>
      <w:r w:rsidRPr="00D3354B">
        <w:rPr>
          <w:rFonts w:cs="Arial"/>
          <w:b/>
          <w:bCs/>
          <w:lang w:val="sr-Cyrl-RS"/>
        </w:rPr>
        <w:t xml:space="preserve"> за контролу и доливање електролита</w:t>
      </w:r>
      <w:r w:rsidRPr="00D3354B">
        <w:rPr>
          <w:rFonts w:cs="Arial"/>
          <w:b/>
          <w:bCs/>
        </w:rPr>
        <w:t xml:space="preserve"> са горње стране ћелија).</w:t>
      </w:r>
    </w:p>
    <w:p w14:paraId="14D1B39F" w14:textId="77777777" w:rsidR="00F822CE" w:rsidRDefault="00F822CE" w:rsidP="00F822CE">
      <w:pPr>
        <w:spacing w:before="0"/>
        <w:rPr>
          <w:rFonts w:cs="Arial"/>
          <w:b/>
          <w:bCs/>
        </w:rPr>
      </w:pPr>
    </w:p>
    <w:tbl>
      <w:tblPr>
        <w:tblW w:w="4967" w:type="pct"/>
        <w:tblInd w:w="108" w:type="dxa"/>
        <w:tblLayout w:type="fixed"/>
        <w:tblLook w:val="04A0" w:firstRow="1" w:lastRow="0" w:firstColumn="1" w:lastColumn="0" w:noHBand="0" w:noVBand="1"/>
      </w:tblPr>
      <w:tblGrid>
        <w:gridCol w:w="978"/>
        <w:gridCol w:w="3069"/>
        <w:gridCol w:w="1117"/>
        <w:gridCol w:w="1117"/>
        <w:gridCol w:w="1814"/>
        <w:gridCol w:w="1674"/>
        <w:gridCol w:w="1814"/>
        <w:gridCol w:w="1778"/>
        <w:gridCol w:w="1608"/>
      </w:tblGrid>
      <w:tr w:rsidR="004B48C0" w:rsidRPr="00A659E9" w14:paraId="4B068C28" w14:textId="77777777" w:rsidTr="00BE4DBA">
        <w:trPr>
          <w:trHeight w:val="480"/>
        </w:trPr>
        <w:tc>
          <w:tcPr>
            <w:tcW w:w="327"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25B94A52" w14:textId="77777777" w:rsidR="004B48C0" w:rsidRPr="00A659E9" w:rsidRDefault="004B48C0" w:rsidP="004B48C0">
            <w:pPr>
              <w:jc w:val="center"/>
              <w:rPr>
                <w:rFonts w:cs="Arial"/>
                <w:b/>
                <w:bCs/>
                <w:color w:val="000000"/>
              </w:rPr>
            </w:pPr>
            <w:r w:rsidRPr="00A659E9">
              <w:rPr>
                <w:rFonts w:cs="Arial"/>
                <w:b/>
                <w:bCs/>
                <w:color w:val="000000"/>
              </w:rPr>
              <w:t>11</w:t>
            </w:r>
          </w:p>
        </w:tc>
        <w:tc>
          <w:tcPr>
            <w:tcW w:w="4673" w:type="pct"/>
            <w:gridSpan w:val="8"/>
            <w:tcBorders>
              <w:top w:val="single" w:sz="8" w:space="0" w:color="auto"/>
              <w:left w:val="nil"/>
              <w:bottom w:val="single" w:sz="8" w:space="0" w:color="auto"/>
              <w:right w:val="single" w:sz="8" w:space="0" w:color="000000"/>
            </w:tcBorders>
            <w:shd w:val="clear" w:color="000000" w:fill="BFBFBF"/>
            <w:noWrap/>
            <w:vAlign w:val="center"/>
            <w:hideMark/>
          </w:tcPr>
          <w:p w14:paraId="5064EDE0" w14:textId="77777777" w:rsidR="004B48C0" w:rsidRPr="00A659E9" w:rsidRDefault="004B48C0" w:rsidP="004B48C0">
            <w:pPr>
              <w:jc w:val="center"/>
              <w:rPr>
                <w:rFonts w:cs="Arial"/>
                <w:b/>
                <w:bCs/>
                <w:color w:val="000000"/>
              </w:rPr>
            </w:pPr>
            <w:r w:rsidRPr="00A659E9">
              <w:rPr>
                <w:rFonts w:cs="Arial"/>
                <w:b/>
                <w:bCs/>
                <w:color w:val="000000"/>
              </w:rPr>
              <w:t>АКУМУЛАТОРИ</w:t>
            </w:r>
          </w:p>
        </w:tc>
      </w:tr>
      <w:tr w:rsidR="000C23A7" w:rsidRPr="00A659E9" w14:paraId="54E4155B" w14:textId="77777777" w:rsidTr="00F822CE">
        <w:trPr>
          <w:trHeight w:val="300"/>
        </w:trPr>
        <w:tc>
          <w:tcPr>
            <w:tcW w:w="327"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553BB5F1" w14:textId="77777777" w:rsidR="00052D5E" w:rsidRPr="00FD61F4" w:rsidRDefault="00052D5E" w:rsidP="00052D5E">
            <w:pPr>
              <w:spacing w:before="0"/>
              <w:jc w:val="center"/>
              <w:rPr>
                <w:rFonts w:ascii="Calibri" w:hAnsi="Calibri"/>
                <w:b/>
                <w:bCs/>
                <w:sz w:val="20"/>
                <w:szCs w:val="20"/>
                <w:lang w:val="sr-Latn-RS" w:eastAsia="sr-Latn-RS"/>
              </w:rPr>
            </w:pPr>
            <w:r w:rsidRPr="00FD61F4">
              <w:rPr>
                <w:rFonts w:ascii="Calibri" w:hAnsi="Calibri"/>
                <w:b/>
                <w:bCs/>
                <w:sz w:val="20"/>
                <w:szCs w:val="20"/>
                <w:lang w:val="sr-Latn-RS" w:eastAsia="sr-Latn-RS"/>
              </w:rPr>
              <w:t xml:space="preserve">Ред. </w:t>
            </w:r>
            <w:r>
              <w:rPr>
                <w:rFonts w:ascii="Calibri" w:hAnsi="Calibri"/>
                <w:b/>
                <w:bCs/>
                <w:sz w:val="20"/>
                <w:szCs w:val="20"/>
                <w:lang w:val="sr-Cyrl-RS" w:eastAsia="sr-Latn-RS"/>
              </w:rPr>
              <w:t>б</w:t>
            </w:r>
            <w:r w:rsidRPr="00FD61F4">
              <w:rPr>
                <w:rFonts w:ascii="Calibri" w:hAnsi="Calibri"/>
                <w:b/>
                <w:bCs/>
                <w:sz w:val="20"/>
                <w:szCs w:val="20"/>
                <w:lang w:val="sr-Latn-RS" w:eastAsia="sr-Latn-RS"/>
              </w:rPr>
              <w:t>р.</w:t>
            </w:r>
          </w:p>
        </w:tc>
        <w:tc>
          <w:tcPr>
            <w:tcW w:w="1025" w:type="pct"/>
            <w:tcBorders>
              <w:top w:val="single" w:sz="8" w:space="0" w:color="auto"/>
              <w:left w:val="nil"/>
              <w:bottom w:val="single" w:sz="8" w:space="0" w:color="auto"/>
              <w:right w:val="single" w:sz="8" w:space="0" w:color="auto"/>
            </w:tcBorders>
            <w:shd w:val="clear" w:color="000000" w:fill="BFBFBF"/>
            <w:vAlign w:val="center"/>
            <w:hideMark/>
          </w:tcPr>
          <w:p w14:paraId="6EBFCF77" w14:textId="5EEC7CB1" w:rsidR="00052D5E" w:rsidRPr="004B48C0" w:rsidRDefault="00052D5E" w:rsidP="00052D5E">
            <w:pPr>
              <w:spacing w:before="0"/>
              <w:jc w:val="center"/>
              <w:rPr>
                <w:rFonts w:ascii="Calibri" w:hAnsi="Calibri"/>
                <w:b/>
                <w:bCs/>
                <w:lang w:val="sr-Cyrl-RS" w:eastAsia="sr-Latn-RS"/>
              </w:rPr>
            </w:pPr>
            <w:r>
              <w:rPr>
                <w:rFonts w:ascii="Calibri" w:hAnsi="Calibri"/>
                <w:b/>
                <w:bCs/>
                <w:lang w:val="sr-Cyrl-RS" w:eastAsia="sr-Latn-RS"/>
              </w:rPr>
              <w:t xml:space="preserve">НАЗИВ </w:t>
            </w:r>
            <w:r w:rsidR="00EB0560">
              <w:rPr>
                <w:rFonts w:ascii="Calibri" w:hAnsi="Calibri"/>
                <w:b/>
                <w:bCs/>
                <w:lang w:val="sr-Cyrl-RS" w:eastAsia="sr-Latn-RS"/>
              </w:rPr>
              <w:t xml:space="preserve">ЗАХТЕВАНОГ </w:t>
            </w:r>
            <w:r>
              <w:rPr>
                <w:rFonts w:ascii="Calibri" w:hAnsi="Calibri"/>
                <w:b/>
                <w:bCs/>
                <w:lang w:val="sr-Cyrl-RS" w:eastAsia="sr-Latn-RS"/>
              </w:rPr>
              <w:t>ДОБРА</w:t>
            </w:r>
          </w:p>
        </w:tc>
        <w:tc>
          <w:tcPr>
            <w:tcW w:w="373" w:type="pct"/>
            <w:tcBorders>
              <w:top w:val="single" w:sz="8" w:space="0" w:color="auto"/>
              <w:left w:val="nil"/>
              <w:bottom w:val="single" w:sz="8" w:space="0" w:color="auto"/>
              <w:right w:val="single" w:sz="8" w:space="0" w:color="auto"/>
            </w:tcBorders>
            <w:shd w:val="clear" w:color="000000" w:fill="BFBFBF"/>
            <w:vAlign w:val="center"/>
            <w:hideMark/>
          </w:tcPr>
          <w:p w14:paraId="4F86FE2B" w14:textId="77777777" w:rsidR="00052D5E" w:rsidRPr="00FD61F4" w:rsidRDefault="00052D5E" w:rsidP="00052D5E">
            <w:pPr>
              <w:spacing w:before="0"/>
              <w:jc w:val="center"/>
              <w:rPr>
                <w:rFonts w:ascii="Calibri" w:hAnsi="Calibri"/>
                <w:b/>
                <w:bCs/>
                <w:sz w:val="18"/>
                <w:szCs w:val="18"/>
                <w:lang w:val="sr-Latn-RS" w:eastAsia="sr-Latn-RS"/>
              </w:rPr>
            </w:pPr>
            <w:r w:rsidRPr="00FD61F4">
              <w:rPr>
                <w:rFonts w:ascii="Calibri" w:hAnsi="Calibri"/>
                <w:b/>
                <w:bCs/>
                <w:sz w:val="18"/>
                <w:szCs w:val="18"/>
                <w:lang w:val="sr-Latn-RS" w:eastAsia="sr-Latn-RS"/>
              </w:rPr>
              <w:t>Јед. мере</w:t>
            </w:r>
          </w:p>
        </w:tc>
        <w:tc>
          <w:tcPr>
            <w:tcW w:w="373" w:type="pct"/>
            <w:tcBorders>
              <w:top w:val="single" w:sz="8" w:space="0" w:color="auto"/>
              <w:left w:val="nil"/>
              <w:bottom w:val="single" w:sz="8" w:space="0" w:color="auto"/>
              <w:right w:val="single" w:sz="8" w:space="0" w:color="auto"/>
            </w:tcBorders>
            <w:shd w:val="clear" w:color="000000" w:fill="BFBFBF"/>
            <w:vAlign w:val="center"/>
            <w:hideMark/>
          </w:tcPr>
          <w:p w14:paraId="08D18DDE" w14:textId="77777777" w:rsidR="00052D5E" w:rsidRPr="00FD61F4" w:rsidRDefault="00052D5E" w:rsidP="00052D5E">
            <w:pPr>
              <w:spacing w:before="0"/>
              <w:jc w:val="center"/>
              <w:rPr>
                <w:rFonts w:ascii="Calibri" w:hAnsi="Calibri"/>
                <w:b/>
                <w:bCs/>
                <w:sz w:val="18"/>
                <w:szCs w:val="18"/>
                <w:lang w:val="sr-Latn-RS" w:eastAsia="sr-Latn-RS"/>
              </w:rPr>
            </w:pPr>
            <w:r>
              <w:rPr>
                <w:rFonts w:ascii="Calibri" w:hAnsi="Calibri"/>
                <w:b/>
                <w:bCs/>
                <w:sz w:val="18"/>
                <w:szCs w:val="18"/>
                <w:lang w:val="sr-Cyrl-RS" w:eastAsia="sr-Latn-RS"/>
              </w:rPr>
              <w:t>Оквирна к</w:t>
            </w:r>
            <w:r w:rsidRPr="00FD61F4">
              <w:rPr>
                <w:rFonts w:ascii="Calibri" w:hAnsi="Calibri"/>
                <w:b/>
                <w:bCs/>
                <w:sz w:val="18"/>
                <w:szCs w:val="18"/>
                <w:lang w:val="sr-Latn-RS" w:eastAsia="sr-Latn-RS"/>
              </w:rPr>
              <w:t>оличина</w:t>
            </w:r>
          </w:p>
        </w:tc>
        <w:tc>
          <w:tcPr>
            <w:tcW w:w="606" w:type="pct"/>
            <w:tcBorders>
              <w:top w:val="single" w:sz="8" w:space="0" w:color="auto"/>
              <w:left w:val="nil"/>
              <w:bottom w:val="single" w:sz="8" w:space="0" w:color="auto"/>
              <w:right w:val="single" w:sz="8" w:space="0" w:color="auto"/>
            </w:tcBorders>
            <w:shd w:val="clear" w:color="000000" w:fill="BFBFBF"/>
            <w:vAlign w:val="center"/>
            <w:hideMark/>
          </w:tcPr>
          <w:p w14:paraId="6A3C33BF" w14:textId="77777777" w:rsidR="00052D5E" w:rsidRPr="00FD61F4" w:rsidRDefault="00052D5E" w:rsidP="00052D5E">
            <w:pPr>
              <w:spacing w:before="0"/>
              <w:jc w:val="center"/>
              <w:rPr>
                <w:rFonts w:ascii="Calibri" w:hAnsi="Calibri"/>
                <w:b/>
                <w:bCs/>
                <w:color w:val="000000"/>
                <w:sz w:val="20"/>
                <w:szCs w:val="20"/>
                <w:lang w:val="sr-Latn-RS" w:eastAsia="sr-Latn-RS"/>
              </w:rPr>
            </w:pPr>
            <w:r w:rsidRPr="00C44CF2">
              <w:rPr>
                <w:rFonts w:ascii="Calibri" w:hAnsi="Calibri"/>
                <w:b/>
                <w:bCs/>
                <w:color w:val="000000"/>
                <w:sz w:val="20"/>
                <w:szCs w:val="20"/>
                <w:lang w:val="sr-Latn-RS" w:eastAsia="sr-Latn-RS"/>
              </w:rPr>
              <w:t xml:space="preserve">Јединична цена без ПДВ </w:t>
            </w:r>
          </w:p>
        </w:tc>
        <w:tc>
          <w:tcPr>
            <w:tcW w:w="559" w:type="pct"/>
            <w:tcBorders>
              <w:top w:val="single" w:sz="8" w:space="0" w:color="auto"/>
              <w:left w:val="nil"/>
              <w:bottom w:val="single" w:sz="8" w:space="0" w:color="auto"/>
              <w:right w:val="single" w:sz="8" w:space="0" w:color="auto"/>
            </w:tcBorders>
            <w:shd w:val="clear" w:color="000000" w:fill="BFBFBF"/>
            <w:vAlign w:val="center"/>
            <w:hideMark/>
          </w:tcPr>
          <w:p w14:paraId="229A05C6" w14:textId="77777777" w:rsidR="00052D5E" w:rsidRPr="00FD61F4" w:rsidRDefault="00052D5E" w:rsidP="00052D5E">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Јединична цена са ПДВ</w:t>
            </w:r>
          </w:p>
        </w:tc>
        <w:tc>
          <w:tcPr>
            <w:tcW w:w="606" w:type="pct"/>
            <w:tcBorders>
              <w:top w:val="single" w:sz="8" w:space="0" w:color="auto"/>
              <w:left w:val="nil"/>
              <w:bottom w:val="single" w:sz="8" w:space="0" w:color="auto"/>
              <w:right w:val="single" w:sz="8" w:space="0" w:color="auto"/>
            </w:tcBorders>
            <w:shd w:val="clear" w:color="000000" w:fill="BFBFBF"/>
            <w:vAlign w:val="center"/>
            <w:hideMark/>
          </w:tcPr>
          <w:p w14:paraId="09DC392D" w14:textId="77777777" w:rsidR="00052D5E" w:rsidRPr="00FD61F4" w:rsidRDefault="00052D5E" w:rsidP="00052D5E">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без ПДВ</w:t>
            </w:r>
          </w:p>
        </w:tc>
        <w:tc>
          <w:tcPr>
            <w:tcW w:w="594" w:type="pct"/>
            <w:tcBorders>
              <w:top w:val="single" w:sz="8" w:space="0" w:color="auto"/>
              <w:left w:val="nil"/>
              <w:bottom w:val="single" w:sz="8" w:space="0" w:color="auto"/>
              <w:right w:val="single" w:sz="8" w:space="0" w:color="auto"/>
            </w:tcBorders>
            <w:shd w:val="clear" w:color="000000" w:fill="BFBFBF"/>
            <w:vAlign w:val="center"/>
            <w:hideMark/>
          </w:tcPr>
          <w:p w14:paraId="608A2852" w14:textId="77777777" w:rsidR="00052D5E" w:rsidRPr="00FD61F4" w:rsidRDefault="00052D5E" w:rsidP="00052D5E">
            <w:pPr>
              <w:spacing w:before="0"/>
              <w:jc w:val="center"/>
              <w:rPr>
                <w:rFonts w:ascii="Calibri" w:hAnsi="Calibri"/>
                <w:b/>
                <w:bCs/>
                <w:color w:val="000000"/>
                <w:sz w:val="20"/>
                <w:szCs w:val="20"/>
                <w:lang w:val="sr-Latn-RS" w:eastAsia="sr-Latn-RS"/>
              </w:rPr>
            </w:pPr>
            <w:r w:rsidRPr="00FD61F4">
              <w:rPr>
                <w:rFonts w:ascii="Calibri" w:hAnsi="Calibri"/>
                <w:b/>
                <w:bCs/>
                <w:color w:val="000000"/>
                <w:sz w:val="20"/>
                <w:szCs w:val="20"/>
                <w:lang w:val="sr-Latn-RS" w:eastAsia="sr-Latn-RS"/>
              </w:rPr>
              <w:t>Укупна цена са ПДВ</w:t>
            </w:r>
          </w:p>
        </w:tc>
        <w:tc>
          <w:tcPr>
            <w:tcW w:w="537" w:type="pct"/>
            <w:tcBorders>
              <w:top w:val="single" w:sz="8" w:space="0" w:color="auto"/>
              <w:left w:val="nil"/>
              <w:bottom w:val="single" w:sz="8" w:space="0" w:color="auto"/>
              <w:right w:val="single" w:sz="8" w:space="0" w:color="auto"/>
            </w:tcBorders>
            <w:shd w:val="clear" w:color="000000" w:fill="BFBFBF"/>
            <w:vAlign w:val="center"/>
            <w:hideMark/>
          </w:tcPr>
          <w:p w14:paraId="2F39BBBD" w14:textId="166E605F" w:rsidR="00052D5E" w:rsidRPr="00EB0560" w:rsidRDefault="00EB0560" w:rsidP="00200ECA">
            <w:pPr>
              <w:spacing w:before="0"/>
              <w:jc w:val="center"/>
              <w:rPr>
                <w:rFonts w:asciiTheme="minorHAnsi" w:hAnsiTheme="minorHAnsi"/>
                <w:b/>
                <w:bCs/>
                <w:color w:val="000000"/>
                <w:sz w:val="20"/>
                <w:szCs w:val="20"/>
                <w:lang w:val="sr-Cyrl-RS" w:eastAsia="sr-Latn-RS"/>
              </w:rPr>
            </w:pPr>
            <w:r w:rsidRPr="00EB0560">
              <w:rPr>
                <w:rFonts w:asciiTheme="minorHAnsi" w:hAnsiTheme="minorHAnsi"/>
                <w:b/>
                <w:bCs/>
                <w:color w:val="000000"/>
                <w:sz w:val="20"/>
                <w:szCs w:val="20"/>
                <w:lang w:val="sr-Cyrl-RS"/>
              </w:rPr>
              <w:t>Назив, марка,тип, стартна струја понуђеног добра,н</w:t>
            </w:r>
            <w:r w:rsidRPr="00EB0560">
              <w:rPr>
                <w:rFonts w:asciiTheme="minorHAnsi" w:hAnsiTheme="minorHAnsi"/>
                <w:b/>
                <w:bCs/>
                <w:color w:val="000000"/>
                <w:sz w:val="20"/>
                <w:szCs w:val="20"/>
              </w:rPr>
              <w:t>азив произвођача</w:t>
            </w:r>
            <w:r w:rsidRPr="00EB0560">
              <w:rPr>
                <w:rFonts w:asciiTheme="minorHAnsi" w:hAnsiTheme="minorHAnsi"/>
                <w:b/>
                <w:bCs/>
                <w:color w:val="000000"/>
                <w:sz w:val="20"/>
                <w:szCs w:val="20"/>
                <w:lang w:val="sr-Cyrl-RS"/>
              </w:rPr>
              <w:t xml:space="preserve"> и земља порекла</w:t>
            </w:r>
          </w:p>
        </w:tc>
      </w:tr>
      <w:tr w:rsidR="000C23A7" w:rsidRPr="00A659E9" w14:paraId="7D26E008" w14:textId="77777777" w:rsidTr="00F822CE">
        <w:trPr>
          <w:trHeight w:val="300"/>
        </w:trPr>
        <w:tc>
          <w:tcPr>
            <w:tcW w:w="327" w:type="pct"/>
            <w:tcBorders>
              <w:top w:val="single" w:sz="8" w:space="0" w:color="auto"/>
              <w:left w:val="single" w:sz="8" w:space="0" w:color="auto"/>
              <w:bottom w:val="single" w:sz="8" w:space="0" w:color="auto"/>
              <w:right w:val="single" w:sz="8" w:space="0" w:color="auto"/>
            </w:tcBorders>
            <w:shd w:val="clear" w:color="000000" w:fill="BFBFBF"/>
            <w:vAlign w:val="center"/>
          </w:tcPr>
          <w:p w14:paraId="4D1419C7" w14:textId="77777777" w:rsidR="00052D5E" w:rsidRPr="00DB170E" w:rsidRDefault="00052D5E" w:rsidP="00052D5E">
            <w:pPr>
              <w:spacing w:before="0"/>
              <w:jc w:val="center"/>
              <w:rPr>
                <w:rFonts w:ascii="Calibri" w:hAnsi="Calibri"/>
                <w:b/>
                <w:bCs/>
                <w:lang w:val="sr-Latn-RS" w:eastAsia="sr-Latn-RS"/>
              </w:rPr>
            </w:pPr>
            <w:r w:rsidRPr="00DB170E">
              <w:rPr>
                <w:rFonts w:ascii="Calibri" w:hAnsi="Calibri"/>
                <w:b/>
                <w:bCs/>
                <w:lang w:val="sr-Latn-RS" w:eastAsia="sr-Latn-RS"/>
              </w:rPr>
              <w:t>1</w:t>
            </w:r>
          </w:p>
        </w:tc>
        <w:tc>
          <w:tcPr>
            <w:tcW w:w="1025" w:type="pct"/>
            <w:tcBorders>
              <w:top w:val="single" w:sz="8" w:space="0" w:color="auto"/>
              <w:left w:val="nil"/>
              <w:bottom w:val="single" w:sz="8" w:space="0" w:color="auto"/>
              <w:right w:val="single" w:sz="8" w:space="0" w:color="auto"/>
            </w:tcBorders>
            <w:shd w:val="clear" w:color="000000" w:fill="BFBFBF"/>
            <w:vAlign w:val="center"/>
          </w:tcPr>
          <w:p w14:paraId="172DB958" w14:textId="77777777" w:rsidR="00052D5E" w:rsidRPr="00DB170E" w:rsidRDefault="00052D5E" w:rsidP="00052D5E">
            <w:pPr>
              <w:spacing w:before="0"/>
              <w:jc w:val="center"/>
              <w:rPr>
                <w:rFonts w:ascii="Calibri" w:hAnsi="Calibri"/>
                <w:b/>
                <w:bCs/>
                <w:lang w:val="sr-Latn-RS" w:eastAsia="sr-Latn-RS"/>
              </w:rPr>
            </w:pPr>
            <w:r w:rsidRPr="00DB170E">
              <w:rPr>
                <w:rFonts w:ascii="Calibri" w:hAnsi="Calibri"/>
                <w:b/>
                <w:bCs/>
                <w:lang w:val="sr-Latn-RS" w:eastAsia="sr-Latn-RS"/>
              </w:rPr>
              <w:t>2</w:t>
            </w:r>
          </w:p>
        </w:tc>
        <w:tc>
          <w:tcPr>
            <w:tcW w:w="373" w:type="pct"/>
            <w:tcBorders>
              <w:top w:val="single" w:sz="8" w:space="0" w:color="auto"/>
              <w:left w:val="nil"/>
              <w:bottom w:val="single" w:sz="8" w:space="0" w:color="auto"/>
              <w:right w:val="single" w:sz="8" w:space="0" w:color="auto"/>
            </w:tcBorders>
            <w:shd w:val="clear" w:color="000000" w:fill="BFBFBF"/>
            <w:vAlign w:val="center"/>
          </w:tcPr>
          <w:p w14:paraId="502C1479" w14:textId="77777777" w:rsidR="00052D5E" w:rsidRPr="00DB170E" w:rsidRDefault="00052D5E" w:rsidP="00052D5E">
            <w:pPr>
              <w:spacing w:before="0"/>
              <w:jc w:val="center"/>
              <w:rPr>
                <w:rFonts w:ascii="Calibri" w:hAnsi="Calibri"/>
                <w:b/>
                <w:bCs/>
                <w:lang w:val="sr-Latn-RS" w:eastAsia="sr-Latn-RS"/>
              </w:rPr>
            </w:pPr>
            <w:r w:rsidRPr="00DB170E">
              <w:rPr>
                <w:rFonts w:ascii="Calibri" w:hAnsi="Calibri"/>
                <w:b/>
                <w:bCs/>
                <w:lang w:val="sr-Latn-RS" w:eastAsia="sr-Latn-RS"/>
              </w:rPr>
              <w:t>3</w:t>
            </w:r>
          </w:p>
        </w:tc>
        <w:tc>
          <w:tcPr>
            <w:tcW w:w="373" w:type="pct"/>
            <w:tcBorders>
              <w:top w:val="single" w:sz="8" w:space="0" w:color="auto"/>
              <w:left w:val="nil"/>
              <w:bottom w:val="single" w:sz="8" w:space="0" w:color="auto"/>
              <w:right w:val="single" w:sz="8" w:space="0" w:color="auto"/>
            </w:tcBorders>
            <w:shd w:val="clear" w:color="000000" w:fill="BFBFBF"/>
            <w:vAlign w:val="center"/>
          </w:tcPr>
          <w:p w14:paraId="461A45F1" w14:textId="77777777" w:rsidR="00052D5E" w:rsidRPr="00DB170E" w:rsidRDefault="00052D5E" w:rsidP="00052D5E">
            <w:pPr>
              <w:spacing w:before="0"/>
              <w:jc w:val="center"/>
              <w:rPr>
                <w:rFonts w:ascii="Calibri" w:hAnsi="Calibri"/>
                <w:b/>
                <w:bCs/>
                <w:lang w:val="sr-Latn-RS" w:eastAsia="sr-Latn-RS"/>
              </w:rPr>
            </w:pPr>
            <w:r w:rsidRPr="00DB170E">
              <w:rPr>
                <w:rFonts w:ascii="Calibri" w:hAnsi="Calibri"/>
                <w:b/>
                <w:bCs/>
                <w:lang w:val="sr-Latn-RS" w:eastAsia="sr-Latn-RS"/>
              </w:rPr>
              <w:t>4</w:t>
            </w:r>
          </w:p>
        </w:tc>
        <w:tc>
          <w:tcPr>
            <w:tcW w:w="606" w:type="pct"/>
            <w:tcBorders>
              <w:top w:val="single" w:sz="8" w:space="0" w:color="auto"/>
              <w:left w:val="nil"/>
              <w:bottom w:val="single" w:sz="8" w:space="0" w:color="auto"/>
              <w:right w:val="single" w:sz="8" w:space="0" w:color="auto"/>
            </w:tcBorders>
            <w:shd w:val="clear" w:color="000000" w:fill="BFBFBF"/>
            <w:vAlign w:val="bottom"/>
          </w:tcPr>
          <w:p w14:paraId="78F9FC2C" w14:textId="77777777" w:rsidR="00052D5E" w:rsidRPr="00DB170E" w:rsidRDefault="00052D5E" w:rsidP="00052D5E">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5</w:t>
            </w:r>
          </w:p>
        </w:tc>
        <w:tc>
          <w:tcPr>
            <w:tcW w:w="559" w:type="pct"/>
            <w:tcBorders>
              <w:top w:val="single" w:sz="8" w:space="0" w:color="auto"/>
              <w:left w:val="nil"/>
              <w:bottom w:val="single" w:sz="8" w:space="0" w:color="auto"/>
              <w:right w:val="single" w:sz="8" w:space="0" w:color="auto"/>
            </w:tcBorders>
            <w:shd w:val="clear" w:color="000000" w:fill="BFBFBF"/>
            <w:vAlign w:val="center"/>
          </w:tcPr>
          <w:p w14:paraId="294C2B15" w14:textId="77777777" w:rsidR="00052D5E" w:rsidRPr="00DB170E" w:rsidRDefault="00052D5E" w:rsidP="00052D5E">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6</w:t>
            </w:r>
          </w:p>
        </w:tc>
        <w:tc>
          <w:tcPr>
            <w:tcW w:w="606" w:type="pct"/>
            <w:tcBorders>
              <w:top w:val="single" w:sz="8" w:space="0" w:color="auto"/>
              <w:left w:val="nil"/>
              <w:bottom w:val="single" w:sz="8" w:space="0" w:color="auto"/>
              <w:right w:val="single" w:sz="8" w:space="0" w:color="auto"/>
            </w:tcBorders>
            <w:shd w:val="clear" w:color="000000" w:fill="BFBFBF"/>
            <w:vAlign w:val="center"/>
          </w:tcPr>
          <w:p w14:paraId="6A1D8B49" w14:textId="77777777" w:rsidR="00052D5E" w:rsidRPr="00DB170E" w:rsidRDefault="00052D5E" w:rsidP="00052D5E">
            <w:pPr>
              <w:spacing w:before="0"/>
              <w:jc w:val="center"/>
              <w:rPr>
                <w:rFonts w:ascii="Calibri" w:hAnsi="Calibri"/>
                <w:b/>
                <w:bCs/>
                <w:color w:val="000000"/>
                <w:lang w:val="sr-Latn-RS" w:eastAsia="sr-Latn-RS"/>
              </w:rPr>
            </w:pPr>
            <w:r>
              <w:rPr>
                <w:rFonts w:ascii="Calibri" w:hAnsi="Calibri"/>
                <w:b/>
                <w:bCs/>
                <w:color w:val="000000"/>
                <w:lang w:val="sr-Latn-RS" w:eastAsia="sr-Latn-RS"/>
              </w:rPr>
              <w:t>7</w:t>
            </w:r>
            <w:r>
              <w:rPr>
                <w:rFonts w:ascii="Calibri" w:hAnsi="Calibri"/>
                <w:b/>
                <w:bCs/>
                <w:color w:val="000000"/>
                <w:lang w:val="sr-Cyrl-RS" w:eastAsia="sr-Latn-RS"/>
              </w:rPr>
              <w:t>=</w:t>
            </w:r>
            <w:r w:rsidRPr="00DB170E">
              <w:rPr>
                <w:rFonts w:ascii="Calibri" w:hAnsi="Calibri"/>
                <w:b/>
                <w:bCs/>
                <w:color w:val="000000"/>
                <w:lang w:val="sr-Latn-RS" w:eastAsia="sr-Latn-RS"/>
              </w:rPr>
              <w:t>(4x5)</w:t>
            </w:r>
          </w:p>
        </w:tc>
        <w:tc>
          <w:tcPr>
            <w:tcW w:w="594" w:type="pct"/>
            <w:tcBorders>
              <w:top w:val="single" w:sz="8" w:space="0" w:color="auto"/>
              <w:left w:val="nil"/>
              <w:bottom w:val="single" w:sz="8" w:space="0" w:color="auto"/>
              <w:right w:val="single" w:sz="8" w:space="0" w:color="auto"/>
            </w:tcBorders>
            <w:shd w:val="clear" w:color="000000" w:fill="BFBFBF"/>
            <w:vAlign w:val="center"/>
          </w:tcPr>
          <w:p w14:paraId="0A755460" w14:textId="77777777" w:rsidR="00052D5E" w:rsidRPr="00DB170E" w:rsidRDefault="00052D5E" w:rsidP="00052D5E">
            <w:pPr>
              <w:spacing w:before="0"/>
              <w:jc w:val="center"/>
              <w:rPr>
                <w:rFonts w:ascii="Calibri" w:hAnsi="Calibri"/>
                <w:b/>
                <w:bCs/>
                <w:color w:val="000000"/>
                <w:lang w:val="sr-Latn-RS" w:eastAsia="sr-Latn-RS"/>
              </w:rPr>
            </w:pPr>
            <w:r>
              <w:rPr>
                <w:rFonts w:ascii="Calibri" w:hAnsi="Calibri"/>
                <w:b/>
                <w:bCs/>
                <w:color w:val="000000"/>
                <w:lang w:val="sr-Latn-RS" w:eastAsia="sr-Latn-RS"/>
              </w:rPr>
              <w:t>8</w:t>
            </w:r>
            <w:r>
              <w:rPr>
                <w:rFonts w:ascii="Calibri" w:hAnsi="Calibri"/>
                <w:b/>
                <w:bCs/>
                <w:color w:val="000000"/>
                <w:lang w:val="sr-Cyrl-RS" w:eastAsia="sr-Latn-RS"/>
              </w:rPr>
              <w:t>=</w:t>
            </w:r>
            <w:r w:rsidRPr="00DB170E">
              <w:rPr>
                <w:rFonts w:ascii="Calibri" w:hAnsi="Calibri"/>
                <w:b/>
                <w:bCs/>
                <w:color w:val="000000"/>
                <w:lang w:val="sr-Latn-RS" w:eastAsia="sr-Latn-RS"/>
              </w:rPr>
              <w:t>(4x6)</w:t>
            </w:r>
          </w:p>
        </w:tc>
        <w:tc>
          <w:tcPr>
            <w:tcW w:w="537" w:type="pct"/>
            <w:tcBorders>
              <w:top w:val="single" w:sz="8" w:space="0" w:color="auto"/>
              <w:left w:val="nil"/>
              <w:bottom w:val="single" w:sz="8" w:space="0" w:color="auto"/>
              <w:right w:val="single" w:sz="8" w:space="0" w:color="auto"/>
            </w:tcBorders>
            <w:shd w:val="clear" w:color="000000" w:fill="BFBFBF"/>
            <w:vAlign w:val="center"/>
          </w:tcPr>
          <w:p w14:paraId="5232AD15" w14:textId="77777777" w:rsidR="00052D5E" w:rsidRPr="00DB170E" w:rsidRDefault="00052D5E" w:rsidP="00052D5E">
            <w:pPr>
              <w:spacing w:before="0"/>
              <w:jc w:val="center"/>
              <w:rPr>
                <w:rFonts w:ascii="Calibri" w:hAnsi="Calibri"/>
                <w:b/>
                <w:bCs/>
                <w:color w:val="000000"/>
                <w:lang w:val="sr-Latn-RS" w:eastAsia="sr-Latn-RS"/>
              </w:rPr>
            </w:pPr>
            <w:r w:rsidRPr="00DB170E">
              <w:rPr>
                <w:rFonts w:ascii="Calibri" w:hAnsi="Calibri"/>
                <w:b/>
                <w:bCs/>
                <w:color w:val="000000"/>
                <w:lang w:val="sr-Latn-RS" w:eastAsia="sr-Latn-RS"/>
              </w:rPr>
              <w:t>9</w:t>
            </w:r>
          </w:p>
        </w:tc>
      </w:tr>
      <w:tr w:rsidR="000C23A7" w:rsidRPr="00A659E9" w14:paraId="38514261" w14:textId="77777777" w:rsidTr="00F822CE">
        <w:trPr>
          <w:trHeight w:val="552"/>
          <w:hidden/>
        </w:trPr>
        <w:tc>
          <w:tcPr>
            <w:tcW w:w="327" w:type="pct"/>
            <w:tcBorders>
              <w:top w:val="nil"/>
              <w:left w:val="single" w:sz="8" w:space="0" w:color="auto"/>
              <w:bottom w:val="single" w:sz="8" w:space="0" w:color="auto"/>
              <w:right w:val="single" w:sz="8" w:space="0" w:color="auto"/>
            </w:tcBorders>
            <w:shd w:val="clear" w:color="auto" w:fill="auto"/>
            <w:vAlign w:val="center"/>
          </w:tcPr>
          <w:p w14:paraId="317E1F47" w14:textId="77777777" w:rsidR="00161B46" w:rsidRPr="00161B46" w:rsidRDefault="00161B46" w:rsidP="00403968">
            <w:pPr>
              <w:pStyle w:val="ListParagraph"/>
              <w:numPr>
                <w:ilvl w:val="0"/>
                <w:numId w:val="55"/>
              </w:numPr>
              <w:spacing w:before="0" w:after="0" w:line="240" w:lineRule="auto"/>
              <w:jc w:val="center"/>
              <w:rPr>
                <w:rFonts w:eastAsia="Times New Roman" w:cs="Arial"/>
                <w:vanish/>
                <w:color w:val="000000"/>
              </w:rPr>
            </w:pPr>
          </w:p>
          <w:p w14:paraId="097B14A6" w14:textId="77777777" w:rsidR="00161B46" w:rsidRPr="00161B46" w:rsidRDefault="00161B46" w:rsidP="00403968">
            <w:pPr>
              <w:pStyle w:val="ListParagraph"/>
              <w:numPr>
                <w:ilvl w:val="0"/>
                <w:numId w:val="55"/>
              </w:numPr>
              <w:spacing w:before="0" w:after="0" w:line="240" w:lineRule="auto"/>
              <w:jc w:val="center"/>
              <w:rPr>
                <w:rFonts w:eastAsia="Times New Roman" w:cs="Arial"/>
                <w:vanish/>
                <w:color w:val="000000"/>
              </w:rPr>
            </w:pPr>
          </w:p>
          <w:p w14:paraId="45B0F4D9" w14:textId="77777777" w:rsidR="00161B46" w:rsidRPr="00161B46" w:rsidRDefault="00161B46" w:rsidP="00403968">
            <w:pPr>
              <w:pStyle w:val="ListParagraph"/>
              <w:numPr>
                <w:ilvl w:val="0"/>
                <w:numId w:val="55"/>
              </w:numPr>
              <w:spacing w:before="0" w:after="0" w:line="240" w:lineRule="auto"/>
              <w:jc w:val="center"/>
              <w:rPr>
                <w:rFonts w:eastAsia="Times New Roman" w:cs="Arial"/>
                <w:vanish/>
                <w:color w:val="000000"/>
              </w:rPr>
            </w:pPr>
          </w:p>
          <w:p w14:paraId="1DF71A2D" w14:textId="77777777" w:rsidR="00161B46" w:rsidRPr="00161B46" w:rsidRDefault="00161B46" w:rsidP="00403968">
            <w:pPr>
              <w:pStyle w:val="ListParagraph"/>
              <w:numPr>
                <w:ilvl w:val="0"/>
                <w:numId w:val="55"/>
              </w:numPr>
              <w:spacing w:before="0" w:after="0" w:line="240" w:lineRule="auto"/>
              <w:jc w:val="center"/>
              <w:rPr>
                <w:rFonts w:eastAsia="Times New Roman" w:cs="Arial"/>
                <w:vanish/>
                <w:color w:val="000000"/>
              </w:rPr>
            </w:pPr>
          </w:p>
          <w:p w14:paraId="32F23C64" w14:textId="77777777" w:rsidR="00161B46" w:rsidRPr="00161B46" w:rsidRDefault="00161B46" w:rsidP="00403968">
            <w:pPr>
              <w:pStyle w:val="ListParagraph"/>
              <w:numPr>
                <w:ilvl w:val="0"/>
                <w:numId w:val="55"/>
              </w:numPr>
              <w:spacing w:before="0" w:after="0" w:line="240" w:lineRule="auto"/>
              <w:jc w:val="center"/>
              <w:rPr>
                <w:rFonts w:eastAsia="Times New Roman" w:cs="Arial"/>
                <w:vanish/>
                <w:color w:val="000000"/>
              </w:rPr>
            </w:pPr>
          </w:p>
          <w:p w14:paraId="2C8E8A0B" w14:textId="77777777" w:rsidR="00161B46" w:rsidRPr="00161B46" w:rsidRDefault="00161B46" w:rsidP="00403968">
            <w:pPr>
              <w:pStyle w:val="ListParagraph"/>
              <w:numPr>
                <w:ilvl w:val="0"/>
                <w:numId w:val="55"/>
              </w:numPr>
              <w:spacing w:before="0" w:after="0" w:line="240" w:lineRule="auto"/>
              <w:jc w:val="center"/>
              <w:rPr>
                <w:rFonts w:eastAsia="Times New Roman" w:cs="Arial"/>
                <w:vanish/>
                <w:color w:val="000000"/>
              </w:rPr>
            </w:pPr>
          </w:p>
          <w:p w14:paraId="3F3D9848" w14:textId="77777777" w:rsidR="00161B46" w:rsidRPr="00161B46" w:rsidRDefault="00161B46" w:rsidP="00403968">
            <w:pPr>
              <w:pStyle w:val="ListParagraph"/>
              <w:numPr>
                <w:ilvl w:val="0"/>
                <w:numId w:val="55"/>
              </w:numPr>
              <w:spacing w:before="0" w:after="0" w:line="240" w:lineRule="auto"/>
              <w:jc w:val="center"/>
              <w:rPr>
                <w:rFonts w:eastAsia="Times New Roman" w:cs="Arial"/>
                <w:vanish/>
                <w:color w:val="000000"/>
              </w:rPr>
            </w:pPr>
          </w:p>
          <w:p w14:paraId="7FD9FCEC" w14:textId="77777777" w:rsidR="00161B46" w:rsidRPr="00161B46" w:rsidRDefault="00161B46" w:rsidP="00403968">
            <w:pPr>
              <w:pStyle w:val="ListParagraph"/>
              <w:numPr>
                <w:ilvl w:val="0"/>
                <w:numId w:val="55"/>
              </w:numPr>
              <w:spacing w:before="0" w:after="0" w:line="240" w:lineRule="auto"/>
              <w:jc w:val="center"/>
              <w:rPr>
                <w:rFonts w:eastAsia="Times New Roman" w:cs="Arial"/>
                <w:vanish/>
                <w:color w:val="000000"/>
              </w:rPr>
            </w:pPr>
          </w:p>
          <w:p w14:paraId="7F30A904" w14:textId="77777777" w:rsidR="00161B46" w:rsidRPr="00161B46" w:rsidRDefault="00161B46" w:rsidP="00403968">
            <w:pPr>
              <w:pStyle w:val="ListParagraph"/>
              <w:numPr>
                <w:ilvl w:val="0"/>
                <w:numId w:val="55"/>
              </w:numPr>
              <w:spacing w:before="0" w:after="0" w:line="240" w:lineRule="auto"/>
              <w:jc w:val="center"/>
              <w:rPr>
                <w:rFonts w:eastAsia="Times New Roman" w:cs="Arial"/>
                <w:vanish/>
                <w:color w:val="000000"/>
              </w:rPr>
            </w:pPr>
          </w:p>
          <w:p w14:paraId="55479EE2" w14:textId="77777777" w:rsidR="00161B46" w:rsidRPr="00161B46" w:rsidRDefault="00161B46" w:rsidP="00403968">
            <w:pPr>
              <w:pStyle w:val="ListParagraph"/>
              <w:numPr>
                <w:ilvl w:val="0"/>
                <w:numId w:val="55"/>
              </w:numPr>
              <w:spacing w:before="0" w:after="0" w:line="240" w:lineRule="auto"/>
              <w:jc w:val="center"/>
              <w:rPr>
                <w:rFonts w:eastAsia="Times New Roman" w:cs="Arial"/>
                <w:vanish/>
                <w:color w:val="000000"/>
              </w:rPr>
            </w:pPr>
          </w:p>
          <w:p w14:paraId="22178E02" w14:textId="77777777" w:rsidR="00161B46" w:rsidRPr="00161B46" w:rsidRDefault="00161B46" w:rsidP="00403968">
            <w:pPr>
              <w:pStyle w:val="ListParagraph"/>
              <w:numPr>
                <w:ilvl w:val="0"/>
                <w:numId w:val="55"/>
              </w:numPr>
              <w:spacing w:before="0" w:after="0" w:line="240" w:lineRule="auto"/>
              <w:jc w:val="center"/>
              <w:rPr>
                <w:rFonts w:eastAsia="Times New Roman" w:cs="Arial"/>
                <w:vanish/>
                <w:color w:val="000000"/>
              </w:rPr>
            </w:pPr>
          </w:p>
          <w:p w14:paraId="576D9834" w14:textId="37A723DC" w:rsidR="004B48C0" w:rsidRPr="00A659E9" w:rsidRDefault="004B48C0" w:rsidP="00403968">
            <w:pPr>
              <w:pStyle w:val="ListParagraph"/>
              <w:numPr>
                <w:ilvl w:val="1"/>
                <w:numId w:val="55"/>
              </w:numPr>
              <w:spacing w:before="0" w:after="0" w:line="240" w:lineRule="auto"/>
              <w:jc w:val="center"/>
              <w:rPr>
                <w:rFonts w:eastAsia="Times New Roman" w:cs="Arial"/>
                <w:color w:val="000000"/>
              </w:rPr>
            </w:pPr>
          </w:p>
        </w:tc>
        <w:tc>
          <w:tcPr>
            <w:tcW w:w="1025" w:type="pct"/>
            <w:tcBorders>
              <w:top w:val="nil"/>
              <w:left w:val="nil"/>
              <w:bottom w:val="single" w:sz="8" w:space="0" w:color="auto"/>
              <w:right w:val="single" w:sz="8" w:space="0" w:color="auto"/>
            </w:tcBorders>
            <w:shd w:val="clear" w:color="auto" w:fill="auto"/>
            <w:vAlign w:val="center"/>
            <w:hideMark/>
          </w:tcPr>
          <w:p w14:paraId="31D6F274" w14:textId="77777777" w:rsidR="004B48C0" w:rsidRDefault="004B48C0" w:rsidP="00200ECA">
            <w:pPr>
              <w:rPr>
                <w:rFonts w:cs="Arial"/>
                <w:lang w:val="sr-Latn-CS"/>
              </w:rPr>
            </w:pPr>
            <w:r w:rsidRPr="00200ECA">
              <w:rPr>
                <w:rFonts w:cs="Arial"/>
                <w:lang w:val="sr-Latn-CS"/>
              </w:rPr>
              <w:t>Акумулатор Z-10 44 Ah (мин стартна струја 420А)</w:t>
            </w:r>
          </w:p>
          <w:p w14:paraId="2274E220" w14:textId="182ABC05" w:rsidR="00EB0560" w:rsidRPr="00DF0FD4" w:rsidRDefault="00EB0560" w:rsidP="00200ECA">
            <w:pPr>
              <w:rPr>
                <w:rFonts w:cs="Arial"/>
                <w:color w:val="000000"/>
                <w:lang w:val="sr-Cyrl-RS"/>
              </w:rPr>
            </w:pPr>
          </w:p>
        </w:tc>
        <w:tc>
          <w:tcPr>
            <w:tcW w:w="373" w:type="pct"/>
            <w:tcBorders>
              <w:top w:val="nil"/>
              <w:left w:val="nil"/>
              <w:bottom w:val="single" w:sz="8" w:space="0" w:color="auto"/>
              <w:right w:val="single" w:sz="8" w:space="0" w:color="auto"/>
            </w:tcBorders>
            <w:shd w:val="clear" w:color="auto" w:fill="auto"/>
            <w:vAlign w:val="center"/>
            <w:hideMark/>
          </w:tcPr>
          <w:p w14:paraId="7913BA4A" w14:textId="77777777" w:rsidR="004B48C0" w:rsidRPr="00A659E9" w:rsidRDefault="004B48C0" w:rsidP="004B48C0">
            <w:pPr>
              <w:jc w:val="center"/>
              <w:rPr>
                <w:rFonts w:cs="Arial"/>
                <w:color w:val="000000"/>
              </w:rPr>
            </w:pPr>
            <w:r w:rsidRPr="00A659E9">
              <w:rPr>
                <w:rFonts w:cs="Arial"/>
                <w:color w:val="000000"/>
              </w:rPr>
              <w:t>ком.</w:t>
            </w:r>
          </w:p>
        </w:tc>
        <w:tc>
          <w:tcPr>
            <w:tcW w:w="373" w:type="pct"/>
            <w:tcBorders>
              <w:top w:val="nil"/>
              <w:left w:val="nil"/>
              <w:bottom w:val="single" w:sz="8" w:space="0" w:color="auto"/>
              <w:right w:val="single" w:sz="8" w:space="0" w:color="auto"/>
            </w:tcBorders>
            <w:shd w:val="clear" w:color="auto" w:fill="auto"/>
            <w:vAlign w:val="center"/>
            <w:hideMark/>
          </w:tcPr>
          <w:p w14:paraId="04DEB2D4" w14:textId="77777777" w:rsidR="004B48C0" w:rsidRPr="00A659E9" w:rsidRDefault="004B48C0" w:rsidP="004B48C0">
            <w:pPr>
              <w:jc w:val="center"/>
              <w:rPr>
                <w:rFonts w:cs="Arial"/>
                <w:color w:val="000000"/>
              </w:rPr>
            </w:pPr>
            <w:r w:rsidRPr="00A659E9">
              <w:rPr>
                <w:rFonts w:cs="Arial"/>
                <w:color w:val="000000"/>
              </w:rPr>
              <w:t>50</w:t>
            </w:r>
          </w:p>
        </w:tc>
        <w:tc>
          <w:tcPr>
            <w:tcW w:w="606" w:type="pct"/>
            <w:tcBorders>
              <w:top w:val="nil"/>
              <w:left w:val="nil"/>
              <w:bottom w:val="single" w:sz="8" w:space="0" w:color="auto"/>
              <w:right w:val="single" w:sz="8" w:space="0" w:color="auto"/>
            </w:tcBorders>
            <w:shd w:val="clear" w:color="auto" w:fill="auto"/>
            <w:vAlign w:val="center"/>
          </w:tcPr>
          <w:p w14:paraId="6E7F31ED" w14:textId="77777777" w:rsidR="004B48C0" w:rsidRPr="00A659E9" w:rsidRDefault="004B48C0" w:rsidP="004B48C0">
            <w:pPr>
              <w:jc w:val="center"/>
              <w:rPr>
                <w:rFonts w:cs="Arial"/>
                <w:color w:val="000000"/>
              </w:rPr>
            </w:pPr>
          </w:p>
        </w:tc>
        <w:tc>
          <w:tcPr>
            <w:tcW w:w="559" w:type="pct"/>
            <w:tcBorders>
              <w:top w:val="nil"/>
              <w:left w:val="nil"/>
              <w:bottom w:val="single" w:sz="8" w:space="0" w:color="auto"/>
              <w:right w:val="single" w:sz="8" w:space="0" w:color="auto"/>
            </w:tcBorders>
            <w:shd w:val="clear" w:color="auto" w:fill="auto"/>
            <w:vAlign w:val="center"/>
          </w:tcPr>
          <w:p w14:paraId="20AB32CE" w14:textId="77777777" w:rsidR="004B48C0" w:rsidRPr="00A659E9" w:rsidRDefault="004B48C0" w:rsidP="004B48C0">
            <w:pPr>
              <w:jc w:val="center"/>
              <w:rPr>
                <w:rFonts w:cs="Arial"/>
                <w:color w:val="000000"/>
              </w:rPr>
            </w:pPr>
          </w:p>
        </w:tc>
        <w:tc>
          <w:tcPr>
            <w:tcW w:w="606" w:type="pct"/>
            <w:tcBorders>
              <w:top w:val="nil"/>
              <w:left w:val="nil"/>
              <w:bottom w:val="single" w:sz="8" w:space="0" w:color="auto"/>
              <w:right w:val="single" w:sz="8" w:space="0" w:color="auto"/>
            </w:tcBorders>
            <w:shd w:val="clear" w:color="auto" w:fill="auto"/>
            <w:vAlign w:val="center"/>
            <w:hideMark/>
          </w:tcPr>
          <w:p w14:paraId="62C8DD47" w14:textId="77777777" w:rsidR="004B48C0" w:rsidRPr="00A659E9" w:rsidRDefault="004B48C0" w:rsidP="004B48C0">
            <w:pPr>
              <w:jc w:val="center"/>
              <w:rPr>
                <w:rFonts w:cs="Arial"/>
                <w:color w:val="000000"/>
              </w:rPr>
            </w:pPr>
            <w:r w:rsidRPr="00A659E9">
              <w:rPr>
                <w:rFonts w:cs="Arial"/>
                <w:color w:val="000000"/>
              </w:rPr>
              <w:t> </w:t>
            </w:r>
          </w:p>
        </w:tc>
        <w:tc>
          <w:tcPr>
            <w:tcW w:w="594" w:type="pct"/>
            <w:tcBorders>
              <w:top w:val="nil"/>
              <w:left w:val="nil"/>
              <w:bottom w:val="single" w:sz="8" w:space="0" w:color="auto"/>
              <w:right w:val="single" w:sz="8" w:space="0" w:color="auto"/>
            </w:tcBorders>
            <w:shd w:val="clear" w:color="auto" w:fill="auto"/>
            <w:vAlign w:val="center"/>
            <w:hideMark/>
          </w:tcPr>
          <w:p w14:paraId="4EDDE1D5" w14:textId="77777777" w:rsidR="004B48C0" w:rsidRPr="00A659E9" w:rsidRDefault="004B48C0" w:rsidP="004B48C0">
            <w:pPr>
              <w:jc w:val="center"/>
              <w:rPr>
                <w:rFonts w:cs="Arial"/>
                <w:color w:val="000000"/>
              </w:rPr>
            </w:pPr>
            <w:r w:rsidRPr="00A659E9">
              <w:rPr>
                <w:rFonts w:cs="Arial"/>
                <w:color w:val="000000"/>
              </w:rPr>
              <w:t> </w:t>
            </w:r>
          </w:p>
        </w:tc>
        <w:tc>
          <w:tcPr>
            <w:tcW w:w="537" w:type="pct"/>
            <w:tcBorders>
              <w:top w:val="nil"/>
              <w:left w:val="nil"/>
              <w:bottom w:val="single" w:sz="8" w:space="0" w:color="auto"/>
              <w:right w:val="single" w:sz="8" w:space="0" w:color="auto"/>
            </w:tcBorders>
            <w:shd w:val="clear" w:color="auto" w:fill="auto"/>
            <w:vAlign w:val="center"/>
            <w:hideMark/>
          </w:tcPr>
          <w:p w14:paraId="312D7794" w14:textId="77777777" w:rsidR="004B48C0" w:rsidRPr="00A659E9" w:rsidRDefault="004B48C0" w:rsidP="004B48C0">
            <w:pPr>
              <w:jc w:val="center"/>
              <w:rPr>
                <w:rFonts w:cs="Arial"/>
                <w:color w:val="000000"/>
              </w:rPr>
            </w:pPr>
            <w:r w:rsidRPr="00A659E9">
              <w:rPr>
                <w:rFonts w:cs="Arial"/>
                <w:color w:val="000000"/>
              </w:rPr>
              <w:t> </w:t>
            </w:r>
          </w:p>
        </w:tc>
      </w:tr>
      <w:tr w:rsidR="000C23A7" w:rsidRPr="00A659E9" w14:paraId="79FFC2BF" w14:textId="77777777" w:rsidTr="00F822CE">
        <w:trPr>
          <w:trHeight w:val="552"/>
        </w:trPr>
        <w:tc>
          <w:tcPr>
            <w:tcW w:w="327" w:type="pct"/>
            <w:tcBorders>
              <w:top w:val="nil"/>
              <w:left w:val="single" w:sz="8" w:space="0" w:color="auto"/>
              <w:bottom w:val="single" w:sz="8" w:space="0" w:color="auto"/>
              <w:right w:val="single" w:sz="8" w:space="0" w:color="auto"/>
            </w:tcBorders>
            <w:shd w:val="clear" w:color="auto" w:fill="auto"/>
            <w:vAlign w:val="center"/>
          </w:tcPr>
          <w:p w14:paraId="206C665F" w14:textId="77777777" w:rsidR="004B48C0" w:rsidRPr="00A659E9" w:rsidRDefault="004B48C0" w:rsidP="00403968">
            <w:pPr>
              <w:pStyle w:val="ListParagraph"/>
              <w:numPr>
                <w:ilvl w:val="1"/>
                <w:numId w:val="55"/>
              </w:numPr>
              <w:spacing w:before="0" w:after="0" w:line="240" w:lineRule="auto"/>
              <w:jc w:val="center"/>
              <w:rPr>
                <w:rFonts w:eastAsia="Times New Roman" w:cs="Arial"/>
                <w:color w:val="000000"/>
              </w:rPr>
            </w:pPr>
          </w:p>
        </w:tc>
        <w:tc>
          <w:tcPr>
            <w:tcW w:w="1025" w:type="pct"/>
            <w:tcBorders>
              <w:top w:val="nil"/>
              <w:left w:val="nil"/>
              <w:bottom w:val="single" w:sz="8" w:space="0" w:color="auto"/>
              <w:right w:val="single" w:sz="8" w:space="0" w:color="auto"/>
            </w:tcBorders>
            <w:shd w:val="clear" w:color="auto" w:fill="auto"/>
            <w:vAlign w:val="center"/>
            <w:hideMark/>
          </w:tcPr>
          <w:p w14:paraId="1E200E3B" w14:textId="77777777" w:rsidR="004B48C0" w:rsidRDefault="004B48C0" w:rsidP="004B48C0">
            <w:pPr>
              <w:rPr>
                <w:rFonts w:cs="Arial"/>
                <w:color w:val="000000"/>
                <w:lang w:val="sr-Latn-CS"/>
              </w:rPr>
            </w:pPr>
            <w:r w:rsidRPr="00A659E9">
              <w:rPr>
                <w:rFonts w:cs="Arial"/>
                <w:color w:val="000000"/>
                <w:lang w:val="sr-Latn-CS"/>
              </w:rPr>
              <w:t xml:space="preserve">Акумулатор 45 Аh (мин стартна струја 400А) </w:t>
            </w:r>
          </w:p>
          <w:p w14:paraId="79A009E6" w14:textId="77777777" w:rsidR="00EB0560" w:rsidRPr="00A659E9" w:rsidRDefault="00EB0560" w:rsidP="004B48C0">
            <w:pPr>
              <w:rPr>
                <w:rFonts w:cs="Arial"/>
                <w:color w:val="000000"/>
              </w:rPr>
            </w:pPr>
          </w:p>
        </w:tc>
        <w:tc>
          <w:tcPr>
            <w:tcW w:w="373" w:type="pct"/>
            <w:tcBorders>
              <w:top w:val="nil"/>
              <w:left w:val="nil"/>
              <w:bottom w:val="single" w:sz="8" w:space="0" w:color="auto"/>
              <w:right w:val="single" w:sz="8" w:space="0" w:color="auto"/>
            </w:tcBorders>
            <w:shd w:val="clear" w:color="auto" w:fill="auto"/>
            <w:vAlign w:val="center"/>
            <w:hideMark/>
          </w:tcPr>
          <w:p w14:paraId="0BA8B006" w14:textId="77777777" w:rsidR="004B48C0" w:rsidRPr="00A659E9" w:rsidRDefault="004B48C0" w:rsidP="004B48C0">
            <w:pPr>
              <w:jc w:val="center"/>
              <w:rPr>
                <w:rFonts w:cs="Arial"/>
                <w:color w:val="000000"/>
              </w:rPr>
            </w:pPr>
            <w:r w:rsidRPr="00A659E9">
              <w:rPr>
                <w:rFonts w:cs="Arial"/>
                <w:color w:val="000000"/>
              </w:rPr>
              <w:t>ком.</w:t>
            </w:r>
          </w:p>
        </w:tc>
        <w:tc>
          <w:tcPr>
            <w:tcW w:w="373" w:type="pct"/>
            <w:tcBorders>
              <w:top w:val="nil"/>
              <w:left w:val="nil"/>
              <w:bottom w:val="single" w:sz="8" w:space="0" w:color="auto"/>
              <w:right w:val="single" w:sz="8" w:space="0" w:color="auto"/>
            </w:tcBorders>
            <w:shd w:val="clear" w:color="auto" w:fill="auto"/>
            <w:vAlign w:val="center"/>
            <w:hideMark/>
          </w:tcPr>
          <w:p w14:paraId="61758635" w14:textId="77777777" w:rsidR="004B48C0" w:rsidRPr="00A659E9" w:rsidRDefault="004B48C0" w:rsidP="004B48C0">
            <w:pPr>
              <w:jc w:val="center"/>
              <w:rPr>
                <w:rFonts w:cs="Arial"/>
                <w:color w:val="000000"/>
              </w:rPr>
            </w:pPr>
            <w:r w:rsidRPr="00A659E9">
              <w:rPr>
                <w:rFonts w:cs="Arial"/>
                <w:color w:val="000000"/>
              </w:rPr>
              <w:t>50</w:t>
            </w:r>
          </w:p>
        </w:tc>
        <w:tc>
          <w:tcPr>
            <w:tcW w:w="606" w:type="pct"/>
            <w:tcBorders>
              <w:top w:val="nil"/>
              <w:left w:val="nil"/>
              <w:bottom w:val="single" w:sz="8" w:space="0" w:color="auto"/>
              <w:right w:val="single" w:sz="8" w:space="0" w:color="auto"/>
            </w:tcBorders>
            <w:shd w:val="clear" w:color="auto" w:fill="auto"/>
            <w:vAlign w:val="center"/>
          </w:tcPr>
          <w:p w14:paraId="74AA89A6" w14:textId="77777777" w:rsidR="004B48C0" w:rsidRPr="00A659E9" w:rsidRDefault="004B48C0" w:rsidP="004B48C0">
            <w:pPr>
              <w:jc w:val="center"/>
              <w:rPr>
                <w:rFonts w:cs="Arial"/>
                <w:color w:val="000000"/>
              </w:rPr>
            </w:pPr>
          </w:p>
        </w:tc>
        <w:tc>
          <w:tcPr>
            <w:tcW w:w="559" w:type="pct"/>
            <w:tcBorders>
              <w:top w:val="nil"/>
              <w:left w:val="nil"/>
              <w:bottom w:val="single" w:sz="8" w:space="0" w:color="auto"/>
              <w:right w:val="single" w:sz="8" w:space="0" w:color="auto"/>
            </w:tcBorders>
            <w:shd w:val="clear" w:color="auto" w:fill="auto"/>
            <w:vAlign w:val="center"/>
          </w:tcPr>
          <w:p w14:paraId="4D6FA2CF" w14:textId="77777777" w:rsidR="004B48C0" w:rsidRPr="00A659E9" w:rsidRDefault="004B48C0" w:rsidP="004B48C0">
            <w:pPr>
              <w:jc w:val="center"/>
              <w:rPr>
                <w:rFonts w:cs="Arial"/>
                <w:color w:val="000000"/>
              </w:rPr>
            </w:pPr>
          </w:p>
        </w:tc>
        <w:tc>
          <w:tcPr>
            <w:tcW w:w="606" w:type="pct"/>
            <w:tcBorders>
              <w:top w:val="nil"/>
              <w:left w:val="nil"/>
              <w:bottom w:val="single" w:sz="8" w:space="0" w:color="auto"/>
              <w:right w:val="single" w:sz="8" w:space="0" w:color="auto"/>
            </w:tcBorders>
            <w:shd w:val="clear" w:color="auto" w:fill="auto"/>
            <w:vAlign w:val="center"/>
            <w:hideMark/>
          </w:tcPr>
          <w:p w14:paraId="4EC5C2A1" w14:textId="77777777" w:rsidR="004B48C0" w:rsidRPr="00A659E9" w:rsidRDefault="004B48C0" w:rsidP="004B48C0">
            <w:pPr>
              <w:jc w:val="center"/>
              <w:rPr>
                <w:rFonts w:cs="Arial"/>
                <w:color w:val="000000"/>
              </w:rPr>
            </w:pPr>
            <w:r w:rsidRPr="00A659E9">
              <w:rPr>
                <w:rFonts w:cs="Arial"/>
                <w:color w:val="000000"/>
              </w:rPr>
              <w:t> </w:t>
            </w:r>
          </w:p>
        </w:tc>
        <w:tc>
          <w:tcPr>
            <w:tcW w:w="594" w:type="pct"/>
            <w:tcBorders>
              <w:top w:val="nil"/>
              <w:left w:val="nil"/>
              <w:bottom w:val="single" w:sz="8" w:space="0" w:color="auto"/>
              <w:right w:val="single" w:sz="8" w:space="0" w:color="auto"/>
            </w:tcBorders>
            <w:shd w:val="clear" w:color="auto" w:fill="auto"/>
            <w:vAlign w:val="center"/>
            <w:hideMark/>
          </w:tcPr>
          <w:p w14:paraId="13C875C1" w14:textId="77777777" w:rsidR="004B48C0" w:rsidRPr="00A659E9" w:rsidRDefault="004B48C0" w:rsidP="004B48C0">
            <w:pPr>
              <w:jc w:val="center"/>
              <w:rPr>
                <w:rFonts w:cs="Arial"/>
                <w:color w:val="000000"/>
              </w:rPr>
            </w:pPr>
            <w:r w:rsidRPr="00A659E9">
              <w:rPr>
                <w:rFonts w:cs="Arial"/>
                <w:color w:val="000000"/>
              </w:rPr>
              <w:t> </w:t>
            </w:r>
          </w:p>
        </w:tc>
        <w:tc>
          <w:tcPr>
            <w:tcW w:w="537" w:type="pct"/>
            <w:tcBorders>
              <w:top w:val="nil"/>
              <w:left w:val="nil"/>
              <w:bottom w:val="single" w:sz="8" w:space="0" w:color="auto"/>
              <w:right w:val="single" w:sz="8" w:space="0" w:color="auto"/>
            </w:tcBorders>
            <w:shd w:val="clear" w:color="auto" w:fill="auto"/>
            <w:vAlign w:val="center"/>
            <w:hideMark/>
          </w:tcPr>
          <w:p w14:paraId="0C5A29BC" w14:textId="77777777" w:rsidR="004B48C0" w:rsidRPr="00A659E9" w:rsidRDefault="004B48C0" w:rsidP="004B48C0">
            <w:pPr>
              <w:jc w:val="center"/>
              <w:rPr>
                <w:rFonts w:cs="Arial"/>
                <w:color w:val="000000"/>
              </w:rPr>
            </w:pPr>
            <w:r w:rsidRPr="00A659E9">
              <w:rPr>
                <w:rFonts w:cs="Arial"/>
                <w:color w:val="000000"/>
              </w:rPr>
              <w:t> </w:t>
            </w:r>
          </w:p>
        </w:tc>
      </w:tr>
      <w:tr w:rsidR="000C23A7" w:rsidRPr="00A659E9" w14:paraId="2D17565F" w14:textId="77777777" w:rsidTr="00F822CE">
        <w:trPr>
          <w:trHeight w:val="564"/>
        </w:trPr>
        <w:tc>
          <w:tcPr>
            <w:tcW w:w="327" w:type="pct"/>
            <w:tcBorders>
              <w:top w:val="nil"/>
              <w:left w:val="single" w:sz="8" w:space="0" w:color="auto"/>
              <w:bottom w:val="single" w:sz="8" w:space="0" w:color="auto"/>
              <w:right w:val="single" w:sz="8" w:space="0" w:color="auto"/>
            </w:tcBorders>
            <w:shd w:val="clear" w:color="auto" w:fill="auto"/>
            <w:vAlign w:val="center"/>
          </w:tcPr>
          <w:p w14:paraId="63DF1517" w14:textId="77777777" w:rsidR="004B48C0" w:rsidRPr="00A659E9" w:rsidRDefault="004B48C0" w:rsidP="00403968">
            <w:pPr>
              <w:pStyle w:val="ListParagraph"/>
              <w:numPr>
                <w:ilvl w:val="1"/>
                <w:numId w:val="55"/>
              </w:numPr>
              <w:spacing w:before="0" w:after="0" w:line="240" w:lineRule="auto"/>
              <w:jc w:val="center"/>
              <w:rPr>
                <w:rFonts w:eastAsia="Times New Roman" w:cs="Arial"/>
                <w:color w:val="000000"/>
              </w:rPr>
            </w:pPr>
          </w:p>
        </w:tc>
        <w:tc>
          <w:tcPr>
            <w:tcW w:w="1025" w:type="pct"/>
            <w:tcBorders>
              <w:top w:val="nil"/>
              <w:left w:val="nil"/>
              <w:bottom w:val="single" w:sz="8" w:space="0" w:color="auto"/>
              <w:right w:val="single" w:sz="8" w:space="0" w:color="auto"/>
            </w:tcBorders>
            <w:shd w:val="clear" w:color="auto" w:fill="auto"/>
            <w:vAlign w:val="center"/>
            <w:hideMark/>
          </w:tcPr>
          <w:p w14:paraId="4ECEA8DA" w14:textId="77777777" w:rsidR="004B48C0" w:rsidRDefault="004B48C0" w:rsidP="004B48C0">
            <w:pPr>
              <w:rPr>
                <w:rFonts w:cs="Arial"/>
                <w:color w:val="000000"/>
                <w:lang w:val="sr-Latn-CS"/>
              </w:rPr>
            </w:pPr>
            <w:r w:rsidRPr="00A659E9">
              <w:rPr>
                <w:rFonts w:cs="Arial"/>
                <w:color w:val="000000"/>
                <w:lang w:val="sr-Latn-CS"/>
              </w:rPr>
              <w:t>Акумулатор 55 Аh (мин стартна струја 470А)</w:t>
            </w:r>
          </w:p>
          <w:p w14:paraId="00390F5E" w14:textId="77777777" w:rsidR="00EB0560" w:rsidRPr="00A659E9" w:rsidRDefault="00EB0560" w:rsidP="004B48C0">
            <w:pPr>
              <w:rPr>
                <w:rFonts w:cs="Arial"/>
                <w:color w:val="000000"/>
              </w:rPr>
            </w:pPr>
          </w:p>
        </w:tc>
        <w:tc>
          <w:tcPr>
            <w:tcW w:w="373" w:type="pct"/>
            <w:tcBorders>
              <w:top w:val="nil"/>
              <w:left w:val="nil"/>
              <w:bottom w:val="single" w:sz="8" w:space="0" w:color="auto"/>
              <w:right w:val="single" w:sz="8" w:space="0" w:color="auto"/>
            </w:tcBorders>
            <w:shd w:val="clear" w:color="auto" w:fill="auto"/>
            <w:vAlign w:val="center"/>
            <w:hideMark/>
          </w:tcPr>
          <w:p w14:paraId="280F2DDD" w14:textId="77777777" w:rsidR="004B48C0" w:rsidRPr="00A659E9" w:rsidRDefault="004B48C0" w:rsidP="004B48C0">
            <w:pPr>
              <w:jc w:val="center"/>
              <w:rPr>
                <w:rFonts w:cs="Arial"/>
                <w:color w:val="000000"/>
              </w:rPr>
            </w:pPr>
            <w:r w:rsidRPr="00A659E9">
              <w:rPr>
                <w:rFonts w:cs="Arial"/>
                <w:color w:val="000000"/>
              </w:rPr>
              <w:t>ком.</w:t>
            </w:r>
          </w:p>
        </w:tc>
        <w:tc>
          <w:tcPr>
            <w:tcW w:w="373" w:type="pct"/>
            <w:tcBorders>
              <w:top w:val="nil"/>
              <w:left w:val="nil"/>
              <w:bottom w:val="single" w:sz="8" w:space="0" w:color="auto"/>
              <w:right w:val="single" w:sz="8" w:space="0" w:color="auto"/>
            </w:tcBorders>
            <w:shd w:val="clear" w:color="auto" w:fill="auto"/>
            <w:vAlign w:val="center"/>
            <w:hideMark/>
          </w:tcPr>
          <w:p w14:paraId="695F5146" w14:textId="77777777" w:rsidR="004B48C0" w:rsidRPr="00A659E9" w:rsidRDefault="004B48C0" w:rsidP="004B48C0">
            <w:pPr>
              <w:jc w:val="center"/>
              <w:rPr>
                <w:rFonts w:cs="Arial"/>
                <w:color w:val="000000"/>
              </w:rPr>
            </w:pPr>
            <w:r w:rsidRPr="00A659E9">
              <w:rPr>
                <w:rFonts w:cs="Arial"/>
                <w:color w:val="000000"/>
              </w:rPr>
              <w:t>150</w:t>
            </w:r>
          </w:p>
        </w:tc>
        <w:tc>
          <w:tcPr>
            <w:tcW w:w="606" w:type="pct"/>
            <w:tcBorders>
              <w:top w:val="nil"/>
              <w:left w:val="nil"/>
              <w:bottom w:val="single" w:sz="8" w:space="0" w:color="auto"/>
              <w:right w:val="single" w:sz="8" w:space="0" w:color="auto"/>
            </w:tcBorders>
            <w:shd w:val="clear" w:color="auto" w:fill="auto"/>
            <w:vAlign w:val="center"/>
          </w:tcPr>
          <w:p w14:paraId="08BDD86E" w14:textId="77777777" w:rsidR="004B48C0" w:rsidRPr="00A659E9" w:rsidRDefault="004B48C0" w:rsidP="004B48C0">
            <w:pPr>
              <w:jc w:val="center"/>
              <w:rPr>
                <w:rFonts w:cs="Arial"/>
                <w:color w:val="000000"/>
              </w:rPr>
            </w:pPr>
          </w:p>
        </w:tc>
        <w:tc>
          <w:tcPr>
            <w:tcW w:w="559" w:type="pct"/>
            <w:tcBorders>
              <w:top w:val="nil"/>
              <w:left w:val="nil"/>
              <w:bottom w:val="single" w:sz="8" w:space="0" w:color="auto"/>
              <w:right w:val="single" w:sz="8" w:space="0" w:color="auto"/>
            </w:tcBorders>
            <w:shd w:val="clear" w:color="auto" w:fill="auto"/>
            <w:vAlign w:val="center"/>
          </w:tcPr>
          <w:p w14:paraId="762499F2" w14:textId="77777777" w:rsidR="004B48C0" w:rsidRPr="00A659E9" w:rsidRDefault="004B48C0" w:rsidP="004B48C0">
            <w:pPr>
              <w:jc w:val="center"/>
              <w:rPr>
                <w:rFonts w:cs="Arial"/>
                <w:color w:val="000000"/>
              </w:rPr>
            </w:pPr>
          </w:p>
        </w:tc>
        <w:tc>
          <w:tcPr>
            <w:tcW w:w="606" w:type="pct"/>
            <w:tcBorders>
              <w:top w:val="nil"/>
              <w:left w:val="nil"/>
              <w:bottom w:val="single" w:sz="8" w:space="0" w:color="auto"/>
              <w:right w:val="single" w:sz="8" w:space="0" w:color="auto"/>
            </w:tcBorders>
            <w:shd w:val="clear" w:color="auto" w:fill="auto"/>
            <w:vAlign w:val="center"/>
            <w:hideMark/>
          </w:tcPr>
          <w:p w14:paraId="7532DCA3" w14:textId="77777777" w:rsidR="004B48C0" w:rsidRPr="00A659E9" w:rsidRDefault="004B48C0" w:rsidP="004B48C0">
            <w:pPr>
              <w:jc w:val="center"/>
              <w:rPr>
                <w:rFonts w:cs="Arial"/>
                <w:color w:val="000000"/>
              </w:rPr>
            </w:pPr>
            <w:r w:rsidRPr="00A659E9">
              <w:rPr>
                <w:rFonts w:cs="Arial"/>
                <w:color w:val="000000"/>
              </w:rPr>
              <w:t> </w:t>
            </w:r>
          </w:p>
        </w:tc>
        <w:tc>
          <w:tcPr>
            <w:tcW w:w="594" w:type="pct"/>
            <w:tcBorders>
              <w:top w:val="nil"/>
              <w:left w:val="nil"/>
              <w:bottom w:val="single" w:sz="8" w:space="0" w:color="auto"/>
              <w:right w:val="single" w:sz="8" w:space="0" w:color="auto"/>
            </w:tcBorders>
            <w:shd w:val="clear" w:color="auto" w:fill="auto"/>
            <w:vAlign w:val="center"/>
            <w:hideMark/>
          </w:tcPr>
          <w:p w14:paraId="3B473FA4" w14:textId="77777777" w:rsidR="004B48C0" w:rsidRPr="00A659E9" w:rsidRDefault="004B48C0" w:rsidP="004B48C0">
            <w:pPr>
              <w:jc w:val="center"/>
              <w:rPr>
                <w:rFonts w:cs="Arial"/>
                <w:color w:val="000000"/>
              </w:rPr>
            </w:pPr>
            <w:r w:rsidRPr="00A659E9">
              <w:rPr>
                <w:rFonts w:cs="Arial"/>
                <w:color w:val="000000"/>
              </w:rPr>
              <w:t> </w:t>
            </w:r>
          </w:p>
        </w:tc>
        <w:tc>
          <w:tcPr>
            <w:tcW w:w="537" w:type="pct"/>
            <w:tcBorders>
              <w:top w:val="nil"/>
              <w:left w:val="nil"/>
              <w:bottom w:val="single" w:sz="8" w:space="0" w:color="auto"/>
              <w:right w:val="single" w:sz="8" w:space="0" w:color="auto"/>
            </w:tcBorders>
            <w:shd w:val="clear" w:color="auto" w:fill="auto"/>
            <w:vAlign w:val="center"/>
            <w:hideMark/>
          </w:tcPr>
          <w:p w14:paraId="37615C1B" w14:textId="77777777" w:rsidR="004B48C0" w:rsidRPr="00A659E9" w:rsidRDefault="004B48C0" w:rsidP="004B48C0">
            <w:pPr>
              <w:jc w:val="center"/>
              <w:rPr>
                <w:rFonts w:cs="Arial"/>
                <w:color w:val="000000"/>
              </w:rPr>
            </w:pPr>
            <w:r w:rsidRPr="00A659E9">
              <w:rPr>
                <w:rFonts w:cs="Arial"/>
                <w:color w:val="000000"/>
              </w:rPr>
              <w:t> </w:t>
            </w:r>
          </w:p>
        </w:tc>
      </w:tr>
      <w:tr w:rsidR="000C23A7" w:rsidRPr="00A659E9" w14:paraId="4B59B99B" w14:textId="77777777" w:rsidTr="00F822CE">
        <w:trPr>
          <w:trHeight w:val="564"/>
        </w:trPr>
        <w:tc>
          <w:tcPr>
            <w:tcW w:w="327" w:type="pct"/>
            <w:tcBorders>
              <w:top w:val="nil"/>
              <w:left w:val="single" w:sz="8" w:space="0" w:color="auto"/>
              <w:bottom w:val="single" w:sz="8" w:space="0" w:color="auto"/>
              <w:right w:val="single" w:sz="8" w:space="0" w:color="auto"/>
            </w:tcBorders>
            <w:shd w:val="clear" w:color="auto" w:fill="auto"/>
            <w:vAlign w:val="center"/>
          </w:tcPr>
          <w:p w14:paraId="735936D4" w14:textId="77777777" w:rsidR="004B48C0" w:rsidRPr="00A659E9" w:rsidRDefault="004B48C0" w:rsidP="00403968">
            <w:pPr>
              <w:pStyle w:val="ListParagraph"/>
              <w:numPr>
                <w:ilvl w:val="1"/>
                <w:numId w:val="55"/>
              </w:numPr>
              <w:spacing w:before="0" w:after="0" w:line="240" w:lineRule="auto"/>
              <w:jc w:val="center"/>
              <w:rPr>
                <w:rFonts w:eastAsia="Times New Roman" w:cs="Arial"/>
                <w:color w:val="000000"/>
              </w:rPr>
            </w:pPr>
          </w:p>
        </w:tc>
        <w:tc>
          <w:tcPr>
            <w:tcW w:w="1025" w:type="pct"/>
            <w:tcBorders>
              <w:top w:val="nil"/>
              <w:left w:val="nil"/>
              <w:bottom w:val="single" w:sz="8" w:space="0" w:color="auto"/>
              <w:right w:val="single" w:sz="8" w:space="0" w:color="auto"/>
            </w:tcBorders>
            <w:shd w:val="clear" w:color="auto" w:fill="auto"/>
            <w:vAlign w:val="center"/>
            <w:hideMark/>
          </w:tcPr>
          <w:p w14:paraId="69308E9B" w14:textId="77777777" w:rsidR="004B48C0" w:rsidRDefault="004B48C0" w:rsidP="004B48C0">
            <w:pPr>
              <w:rPr>
                <w:rFonts w:cs="Arial"/>
                <w:color w:val="000000"/>
                <w:lang w:val="sr-Latn-CS"/>
              </w:rPr>
            </w:pPr>
            <w:r w:rsidRPr="00A659E9">
              <w:rPr>
                <w:rFonts w:cs="Arial"/>
                <w:color w:val="000000"/>
                <w:lang w:val="sr-Latn-CS"/>
              </w:rPr>
              <w:t>Акумулатор 66 Аh (мин стартна струја 630А)</w:t>
            </w:r>
          </w:p>
          <w:p w14:paraId="40994552" w14:textId="77777777" w:rsidR="00EB0560" w:rsidRPr="00A659E9" w:rsidRDefault="00EB0560" w:rsidP="004B48C0">
            <w:pPr>
              <w:rPr>
                <w:rFonts w:cs="Arial"/>
                <w:color w:val="000000"/>
              </w:rPr>
            </w:pPr>
          </w:p>
        </w:tc>
        <w:tc>
          <w:tcPr>
            <w:tcW w:w="373" w:type="pct"/>
            <w:tcBorders>
              <w:top w:val="nil"/>
              <w:left w:val="nil"/>
              <w:bottom w:val="single" w:sz="8" w:space="0" w:color="auto"/>
              <w:right w:val="single" w:sz="8" w:space="0" w:color="auto"/>
            </w:tcBorders>
            <w:shd w:val="clear" w:color="auto" w:fill="auto"/>
            <w:vAlign w:val="center"/>
            <w:hideMark/>
          </w:tcPr>
          <w:p w14:paraId="5305409E" w14:textId="77777777" w:rsidR="004B48C0" w:rsidRPr="00A659E9" w:rsidRDefault="004B48C0" w:rsidP="004B48C0">
            <w:pPr>
              <w:jc w:val="center"/>
              <w:rPr>
                <w:rFonts w:cs="Arial"/>
                <w:color w:val="000000"/>
              </w:rPr>
            </w:pPr>
            <w:r w:rsidRPr="00A659E9">
              <w:rPr>
                <w:rFonts w:cs="Arial"/>
                <w:color w:val="000000"/>
              </w:rPr>
              <w:t>ком.</w:t>
            </w:r>
          </w:p>
        </w:tc>
        <w:tc>
          <w:tcPr>
            <w:tcW w:w="373" w:type="pct"/>
            <w:tcBorders>
              <w:top w:val="nil"/>
              <w:left w:val="nil"/>
              <w:bottom w:val="single" w:sz="8" w:space="0" w:color="auto"/>
              <w:right w:val="single" w:sz="8" w:space="0" w:color="auto"/>
            </w:tcBorders>
            <w:shd w:val="clear" w:color="auto" w:fill="auto"/>
            <w:vAlign w:val="center"/>
            <w:hideMark/>
          </w:tcPr>
          <w:p w14:paraId="0B8CC179" w14:textId="77777777" w:rsidR="004B48C0" w:rsidRPr="00A659E9" w:rsidRDefault="004B48C0" w:rsidP="004B48C0">
            <w:pPr>
              <w:jc w:val="center"/>
              <w:rPr>
                <w:rFonts w:cs="Arial"/>
                <w:color w:val="000000"/>
              </w:rPr>
            </w:pPr>
            <w:r w:rsidRPr="00A659E9">
              <w:rPr>
                <w:rFonts w:cs="Arial"/>
                <w:color w:val="000000"/>
              </w:rPr>
              <w:t>200</w:t>
            </w:r>
          </w:p>
        </w:tc>
        <w:tc>
          <w:tcPr>
            <w:tcW w:w="606" w:type="pct"/>
            <w:tcBorders>
              <w:top w:val="nil"/>
              <w:left w:val="nil"/>
              <w:bottom w:val="single" w:sz="8" w:space="0" w:color="auto"/>
              <w:right w:val="single" w:sz="8" w:space="0" w:color="auto"/>
            </w:tcBorders>
            <w:shd w:val="clear" w:color="auto" w:fill="auto"/>
            <w:vAlign w:val="center"/>
          </w:tcPr>
          <w:p w14:paraId="31E6EACB" w14:textId="77777777" w:rsidR="004B48C0" w:rsidRPr="00A659E9" w:rsidRDefault="004B48C0" w:rsidP="004B48C0">
            <w:pPr>
              <w:jc w:val="center"/>
              <w:rPr>
                <w:rFonts w:cs="Arial"/>
                <w:color w:val="000000"/>
              </w:rPr>
            </w:pPr>
          </w:p>
        </w:tc>
        <w:tc>
          <w:tcPr>
            <w:tcW w:w="559" w:type="pct"/>
            <w:tcBorders>
              <w:top w:val="nil"/>
              <w:left w:val="nil"/>
              <w:bottom w:val="single" w:sz="8" w:space="0" w:color="auto"/>
              <w:right w:val="single" w:sz="8" w:space="0" w:color="auto"/>
            </w:tcBorders>
            <w:shd w:val="clear" w:color="auto" w:fill="auto"/>
            <w:vAlign w:val="center"/>
          </w:tcPr>
          <w:p w14:paraId="02CA2B31" w14:textId="77777777" w:rsidR="004B48C0" w:rsidRPr="00A659E9" w:rsidRDefault="004B48C0" w:rsidP="004B48C0">
            <w:pPr>
              <w:jc w:val="center"/>
              <w:rPr>
                <w:rFonts w:cs="Arial"/>
                <w:color w:val="000000"/>
              </w:rPr>
            </w:pPr>
          </w:p>
        </w:tc>
        <w:tc>
          <w:tcPr>
            <w:tcW w:w="606" w:type="pct"/>
            <w:tcBorders>
              <w:top w:val="nil"/>
              <w:left w:val="nil"/>
              <w:bottom w:val="single" w:sz="8" w:space="0" w:color="auto"/>
              <w:right w:val="single" w:sz="8" w:space="0" w:color="auto"/>
            </w:tcBorders>
            <w:shd w:val="clear" w:color="auto" w:fill="auto"/>
            <w:vAlign w:val="center"/>
            <w:hideMark/>
          </w:tcPr>
          <w:p w14:paraId="20E7A82E" w14:textId="77777777" w:rsidR="004B48C0" w:rsidRPr="00A659E9" w:rsidRDefault="004B48C0" w:rsidP="004B48C0">
            <w:pPr>
              <w:jc w:val="center"/>
              <w:rPr>
                <w:rFonts w:cs="Arial"/>
                <w:color w:val="000000"/>
              </w:rPr>
            </w:pPr>
            <w:r w:rsidRPr="00A659E9">
              <w:rPr>
                <w:rFonts w:cs="Arial"/>
                <w:color w:val="000000"/>
              </w:rPr>
              <w:t> </w:t>
            </w:r>
          </w:p>
        </w:tc>
        <w:tc>
          <w:tcPr>
            <w:tcW w:w="594" w:type="pct"/>
            <w:tcBorders>
              <w:top w:val="nil"/>
              <w:left w:val="nil"/>
              <w:bottom w:val="single" w:sz="8" w:space="0" w:color="auto"/>
              <w:right w:val="single" w:sz="8" w:space="0" w:color="auto"/>
            </w:tcBorders>
            <w:shd w:val="clear" w:color="auto" w:fill="auto"/>
            <w:vAlign w:val="center"/>
            <w:hideMark/>
          </w:tcPr>
          <w:p w14:paraId="722BBB16" w14:textId="77777777" w:rsidR="004B48C0" w:rsidRPr="00A659E9" w:rsidRDefault="004B48C0" w:rsidP="004B48C0">
            <w:pPr>
              <w:jc w:val="center"/>
              <w:rPr>
                <w:rFonts w:cs="Arial"/>
                <w:color w:val="000000"/>
              </w:rPr>
            </w:pPr>
            <w:r w:rsidRPr="00A659E9">
              <w:rPr>
                <w:rFonts w:cs="Arial"/>
                <w:color w:val="000000"/>
              </w:rPr>
              <w:t> </w:t>
            </w:r>
          </w:p>
        </w:tc>
        <w:tc>
          <w:tcPr>
            <w:tcW w:w="537" w:type="pct"/>
            <w:tcBorders>
              <w:top w:val="nil"/>
              <w:left w:val="nil"/>
              <w:bottom w:val="single" w:sz="8" w:space="0" w:color="auto"/>
              <w:right w:val="single" w:sz="8" w:space="0" w:color="auto"/>
            </w:tcBorders>
            <w:shd w:val="clear" w:color="auto" w:fill="auto"/>
            <w:vAlign w:val="center"/>
            <w:hideMark/>
          </w:tcPr>
          <w:p w14:paraId="12B52BB0" w14:textId="77777777" w:rsidR="004B48C0" w:rsidRPr="00A659E9" w:rsidRDefault="004B48C0" w:rsidP="004B48C0">
            <w:pPr>
              <w:jc w:val="center"/>
              <w:rPr>
                <w:rFonts w:cs="Arial"/>
                <w:color w:val="000000"/>
              </w:rPr>
            </w:pPr>
            <w:r w:rsidRPr="00A659E9">
              <w:rPr>
                <w:rFonts w:cs="Arial"/>
                <w:color w:val="000000"/>
              </w:rPr>
              <w:t> </w:t>
            </w:r>
          </w:p>
        </w:tc>
      </w:tr>
      <w:tr w:rsidR="000C23A7" w:rsidRPr="00A659E9" w14:paraId="50F9770D" w14:textId="77777777" w:rsidTr="00F822CE">
        <w:trPr>
          <w:trHeight w:val="564"/>
        </w:trPr>
        <w:tc>
          <w:tcPr>
            <w:tcW w:w="327" w:type="pct"/>
            <w:tcBorders>
              <w:top w:val="nil"/>
              <w:left w:val="single" w:sz="8" w:space="0" w:color="auto"/>
              <w:bottom w:val="single" w:sz="8" w:space="0" w:color="auto"/>
              <w:right w:val="single" w:sz="8" w:space="0" w:color="auto"/>
            </w:tcBorders>
            <w:shd w:val="clear" w:color="auto" w:fill="auto"/>
            <w:vAlign w:val="center"/>
          </w:tcPr>
          <w:p w14:paraId="4C3251C4" w14:textId="77777777" w:rsidR="004B48C0" w:rsidRPr="00A659E9" w:rsidRDefault="004B48C0" w:rsidP="00403968">
            <w:pPr>
              <w:pStyle w:val="ListParagraph"/>
              <w:numPr>
                <w:ilvl w:val="1"/>
                <w:numId w:val="55"/>
              </w:numPr>
              <w:spacing w:before="0" w:after="0" w:line="240" w:lineRule="auto"/>
              <w:jc w:val="center"/>
              <w:rPr>
                <w:rFonts w:eastAsia="Times New Roman" w:cs="Arial"/>
                <w:color w:val="000000"/>
              </w:rPr>
            </w:pPr>
          </w:p>
        </w:tc>
        <w:tc>
          <w:tcPr>
            <w:tcW w:w="1025" w:type="pct"/>
            <w:tcBorders>
              <w:top w:val="nil"/>
              <w:left w:val="nil"/>
              <w:bottom w:val="single" w:sz="8" w:space="0" w:color="auto"/>
              <w:right w:val="single" w:sz="8" w:space="0" w:color="auto"/>
            </w:tcBorders>
            <w:shd w:val="clear" w:color="auto" w:fill="auto"/>
            <w:vAlign w:val="center"/>
            <w:hideMark/>
          </w:tcPr>
          <w:p w14:paraId="06DBC13B" w14:textId="77777777" w:rsidR="004B48C0" w:rsidRDefault="004B48C0" w:rsidP="004B48C0">
            <w:pPr>
              <w:rPr>
                <w:rFonts w:cs="Arial"/>
                <w:color w:val="000000"/>
                <w:lang w:val="sr-Latn-CS"/>
              </w:rPr>
            </w:pPr>
            <w:r w:rsidRPr="00A659E9">
              <w:rPr>
                <w:rFonts w:cs="Arial"/>
                <w:color w:val="000000"/>
                <w:lang w:val="sr-Latn-CS"/>
              </w:rPr>
              <w:t>Акумулатор 75 Аh (мин стартна струја 680А)</w:t>
            </w:r>
          </w:p>
          <w:p w14:paraId="4177999B" w14:textId="77777777" w:rsidR="00EB0560" w:rsidRPr="00A659E9" w:rsidRDefault="00EB0560" w:rsidP="004B48C0">
            <w:pPr>
              <w:rPr>
                <w:rFonts w:cs="Arial"/>
                <w:color w:val="000000"/>
              </w:rPr>
            </w:pPr>
          </w:p>
        </w:tc>
        <w:tc>
          <w:tcPr>
            <w:tcW w:w="373" w:type="pct"/>
            <w:tcBorders>
              <w:top w:val="nil"/>
              <w:left w:val="nil"/>
              <w:bottom w:val="single" w:sz="8" w:space="0" w:color="auto"/>
              <w:right w:val="single" w:sz="8" w:space="0" w:color="auto"/>
            </w:tcBorders>
            <w:shd w:val="clear" w:color="auto" w:fill="auto"/>
            <w:vAlign w:val="center"/>
            <w:hideMark/>
          </w:tcPr>
          <w:p w14:paraId="244C9B23" w14:textId="77777777" w:rsidR="004B48C0" w:rsidRPr="00A659E9" w:rsidRDefault="004B48C0" w:rsidP="004B48C0">
            <w:pPr>
              <w:jc w:val="center"/>
              <w:rPr>
                <w:rFonts w:cs="Arial"/>
                <w:color w:val="000000"/>
              </w:rPr>
            </w:pPr>
            <w:r w:rsidRPr="00A659E9">
              <w:rPr>
                <w:rFonts w:cs="Arial"/>
                <w:color w:val="000000"/>
              </w:rPr>
              <w:t>ком</w:t>
            </w:r>
          </w:p>
        </w:tc>
        <w:tc>
          <w:tcPr>
            <w:tcW w:w="373" w:type="pct"/>
            <w:tcBorders>
              <w:top w:val="nil"/>
              <w:left w:val="nil"/>
              <w:bottom w:val="single" w:sz="8" w:space="0" w:color="auto"/>
              <w:right w:val="single" w:sz="8" w:space="0" w:color="auto"/>
            </w:tcBorders>
            <w:shd w:val="clear" w:color="auto" w:fill="auto"/>
            <w:vAlign w:val="center"/>
            <w:hideMark/>
          </w:tcPr>
          <w:p w14:paraId="29E860AA" w14:textId="77777777" w:rsidR="004B48C0" w:rsidRPr="00A659E9" w:rsidRDefault="004B48C0" w:rsidP="004B48C0">
            <w:pPr>
              <w:jc w:val="center"/>
              <w:rPr>
                <w:rFonts w:cs="Arial"/>
                <w:color w:val="000000"/>
              </w:rPr>
            </w:pPr>
            <w:r w:rsidRPr="00A659E9">
              <w:rPr>
                <w:rFonts w:cs="Arial"/>
                <w:color w:val="000000"/>
              </w:rPr>
              <w:t>50</w:t>
            </w:r>
          </w:p>
        </w:tc>
        <w:tc>
          <w:tcPr>
            <w:tcW w:w="606" w:type="pct"/>
            <w:tcBorders>
              <w:top w:val="nil"/>
              <w:left w:val="nil"/>
              <w:bottom w:val="single" w:sz="8" w:space="0" w:color="auto"/>
              <w:right w:val="single" w:sz="8" w:space="0" w:color="auto"/>
            </w:tcBorders>
            <w:shd w:val="clear" w:color="auto" w:fill="auto"/>
            <w:vAlign w:val="center"/>
          </w:tcPr>
          <w:p w14:paraId="52D11028" w14:textId="77777777" w:rsidR="004B48C0" w:rsidRPr="00A659E9" w:rsidRDefault="004B48C0" w:rsidP="004B48C0">
            <w:pPr>
              <w:jc w:val="center"/>
              <w:rPr>
                <w:rFonts w:cs="Arial"/>
                <w:color w:val="000000"/>
              </w:rPr>
            </w:pPr>
          </w:p>
        </w:tc>
        <w:tc>
          <w:tcPr>
            <w:tcW w:w="559" w:type="pct"/>
            <w:tcBorders>
              <w:top w:val="nil"/>
              <w:left w:val="nil"/>
              <w:bottom w:val="single" w:sz="8" w:space="0" w:color="auto"/>
              <w:right w:val="single" w:sz="8" w:space="0" w:color="auto"/>
            </w:tcBorders>
            <w:shd w:val="clear" w:color="auto" w:fill="auto"/>
            <w:vAlign w:val="center"/>
          </w:tcPr>
          <w:p w14:paraId="3965A36D" w14:textId="77777777" w:rsidR="004B48C0" w:rsidRPr="00A659E9" w:rsidRDefault="004B48C0" w:rsidP="004B48C0">
            <w:pPr>
              <w:jc w:val="center"/>
              <w:rPr>
                <w:rFonts w:cs="Arial"/>
                <w:color w:val="000000"/>
              </w:rPr>
            </w:pPr>
          </w:p>
        </w:tc>
        <w:tc>
          <w:tcPr>
            <w:tcW w:w="606" w:type="pct"/>
            <w:tcBorders>
              <w:top w:val="nil"/>
              <w:left w:val="nil"/>
              <w:bottom w:val="single" w:sz="8" w:space="0" w:color="auto"/>
              <w:right w:val="single" w:sz="8" w:space="0" w:color="auto"/>
            </w:tcBorders>
            <w:shd w:val="clear" w:color="auto" w:fill="auto"/>
            <w:vAlign w:val="center"/>
            <w:hideMark/>
          </w:tcPr>
          <w:p w14:paraId="0B3B5EB9" w14:textId="77777777" w:rsidR="004B48C0" w:rsidRPr="00A659E9" w:rsidRDefault="004B48C0" w:rsidP="004B48C0">
            <w:pPr>
              <w:jc w:val="center"/>
              <w:rPr>
                <w:rFonts w:cs="Arial"/>
                <w:color w:val="000000"/>
              </w:rPr>
            </w:pPr>
            <w:r w:rsidRPr="00A659E9">
              <w:rPr>
                <w:rFonts w:cs="Arial"/>
                <w:color w:val="000000"/>
              </w:rPr>
              <w:t> </w:t>
            </w:r>
          </w:p>
        </w:tc>
        <w:tc>
          <w:tcPr>
            <w:tcW w:w="594" w:type="pct"/>
            <w:tcBorders>
              <w:top w:val="nil"/>
              <w:left w:val="nil"/>
              <w:bottom w:val="single" w:sz="8" w:space="0" w:color="auto"/>
              <w:right w:val="single" w:sz="8" w:space="0" w:color="auto"/>
            </w:tcBorders>
            <w:shd w:val="clear" w:color="auto" w:fill="auto"/>
            <w:vAlign w:val="center"/>
            <w:hideMark/>
          </w:tcPr>
          <w:p w14:paraId="7FAD95AD" w14:textId="77777777" w:rsidR="004B48C0" w:rsidRPr="00A659E9" w:rsidRDefault="004B48C0" w:rsidP="004B48C0">
            <w:pPr>
              <w:jc w:val="center"/>
              <w:rPr>
                <w:rFonts w:cs="Arial"/>
                <w:color w:val="000000"/>
              </w:rPr>
            </w:pPr>
            <w:r w:rsidRPr="00A659E9">
              <w:rPr>
                <w:rFonts w:cs="Arial"/>
                <w:color w:val="000000"/>
              </w:rPr>
              <w:t> </w:t>
            </w:r>
          </w:p>
        </w:tc>
        <w:tc>
          <w:tcPr>
            <w:tcW w:w="537" w:type="pct"/>
            <w:tcBorders>
              <w:top w:val="nil"/>
              <w:left w:val="nil"/>
              <w:bottom w:val="single" w:sz="8" w:space="0" w:color="auto"/>
              <w:right w:val="single" w:sz="8" w:space="0" w:color="auto"/>
            </w:tcBorders>
            <w:shd w:val="clear" w:color="auto" w:fill="auto"/>
            <w:vAlign w:val="center"/>
            <w:hideMark/>
          </w:tcPr>
          <w:p w14:paraId="41541013" w14:textId="77777777" w:rsidR="004B48C0" w:rsidRPr="00A659E9" w:rsidRDefault="004B48C0" w:rsidP="004B48C0">
            <w:pPr>
              <w:jc w:val="center"/>
              <w:rPr>
                <w:rFonts w:cs="Arial"/>
                <w:color w:val="000000"/>
              </w:rPr>
            </w:pPr>
            <w:r w:rsidRPr="00A659E9">
              <w:rPr>
                <w:rFonts w:cs="Arial"/>
                <w:color w:val="000000"/>
              </w:rPr>
              <w:t> </w:t>
            </w:r>
          </w:p>
        </w:tc>
      </w:tr>
      <w:tr w:rsidR="000C23A7" w:rsidRPr="00A659E9" w14:paraId="730B2AF2" w14:textId="77777777" w:rsidTr="00F822CE">
        <w:trPr>
          <w:trHeight w:val="564"/>
        </w:trPr>
        <w:tc>
          <w:tcPr>
            <w:tcW w:w="327" w:type="pct"/>
            <w:tcBorders>
              <w:top w:val="nil"/>
              <w:left w:val="single" w:sz="8" w:space="0" w:color="auto"/>
              <w:bottom w:val="single" w:sz="8" w:space="0" w:color="auto"/>
              <w:right w:val="single" w:sz="8" w:space="0" w:color="auto"/>
            </w:tcBorders>
            <w:shd w:val="clear" w:color="auto" w:fill="auto"/>
            <w:vAlign w:val="center"/>
          </w:tcPr>
          <w:p w14:paraId="0D5918E0" w14:textId="77777777" w:rsidR="004B48C0" w:rsidRPr="00A659E9" w:rsidRDefault="004B48C0" w:rsidP="00403968">
            <w:pPr>
              <w:pStyle w:val="ListParagraph"/>
              <w:numPr>
                <w:ilvl w:val="1"/>
                <w:numId w:val="55"/>
              </w:numPr>
              <w:spacing w:before="0" w:after="0" w:line="240" w:lineRule="auto"/>
              <w:jc w:val="center"/>
              <w:rPr>
                <w:rFonts w:eastAsia="Times New Roman" w:cs="Arial"/>
                <w:color w:val="000000"/>
              </w:rPr>
            </w:pPr>
          </w:p>
        </w:tc>
        <w:tc>
          <w:tcPr>
            <w:tcW w:w="1025" w:type="pct"/>
            <w:tcBorders>
              <w:top w:val="nil"/>
              <w:left w:val="nil"/>
              <w:bottom w:val="single" w:sz="8" w:space="0" w:color="auto"/>
              <w:right w:val="single" w:sz="8" w:space="0" w:color="auto"/>
            </w:tcBorders>
            <w:shd w:val="clear" w:color="auto" w:fill="auto"/>
            <w:vAlign w:val="center"/>
            <w:hideMark/>
          </w:tcPr>
          <w:p w14:paraId="37909DA5" w14:textId="77777777" w:rsidR="004B48C0" w:rsidRDefault="004B48C0" w:rsidP="004B48C0">
            <w:pPr>
              <w:rPr>
                <w:rFonts w:cs="Arial"/>
                <w:color w:val="000000"/>
                <w:lang w:val="sr-Latn-CS"/>
              </w:rPr>
            </w:pPr>
            <w:r w:rsidRPr="00A659E9">
              <w:rPr>
                <w:rFonts w:cs="Arial"/>
                <w:color w:val="000000"/>
                <w:lang w:val="sr-Latn-CS"/>
              </w:rPr>
              <w:t>Акумулатор 97 Аh (мин стартна струја 830А)</w:t>
            </w:r>
          </w:p>
          <w:p w14:paraId="2E1BF31D" w14:textId="77777777" w:rsidR="00EB0560" w:rsidRPr="00A659E9" w:rsidRDefault="00EB0560" w:rsidP="004B48C0">
            <w:pPr>
              <w:rPr>
                <w:rFonts w:cs="Arial"/>
                <w:color w:val="000000"/>
              </w:rPr>
            </w:pPr>
          </w:p>
        </w:tc>
        <w:tc>
          <w:tcPr>
            <w:tcW w:w="373" w:type="pct"/>
            <w:tcBorders>
              <w:top w:val="nil"/>
              <w:left w:val="nil"/>
              <w:bottom w:val="single" w:sz="8" w:space="0" w:color="auto"/>
              <w:right w:val="single" w:sz="8" w:space="0" w:color="auto"/>
            </w:tcBorders>
            <w:shd w:val="clear" w:color="auto" w:fill="auto"/>
            <w:vAlign w:val="center"/>
            <w:hideMark/>
          </w:tcPr>
          <w:p w14:paraId="014A59AF" w14:textId="77777777" w:rsidR="004B48C0" w:rsidRPr="00A659E9" w:rsidRDefault="004B48C0" w:rsidP="004B48C0">
            <w:pPr>
              <w:jc w:val="center"/>
              <w:rPr>
                <w:rFonts w:cs="Arial"/>
                <w:color w:val="000000"/>
              </w:rPr>
            </w:pPr>
            <w:r w:rsidRPr="00A659E9">
              <w:rPr>
                <w:rFonts w:cs="Arial"/>
                <w:color w:val="000000"/>
              </w:rPr>
              <w:t>ком.</w:t>
            </w:r>
          </w:p>
        </w:tc>
        <w:tc>
          <w:tcPr>
            <w:tcW w:w="373" w:type="pct"/>
            <w:tcBorders>
              <w:top w:val="nil"/>
              <w:left w:val="nil"/>
              <w:bottom w:val="single" w:sz="8" w:space="0" w:color="auto"/>
              <w:right w:val="single" w:sz="8" w:space="0" w:color="auto"/>
            </w:tcBorders>
            <w:shd w:val="clear" w:color="auto" w:fill="auto"/>
            <w:vAlign w:val="center"/>
            <w:hideMark/>
          </w:tcPr>
          <w:p w14:paraId="1C5F4041" w14:textId="77777777" w:rsidR="004B48C0" w:rsidRPr="00A659E9" w:rsidRDefault="004B48C0" w:rsidP="004B48C0">
            <w:pPr>
              <w:jc w:val="center"/>
              <w:rPr>
                <w:rFonts w:cs="Arial"/>
                <w:color w:val="000000"/>
              </w:rPr>
            </w:pPr>
            <w:r w:rsidRPr="00A659E9">
              <w:rPr>
                <w:rFonts w:cs="Arial"/>
                <w:color w:val="000000"/>
              </w:rPr>
              <w:t>70</w:t>
            </w:r>
          </w:p>
        </w:tc>
        <w:tc>
          <w:tcPr>
            <w:tcW w:w="606" w:type="pct"/>
            <w:tcBorders>
              <w:top w:val="nil"/>
              <w:left w:val="nil"/>
              <w:bottom w:val="single" w:sz="8" w:space="0" w:color="auto"/>
              <w:right w:val="single" w:sz="8" w:space="0" w:color="auto"/>
            </w:tcBorders>
            <w:shd w:val="clear" w:color="auto" w:fill="auto"/>
            <w:vAlign w:val="center"/>
          </w:tcPr>
          <w:p w14:paraId="0D30C181" w14:textId="77777777" w:rsidR="004B48C0" w:rsidRPr="00A659E9" w:rsidRDefault="004B48C0" w:rsidP="004B48C0">
            <w:pPr>
              <w:jc w:val="center"/>
              <w:rPr>
                <w:rFonts w:cs="Arial"/>
                <w:color w:val="000000"/>
              </w:rPr>
            </w:pPr>
          </w:p>
        </w:tc>
        <w:tc>
          <w:tcPr>
            <w:tcW w:w="559" w:type="pct"/>
            <w:tcBorders>
              <w:top w:val="nil"/>
              <w:left w:val="nil"/>
              <w:bottom w:val="single" w:sz="8" w:space="0" w:color="auto"/>
              <w:right w:val="single" w:sz="8" w:space="0" w:color="auto"/>
            </w:tcBorders>
            <w:shd w:val="clear" w:color="auto" w:fill="auto"/>
            <w:vAlign w:val="center"/>
          </w:tcPr>
          <w:p w14:paraId="227C2035" w14:textId="77777777" w:rsidR="004B48C0" w:rsidRPr="00A659E9" w:rsidRDefault="004B48C0" w:rsidP="004B48C0">
            <w:pPr>
              <w:jc w:val="center"/>
              <w:rPr>
                <w:rFonts w:cs="Arial"/>
                <w:color w:val="000000"/>
              </w:rPr>
            </w:pPr>
          </w:p>
        </w:tc>
        <w:tc>
          <w:tcPr>
            <w:tcW w:w="606" w:type="pct"/>
            <w:tcBorders>
              <w:top w:val="nil"/>
              <w:left w:val="nil"/>
              <w:bottom w:val="single" w:sz="8" w:space="0" w:color="auto"/>
              <w:right w:val="single" w:sz="8" w:space="0" w:color="auto"/>
            </w:tcBorders>
            <w:shd w:val="clear" w:color="auto" w:fill="auto"/>
            <w:vAlign w:val="center"/>
            <w:hideMark/>
          </w:tcPr>
          <w:p w14:paraId="0EEC6524" w14:textId="77777777" w:rsidR="004B48C0" w:rsidRPr="00A659E9" w:rsidRDefault="004B48C0" w:rsidP="004B48C0">
            <w:pPr>
              <w:jc w:val="center"/>
              <w:rPr>
                <w:rFonts w:cs="Arial"/>
                <w:color w:val="000000"/>
              </w:rPr>
            </w:pPr>
            <w:r w:rsidRPr="00A659E9">
              <w:rPr>
                <w:rFonts w:cs="Arial"/>
                <w:color w:val="000000"/>
              </w:rPr>
              <w:t> </w:t>
            </w:r>
          </w:p>
        </w:tc>
        <w:tc>
          <w:tcPr>
            <w:tcW w:w="594" w:type="pct"/>
            <w:tcBorders>
              <w:top w:val="nil"/>
              <w:left w:val="nil"/>
              <w:bottom w:val="single" w:sz="8" w:space="0" w:color="auto"/>
              <w:right w:val="single" w:sz="8" w:space="0" w:color="auto"/>
            </w:tcBorders>
            <w:shd w:val="clear" w:color="auto" w:fill="auto"/>
            <w:vAlign w:val="center"/>
            <w:hideMark/>
          </w:tcPr>
          <w:p w14:paraId="1DF0C3AD" w14:textId="77777777" w:rsidR="004B48C0" w:rsidRPr="00A659E9" w:rsidRDefault="004B48C0" w:rsidP="004B48C0">
            <w:pPr>
              <w:jc w:val="center"/>
              <w:rPr>
                <w:rFonts w:cs="Arial"/>
                <w:color w:val="000000"/>
              </w:rPr>
            </w:pPr>
            <w:r w:rsidRPr="00A659E9">
              <w:rPr>
                <w:rFonts w:cs="Arial"/>
                <w:color w:val="000000"/>
              </w:rPr>
              <w:t> </w:t>
            </w:r>
          </w:p>
        </w:tc>
        <w:tc>
          <w:tcPr>
            <w:tcW w:w="537" w:type="pct"/>
            <w:tcBorders>
              <w:top w:val="nil"/>
              <w:left w:val="nil"/>
              <w:bottom w:val="single" w:sz="8" w:space="0" w:color="auto"/>
              <w:right w:val="single" w:sz="8" w:space="0" w:color="auto"/>
            </w:tcBorders>
            <w:shd w:val="clear" w:color="auto" w:fill="auto"/>
            <w:vAlign w:val="center"/>
            <w:hideMark/>
          </w:tcPr>
          <w:p w14:paraId="388F7869" w14:textId="77777777" w:rsidR="004B48C0" w:rsidRPr="00A659E9" w:rsidRDefault="004B48C0" w:rsidP="004B48C0">
            <w:pPr>
              <w:jc w:val="center"/>
              <w:rPr>
                <w:rFonts w:cs="Arial"/>
                <w:color w:val="000000"/>
              </w:rPr>
            </w:pPr>
            <w:r w:rsidRPr="00A659E9">
              <w:rPr>
                <w:rFonts w:cs="Arial"/>
                <w:color w:val="000000"/>
              </w:rPr>
              <w:t> </w:t>
            </w:r>
          </w:p>
        </w:tc>
      </w:tr>
      <w:tr w:rsidR="000C23A7" w:rsidRPr="00A659E9" w14:paraId="0133EF98" w14:textId="77777777" w:rsidTr="00F822CE">
        <w:trPr>
          <w:trHeight w:val="564"/>
        </w:trPr>
        <w:tc>
          <w:tcPr>
            <w:tcW w:w="327" w:type="pct"/>
            <w:tcBorders>
              <w:top w:val="nil"/>
              <w:left w:val="single" w:sz="8" w:space="0" w:color="auto"/>
              <w:bottom w:val="single" w:sz="8" w:space="0" w:color="auto"/>
              <w:right w:val="single" w:sz="8" w:space="0" w:color="auto"/>
            </w:tcBorders>
            <w:shd w:val="clear" w:color="auto" w:fill="auto"/>
            <w:vAlign w:val="center"/>
          </w:tcPr>
          <w:p w14:paraId="0E7B837F" w14:textId="77777777" w:rsidR="004B48C0" w:rsidRPr="00A659E9" w:rsidRDefault="004B48C0" w:rsidP="00403968">
            <w:pPr>
              <w:pStyle w:val="ListParagraph"/>
              <w:numPr>
                <w:ilvl w:val="1"/>
                <w:numId w:val="55"/>
              </w:numPr>
              <w:spacing w:before="0" w:after="0" w:line="240" w:lineRule="auto"/>
              <w:jc w:val="center"/>
              <w:rPr>
                <w:rFonts w:eastAsia="Times New Roman" w:cs="Arial"/>
                <w:color w:val="000000"/>
              </w:rPr>
            </w:pPr>
          </w:p>
        </w:tc>
        <w:tc>
          <w:tcPr>
            <w:tcW w:w="1025" w:type="pct"/>
            <w:tcBorders>
              <w:top w:val="nil"/>
              <w:left w:val="nil"/>
              <w:bottom w:val="single" w:sz="8" w:space="0" w:color="auto"/>
              <w:right w:val="single" w:sz="8" w:space="0" w:color="auto"/>
            </w:tcBorders>
            <w:shd w:val="clear" w:color="auto" w:fill="auto"/>
            <w:vAlign w:val="center"/>
            <w:hideMark/>
          </w:tcPr>
          <w:p w14:paraId="41FC9909" w14:textId="77777777" w:rsidR="004B48C0" w:rsidRDefault="004B48C0" w:rsidP="004B48C0">
            <w:pPr>
              <w:rPr>
                <w:rFonts w:cs="Arial"/>
                <w:color w:val="000000"/>
                <w:lang w:val="sr-Latn-CS"/>
              </w:rPr>
            </w:pPr>
            <w:r w:rsidRPr="00A659E9">
              <w:rPr>
                <w:rFonts w:cs="Arial"/>
                <w:color w:val="000000"/>
                <w:lang w:val="sr-Latn-CS"/>
              </w:rPr>
              <w:t>Акумулатор 110 Аh (мин стартна струја 720А)</w:t>
            </w:r>
          </w:p>
          <w:p w14:paraId="33706319" w14:textId="77777777" w:rsidR="00EB0560" w:rsidRPr="00A659E9" w:rsidRDefault="00EB0560" w:rsidP="004B48C0">
            <w:pPr>
              <w:rPr>
                <w:rFonts w:cs="Arial"/>
                <w:color w:val="000000"/>
              </w:rPr>
            </w:pPr>
          </w:p>
        </w:tc>
        <w:tc>
          <w:tcPr>
            <w:tcW w:w="373" w:type="pct"/>
            <w:tcBorders>
              <w:top w:val="nil"/>
              <w:left w:val="nil"/>
              <w:bottom w:val="single" w:sz="8" w:space="0" w:color="auto"/>
              <w:right w:val="single" w:sz="8" w:space="0" w:color="auto"/>
            </w:tcBorders>
            <w:shd w:val="clear" w:color="auto" w:fill="auto"/>
            <w:vAlign w:val="center"/>
            <w:hideMark/>
          </w:tcPr>
          <w:p w14:paraId="79968641" w14:textId="77777777" w:rsidR="004B48C0" w:rsidRPr="00A659E9" w:rsidRDefault="004B48C0" w:rsidP="004B48C0">
            <w:pPr>
              <w:jc w:val="center"/>
              <w:rPr>
                <w:rFonts w:cs="Arial"/>
                <w:color w:val="000000"/>
              </w:rPr>
            </w:pPr>
            <w:r w:rsidRPr="00A659E9">
              <w:rPr>
                <w:rFonts w:cs="Arial"/>
                <w:color w:val="000000"/>
              </w:rPr>
              <w:t>ком.</w:t>
            </w:r>
          </w:p>
        </w:tc>
        <w:tc>
          <w:tcPr>
            <w:tcW w:w="373" w:type="pct"/>
            <w:tcBorders>
              <w:top w:val="nil"/>
              <w:left w:val="nil"/>
              <w:bottom w:val="single" w:sz="8" w:space="0" w:color="auto"/>
              <w:right w:val="single" w:sz="8" w:space="0" w:color="auto"/>
            </w:tcBorders>
            <w:shd w:val="clear" w:color="auto" w:fill="auto"/>
            <w:vAlign w:val="center"/>
            <w:hideMark/>
          </w:tcPr>
          <w:p w14:paraId="1EA95317" w14:textId="77777777" w:rsidR="004B48C0" w:rsidRPr="00A659E9" w:rsidRDefault="004B48C0" w:rsidP="004B48C0">
            <w:pPr>
              <w:jc w:val="center"/>
              <w:rPr>
                <w:rFonts w:cs="Arial"/>
                <w:color w:val="000000"/>
              </w:rPr>
            </w:pPr>
            <w:r w:rsidRPr="00A659E9">
              <w:rPr>
                <w:rFonts w:cs="Arial"/>
                <w:color w:val="000000"/>
              </w:rPr>
              <w:t>70</w:t>
            </w:r>
          </w:p>
        </w:tc>
        <w:tc>
          <w:tcPr>
            <w:tcW w:w="606" w:type="pct"/>
            <w:tcBorders>
              <w:top w:val="nil"/>
              <w:left w:val="nil"/>
              <w:bottom w:val="single" w:sz="8" w:space="0" w:color="auto"/>
              <w:right w:val="single" w:sz="8" w:space="0" w:color="auto"/>
            </w:tcBorders>
            <w:shd w:val="clear" w:color="auto" w:fill="auto"/>
            <w:vAlign w:val="center"/>
          </w:tcPr>
          <w:p w14:paraId="60E56D59" w14:textId="77777777" w:rsidR="004B48C0" w:rsidRPr="00A659E9" w:rsidRDefault="004B48C0" w:rsidP="004B48C0">
            <w:pPr>
              <w:jc w:val="center"/>
              <w:rPr>
                <w:rFonts w:cs="Arial"/>
                <w:color w:val="000000"/>
              </w:rPr>
            </w:pPr>
          </w:p>
        </w:tc>
        <w:tc>
          <w:tcPr>
            <w:tcW w:w="559" w:type="pct"/>
            <w:tcBorders>
              <w:top w:val="nil"/>
              <w:left w:val="nil"/>
              <w:bottom w:val="single" w:sz="8" w:space="0" w:color="auto"/>
              <w:right w:val="single" w:sz="8" w:space="0" w:color="auto"/>
            </w:tcBorders>
            <w:shd w:val="clear" w:color="auto" w:fill="auto"/>
            <w:vAlign w:val="center"/>
          </w:tcPr>
          <w:p w14:paraId="5CA0E0EC" w14:textId="77777777" w:rsidR="004B48C0" w:rsidRPr="00A659E9" w:rsidRDefault="004B48C0" w:rsidP="004B48C0">
            <w:pPr>
              <w:jc w:val="center"/>
              <w:rPr>
                <w:rFonts w:cs="Arial"/>
                <w:color w:val="000000"/>
              </w:rPr>
            </w:pPr>
          </w:p>
        </w:tc>
        <w:tc>
          <w:tcPr>
            <w:tcW w:w="606" w:type="pct"/>
            <w:tcBorders>
              <w:top w:val="nil"/>
              <w:left w:val="nil"/>
              <w:bottom w:val="single" w:sz="8" w:space="0" w:color="auto"/>
              <w:right w:val="single" w:sz="8" w:space="0" w:color="auto"/>
            </w:tcBorders>
            <w:shd w:val="clear" w:color="auto" w:fill="auto"/>
            <w:vAlign w:val="center"/>
            <w:hideMark/>
          </w:tcPr>
          <w:p w14:paraId="22E1A5A9" w14:textId="77777777" w:rsidR="004B48C0" w:rsidRPr="00A659E9" w:rsidRDefault="004B48C0" w:rsidP="004B48C0">
            <w:pPr>
              <w:jc w:val="center"/>
              <w:rPr>
                <w:rFonts w:cs="Arial"/>
                <w:color w:val="000000"/>
              </w:rPr>
            </w:pPr>
            <w:r w:rsidRPr="00A659E9">
              <w:rPr>
                <w:rFonts w:cs="Arial"/>
                <w:color w:val="000000"/>
              </w:rPr>
              <w:t> </w:t>
            </w:r>
          </w:p>
        </w:tc>
        <w:tc>
          <w:tcPr>
            <w:tcW w:w="594" w:type="pct"/>
            <w:tcBorders>
              <w:top w:val="nil"/>
              <w:left w:val="nil"/>
              <w:bottom w:val="single" w:sz="8" w:space="0" w:color="auto"/>
              <w:right w:val="single" w:sz="8" w:space="0" w:color="auto"/>
            </w:tcBorders>
            <w:shd w:val="clear" w:color="auto" w:fill="auto"/>
            <w:vAlign w:val="center"/>
            <w:hideMark/>
          </w:tcPr>
          <w:p w14:paraId="459D1BC3" w14:textId="77777777" w:rsidR="004B48C0" w:rsidRPr="00A659E9" w:rsidRDefault="004B48C0" w:rsidP="004B48C0">
            <w:pPr>
              <w:jc w:val="center"/>
              <w:rPr>
                <w:rFonts w:cs="Arial"/>
                <w:color w:val="000000"/>
              </w:rPr>
            </w:pPr>
            <w:r w:rsidRPr="00A659E9">
              <w:rPr>
                <w:rFonts w:cs="Arial"/>
                <w:color w:val="000000"/>
              </w:rPr>
              <w:t> </w:t>
            </w:r>
          </w:p>
        </w:tc>
        <w:tc>
          <w:tcPr>
            <w:tcW w:w="537" w:type="pct"/>
            <w:tcBorders>
              <w:top w:val="nil"/>
              <w:left w:val="nil"/>
              <w:bottom w:val="single" w:sz="8" w:space="0" w:color="auto"/>
              <w:right w:val="single" w:sz="8" w:space="0" w:color="auto"/>
            </w:tcBorders>
            <w:shd w:val="clear" w:color="auto" w:fill="auto"/>
            <w:vAlign w:val="center"/>
            <w:hideMark/>
          </w:tcPr>
          <w:p w14:paraId="373ED9BD" w14:textId="77777777" w:rsidR="004B48C0" w:rsidRPr="00A659E9" w:rsidRDefault="004B48C0" w:rsidP="004B48C0">
            <w:pPr>
              <w:jc w:val="center"/>
              <w:rPr>
                <w:rFonts w:cs="Arial"/>
                <w:color w:val="000000"/>
              </w:rPr>
            </w:pPr>
            <w:r w:rsidRPr="00A659E9">
              <w:rPr>
                <w:rFonts w:cs="Arial"/>
                <w:color w:val="000000"/>
              </w:rPr>
              <w:t> </w:t>
            </w:r>
          </w:p>
        </w:tc>
      </w:tr>
      <w:tr w:rsidR="000C23A7" w:rsidRPr="00A659E9" w14:paraId="47E7F260" w14:textId="77777777" w:rsidTr="00F822CE">
        <w:trPr>
          <w:trHeight w:val="564"/>
        </w:trPr>
        <w:tc>
          <w:tcPr>
            <w:tcW w:w="327" w:type="pct"/>
            <w:tcBorders>
              <w:top w:val="nil"/>
              <w:left w:val="single" w:sz="8" w:space="0" w:color="auto"/>
              <w:bottom w:val="single" w:sz="8" w:space="0" w:color="auto"/>
              <w:right w:val="single" w:sz="8" w:space="0" w:color="auto"/>
            </w:tcBorders>
            <w:shd w:val="clear" w:color="auto" w:fill="auto"/>
            <w:vAlign w:val="center"/>
          </w:tcPr>
          <w:p w14:paraId="407B5C15" w14:textId="77777777" w:rsidR="004B48C0" w:rsidRPr="00A659E9" w:rsidRDefault="004B48C0" w:rsidP="00403968">
            <w:pPr>
              <w:pStyle w:val="ListParagraph"/>
              <w:numPr>
                <w:ilvl w:val="1"/>
                <w:numId w:val="55"/>
              </w:numPr>
              <w:spacing w:before="0" w:after="0" w:line="240" w:lineRule="auto"/>
              <w:jc w:val="center"/>
              <w:rPr>
                <w:rFonts w:eastAsia="Times New Roman" w:cs="Arial"/>
                <w:color w:val="000000"/>
              </w:rPr>
            </w:pPr>
          </w:p>
        </w:tc>
        <w:tc>
          <w:tcPr>
            <w:tcW w:w="1025" w:type="pct"/>
            <w:tcBorders>
              <w:top w:val="nil"/>
              <w:left w:val="nil"/>
              <w:bottom w:val="single" w:sz="8" w:space="0" w:color="auto"/>
              <w:right w:val="single" w:sz="8" w:space="0" w:color="auto"/>
            </w:tcBorders>
            <w:shd w:val="clear" w:color="auto" w:fill="auto"/>
            <w:vAlign w:val="center"/>
            <w:hideMark/>
          </w:tcPr>
          <w:p w14:paraId="1287BCCC" w14:textId="77777777" w:rsidR="004B48C0" w:rsidRDefault="004B48C0" w:rsidP="004B48C0">
            <w:pPr>
              <w:rPr>
                <w:rFonts w:cs="Arial"/>
                <w:color w:val="000000"/>
                <w:lang w:val="sr-Latn-CS"/>
              </w:rPr>
            </w:pPr>
            <w:r w:rsidRPr="00A659E9">
              <w:rPr>
                <w:rFonts w:cs="Arial"/>
                <w:color w:val="000000"/>
                <w:lang w:val="sr-Latn-CS"/>
              </w:rPr>
              <w:t>Акумулатор 135 Аh (мин стартна струја 950А)</w:t>
            </w:r>
          </w:p>
          <w:p w14:paraId="57885E81" w14:textId="77777777" w:rsidR="00EB0560" w:rsidRPr="00A659E9" w:rsidRDefault="00EB0560" w:rsidP="004B48C0">
            <w:pPr>
              <w:rPr>
                <w:rFonts w:cs="Arial"/>
                <w:color w:val="000000"/>
              </w:rPr>
            </w:pPr>
          </w:p>
        </w:tc>
        <w:tc>
          <w:tcPr>
            <w:tcW w:w="373" w:type="pct"/>
            <w:tcBorders>
              <w:top w:val="nil"/>
              <w:left w:val="nil"/>
              <w:bottom w:val="single" w:sz="8" w:space="0" w:color="auto"/>
              <w:right w:val="single" w:sz="8" w:space="0" w:color="auto"/>
            </w:tcBorders>
            <w:shd w:val="clear" w:color="auto" w:fill="auto"/>
            <w:vAlign w:val="center"/>
            <w:hideMark/>
          </w:tcPr>
          <w:p w14:paraId="259E6E1B" w14:textId="77777777" w:rsidR="004B48C0" w:rsidRPr="00A659E9" w:rsidRDefault="004B48C0" w:rsidP="004B48C0">
            <w:pPr>
              <w:jc w:val="center"/>
              <w:rPr>
                <w:rFonts w:cs="Arial"/>
                <w:color w:val="000000"/>
              </w:rPr>
            </w:pPr>
            <w:r w:rsidRPr="00A659E9">
              <w:rPr>
                <w:rFonts w:cs="Arial"/>
                <w:color w:val="000000"/>
              </w:rPr>
              <w:t>ком.</w:t>
            </w:r>
          </w:p>
        </w:tc>
        <w:tc>
          <w:tcPr>
            <w:tcW w:w="373" w:type="pct"/>
            <w:tcBorders>
              <w:top w:val="nil"/>
              <w:left w:val="nil"/>
              <w:bottom w:val="single" w:sz="8" w:space="0" w:color="auto"/>
              <w:right w:val="single" w:sz="8" w:space="0" w:color="auto"/>
            </w:tcBorders>
            <w:shd w:val="clear" w:color="auto" w:fill="auto"/>
            <w:vAlign w:val="center"/>
            <w:hideMark/>
          </w:tcPr>
          <w:p w14:paraId="49F2C339" w14:textId="77777777" w:rsidR="004B48C0" w:rsidRPr="00A659E9" w:rsidRDefault="004B48C0" w:rsidP="004B48C0">
            <w:pPr>
              <w:jc w:val="center"/>
              <w:rPr>
                <w:rFonts w:cs="Arial"/>
                <w:color w:val="000000"/>
              </w:rPr>
            </w:pPr>
            <w:r w:rsidRPr="00A659E9">
              <w:rPr>
                <w:rFonts w:cs="Arial"/>
                <w:color w:val="000000"/>
              </w:rPr>
              <w:t>30</w:t>
            </w:r>
          </w:p>
        </w:tc>
        <w:tc>
          <w:tcPr>
            <w:tcW w:w="606" w:type="pct"/>
            <w:tcBorders>
              <w:top w:val="nil"/>
              <w:left w:val="nil"/>
              <w:bottom w:val="single" w:sz="8" w:space="0" w:color="auto"/>
              <w:right w:val="single" w:sz="8" w:space="0" w:color="auto"/>
            </w:tcBorders>
            <w:shd w:val="clear" w:color="auto" w:fill="auto"/>
            <w:vAlign w:val="center"/>
          </w:tcPr>
          <w:p w14:paraId="01382B24" w14:textId="77777777" w:rsidR="004B48C0" w:rsidRPr="00A659E9" w:rsidRDefault="004B48C0" w:rsidP="004B48C0">
            <w:pPr>
              <w:jc w:val="center"/>
              <w:rPr>
                <w:rFonts w:cs="Arial"/>
                <w:color w:val="000000"/>
              </w:rPr>
            </w:pPr>
          </w:p>
        </w:tc>
        <w:tc>
          <w:tcPr>
            <w:tcW w:w="559" w:type="pct"/>
            <w:tcBorders>
              <w:top w:val="nil"/>
              <w:left w:val="nil"/>
              <w:bottom w:val="single" w:sz="8" w:space="0" w:color="auto"/>
              <w:right w:val="single" w:sz="8" w:space="0" w:color="auto"/>
            </w:tcBorders>
            <w:shd w:val="clear" w:color="auto" w:fill="auto"/>
            <w:vAlign w:val="center"/>
          </w:tcPr>
          <w:p w14:paraId="62DBB7DA" w14:textId="77777777" w:rsidR="004B48C0" w:rsidRPr="00A659E9" w:rsidRDefault="004B48C0" w:rsidP="004B48C0">
            <w:pPr>
              <w:jc w:val="center"/>
              <w:rPr>
                <w:rFonts w:cs="Arial"/>
                <w:color w:val="000000"/>
              </w:rPr>
            </w:pPr>
          </w:p>
        </w:tc>
        <w:tc>
          <w:tcPr>
            <w:tcW w:w="606" w:type="pct"/>
            <w:tcBorders>
              <w:top w:val="nil"/>
              <w:left w:val="nil"/>
              <w:bottom w:val="single" w:sz="8" w:space="0" w:color="auto"/>
              <w:right w:val="single" w:sz="8" w:space="0" w:color="auto"/>
            </w:tcBorders>
            <w:shd w:val="clear" w:color="auto" w:fill="auto"/>
            <w:vAlign w:val="center"/>
            <w:hideMark/>
          </w:tcPr>
          <w:p w14:paraId="222913BE" w14:textId="77777777" w:rsidR="004B48C0" w:rsidRPr="00A659E9" w:rsidRDefault="004B48C0" w:rsidP="004B48C0">
            <w:pPr>
              <w:jc w:val="center"/>
              <w:rPr>
                <w:rFonts w:cs="Arial"/>
                <w:color w:val="000000"/>
              </w:rPr>
            </w:pPr>
            <w:r w:rsidRPr="00A659E9">
              <w:rPr>
                <w:rFonts w:cs="Arial"/>
                <w:color w:val="000000"/>
              </w:rPr>
              <w:t> </w:t>
            </w:r>
          </w:p>
        </w:tc>
        <w:tc>
          <w:tcPr>
            <w:tcW w:w="594" w:type="pct"/>
            <w:tcBorders>
              <w:top w:val="nil"/>
              <w:left w:val="nil"/>
              <w:bottom w:val="single" w:sz="8" w:space="0" w:color="auto"/>
              <w:right w:val="single" w:sz="8" w:space="0" w:color="auto"/>
            </w:tcBorders>
            <w:shd w:val="clear" w:color="auto" w:fill="auto"/>
            <w:vAlign w:val="center"/>
            <w:hideMark/>
          </w:tcPr>
          <w:p w14:paraId="1CE73465" w14:textId="77777777" w:rsidR="004B48C0" w:rsidRPr="00A659E9" w:rsidRDefault="004B48C0" w:rsidP="004B48C0">
            <w:pPr>
              <w:jc w:val="center"/>
              <w:rPr>
                <w:rFonts w:cs="Arial"/>
                <w:color w:val="000000"/>
              </w:rPr>
            </w:pPr>
            <w:r w:rsidRPr="00A659E9">
              <w:rPr>
                <w:rFonts w:cs="Arial"/>
                <w:color w:val="000000"/>
              </w:rPr>
              <w:t> </w:t>
            </w:r>
          </w:p>
        </w:tc>
        <w:tc>
          <w:tcPr>
            <w:tcW w:w="537" w:type="pct"/>
            <w:tcBorders>
              <w:top w:val="nil"/>
              <w:left w:val="nil"/>
              <w:bottom w:val="single" w:sz="8" w:space="0" w:color="auto"/>
              <w:right w:val="single" w:sz="8" w:space="0" w:color="auto"/>
            </w:tcBorders>
            <w:shd w:val="clear" w:color="auto" w:fill="auto"/>
            <w:vAlign w:val="center"/>
            <w:hideMark/>
          </w:tcPr>
          <w:p w14:paraId="6CD1CE65" w14:textId="77777777" w:rsidR="004B48C0" w:rsidRPr="00A659E9" w:rsidRDefault="004B48C0" w:rsidP="004B48C0">
            <w:pPr>
              <w:jc w:val="center"/>
              <w:rPr>
                <w:rFonts w:cs="Arial"/>
                <w:color w:val="000000"/>
              </w:rPr>
            </w:pPr>
            <w:r w:rsidRPr="00A659E9">
              <w:rPr>
                <w:rFonts w:cs="Arial"/>
                <w:color w:val="000000"/>
              </w:rPr>
              <w:t> </w:t>
            </w:r>
          </w:p>
        </w:tc>
      </w:tr>
      <w:tr w:rsidR="000C23A7" w:rsidRPr="00A659E9" w14:paraId="3E81678B" w14:textId="77777777" w:rsidTr="00F822CE">
        <w:trPr>
          <w:trHeight w:val="564"/>
        </w:trPr>
        <w:tc>
          <w:tcPr>
            <w:tcW w:w="327" w:type="pct"/>
            <w:tcBorders>
              <w:top w:val="nil"/>
              <w:left w:val="single" w:sz="8" w:space="0" w:color="auto"/>
              <w:bottom w:val="single" w:sz="4" w:space="0" w:color="auto"/>
              <w:right w:val="single" w:sz="8" w:space="0" w:color="auto"/>
            </w:tcBorders>
            <w:shd w:val="clear" w:color="auto" w:fill="auto"/>
            <w:vAlign w:val="center"/>
          </w:tcPr>
          <w:p w14:paraId="284A261E" w14:textId="77777777" w:rsidR="004B48C0" w:rsidRPr="00A659E9" w:rsidRDefault="004B48C0" w:rsidP="00403968">
            <w:pPr>
              <w:pStyle w:val="ListParagraph"/>
              <w:numPr>
                <w:ilvl w:val="1"/>
                <w:numId w:val="55"/>
              </w:numPr>
              <w:spacing w:before="0" w:after="0" w:line="240" w:lineRule="auto"/>
              <w:jc w:val="center"/>
              <w:rPr>
                <w:rFonts w:eastAsia="Times New Roman" w:cs="Arial"/>
                <w:color w:val="000000"/>
              </w:rPr>
            </w:pPr>
          </w:p>
        </w:tc>
        <w:tc>
          <w:tcPr>
            <w:tcW w:w="1025" w:type="pct"/>
            <w:tcBorders>
              <w:top w:val="nil"/>
              <w:left w:val="nil"/>
              <w:bottom w:val="single" w:sz="4" w:space="0" w:color="auto"/>
              <w:right w:val="single" w:sz="8" w:space="0" w:color="auto"/>
            </w:tcBorders>
            <w:shd w:val="clear" w:color="auto" w:fill="auto"/>
            <w:vAlign w:val="center"/>
            <w:hideMark/>
          </w:tcPr>
          <w:p w14:paraId="7C629F5E" w14:textId="77777777" w:rsidR="004B48C0" w:rsidRDefault="004B48C0" w:rsidP="004B48C0">
            <w:pPr>
              <w:rPr>
                <w:rFonts w:cs="Arial"/>
                <w:color w:val="000000"/>
                <w:lang w:val="sr-Latn-CS"/>
              </w:rPr>
            </w:pPr>
            <w:r w:rsidRPr="00A659E9">
              <w:rPr>
                <w:rFonts w:cs="Arial"/>
                <w:color w:val="000000"/>
                <w:lang w:val="sr-Latn-CS"/>
              </w:rPr>
              <w:t>Акумулатор 145 Аh (мин стартна струја 950А)</w:t>
            </w:r>
          </w:p>
          <w:p w14:paraId="3FA50D30" w14:textId="77777777" w:rsidR="00EB0560" w:rsidRPr="00A659E9" w:rsidRDefault="00EB0560" w:rsidP="004B48C0">
            <w:pPr>
              <w:rPr>
                <w:rFonts w:cs="Arial"/>
                <w:color w:val="000000"/>
              </w:rPr>
            </w:pPr>
          </w:p>
        </w:tc>
        <w:tc>
          <w:tcPr>
            <w:tcW w:w="373" w:type="pct"/>
            <w:tcBorders>
              <w:top w:val="nil"/>
              <w:left w:val="nil"/>
              <w:bottom w:val="single" w:sz="4" w:space="0" w:color="auto"/>
              <w:right w:val="single" w:sz="8" w:space="0" w:color="auto"/>
            </w:tcBorders>
            <w:shd w:val="clear" w:color="auto" w:fill="auto"/>
            <w:vAlign w:val="center"/>
            <w:hideMark/>
          </w:tcPr>
          <w:p w14:paraId="39F7BE6F" w14:textId="77777777" w:rsidR="004B48C0" w:rsidRPr="00A659E9" w:rsidRDefault="004B48C0" w:rsidP="004B48C0">
            <w:pPr>
              <w:jc w:val="center"/>
              <w:rPr>
                <w:rFonts w:cs="Arial"/>
                <w:color w:val="000000"/>
              </w:rPr>
            </w:pPr>
            <w:r w:rsidRPr="00A659E9">
              <w:rPr>
                <w:rFonts w:cs="Arial"/>
                <w:color w:val="000000"/>
              </w:rPr>
              <w:t>ком.</w:t>
            </w:r>
          </w:p>
        </w:tc>
        <w:tc>
          <w:tcPr>
            <w:tcW w:w="373" w:type="pct"/>
            <w:tcBorders>
              <w:top w:val="nil"/>
              <w:left w:val="nil"/>
              <w:bottom w:val="single" w:sz="4" w:space="0" w:color="auto"/>
              <w:right w:val="single" w:sz="8" w:space="0" w:color="auto"/>
            </w:tcBorders>
            <w:shd w:val="clear" w:color="auto" w:fill="auto"/>
            <w:vAlign w:val="center"/>
            <w:hideMark/>
          </w:tcPr>
          <w:p w14:paraId="7051738D" w14:textId="77777777" w:rsidR="004B48C0" w:rsidRPr="00A659E9" w:rsidRDefault="004B48C0" w:rsidP="004B48C0">
            <w:pPr>
              <w:jc w:val="center"/>
              <w:rPr>
                <w:rFonts w:cs="Arial"/>
                <w:color w:val="000000"/>
              </w:rPr>
            </w:pPr>
            <w:r w:rsidRPr="00A659E9">
              <w:rPr>
                <w:rFonts w:cs="Arial"/>
                <w:color w:val="000000"/>
              </w:rPr>
              <w:t>30</w:t>
            </w:r>
          </w:p>
        </w:tc>
        <w:tc>
          <w:tcPr>
            <w:tcW w:w="606" w:type="pct"/>
            <w:tcBorders>
              <w:top w:val="nil"/>
              <w:left w:val="nil"/>
              <w:bottom w:val="single" w:sz="4" w:space="0" w:color="auto"/>
              <w:right w:val="single" w:sz="8" w:space="0" w:color="auto"/>
            </w:tcBorders>
            <w:shd w:val="clear" w:color="auto" w:fill="auto"/>
            <w:vAlign w:val="center"/>
          </w:tcPr>
          <w:p w14:paraId="7FCAD025" w14:textId="77777777" w:rsidR="004B48C0" w:rsidRPr="00A659E9" w:rsidRDefault="004B48C0" w:rsidP="004B48C0">
            <w:pPr>
              <w:jc w:val="center"/>
              <w:rPr>
                <w:rFonts w:cs="Arial"/>
                <w:color w:val="000000"/>
              </w:rPr>
            </w:pPr>
          </w:p>
        </w:tc>
        <w:tc>
          <w:tcPr>
            <w:tcW w:w="559" w:type="pct"/>
            <w:tcBorders>
              <w:top w:val="nil"/>
              <w:left w:val="nil"/>
              <w:bottom w:val="single" w:sz="4" w:space="0" w:color="auto"/>
              <w:right w:val="single" w:sz="8" w:space="0" w:color="auto"/>
            </w:tcBorders>
            <w:shd w:val="clear" w:color="auto" w:fill="auto"/>
            <w:vAlign w:val="center"/>
          </w:tcPr>
          <w:p w14:paraId="22A01940" w14:textId="77777777" w:rsidR="004B48C0" w:rsidRPr="00A659E9" w:rsidRDefault="004B48C0" w:rsidP="004B48C0">
            <w:pPr>
              <w:jc w:val="center"/>
              <w:rPr>
                <w:rFonts w:cs="Arial"/>
                <w:color w:val="000000"/>
              </w:rPr>
            </w:pPr>
          </w:p>
        </w:tc>
        <w:tc>
          <w:tcPr>
            <w:tcW w:w="606" w:type="pct"/>
            <w:tcBorders>
              <w:top w:val="nil"/>
              <w:left w:val="nil"/>
              <w:bottom w:val="single" w:sz="4" w:space="0" w:color="auto"/>
              <w:right w:val="single" w:sz="8" w:space="0" w:color="auto"/>
            </w:tcBorders>
            <w:shd w:val="clear" w:color="auto" w:fill="auto"/>
            <w:vAlign w:val="center"/>
            <w:hideMark/>
          </w:tcPr>
          <w:p w14:paraId="72F55ED3" w14:textId="77777777" w:rsidR="004B48C0" w:rsidRPr="00A659E9" w:rsidRDefault="004B48C0" w:rsidP="004B48C0">
            <w:pPr>
              <w:jc w:val="center"/>
              <w:rPr>
                <w:rFonts w:cs="Arial"/>
                <w:color w:val="000000"/>
              </w:rPr>
            </w:pPr>
            <w:r w:rsidRPr="00A659E9">
              <w:rPr>
                <w:rFonts w:cs="Arial"/>
                <w:color w:val="000000"/>
              </w:rPr>
              <w:t> </w:t>
            </w:r>
          </w:p>
        </w:tc>
        <w:tc>
          <w:tcPr>
            <w:tcW w:w="594" w:type="pct"/>
            <w:tcBorders>
              <w:top w:val="nil"/>
              <w:left w:val="nil"/>
              <w:bottom w:val="single" w:sz="4" w:space="0" w:color="auto"/>
              <w:right w:val="single" w:sz="8" w:space="0" w:color="auto"/>
            </w:tcBorders>
            <w:shd w:val="clear" w:color="auto" w:fill="auto"/>
            <w:vAlign w:val="center"/>
            <w:hideMark/>
          </w:tcPr>
          <w:p w14:paraId="4A43B5CB" w14:textId="77777777" w:rsidR="004B48C0" w:rsidRPr="00A659E9" w:rsidRDefault="004B48C0" w:rsidP="004B48C0">
            <w:pPr>
              <w:jc w:val="center"/>
              <w:rPr>
                <w:rFonts w:cs="Arial"/>
                <w:color w:val="000000"/>
              </w:rPr>
            </w:pPr>
            <w:r w:rsidRPr="00A659E9">
              <w:rPr>
                <w:rFonts w:cs="Arial"/>
                <w:color w:val="000000"/>
              </w:rPr>
              <w:t> </w:t>
            </w:r>
          </w:p>
        </w:tc>
        <w:tc>
          <w:tcPr>
            <w:tcW w:w="537" w:type="pct"/>
            <w:tcBorders>
              <w:top w:val="nil"/>
              <w:left w:val="nil"/>
              <w:bottom w:val="single" w:sz="4" w:space="0" w:color="auto"/>
              <w:right w:val="single" w:sz="8" w:space="0" w:color="auto"/>
            </w:tcBorders>
            <w:shd w:val="clear" w:color="auto" w:fill="auto"/>
            <w:vAlign w:val="center"/>
            <w:hideMark/>
          </w:tcPr>
          <w:p w14:paraId="22A21160" w14:textId="77777777" w:rsidR="004B48C0" w:rsidRPr="00A659E9" w:rsidRDefault="004B48C0" w:rsidP="004B48C0">
            <w:pPr>
              <w:jc w:val="center"/>
              <w:rPr>
                <w:rFonts w:cs="Arial"/>
                <w:color w:val="000000"/>
              </w:rPr>
            </w:pPr>
            <w:r w:rsidRPr="00A659E9">
              <w:rPr>
                <w:rFonts w:cs="Arial"/>
                <w:color w:val="000000"/>
              </w:rPr>
              <w:t> </w:t>
            </w:r>
          </w:p>
        </w:tc>
      </w:tr>
      <w:tr w:rsidR="000C73CD" w:rsidRPr="00A659E9" w14:paraId="33ABD866" w14:textId="77777777" w:rsidTr="00BE4DBA">
        <w:trPr>
          <w:trHeight w:val="383"/>
        </w:trPr>
        <w:tc>
          <w:tcPr>
            <w:tcW w:w="326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6E06E8" w14:textId="598BB004" w:rsidR="000C73CD" w:rsidRPr="000C73CD" w:rsidRDefault="000C73CD" w:rsidP="000C23A7">
            <w:pPr>
              <w:ind w:right="175"/>
              <w:jc w:val="right"/>
              <w:rPr>
                <w:rFonts w:cs="Arial"/>
                <w:b/>
                <w:bCs/>
                <w:color w:val="000000"/>
              </w:rPr>
            </w:pPr>
            <w:r w:rsidRPr="000C73CD">
              <w:rPr>
                <w:rFonts w:cs="Arial"/>
                <w:b/>
                <w:color w:val="000000"/>
              </w:rPr>
              <w:t xml:space="preserve">Укупан износ Партија </w:t>
            </w:r>
            <w:r w:rsidR="00EB0560">
              <w:rPr>
                <w:rFonts w:cs="Arial"/>
                <w:b/>
                <w:color w:val="000000"/>
              </w:rPr>
              <w:t>5</w:t>
            </w:r>
            <w:r>
              <w:rPr>
                <w:rFonts w:cs="Arial"/>
                <w:b/>
                <w:color w:val="000000"/>
                <w:lang w:val="sr-Cyrl-RS"/>
              </w:rPr>
              <w:t xml:space="preserve"> -</w:t>
            </w:r>
            <w:r w:rsidRPr="000C73CD">
              <w:rPr>
                <w:rFonts w:cs="Arial"/>
                <w:b/>
                <w:bCs/>
                <w:color w:val="000000"/>
              </w:rPr>
              <w:t xml:space="preserve"> АКУМУЛАТОРИ</w:t>
            </w:r>
          </w:p>
          <w:p w14:paraId="690BA9BA" w14:textId="77777777" w:rsidR="000C73CD" w:rsidRPr="00A659E9" w:rsidRDefault="000C73CD" w:rsidP="000C23A7">
            <w:pPr>
              <w:spacing w:before="0"/>
              <w:ind w:right="175"/>
              <w:jc w:val="right"/>
              <w:rPr>
                <w:rFonts w:cs="Arial"/>
                <w:color w:val="000000"/>
              </w:rPr>
            </w:pPr>
            <w:r w:rsidRPr="00FD61F4">
              <w:rPr>
                <w:rFonts w:ascii="Calibri" w:hAnsi="Calibri"/>
                <w:b/>
                <w:bCs/>
                <w:sz w:val="24"/>
                <w:szCs w:val="24"/>
                <w:lang w:val="sr-Latn-RS" w:eastAsia="sr-Latn-RS"/>
              </w:rPr>
              <w:t>У К У П Н О динара без ПДВ</w:t>
            </w:r>
          </w:p>
        </w:tc>
        <w:tc>
          <w:tcPr>
            <w:tcW w:w="17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7B2E4A" w14:textId="77777777" w:rsidR="000C73CD" w:rsidRPr="00A659E9" w:rsidRDefault="000C73CD" w:rsidP="004B48C0">
            <w:pPr>
              <w:jc w:val="center"/>
              <w:rPr>
                <w:rFonts w:cs="Arial"/>
                <w:color w:val="000000"/>
              </w:rPr>
            </w:pPr>
          </w:p>
        </w:tc>
      </w:tr>
    </w:tbl>
    <w:p w14:paraId="3B1A0661" w14:textId="77777777" w:rsidR="004B48C0" w:rsidRDefault="004B48C0" w:rsidP="004B48C0">
      <w:pPr>
        <w:shd w:val="clear" w:color="auto" w:fill="FFFFFF" w:themeFill="background1"/>
        <w:rPr>
          <w:rFonts w:cs="Arial"/>
          <w:lang w:val="sr-Cyrl-RS"/>
        </w:rPr>
      </w:pPr>
    </w:p>
    <w:p w14:paraId="70738F6D" w14:textId="77777777" w:rsidR="000C73CD" w:rsidRDefault="000C73CD" w:rsidP="004B48C0">
      <w:pPr>
        <w:shd w:val="clear" w:color="auto" w:fill="FFFFFF" w:themeFill="background1"/>
        <w:rPr>
          <w:rFonts w:cs="Arial"/>
          <w:lang w:val="sr-Cyrl-RS"/>
        </w:rPr>
      </w:pPr>
    </w:p>
    <w:p w14:paraId="1C5240C9" w14:textId="77777777" w:rsidR="00D01D41" w:rsidRPr="007A329B" w:rsidRDefault="00D01D41" w:rsidP="00D01D41">
      <w:pPr>
        <w:tabs>
          <w:tab w:val="left" w:pos="6028"/>
        </w:tabs>
        <w:autoSpaceDE w:val="0"/>
        <w:autoSpaceDN w:val="0"/>
        <w:adjustRightInd w:val="0"/>
        <w:ind w:left="360"/>
        <w:contextualSpacing/>
        <w:rPr>
          <w:rFonts w:eastAsia="Calibri" w:cs="Arial"/>
          <w:bCs/>
          <w:iCs/>
          <w:sz w:val="24"/>
          <w:szCs w:val="24"/>
          <w:lang w:val="sr-Cyrl-RS"/>
        </w:rPr>
      </w:pPr>
      <w:r w:rsidRPr="007A329B">
        <w:rPr>
          <w:rFonts w:eastAsia="Calibri" w:cs="Arial"/>
          <w:bCs/>
          <w:iCs/>
          <w:sz w:val="24"/>
          <w:szCs w:val="24"/>
          <w:lang w:val="sr-Cyrl-RS"/>
        </w:rPr>
        <w:t xml:space="preserve">                Датум </w:t>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r>
      <w:r w:rsidRPr="007A329B">
        <w:rPr>
          <w:rFonts w:eastAsia="Calibri" w:cs="Arial"/>
          <w:bCs/>
          <w:iCs/>
          <w:sz w:val="24"/>
          <w:szCs w:val="24"/>
          <w:lang w:val="sr-Cyrl-RS"/>
        </w:rPr>
        <w:tab/>
        <w:t>Понуђач</w:t>
      </w:r>
    </w:p>
    <w:p w14:paraId="1A8C1FFC" w14:textId="77777777" w:rsidR="00D01D41" w:rsidRPr="007A329B" w:rsidRDefault="00D01D41" w:rsidP="00D01D41">
      <w:pPr>
        <w:tabs>
          <w:tab w:val="left" w:pos="6028"/>
        </w:tabs>
        <w:autoSpaceDE w:val="0"/>
        <w:autoSpaceDN w:val="0"/>
        <w:adjustRightInd w:val="0"/>
        <w:ind w:left="360"/>
        <w:contextualSpacing/>
        <w:rPr>
          <w:rFonts w:eastAsia="Calibri" w:cs="Arial"/>
          <w:bCs/>
          <w:iCs/>
          <w:sz w:val="24"/>
          <w:szCs w:val="24"/>
          <w:lang w:val="sr-Cyrl-RS"/>
        </w:rPr>
      </w:pPr>
    </w:p>
    <w:p w14:paraId="0CB3CC89" w14:textId="77777777" w:rsidR="00D01D41" w:rsidRPr="007A329B" w:rsidRDefault="00D01D41" w:rsidP="00D01D41">
      <w:pPr>
        <w:tabs>
          <w:tab w:val="left" w:pos="6028"/>
        </w:tabs>
        <w:autoSpaceDE w:val="0"/>
        <w:autoSpaceDN w:val="0"/>
        <w:adjustRightInd w:val="0"/>
        <w:ind w:left="360"/>
        <w:contextualSpacing/>
        <w:rPr>
          <w:rFonts w:eastAsia="Calibri" w:cs="Arial"/>
          <w:bCs/>
          <w:iCs/>
          <w:sz w:val="24"/>
          <w:szCs w:val="24"/>
          <w:lang w:val="sr-Cyrl-RS"/>
        </w:rPr>
      </w:pPr>
      <w:r w:rsidRPr="007A329B">
        <w:rPr>
          <w:rFonts w:eastAsia="Calibri" w:cs="Arial"/>
          <w:bCs/>
          <w:iCs/>
          <w:sz w:val="24"/>
          <w:szCs w:val="24"/>
          <w:lang w:val="sr-Cyrl-RS"/>
        </w:rPr>
        <w:t xml:space="preserve">_____________________         </w:t>
      </w:r>
      <w:r w:rsidRPr="007A329B">
        <w:rPr>
          <w:rFonts w:eastAsia="Calibri" w:cs="Arial"/>
          <w:bCs/>
          <w:iCs/>
          <w:sz w:val="24"/>
          <w:szCs w:val="24"/>
          <w:lang w:val="sr-Cyrl-RS"/>
        </w:rPr>
        <w:tab/>
        <w:t xml:space="preserve">      М.П.                     ______________________</w:t>
      </w:r>
    </w:p>
    <w:p w14:paraId="68BA49E8" w14:textId="6E88E15E" w:rsidR="00D01D41" w:rsidRPr="007A329B" w:rsidRDefault="00D01D41" w:rsidP="00D01D41">
      <w:pPr>
        <w:contextualSpacing/>
        <w:jc w:val="center"/>
        <w:rPr>
          <w:rFonts w:cs="Arial"/>
          <w:sz w:val="24"/>
          <w:szCs w:val="24"/>
          <w:lang w:val="ru-RU"/>
        </w:rPr>
      </w:pPr>
      <w:r w:rsidRPr="007A329B">
        <w:rPr>
          <w:rFonts w:eastAsia="Calibri" w:cs="Arial"/>
          <w:bCs/>
          <w:iCs/>
          <w:sz w:val="24"/>
          <w:szCs w:val="24"/>
          <w:lang w:val="sr-Cyrl-RS"/>
        </w:rPr>
        <w:t xml:space="preserve">                                                  </w:t>
      </w:r>
      <w:r w:rsidR="000C73CD">
        <w:rPr>
          <w:rFonts w:eastAsia="Calibri" w:cs="Arial"/>
          <w:bCs/>
          <w:iCs/>
          <w:sz w:val="24"/>
          <w:szCs w:val="24"/>
          <w:lang w:val="sr-Cyrl-RS"/>
        </w:rPr>
        <w:t xml:space="preserve">                 </w:t>
      </w:r>
      <w:r w:rsidRPr="007A329B">
        <w:rPr>
          <w:rFonts w:cs="Arial"/>
          <w:sz w:val="24"/>
          <w:szCs w:val="24"/>
          <w:lang w:val="ru-RU"/>
        </w:rPr>
        <w:t>(потпис овлашћеног лица)</w:t>
      </w:r>
    </w:p>
    <w:p w14:paraId="07D763BE" w14:textId="77777777" w:rsidR="00254AFA" w:rsidRPr="00AD61F0" w:rsidRDefault="00254AFA" w:rsidP="00EB0560">
      <w:pPr>
        <w:pStyle w:val="Heading10"/>
        <w:keepNext/>
        <w:keepLines/>
        <w:spacing w:before="360" w:line="259" w:lineRule="auto"/>
        <w:rPr>
          <w:rFonts w:cs="Arial"/>
          <w:b w:val="0"/>
          <w:sz w:val="24"/>
          <w:szCs w:val="24"/>
        </w:rPr>
      </w:pPr>
      <w:r w:rsidRPr="00AD61F0">
        <w:rPr>
          <w:rFonts w:cs="Arial"/>
          <w:sz w:val="24"/>
          <w:szCs w:val="24"/>
          <w:lang w:val="sr-Cyrl-RS"/>
        </w:rPr>
        <w:t>Напомена:</w:t>
      </w:r>
      <w:r w:rsidRPr="00AD61F0">
        <w:rPr>
          <w:rFonts w:cs="Arial"/>
          <w:sz w:val="24"/>
          <w:szCs w:val="24"/>
          <w:lang w:val="sr-Cyrl-RS"/>
        </w:rPr>
        <w:tab/>
      </w:r>
      <w:r>
        <w:rPr>
          <w:rFonts w:cs="Arial"/>
          <w:sz w:val="24"/>
          <w:szCs w:val="24"/>
        </w:rPr>
        <w:t>Приликом достављања понуде</w:t>
      </w:r>
      <w:r w:rsidRPr="00AD61F0">
        <w:rPr>
          <w:rFonts w:cs="Arial"/>
          <w:sz w:val="24"/>
          <w:szCs w:val="24"/>
        </w:rPr>
        <w:t xml:space="preserve"> за Па</w:t>
      </w:r>
      <w:r>
        <w:rPr>
          <w:rFonts w:cs="Arial"/>
          <w:sz w:val="24"/>
          <w:szCs w:val="24"/>
          <w:lang w:val="sr-Cyrl-RS"/>
        </w:rPr>
        <w:t>р</w:t>
      </w:r>
      <w:r w:rsidRPr="00AD61F0">
        <w:rPr>
          <w:rFonts w:cs="Arial"/>
          <w:sz w:val="24"/>
          <w:szCs w:val="24"/>
        </w:rPr>
        <w:t>тију 5</w:t>
      </w:r>
    </w:p>
    <w:p w14:paraId="6D1A2273" w14:textId="77777777" w:rsidR="00254AFA" w:rsidRPr="00AD61F0" w:rsidRDefault="00254AFA" w:rsidP="00EB0560">
      <w:pPr>
        <w:pStyle w:val="ListParagraph"/>
        <w:spacing w:before="0" w:after="0" w:line="240" w:lineRule="auto"/>
        <w:ind w:left="0"/>
        <w:rPr>
          <w:rFonts w:ascii="Arial" w:hAnsi="Arial" w:cs="Arial"/>
          <w:sz w:val="24"/>
          <w:szCs w:val="24"/>
          <w:lang w:val="sr-Cyrl-RS"/>
        </w:rPr>
      </w:pPr>
      <w:r w:rsidRPr="00AD61F0">
        <w:rPr>
          <w:rFonts w:ascii="Arial" w:hAnsi="Arial" w:cs="Arial"/>
          <w:sz w:val="24"/>
          <w:szCs w:val="24"/>
          <w:lang w:val="sr-Cyrl-RS" w:eastAsia="sr-Latn-RS"/>
        </w:rPr>
        <w:t xml:space="preserve">Понуђач је обавезан да као саставни део понуде достави: </w:t>
      </w:r>
    </w:p>
    <w:p w14:paraId="1EA878FC" w14:textId="77777777" w:rsidR="00254AFA" w:rsidRDefault="00254AFA" w:rsidP="000E1967">
      <w:pPr>
        <w:pStyle w:val="ListParagraph"/>
        <w:numPr>
          <w:ilvl w:val="0"/>
          <w:numId w:val="40"/>
        </w:numPr>
        <w:spacing w:before="0" w:after="0" w:line="240" w:lineRule="auto"/>
        <w:ind w:left="0" w:firstLine="0"/>
        <w:rPr>
          <w:rFonts w:ascii="Arial" w:hAnsi="Arial" w:cs="Arial"/>
          <w:sz w:val="24"/>
          <w:szCs w:val="24"/>
          <w:lang w:val="sr-Cyrl-RS" w:eastAsia="sr-Latn-RS"/>
        </w:rPr>
      </w:pPr>
      <w:r w:rsidRPr="00AD61F0">
        <w:rPr>
          <w:rFonts w:ascii="Arial" w:hAnsi="Arial" w:cs="Arial"/>
          <w:sz w:val="24"/>
          <w:szCs w:val="24"/>
          <w:lang w:val="sr-Cyrl-RS" w:eastAsia="sr-Latn-RS"/>
        </w:rPr>
        <w:t>Фото-копију декларације произвођача са техничким карактеристикама за свако понуђено добро из које, приликом стручне оцене понуда, наручилац може закључити да ли понуђена добра испуњавају захтеване техничке карактеристике  – Техничка спецификација за одржавање возила-Акумулатори</w:t>
      </w:r>
      <w:r>
        <w:rPr>
          <w:rFonts w:ascii="Arial" w:hAnsi="Arial" w:cs="Arial"/>
          <w:sz w:val="24"/>
          <w:szCs w:val="24"/>
          <w:lang w:val="sr-Cyrl-RS" w:eastAsia="sr-Latn-RS"/>
        </w:rPr>
        <w:t>.</w:t>
      </w:r>
    </w:p>
    <w:p w14:paraId="403621E8" w14:textId="77777777" w:rsidR="00D01D41" w:rsidRPr="00A659E9" w:rsidRDefault="00D01D41" w:rsidP="00D01D41">
      <w:pPr>
        <w:shd w:val="clear" w:color="auto" w:fill="FFFFFF" w:themeFill="background1"/>
        <w:rPr>
          <w:rFonts w:cs="Arial"/>
          <w:lang w:val="sr-Cyrl-RS"/>
        </w:rPr>
      </w:pPr>
    </w:p>
    <w:p w14:paraId="0A280309" w14:textId="77777777" w:rsidR="000C23A7" w:rsidRDefault="000C23A7" w:rsidP="000C23A7">
      <w:pPr>
        <w:tabs>
          <w:tab w:val="left" w:pos="90"/>
        </w:tabs>
        <w:spacing w:before="0"/>
        <w:rPr>
          <w:rFonts w:cs="Arial"/>
          <w:b/>
          <w:bCs/>
          <w:iCs/>
          <w:sz w:val="24"/>
          <w:szCs w:val="24"/>
        </w:rPr>
      </w:pPr>
    </w:p>
    <w:p w14:paraId="3C0929E4" w14:textId="77777777" w:rsidR="000C23A7" w:rsidRPr="000C23A7" w:rsidRDefault="000C23A7" w:rsidP="000C23A7">
      <w:pPr>
        <w:tabs>
          <w:tab w:val="left" w:pos="90"/>
        </w:tabs>
        <w:spacing w:before="0"/>
        <w:rPr>
          <w:rFonts w:eastAsia="Calibri" w:cs="Arial"/>
          <w:b/>
          <w:bCs/>
          <w:iCs/>
          <w:sz w:val="24"/>
          <w:szCs w:val="24"/>
          <w:lang w:val="sr-Cyrl-RS"/>
        </w:rPr>
      </w:pPr>
      <w:r w:rsidRPr="000C23A7">
        <w:rPr>
          <w:rFonts w:cs="Arial"/>
          <w:b/>
          <w:bCs/>
          <w:iCs/>
          <w:sz w:val="24"/>
          <w:szCs w:val="24"/>
        </w:rPr>
        <w:t>УПУТСТВО ЗА ПОПУЊАВАЊЕ ОБРАСЦА СТРУКТУРЕ ЦЕНЕ</w:t>
      </w:r>
      <w:r>
        <w:rPr>
          <w:rFonts w:cs="Arial"/>
          <w:b/>
          <w:bCs/>
          <w:iCs/>
          <w:sz w:val="24"/>
          <w:szCs w:val="24"/>
          <w:lang w:val="sr-Cyrl-RS"/>
        </w:rPr>
        <w:t xml:space="preserve"> (за свих пет партија)</w:t>
      </w:r>
    </w:p>
    <w:p w14:paraId="4698DD74" w14:textId="77777777" w:rsidR="000C23A7" w:rsidRPr="0094600D" w:rsidRDefault="000C23A7" w:rsidP="000C23A7">
      <w:pPr>
        <w:tabs>
          <w:tab w:val="left" w:pos="90"/>
        </w:tabs>
        <w:ind w:firstLine="284"/>
        <w:rPr>
          <w:rFonts w:eastAsia="Calibri" w:cs="Arial"/>
          <w:bCs/>
          <w:iCs/>
          <w:sz w:val="24"/>
          <w:szCs w:val="24"/>
        </w:rPr>
      </w:pPr>
      <w:r w:rsidRPr="0094600D">
        <w:rPr>
          <w:rFonts w:eastAsia="Calibri" w:cs="Arial"/>
          <w:bCs/>
          <w:iCs/>
          <w:sz w:val="24"/>
          <w:szCs w:val="24"/>
        </w:rPr>
        <w:t>Понуђач треба да попун</w:t>
      </w:r>
      <w:r w:rsidRPr="0094600D">
        <w:rPr>
          <w:rFonts w:eastAsia="Calibri" w:cs="Arial"/>
          <w:bCs/>
          <w:iCs/>
          <w:sz w:val="24"/>
          <w:szCs w:val="24"/>
          <w:lang w:val="sr-Cyrl-CS"/>
        </w:rPr>
        <w:t>и</w:t>
      </w:r>
      <w:r>
        <w:rPr>
          <w:rFonts w:eastAsia="Calibri" w:cs="Arial"/>
          <w:bCs/>
          <w:iCs/>
          <w:sz w:val="24"/>
          <w:szCs w:val="24"/>
        </w:rPr>
        <w:t xml:space="preserve"> образац структуре цене</w:t>
      </w:r>
      <w:r w:rsidRPr="0094600D">
        <w:rPr>
          <w:rFonts w:eastAsia="Calibri" w:cs="Arial"/>
          <w:bCs/>
          <w:iCs/>
          <w:sz w:val="24"/>
          <w:szCs w:val="24"/>
          <w:lang w:val="sr-Cyrl-CS"/>
        </w:rPr>
        <w:t xml:space="preserve"> на следећи начин</w:t>
      </w:r>
      <w:r w:rsidRPr="0094600D">
        <w:rPr>
          <w:rFonts w:eastAsia="Calibri" w:cs="Arial"/>
          <w:bCs/>
          <w:iCs/>
          <w:sz w:val="24"/>
          <w:szCs w:val="24"/>
        </w:rPr>
        <w:t>:</w:t>
      </w:r>
    </w:p>
    <w:p w14:paraId="71748BDF" w14:textId="77777777" w:rsidR="000C23A7" w:rsidRDefault="000C23A7" w:rsidP="000C23A7">
      <w:pPr>
        <w:tabs>
          <w:tab w:val="left" w:pos="90"/>
          <w:tab w:val="left" w:pos="567"/>
        </w:tabs>
        <w:suppressAutoHyphens/>
        <w:spacing w:before="60"/>
        <w:ind w:firstLine="284"/>
        <w:rPr>
          <w:rFonts w:eastAsia="Calibri" w:cs="Arial"/>
          <w:bCs/>
          <w:iCs/>
          <w:sz w:val="24"/>
          <w:szCs w:val="24"/>
          <w:lang w:val="sr-Cyrl-CS"/>
        </w:rPr>
      </w:pPr>
      <w:r>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Pr>
          <w:rFonts w:eastAsia="Calibri" w:cs="Arial"/>
          <w:bCs/>
          <w:iCs/>
          <w:sz w:val="24"/>
          <w:szCs w:val="24"/>
          <w:lang w:val="sr-Cyrl-CS"/>
        </w:rPr>
        <w:t>5</w:t>
      </w:r>
      <w:r w:rsidRPr="0094600D">
        <w:rPr>
          <w:rFonts w:eastAsia="Calibri" w:cs="Arial"/>
          <w:bCs/>
          <w:iCs/>
          <w:sz w:val="24"/>
          <w:szCs w:val="24"/>
          <w:lang w:val="sr-Cyrl-CS"/>
        </w:rPr>
        <w:t>.</w:t>
      </w:r>
      <w:r>
        <w:rPr>
          <w:rFonts w:eastAsia="Calibri" w:cs="Arial"/>
          <w:bCs/>
          <w:iCs/>
          <w:sz w:val="24"/>
          <w:szCs w:val="24"/>
          <w:lang w:val="sr-Cyrl-CS"/>
        </w:rPr>
        <w:t xml:space="preserve"> уписује се јединична цена добра без ПДВ-а</w:t>
      </w:r>
    </w:p>
    <w:p w14:paraId="1F26D6F6" w14:textId="77777777" w:rsidR="000C23A7" w:rsidRDefault="000C23A7" w:rsidP="000C23A7">
      <w:pPr>
        <w:tabs>
          <w:tab w:val="left" w:pos="90"/>
          <w:tab w:val="left" w:pos="567"/>
        </w:tabs>
        <w:suppressAutoHyphens/>
        <w:spacing w:before="60"/>
        <w:ind w:firstLine="284"/>
        <w:rPr>
          <w:rFonts w:eastAsia="Calibri" w:cs="Arial"/>
          <w:bCs/>
          <w:iCs/>
          <w:sz w:val="24"/>
          <w:szCs w:val="24"/>
          <w:lang w:val="sr-Cyrl-CS"/>
        </w:rPr>
      </w:pPr>
      <w:r>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Pr>
          <w:rFonts w:eastAsia="Calibri" w:cs="Arial"/>
          <w:bCs/>
          <w:iCs/>
          <w:sz w:val="24"/>
          <w:szCs w:val="24"/>
          <w:lang w:val="sr-Cyrl-CS"/>
        </w:rPr>
        <w:t>6</w:t>
      </w:r>
      <w:r w:rsidRPr="0094600D">
        <w:rPr>
          <w:rFonts w:eastAsia="Calibri" w:cs="Arial"/>
          <w:bCs/>
          <w:iCs/>
          <w:sz w:val="24"/>
          <w:szCs w:val="24"/>
          <w:lang w:val="sr-Cyrl-CS"/>
        </w:rPr>
        <w:t>.</w:t>
      </w:r>
      <w:r>
        <w:rPr>
          <w:rFonts w:eastAsia="Calibri" w:cs="Arial"/>
          <w:bCs/>
          <w:iCs/>
          <w:sz w:val="24"/>
          <w:szCs w:val="24"/>
          <w:lang w:val="sr-Cyrl-CS"/>
        </w:rPr>
        <w:t xml:space="preserve"> уписује се јединична цена добра са ПДВ-ом</w:t>
      </w:r>
    </w:p>
    <w:p w14:paraId="3011530A" w14:textId="77777777" w:rsidR="000C23A7" w:rsidRPr="0094600D" w:rsidRDefault="000C23A7" w:rsidP="000C23A7">
      <w:pPr>
        <w:tabs>
          <w:tab w:val="left" w:pos="90"/>
          <w:tab w:val="left" w:pos="567"/>
        </w:tabs>
        <w:suppressAutoHyphens/>
        <w:spacing w:before="60"/>
        <w:ind w:firstLine="284"/>
        <w:rPr>
          <w:rFonts w:eastAsia="Calibri" w:cs="Arial"/>
          <w:bCs/>
          <w:iCs/>
          <w:sz w:val="24"/>
          <w:szCs w:val="24"/>
        </w:rPr>
      </w:pPr>
      <w:r>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Pr>
          <w:rFonts w:eastAsia="Calibri" w:cs="Arial"/>
          <w:bCs/>
          <w:iCs/>
          <w:sz w:val="24"/>
          <w:szCs w:val="24"/>
          <w:lang w:val="sr-Cyrl-CS"/>
        </w:rPr>
        <w:t>7</w:t>
      </w:r>
      <w:r w:rsidRPr="0094600D">
        <w:rPr>
          <w:rFonts w:eastAsia="Calibri" w:cs="Arial"/>
          <w:bCs/>
          <w:iCs/>
          <w:sz w:val="24"/>
          <w:szCs w:val="24"/>
          <w:lang w:val="sr-Cyrl-CS"/>
        </w:rPr>
        <w:t>.</w:t>
      </w:r>
      <w:r>
        <w:rPr>
          <w:rFonts w:eastAsia="Calibri" w:cs="Arial"/>
          <w:bCs/>
          <w:iCs/>
          <w:sz w:val="24"/>
          <w:szCs w:val="24"/>
          <w:lang w:val="sr-Cyrl-CS"/>
        </w:rPr>
        <w:t xml:space="preserve"> уписује се укупна цена добра без ПДВ-а</w:t>
      </w:r>
      <w:r w:rsidRPr="00E603D4">
        <w:rPr>
          <w:rFonts w:eastAsia="Calibri" w:cs="Arial"/>
          <w:bCs/>
          <w:iCs/>
          <w:sz w:val="24"/>
          <w:szCs w:val="24"/>
          <w:lang w:val="sr-Cyrl-RS"/>
        </w:rPr>
        <w:t xml:space="preserve"> </w:t>
      </w:r>
      <w:r w:rsidRPr="00137A0C">
        <w:rPr>
          <w:rFonts w:eastAsia="Calibri" w:cs="Arial"/>
          <w:bCs/>
          <w:i/>
          <w:iCs/>
          <w:sz w:val="24"/>
          <w:szCs w:val="24"/>
          <w:lang w:val="sr-Cyrl-RS"/>
        </w:rPr>
        <w:t>(количник</w:t>
      </w:r>
      <w:r w:rsidRPr="00137A0C">
        <w:rPr>
          <w:rFonts w:eastAsia="Calibri" w:cs="Arial"/>
          <w:bCs/>
          <w:i/>
          <w:iCs/>
          <w:sz w:val="24"/>
          <w:szCs w:val="24"/>
        </w:rPr>
        <w:t xml:space="preserve"> јединичне цен</w:t>
      </w:r>
      <w:r w:rsidRPr="00137A0C">
        <w:rPr>
          <w:rFonts w:eastAsia="Calibri" w:cs="Arial"/>
          <w:bCs/>
          <w:i/>
          <w:iCs/>
          <w:sz w:val="24"/>
          <w:szCs w:val="24"/>
          <w:lang w:val="sr-Cyrl-RS"/>
        </w:rPr>
        <w:t>е</w:t>
      </w:r>
      <w:r w:rsidRPr="00137A0C">
        <w:rPr>
          <w:rFonts w:eastAsia="Calibri" w:cs="Arial"/>
          <w:bCs/>
          <w:i/>
          <w:iCs/>
          <w:sz w:val="24"/>
          <w:szCs w:val="24"/>
        </w:rPr>
        <w:t xml:space="preserve"> </w:t>
      </w:r>
      <w:r w:rsidRPr="00137A0C">
        <w:rPr>
          <w:rFonts w:eastAsia="Calibri" w:cs="Arial"/>
          <w:bCs/>
          <w:i/>
          <w:iCs/>
          <w:sz w:val="24"/>
          <w:szCs w:val="24"/>
          <w:lang w:val="sr-Cyrl-RS"/>
        </w:rPr>
        <w:t>без</w:t>
      </w:r>
      <w:r w:rsidRPr="00137A0C">
        <w:rPr>
          <w:rFonts w:eastAsia="Calibri" w:cs="Arial"/>
          <w:bCs/>
          <w:i/>
          <w:iCs/>
          <w:sz w:val="24"/>
          <w:szCs w:val="24"/>
        </w:rPr>
        <w:t xml:space="preserve"> ПДВ (колон</w:t>
      </w:r>
      <w:r w:rsidRPr="00137A0C">
        <w:rPr>
          <w:rFonts w:eastAsia="Calibri" w:cs="Arial"/>
          <w:bCs/>
          <w:i/>
          <w:iCs/>
          <w:sz w:val="24"/>
          <w:szCs w:val="24"/>
          <w:lang w:val="sr-Cyrl-RS"/>
        </w:rPr>
        <w:t xml:space="preserve">а </w:t>
      </w:r>
      <w:r w:rsidRPr="00137A0C">
        <w:rPr>
          <w:rFonts w:eastAsia="Calibri" w:cs="Arial"/>
          <w:bCs/>
          <w:i/>
          <w:iCs/>
          <w:sz w:val="24"/>
          <w:szCs w:val="24"/>
        </w:rPr>
        <w:t xml:space="preserve">5) </w:t>
      </w:r>
      <w:r w:rsidRPr="00137A0C">
        <w:rPr>
          <w:rFonts w:eastAsia="Calibri" w:cs="Arial"/>
          <w:bCs/>
          <w:i/>
          <w:iCs/>
          <w:sz w:val="24"/>
          <w:szCs w:val="24"/>
          <w:lang w:val="sr-Cyrl-RS"/>
        </w:rPr>
        <w:t>и количине</w:t>
      </w:r>
      <w:r w:rsidRPr="00137A0C">
        <w:rPr>
          <w:rFonts w:eastAsia="Calibri" w:cs="Arial"/>
          <w:bCs/>
          <w:i/>
          <w:iCs/>
          <w:sz w:val="24"/>
          <w:szCs w:val="24"/>
        </w:rPr>
        <w:t xml:space="preserve"> (колон</w:t>
      </w:r>
      <w:r w:rsidRPr="00137A0C">
        <w:rPr>
          <w:rFonts w:eastAsia="Calibri" w:cs="Arial"/>
          <w:bCs/>
          <w:i/>
          <w:iCs/>
          <w:sz w:val="24"/>
          <w:szCs w:val="24"/>
          <w:lang w:val="sr-Cyrl-RS"/>
        </w:rPr>
        <w:t>а</w:t>
      </w:r>
      <w:r w:rsidRPr="00137A0C">
        <w:rPr>
          <w:rFonts w:eastAsia="Calibri" w:cs="Arial"/>
          <w:bCs/>
          <w:i/>
          <w:iCs/>
          <w:sz w:val="24"/>
          <w:szCs w:val="24"/>
        </w:rPr>
        <w:t xml:space="preserve"> </w:t>
      </w:r>
      <w:r w:rsidRPr="00137A0C">
        <w:rPr>
          <w:rFonts w:eastAsia="Calibri" w:cs="Arial"/>
          <w:bCs/>
          <w:i/>
          <w:iCs/>
          <w:sz w:val="24"/>
          <w:szCs w:val="24"/>
          <w:lang w:val="sr-Cyrl-RS"/>
        </w:rPr>
        <w:t>4</w:t>
      </w:r>
      <w:r w:rsidRPr="00137A0C">
        <w:rPr>
          <w:rFonts w:eastAsia="Calibri" w:cs="Arial"/>
          <w:bCs/>
          <w:i/>
          <w:iCs/>
          <w:sz w:val="24"/>
          <w:szCs w:val="24"/>
        </w:rPr>
        <w:t>)</w:t>
      </w:r>
      <w:r w:rsidRPr="00137A0C">
        <w:rPr>
          <w:rFonts w:eastAsia="Calibri" w:cs="Arial"/>
          <w:bCs/>
          <w:i/>
          <w:iCs/>
          <w:sz w:val="24"/>
          <w:szCs w:val="24"/>
          <w:lang w:val="sr-Cyrl-RS"/>
        </w:rPr>
        <w:t>)</w:t>
      </w:r>
      <w:r w:rsidRPr="0094600D">
        <w:rPr>
          <w:rFonts w:eastAsia="Calibri" w:cs="Arial"/>
          <w:bCs/>
          <w:iCs/>
          <w:sz w:val="24"/>
          <w:szCs w:val="24"/>
        </w:rPr>
        <w:t xml:space="preserve"> </w:t>
      </w:r>
    </w:p>
    <w:p w14:paraId="23AB7EE7" w14:textId="77777777" w:rsidR="000C23A7" w:rsidRPr="0094600D" w:rsidRDefault="000C23A7" w:rsidP="000C23A7">
      <w:pPr>
        <w:tabs>
          <w:tab w:val="left" w:pos="90"/>
          <w:tab w:val="left" w:pos="567"/>
        </w:tabs>
        <w:suppressAutoHyphens/>
        <w:spacing w:before="60"/>
        <w:ind w:firstLine="284"/>
        <w:rPr>
          <w:rFonts w:eastAsia="Calibri" w:cs="Arial"/>
          <w:bCs/>
          <w:iCs/>
          <w:sz w:val="24"/>
          <w:szCs w:val="24"/>
        </w:rPr>
      </w:pPr>
      <w:r>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t xml:space="preserve">у </w:t>
      </w:r>
      <w:r w:rsidRPr="0094600D">
        <w:rPr>
          <w:rFonts w:eastAsia="Calibri" w:cs="Arial"/>
          <w:bCs/>
          <w:iCs/>
          <w:sz w:val="24"/>
          <w:szCs w:val="24"/>
          <w:lang w:val="sr-Cyrl-CS"/>
        </w:rPr>
        <w:t xml:space="preserve">колону </w:t>
      </w:r>
      <w:r>
        <w:rPr>
          <w:rFonts w:eastAsia="Calibri" w:cs="Arial"/>
          <w:bCs/>
          <w:iCs/>
          <w:sz w:val="24"/>
          <w:szCs w:val="24"/>
          <w:lang w:val="sr-Cyrl-CS"/>
        </w:rPr>
        <w:t>8</w:t>
      </w:r>
      <w:r w:rsidRPr="0094600D">
        <w:rPr>
          <w:rFonts w:eastAsia="Calibri" w:cs="Arial"/>
          <w:bCs/>
          <w:iCs/>
          <w:sz w:val="24"/>
          <w:szCs w:val="24"/>
          <w:lang w:val="sr-Cyrl-CS"/>
        </w:rPr>
        <w:t>.</w:t>
      </w:r>
      <w:r>
        <w:rPr>
          <w:rFonts w:eastAsia="Calibri" w:cs="Arial"/>
          <w:bCs/>
          <w:iCs/>
          <w:sz w:val="24"/>
          <w:szCs w:val="24"/>
          <w:lang w:val="sr-Cyrl-CS"/>
        </w:rPr>
        <w:t xml:space="preserve"> уписује се укупна цена добра са ПДВ-ом</w:t>
      </w:r>
      <w:r w:rsidRPr="00E603D4">
        <w:rPr>
          <w:rFonts w:eastAsia="Calibri" w:cs="Arial"/>
          <w:bCs/>
          <w:iCs/>
          <w:sz w:val="24"/>
          <w:szCs w:val="24"/>
          <w:lang w:val="sr-Cyrl-RS"/>
        </w:rPr>
        <w:t xml:space="preserve"> </w:t>
      </w:r>
      <w:r w:rsidRPr="00137A0C">
        <w:rPr>
          <w:rFonts w:eastAsia="Calibri" w:cs="Arial"/>
          <w:bCs/>
          <w:i/>
          <w:iCs/>
          <w:sz w:val="24"/>
          <w:szCs w:val="24"/>
          <w:lang w:val="sr-Cyrl-RS"/>
        </w:rPr>
        <w:t>(количник</w:t>
      </w:r>
      <w:r w:rsidRPr="00137A0C">
        <w:rPr>
          <w:rFonts w:eastAsia="Calibri" w:cs="Arial"/>
          <w:bCs/>
          <w:i/>
          <w:iCs/>
          <w:sz w:val="24"/>
          <w:szCs w:val="24"/>
        </w:rPr>
        <w:t xml:space="preserve"> јединичне цен</w:t>
      </w:r>
      <w:r w:rsidRPr="00137A0C">
        <w:rPr>
          <w:rFonts w:eastAsia="Calibri" w:cs="Arial"/>
          <w:bCs/>
          <w:i/>
          <w:iCs/>
          <w:sz w:val="24"/>
          <w:szCs w:val="24"/>
          <w:lang w:val="sr-Cyrl-RS"/>
        </w:rPr>
        <w:t>е</w:t>
      </w:r>
      <w:r w:rsidRPr="00137A0C">
        <w:rPr>
          <w:rFonts w:eastAsia="Calibri" w:cs="Arial"/>
          <w:bCs/>
          <w:i/>
          <w:iCs/>
          <w:sz w:val="24"/>
          <w:szCs w:val="24"/>
        </w:rPr>
        <w:t xml:space="preserve"> </w:t>
      </w:r>
      <w:r w:rsidRPr="00137A0C">
        <w:rPr>
          <w:rFonts w:eastAsia="Calibri" w:cs="Arial"/>
          <w:bCs/>
          <w:i/>
          <w:iCs/>
          <w:sz w:val="24"/>
          <w:szCs w:val="24"/>
          <w:lang w:val="sr-Cyrl-RS"/>
        </w:rPr>
        <w:t xml:space="preserve">са </w:t>
      </w:r>
      <w:r w:rsidRPr="00137A0C">
        <w:rPr>
          <w:rFonts w:eastAsia="Calibri" w:cs="Arial"/>
          <w:bCs/>
          <w:i/>
          <w:iCs/>
          <w:sz w:val="24"/>
          <w:szCs w:val="24"/>
        </w:rPr>
        <w:t>ПДВ (колон</w:t>
      </w:r>
      <w:r w:rsidRPr="00137A0C">
        <w:rPr>
          <w:rFonts w:eastAsia="Calibri" w:cs="Arial"/>
          <w:bCs/>
          <w:i/>
          <w:iCs/>
          <w:sz w:val="24"/>
          <w:szCs w:val="24"/>
          <w:lang w:val="sr-Cyrl-RS"/>
        </w:rPr>
        <w:t>а 6</w:t>
      </w:r>
      <w:r w:rsidRPr="00137A0C">
        <w:rPr>
          <w:rFonts w:eastAsia="Calibri" w:cs="Arial"/>
          <w:bCs/>
          <w:i/>
          <w:iCs/>
          <w:sz w:val="24"/>
          <w:szCs w:val="24"/>
        </w:rPr>
        <w:t xml:space="preserve">) </w:t>
      </w:r>
      <w:r w:rsidRPr="00137A0C">
        <w:rPr>
          <w:rFonts w:eastAsia="Calibri" w:cs="Arial"/>
          <w:bCs/>
          <w:i/>
          <w:iCs/>
          <w:sz w:val="24"/>
          <w:szCs w:val="24"/>
          <w:lang w:val="sr-Cyrl-RS"/>
        </w:rPr>
        <w:t>и количине</w:t>
      </w:r>
      <w:r w:rsidRPr="00137A0C">
        <w:rPr>
          <w:rFonts w:eastAsia="Calibri" w:cs="Arial"/>
          <w:bCs/>
          <w:i/>
          <w:iCs/>
          <w:sz w:val="24"/>
          <w:szCs w:val="24"/>
        </w:rPr>
        <w:t xml:space="preserve"> (колон</w:t>
      </w:r>
      <w:r w:rsidRPr="00137A0C">
        <w:rPr>
          <w:rFonts w:eastAsia="Calibri" w:cs="Arial"/>
          <w:bCs/>
          <w:i/>
          <w:iCs/>
          <w:sz w:val="24"/>
          <w:szCs w:val="24"/>
          <w:lang w:val="sr-Cyrl-RS"/>
        </w:rPr>
        <w:t>а</w:t>
      </w:r>
      <w:r w:rsidRPr="00137A0C">
        <w:rPr>
          <w:rFonts w:eastAsia="Calibri" w:cs="Arial"/>
          <w:bCs/>
          <w:i/>
          <w:iCs/>
          <w:sz w:val="24"/>
          <w:szCs w:val="24"/>
        </w:rPr>
        <w:t xml:space="preserve"> </w:t>
      </w:r>
      <w:r w:rsidRPr="00137A0C">
        <w:rPr>
          <w:rFonts w:eastAsia="Calibri" w:cs="Arial"/>
          <w:bCs/>
          <w:i/>
          <w:iCs/>
          <w:sz w:val="24"/>
          <w:szCs w:val="24"/>
          <w:lang w:val="sr-Cyrl-RS"/>
        </w:rPr>
        <w:t>4</w:t>
      </w:r>
      <w:r w:rsidRPr="00137A0C">
        <w:rPr>
          <w:rFonts w:eastAsia="Calibri" w:cs="Arial"/>
          <w:bCs/>
          <w:i/>
          <w:iCs/>
          <w:sz w:val="24"/>
          <w:szCs w:val="24"/>
        </w:rPr>
        <w:t>))</w:t>
      </w:r>
    </w:p>
    <w:p w14:paraId="05301659" w14:textId="1A695609" w:rsidR="000C23A7" w:rsidRPr="002235DC" w:rsidRDefault="000C23A7" w:rsidP="002235DC">
      <w:pPr>
        <w:tabs>
          <w:tab w:val="left" w:pos="90"/>
          <w:tab w:val="left" w:pos="567"/>
        </w:tabs>
        <w:suppressAutoHyphens/>
        <w:spacing w:before="60"/>
        <w:ind w:left="719" w:hanging="435"/>
        <w:rPr>
          <w:rFonts w:eastAsia="Calibri" w:cs="Arial"/>
          <w:bCs/>
          <w:iCs/>
          <w:sz w:val="24"/>
          <w:szCs w:val="24"/>
          <w:lang w:val="sr-Cyrl-RS"/>
        </w:rPr>
      </w:pPr>
      <w:r w:rsidRPr="0094600D">
        <w:rPr>
          <w:rFonts w:eastAsia="Calibri" w:cs="Arial"/>
          <w:bCs/>
          <w:iCs/>
          <w:sz w:val="24"/>
          <w:szCs w:val="24"/>
          <w:lang w:val="sr-Cyrl-CS"/>
        </w:rPr>
        <w:t>-</w:t>
      </w:r>
      <w:r>
        <w:rPr>
          <w:rFonts w:eastAsia="Calibri" w:cs="Arial"/>
          <w:bCs/>
          <w:iCs/>
          <w:sz w:val="24"/>
          <w:szCs w:val="24"/>
          <w:lang w:val="sr-Cyrl-CS"/>
        </w:rPr>
        <w:tab/>
      </w:r>
      <w:r>
        <w:rPr>
          <w:rFonts w:eastAsia="Calibri" w:cs="Arial"/>
          <w:bCs/>
          <w:iCs/>
          <w:sz w:val="24"/>
          <w:szCs w:val="24"/>
          <w:lang w:val="sr-Cyrl-CS"/>
        </w:rPr>
        <w:tab/>
      </w:r>
      <w:r w:rsidRPr="0094600D">
        <w:rPr>
          <w:rFonts w:eastAsia="Calibri" w:cs="Arial"/>
          <w:bCs/>
          <w:iCs/>
          <w:sz w:val="24"/>
          <w:szCs w:val="24"/>
          <w:lang w:val="sr-Cyrl-CS"/>
        </w:rPr>
        <w:t xml:space="preserve">у колону </w:t>
      </w:r>
      <w:r>
        <w:rPr>
          <w:rFonts w:eastAsia="Calibri" w:cs="Arial"/>
          <w:bCs/>
          <w:iCs/>
          <w:sz w:val="24"/>
          <w:szCs w:val="24"/>
          <w:lang w:val="sr-Latn-RS"/>
        </w:rPr>
        <w:t>9</w:t>
      </w:r>
      <w:r w:rsidRPr="0094600D">
        <w:rPr>
          <w:rFonts w:eastAsia="Calibri" w:cs="Arial"/>
          <w:bCs/>
          <w:iCs/>
          <w:sz w:val="24"/>
          <w:szCs w:val="24"/>
        </w:rPr>
        <w:t>.</w:t>
      </w:r>
      <w:r>
        <w:rPr>
          <w:rFonts w:eastAsia="Calibri" w:cs="Arial"/>
          <w:bCs/>
          <w:iCs/>
          <w:sz w:val="24"/>
          <w:szCs w:val="24"/>
          <w:lang w:val="sr-Cyrl-RS"/>
        </w:rPr>
        <w:t xml:space="preserve"> </w:t>
      </w:r>
      <w:r w:rsidRPr="0094600D">
        <w:rPr>
          <w:rFonts w:eastAsia="Calibri" w:cs="Arial"/>
          <w:bCs/>
          <w:iCs/>
          <w:sz w:val="24"/>
          <w:szCs w:val="24"/>
        </w:rPr>
        <w:t xml:space="preserve">уписати </w:t>
      </w:r>
      <w:r>
        <w:rPr>
          <w:rFonts w:eastAsia="Calibri" w:cs="Arial"/>
          <w:bCs/>
          <w:iCs/>
          <w:sz w:val="24"/>
          <w:szCs w:val="24"/>
          <w:lang w:val="sr-Cyrl-RS"/>
        </w:rPr>
        <w:t xml:space="preserve">назив </w:t>
      </w:r>
      <w:r>
        <w:rPr>
          <w:rFonts w:eastAsia="Calibri" w:cs="Arial"/>
          <w:bCs/>
          <w:iCs/>
          <w:sz w:val="24"/>
          <w:szCs w:val="24"/>
        </w:rPr>
        <w:t xml:space="preserve">произвођача </w:t>
      </w:r>
      <w:r>
        <w:rPr>
          <w:rFonts w:eastAsia="Calibri" w:cs="Arial"/>
          <w:bCs/>
          <w:iCs/>
          <w:sz w:val="24"/>
          <w:szCs w:val="24"/>
          <w:lang w:val="sr-Cyrl-RS"/>
        </w:rPr>
        <w:t>добра</w:t>
      </w:r>
      <w:r w:rsidR="00200ECA">
        <w:rPr>
          <w:rFonts w:eastAsia="Calibri" w:cs="Arial"/>
          <w:bCs/>
          <w:iCs/>
          <w:sz w:val="24"/>
          <w:szCs w:val="24"/>
          <w:lang w:val="sr-Cyrl-RS"/>
        </w:rPr>
        <w:t xml:space="preserve">, а за Партију </w:t>
      </w:r>
      <w:r w:rsidR="00200ECA" w:rsidRPr="002235DC">
        <w:rPr>
          <w:rFonts w:eastAsia="Calibri" w:cs="Arial"/>
          <w:bCs/>
          <w:iCs/>
          <w:sz w:val="24"/>
          <w:szCs w:val="24"/>
          <w:lang w:val="sr-Cyrl-RS"/>
        </w:rPr>
        <w:t>5</w:t>
      </w:r>
      <w:r w:rsidR="002235DC">
        <w:rPr>
          <w:rFonts w:eastAsia="Calibri" w:cs="Arial"/>
          <w:bCs/>
          <w:iCs/>
          <w:sz w:val="24"/>
          <w:szCs w:val="24"/>
          <w:lang w:val="sr-Cyrl-RS"/>
        </w:rPr>
        <w:t xml:space="preserve"> и</w:t>
      </w:r>
      <w:r w:rsidR="00200ECA" w:rsidRPr="002235DC">
        <w:rPr>
          <w:rFonts w:eastAsia="Calibri" w:cs="Arial"/>
          <w:bCs/>
          <w:iCs/>
          <w:sz w:val="24"/>
          <w:szCs w:val="24"/>
          <w:lang w:val="sr-Cyrl-RS"/>
        </w:rPr>
        <w:t xml:space="preserve"> </w:t>
      </w:r>
      <w:r w:rsidR="002235DC">
        <w:rPr>
          <w:rFonts w:cs="Arial"/>
          <w:bCs/>
          <w:color w:val="000000"/>
          <w:sz w:val="24"/>
          <w:szCs w:val="24"/>
          <w:lang w:val="sr-Cyrl-RS"/>
        </w:rPr>
        <w:t>Назив, марку</w:t>
      </w:r>
      <w:r w:rsidR="002235DC" w:rsidRPr="002235DC">
        <w:rPr>
          <w:rFonts w:cs="Arial"/>
          <w:bCs/>
          <w:color w:val="000000"/>
          <w:sz w:val="24"/>
          <w:szCs w:val="24"/>
          <w:lang w:val="sr-Cyrl-RS"/>
        </w:rPr>
        <w:t>,</w:t>
      </w:r>
      <w:r w:rsidR="002235DC">
        <w:rPr>
          <w:rFonts w:cs="Arial"/>
          <w:bCs/>
          <w:color w:val="000000"/>
          <w:sz w:val="24"/>
          <w:szCs w:val="24"/>
          <w:lang w:val="sr-Cyrl-RS"/>
        </w:rPr>
        <w:t xml:space="preserve"> тип, стартну струју</w:t>
      </w:r>
      <w:r w:rsidR="002235DC" w:rsidRPr="002235DC">
        <w:rPr>
          <w:rFonts w:cs="Arial"/>
          <w:bCs/>
          <w:color w:val="000000"/>
          <w:sz w:val="24"/>
          <w:szCs w:val="24"/>
          <w:lang w:val="sr-Cyrl-RS"/>
        </w:rPr>
        <w:t xml:space="preserve"> понуђеног добра,</w:t>
      </w:r>
      <w:r w:rsidR="002235DC">
        <w:rPr>
          <w:rFonts w:cs="Arial"/>
          <w:bCs/>
          <w:color w:val="000000"/>
          <w:sz w:val="24"/>
          <w:szCs w:val="24"/>
          <w:lang w:val="sr-Cyrl-RS"/>
        </w:rPr>
        <w:t xml:space="preserve"> </w:t>
      </w:r>
      <w:r w:rsidR="002235DC" w:rsidRPr="002235DC">
        <w:rPr>
          <w:rFonts w:cs="Arial"/>
          <w:bCs/>
          <w:color w:val="000000"/>
          <w:sz w:val="24"/>
          <w:szCs w:val="24"/>
          <w:lang w:val="sr-Cyrl-RS"/>
        </w:rPr>
        <w:t>н</w:t>
      </w:r>
      <w:r w:rsidR="002235DC" w:rsidRPr="002235DC">
        <w:rPr>
          <w:rFonts w:cs="Arial"/>
          <w:bCs/>
          <w:color w:val="000000"/>
          <w:sz w:val="24"/>
          <w:szCs w:val="24"/>
        </w:rPr>
        <w:t>азив произвођача</w:t>
      </w:r>
      <w:r w:rsidR="002235DC">
        <w:rPr>
          <w:rFonts w:cs="Arial"/>
          <w:bCs/>
          <w:color w:val="000000"/>
          <w:sz w:val="24"/>
          <w:szCs w:val="24"/>
          <w:lang w:val="sr-Cyrl-RS"/>
        </w:rPr>
        <w:t xml:space="preserve"> и земљу</w:t>
      </w:r>
      <w:r w:rsidR="002235DC" w:rsidRPr="002235DC">
        <w:rPr>
          <w:rFonts w:cs="Arial"/>
          <w:bCs/>
          <w:color w:val="000000"/>
          <w:sz w:val="24"/>
          <w:szCs w:val="24"/>
          <w:lang w:val="sr-Cyrl-RS"/>
        </w:rPr>
        <w:t xml:space="preserve"> порекла</w:t>
      </w:r>
      <w:r w:rsidR="002235DC">
        <w:rPr>
          <w:rFonts w:cs="Arial"/>
          <w:bCs/>
          <w:color w:val="000000"/>
          <w:sz w:val="24"/>
          <w:szCs w:val="24"/>
          <w:lang w:val="sr-Cyrl-RS"/>
        </w:rPr>
        <w:t xml:space="preserve"> акумулатора</w:t>
      </w:r>
      <w:r w:rsidR="00200ECA" w:rsidRPr="002235DC">
        <w:rPr>
          <w:rFonts w:eastAsia="Calibri" w:cs="Arial"/>
          <w:bCs/>
          <w:iCs/>
          <w:sz w:val="24"/>
          <w:szCs w:val="24"/>
          <w:lang w:val="sr-Cyrl-RS"/>
        </w:rPr>
        <w:t>.</w:t>
      </w:r>
    </w:p>
    <w:p w14:paraId="399A0415" w14:textId="77777777" w:rsidR="00200ECA" w:rsidRPr="002235DC" w:rsidRDefault="00200ECA" w:rsidP="00200ECA">
      <w:pPr>
        <w:tabs>
          <w:tab w:val="left" w:pos="90"/>
          <w:tab w:val="left" w:pos="567"/>
        </w:tabs>
        <w:suppressAutoHyphens/>
        <w:spacing w:before="0"/>
        <w:ind w:firstLine="284"/>
        <w:rPr>
          <w:rFonts w:eastAsia="Calibri" w:cs="Arial"/>
          <w:bCs/>
          <w:iCs/>
          <w:sz w:val="24"/>
          <w:szCs w:val="24"/>
          <w:lang w:val="sr-Cyrl-RS"/>
        </w:rPr>
      </w:pPr>
    </w:p>
    <w:p w14:paraId="20D6112D" w14:textId="77777777" w:rsidR="000C23A7" w:rsidRPr="00E603D4" w:rsidRDefault="000C23A7" w:rsidP="00200ECA">
      <w:pPr>
        <w:tabs>
          <w:tab w:val="left" w:pos="90"/>
          <w:tab w:val="left" w:pos="567"/>
        </w:tabs>
        <w:suppressAutoHyphens/>
        <w:spacing w:before="0"/>
        <w:ind w:firstLine="284"/>
        <w:rPr>
          <w:rFonts w:eastAsia="Calibri" w:cs="Arial"/>
          <w:bCs/>
          <w:iCs/>
          <w:sz w:val="24"/>
          <w:szCs w:val="24"/>
          <w:lang w:val="sr-Cyrl-RS"/>
        </w:rPr>
      </w:pPr>
      <w:r>
        <w:rPr>
          <w:rFonts w:eastAsia="Calibri" w:cs="Arial"/>
          <w:bCs/>
          <w:iCs/>
          <w:sz w:val="24"/>
          <w:szCs w:val="24"/>
          <w:lang w:val="sr-Cyrl-RS"/>
        </w:rPr>
        <w:t>У табели рекапитулације :</w:t>
      </w:r>
    </w:p>
    <w:p w14:paraId="4F5DB1B4" w14:textId="6680416D" w:rsidR="000C23A7" w:rsidRPr="008366A6" w:rsidRDefault="000C23A7" w:rsidP="00200ECA">
      <w:pPr>
        <w:tabs>
          <w:tab w:val="left" w:pos="567"/>
          <w:tab w:val="left" w:pos="992"/>
        </w:tabs>
        <w:spacing w:before="60"/>
        <w:ind w:left="567" w:hanging="283"/>
        <w:rPr>
          <w:rFonts w:cs="Arial"/>
          <w:sz w:val="24"/>
          <w:szCs w:val="24"/>
        </w:rPr>
      </w:pPr>
      <w:r>
        <w:rPr>
          <w:rFonts w:cs="Arial"/>
          <w:sz w:val="24"/>
          <w:szCs w:val="24"/>
          <w:lang w:val="sr-Cyrl-RS"/>
        </w:rPr>
        <w:t>-</w:t>
      </w:r>
      <w:r>
        <w:rPr>
          <w:rFonts w:cs="Arial"/>
          <w:sz w:val="24"/>
          <w:szCs w:val="24"/>
          <w:lang w:val="sr-Cyrl-RS"/>
        </w:rPr>
        <w:tab/>
      </w:r>
      <w:r w:rsidRPr="00684E89">
        <w:rPr>
          <w:rFonts w:cs="Arial"/>
          <w:sz w:val="24"/>
          <w:szCs w:val="24"/>
        </w:rPr>
        <w:t>у ред бр. I – уписује се укупно понуђена цена</w:t>
      </w:r>
      <w:r w:rsidRPr="00684E89">
        <w:rPr>
          <w:rFonts w:cs="Arial"/>
          <w:sz w:val="24"/>
          <w:szCs w:val="24"/>
          <w:lang w:val="sr-Cyrl-RS"/>
        </w:rPr>
        <w:t xml:space="preserve"> без ПДВ</w:t>
      </w:r>
      <w:r w:rsidRPr="008366A6">
        <w:rPr>
          <w:rFonts w:cs="Arial"/>
          <w:sz w:val="24"/>
          <w:szCs w:val="24"/>
          <w:lang w:val="sr-Cyrl-RS"/>
        </w:rPr>
        <w:t>-а</w:t>
      </w:r>
      <w:r w:rsidRPr="008366A6">
        <w:rPr>
          <w:rFonts w:cs="Arial"/>
          <w:sz w:val="24"/>
          <w:szCs w:val="24"/>
        </w:rPr>
        <w:t xml:space="preserve"> </w:t>
      </w:r>
      <w:r w:rsidRPr="008366A6">
        <w:rPr>
          <w:rFonts w:cs="Arial"/>
          <w:bCs/>
          <w:color w:val="000000"/>
          <w:sz w:val="24"/>
          <w:szCs w:val="24"/>
          <w:lang w:val="sr-Latn-RS" w:eastAsia="sr-Latn-CS"/>
        </w:rPr>
        <w:t>(</w:t>
      </w:r>
      <w:r w:rsidRPr="008366A6">
        <w:rPr>
          <w:rFonts w:cs="Arial"/>
          <w:bCs/>
          <w:color w:val="000000"/>
          <w:sz w:val="24"/>
          <w:szCs w:val="24"/>
          <w:lang w:val="sr-Cyrl-RS" w:eastAsia="sr-Latn-CS"/>
        </w:rPr>
        <w:t xml:space="preserve">збир </w:t>
      </w:r>
      <w:r w:rsidRPr="00E776F1">
        <w:rPr>
          <w:rFonts w:cs="Arial"/>
          <w:bCs/>
          <w:color w:val="000000"/>
          <w:sz w:val="24"/>
          <w:szCs w:val="24"/>
          <w:lang w:val="sr-Cyrl-RS" w:eastAsia="sr-Latn-CS"/>
        </w:rPr>
        <w:t xml:space="preserve">износа </w:t>
      </w:r>
      <w:r w:rsidRPr="00E776F1">
        <w:rPr>
          <w:rFonts w:cs="Arial"/>
          <w:bCs/>
          <w:sz w:val="24"/>
          <w:szCs w:val="24"/>
          <w:lang w:val="sr-Latn-RS" w:eastAsia="sr-Latn-RS"/>
        </w:rPr>
        <w:t>УКУПНО динара без ПДВ</w:t>
      </w:r>
      <w:r w:rsidRPr="00E776F1">
        <w:rPr>
          <w:rFonts w:cs="Arial"/>
          <w:bCs/>
          <w:color w:val="000000"/>
          <w:sz w:val="24"/>
          <w:szCs w:val="24"/>
          <w:lang w:val="sr-Cyrl-RS" w:eastAsia="sr-Latn-CS"/>
        </w:rPr>
        <w:t xml:space="preserve"> из табела које</w:t>
      </w:r>
      <w:r>
        <w:rPr>
          <w:rFonts w:cs="Arial"/>
          <w:bCs/>
          <w:color w:val="000000"/>
          <w:sz w:val="24"/>
          <w:szCs w:val="24"/>
          <w:lang w:val="sr-Cyrl-RS" w:eastAsia="sr-Latn-CS"/>
        </w:rPr>
        <w:t xml:space="preserve"> улазе у предметну партију како је наведено</w:t>
      </w:r>
      <w:r w:rsidR="00200ECA">
        <w:rPr>
          <w:rFonts w:cs="Arial"/>
          <w:bCs/>
          <w:color w:val="000000"/>
          <w:sz w:val="24"/>
          <w:szCs w:val="24"/>
          <w:lang w:val="sr-Cyrl-RS" w:eastAsia="sr-Latn-CS"/>
        </w:rPr>
        <w:t xml:space="preserve"> у табели рекапитулације</w:t>
      </w:r>
      <w:r w:rsidRPr="008366A6">
        <w:rPr>
          <w:rFonts w:cs="Arial"/>
          <w:bCs/>
          <w:color w:val="000000"/>
          <w:sz w:val="24"/>
          <w:szCs w:val="24"/>
          <w:lang w:val="sr-Latn-RS" w:eastAsia="sr-Latn-CS"/>
        </w:rPr>
        <w:t>)</w:t>
      </w:r>
    </w:p>
    <w:p w14:paraId="587735BC" w14:textId="77777777" w:rsidR="000C23A7" w:rsidRPr="0094600D" w:rsidRDefault="000C23A7" w:rsidP="00200ECA">
      <w:pPr>
        <w:numPr>
          <w:ilvl w:val="0"/>
          <w:numId w:val="15"/>
        </w:numPr>
        <w:tabs>
          <w:tab w:val="left" w:pos="567"/>
          <w:tab w:val="left" w:pos="992"/>
        </w:tabs>
        <w:spacing w:before="60"/>
        <w:ind w:left="0" w:firstLine="284"/>
        <w:rPr>
          <w:rFonts w:cs="Arial"/>
          <w:sz w:val="24"/>
          <w:szCs w:val="24"/>
        </w:rPr>
      </w:pPr>
      <w:r w:rsidRPr="0094600D">
        <w:rPr>
          <w:rFonts w:cs="Arial"/>
          <w:sz w:val="24"/>
          <w:szCs w:val="24"/>
        </w:rPr>
        <w:t>у ред бр. II – уписује се укупан износ ПДВ</w:t>
      </w:r>
      <w:r>
        <w:rPr>
          <w:rFonts w:cs="Arial"/>
          <w:sz w:val="24"/>
          <w:szCs w:val="24"/>
          <w:lang w:val="sr-Cyrl-RS"/>
        </w:rPr>
        <w:t>-а</w:t>
      </w:r>
      <w:r w:rsidRPr="0094600D">
        <w:rPr>
          <w:rFonts w:cs="Arial"/>
          <w:sz w:val="24"/>
          <w:szCs w:val="24"/>
        </w:rPr>
        <w:t xml:space="preserve"> </w:t>
      </w:r>
    </w:p>
    <w:p w14:paraId="705543FC" w14:textId="77777777" w:rsidR="000C23A7" w:rsidRDefault="000C23A7" w:rsidP="00200ECA">
      <w:pPr>
        <w:numPr>
          <w:ilvl w:val="0"/>
          <w:numId w:val="15"/>
        </w:numPr>
        <w:tabs>
          <w:tab w:val="left" w:pos="567"/>
          <w:tab w:val="left" w:pos="992"/>
        </w:tabs>
        <w:spacing w:before="60"/>
        <w:ind w:left="0" w:firstLine="284"/>
        <w:rPr>
          <w:rFonts w:cs="Arial"/>
          <w:sz w:val="24"/>
          <w:szCs w:val="24"/>
        </w:rPr>
      </w:pPr>
      <w:r w:rsidRPr="0094600D">
        <w:rPr>
          <w:rFonts w:cs="Arial"/>
          <w:sz w:val="24"/>
          <w:szCs w:val="24"/>
        </w:rPr>
        <w:t>у ред бр. III – уписује се укупно понуђена цена са ПДВ</w:t>
      </w:r>
      <w:r>
        <w:rPr>
          <w:rFonts w:cs="Arial"/>
          <w:sz w:val="24"/>
          <w:szCs w:val="24"/>
          <w:lang w:val="sr-Cyrl-RS"/>
        </w:rPr>
        <w:t>-ом</w:t>
      </w:r>
      <w:r w:rsidRPr="0094600D">
        <w:rPr>
          <w:rFonts w:cs="Arial"/>
          <w:sz w:val="24"/>
          <w:szCs w:val="24"/>
        </w:rPr>
        <w:t xml:space="preserve"> (ред бр. I + ред.</w:t>
      </w:r>
      <w:r w:rsidRPr="00684E89">
        <w:rPr>
          <w:rFonts w:cs="Arial"/>
          <w:sz w:val="24"/>
          <w:szCs w:val="24"/>
        </w:rPr>
        <w:t>бр. II)</w:t>
      </w:r>
    </w:p>
    <w:p w14:paraId="642C66F5" w14:textId="77777777" w:rsidR="00200ECA" w:rsidRPr="00684E89" w:rsidRDefault="00200ECA" w:rsidP="00200ECA">
      <w:pPr>
        <w:tabs>
          <w:tab w:val="left" w:pos="567"/>
          <w:tab w:val="left" w:pos="992"/>
        </w:tabs>
        <w:spacing w:before="0"/>
        <w:ind w:left="284"/>
        <w:rPr>
          <w:rFonts w:cs="Arial"/>
          <w:sz w:val="24"/>
          <w:szCs w:val="24"/>
        </w:rPr>
      </w:pPr>
    </w:p>
    <w:p w14:paraId="121E20D2" w14:textId="77777777" w:rsidR="000C23A7" w:rsidRPr="0094600D" w:rsidRDefault="000C23A7" w:rsidP="00200ECA">
      <w:pPr>
        <w:numPr>
          <w:ilvl w:val="0"/>
          <w:numId w:val="16"/>
        </w:numPr>
        <w:tabs>
          <w:tab w:val="left" w:pos="567"/>
          <w:tab w:val="left" w:pos="992"/>
        </w:tabs>
        <w:spacing w:before="0"/>
        <w:ind w:left="0" w:firstLine="284"/>
        <w:rPr>
          <w:rFonts w:cs="Arial"/>
          <w:sz w:val="24"/>
          <w:szCs w:val="24"/>
        </w:rPr>
      </w:pPr>
      <w:r w:rsidRPr="0094600D">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94600D">
        <w:rPr>
          <w:rFonts w:cs="Arial"/>
          <w:sz w:val="24"/>
          <w:szCs w:val="24"/>
        </w:rPr>
        <w:t>обрасца структуре цене.</w:t>
      </w:r>
    </w:p>
    <w:p w14:paraId="28DDDEF3" w14:textId="77777777" w:rsidR="000C23A7" w:rsidRPr="0094600D" w:rsidRDefault="000C23A7" w:rsidP="00200ECA">
      <w:pPr>
        <w:numPr>
          <w:ilvl w:val="0"/>
          <w:numId w:val="16"/>
        </w:numPr>
        <w:tabs>
          <w:tab w:val="left" w:pos="567"/>
          <w:tab w:val="left" w:pos="992"/>
        </w:tabs>
        <w:spacing w:before="60"/>
        <w:ind w:left="0" w:firstLine="284"/>
        <w:rPr>
          <w:rFonts w:cs="Arial"/>
          <w:sz w:val="24"/>
          <w:szCs w:val="24"/>
        </w:rPr>
      </w:pPr>
      <w:r w:rsidRPr="0094600D">
        <w:rPr>
          <w:rFonts w:cs="Arial"/>
          <w:sz w:val="24"/>
          <w:szCs w:val="24"/>
        </w:rPr>
        <w:t>на  место предвиђено за печат и потпис понуђач печатом оверава и потписује образац структуре цене</w:t>
      </w:r>
    </w:p>
    <w:p w14:paraId="62BECEC4" w14:textId="77777777" w:rsidR="000C23A7" w:rsidRPr="0094600D" w:rsidRDefault="000C23A7" w:rsidP="000C23A7">
      <w:pPr>
        <w:pStyle w:val="KDObrazac"/>
        <w:spacing w:before="0"/>
        <w:ind w:firstLine="284"/>
        <w:jc w:val="both"/>
        <w:rPr>
          <w:sz w:val="24"/>
          <w:szCs w:val="24"/>
          <w:lang w:val="sr-Cyrl-RS"/>
        </w:rPr>
      </w:pPr>
    </w:p>
    <w:p w14:paraId="4D0F21C6" w14:textId="77777777" w:rsidR="009D47CD" w:rsidRDefault="009D47CD" w:rsidP="0020583A">
      <w:pPr>
        <w:pStyle w:val="KDObrazac"/>
        <w:spacing w:before="0"/>
        <w:jc w:val="center"/>
        <w:rPr>
          <w:sz w:val="24"/>
          <w:szCs w:val="24"/>
          <w:lang w:val="sr-Cyrl-RS"/>
        </w:rPr>
      </w:pPr>
    </w:p>
    <w:p w14:paraId="588F8A56" w14:textId="77777777" w:rsidR="009D47CD" w:rsidRPr="0094600D" w:rsidRDefault="009D47CD" w:rsidP="007455A5">
      <w:pPr>
        <w:pStyle w:val="KDObrazac"/>
        <w:spacing w:before="60"/>
        <w:jc w:val="left"/>
        <w:rPr>
          <w:sz w:val="24"/>
          <w:szCs w:val="24"/>
          <w:lang w:val="sr-Cyrl-RS"/>
        </w:rPr>
        <w:sectPr w:rsidR="009D47CD" w:rsidRPr="0094600D" w:rsidSect="00647E15">
          <w:headerReference w:type="default" r:id="rId181"/>
          <w:footerReference w:type="even" r:id="rId182"/>
          <w:footerReference w:type="default" r:id="rId183"/>
          <w:headerReference w:type="first" r:id="rId184"/>
          <w:footerReference w:type="first" r:id="rId185"/>
          <w:footnotePr>
            <w:pos w:val="beneathText"/>
          </w:footnotePr>
          <w:pgSz w:w="16834" w:h="11909" w:orient="landscape" w:code="9"/>
          <w:pgMar w:top="992" w:right="873" w:bottom="1440" w:left="873" w:header="142" w:footer="437" w:gutter="0"/>
          <w:cols w:space="708"/>
          <w:docGrid w:linePitch="360"/>
        </w:sectPr>
      </w:pPr>
    </w:p>
    <w:p w14:paraId="15BAE42E" w14:textId="77777777" w:rsidR="00343A18" w:rsidRDefault="00343A18" w:rsidP="008063E9">
      <w:pPr>
        <w:pStyle w:val="KDObrazac"/>
        <w:spacing w:before="0"/>
        <w:ind w:right="141"/>
        <w:rPr>
          <w:sz w:val="24"/>
          <w:szCs w:val="24"/>
        </w:rPr>
      </w:pPr>
      <w:bookmarkStart w:id="213" w:name="_Toc442559926"/>
      <w:r w:rsidRPr="0094600D">
        <w:rPr>
          <w:sz w:val="24"/>
          <w:szCs w:val="24"/>
        </w:rPr>
        <w:lastRenderedPageBreak/>
        <w:t xml:space="preserve">ОБРАЗАЦ </w:t>
      </w:r>
      <w:r w:rsidR="005E5432" w:rsidRPr="0094600D">
        <w:rPr>
          <w:sz w:val="24"/>
          <w:szCs w:val="24"/>
        </w:rPr>
        <w:t>3</w:t>
      </w:r>
      <w:r w:rsidRPr="0094600D">
        <w:rPr>
          <w:sz w:val="24"/>
          <w:szCs w:val="24"/>
        </w:rPr>
        <w:t>.</w:t>
      </w:r>
      <w:bookmarkEnd w:id="213"/>
    </w:p>
    <w:p w14:paraId="3DD07182" w14:textId="77777777" w:rsidR="004B7B7E" w:rsidRDefault="004B7B7E" w:rsidP="008063E9">
      <w:pPr>
        <w:pStyle w:val="KDObrazac"/>
        <w:spacing w:before="0"/>
        <w:ind w:right="141"/>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496E87" w:rsidRPr="00B00803" w14:paraId="357F16F0" w14:textId="77777777" w:rsidTr="00496E87">
        <w:trPr>
          <w:trHeight w:val="721"/>
        </w:trPr>
        <w:tc>
          <w:tcPr>
            <w:tcW w:w="4340" w:type="dxa"/>
            <w:shd w:val="clear" w:color="auto" w:fill="F2F2F2"/>
            <w:vAlign w:val="center"/>
          </w:tcPr>
          <w:p w14:paraId="009F55EE" w14:textId="77777777" w:rsidR="00496E87" w:rsidRPr="00496E87" w:rsidRDefault="00496E87" w:rsidP="008063E9">
            <w:pPr>
              <w:ind w:right="141"/>
              <w:rPr>
                <w:rFonts w:cs="Arial"/>
                <w:noProof/>
                <w:sz w:val="24"/>
                <w:szCs w:val="24"/>
                <w:lang w:val="ru-RU"/>
              </w:rPr>
            </w:pPr>
            <w:r w:rsidRPr="00496E87">
              <w:rPr>
                <w:rFonts w:cs="Arial"/>
                <w:noProof/>
                <w:sz w:val="24"/>
                <w:szCs w:val="24"/>
                <w:lang w:val="ru-RU"/>
              </w:rPr>
              <w:t>Скраћено пословно име понуђача</w:t>
            </w:r>
          </w:p>
        </w:tc>
        <w:tc>
          <w:tcPr>
            <w:tcW w:w="5045" w:type="dxa"/>
            <w:shd w:val="clear" w:color="auto" w:fill="auto"/>
          </w:tcPr>
          <w:p w14:paraId="7BB04CCC" w14:textId="77777777" w:rsidR="00496E87" w:rsidRPr="00B00803" w:rsidRDefault="00496E87" w:rsidP="008063E9">
            <w:pPr>
              <w:ind w:right="141"/>
              <w:rPr>
                <w:rFonts w:cs="Arial"/>
                <w:noProof/>
                <w:lang w:val="ru-RU"/>
              </w:rPr>
            </w:pPr>
          </w:p>
        </w:tc>
      </w:tr>
      <w:tr w:rsidR="00496E87" w:rsidRPr="00B00803" w14:paraId="696800F3" w14:textId="77777777" w:rsidTr="00496E87">
        <w:trPr>
          <w:trHeight w:val="559"/>
        </w:trPr>
        <w:tc>
          <w:tcPr>
            <w:tcW w:w="4340" w:type="dxa"/>
            <w:shd w:val="clear" w:color="auto" w:fill="F2F2F2"/>
            <w:vAlign w:val="center"/>
          </w:tcPr>
          <w:p w14:paraId="679FB8B2" w14:textId="77777777" w:rsidR="00496E87" w:rsidRPr="00496E87" w:rsidRDefault="00496E87" w:rsidP="008063E9">
            <w:pPr>
              <w:ind w:right="141"/>
              <w:rPr>
                <w:rFonts w:cs="Arial"/>
                <w:noProof/>
                <w:sz w:val="24"/>
                <w:szCs w:val="24"/>
                <w:lang w:val="sr-Latn-CS"/>
              </w:rPr>
            </w:pPr>
            <w:r w:rsidRPr="00496E87">
              <w:rPr>
                <w:rFonts w:cs="Arial"/>
                <w:noProof/>
                <w:sz w:val="24"/>
                <w:szCs w:val="24"/>
                <w:lang w:val="sr-Latn-CS"/>
              </w:rPr>
              <w:t>Седиште</w:t>
            </w:r>
          </w:p>
        </w:tc>
        <w:tc>
          <w:tcPr>
            <w:tcW w:w="5045" w:type="dxa"/>
            <w:shd w:val="clear" w:color="auto" w:fill="auto"/>
          </w:tcPr>
          <w:p w14:paraId="757D77C0" w14:textId="77777777" w:rsidR="00496E87" w:rsidRPr="00B00803" w:rsidRDefault="00496E87" w:rsidP="008063E9">
            <w:pPr>
              <w:ind w:right="141"/>
              <w:rPr>
                <w:rFonts w:cs="Arial"/>
                <w:noProof/>
                <w:lang w:val="sr-Latn-CS"/>
              </w:rPr>
            </w:pPr>
          </w:p>
        </w:tc>
      </w:tr>
      <w:tr w:rsidR="00496E87" w:rsidRPr="00B00803" w14:paraId="4D564A42" w14:textId="77777777" w:rsidTr="00496E87">
        <w:trPr>
          <w:trHeight w:val="694"/>
        </w:trPr>
        <w:tc>
          <w:tcPr>
            <w:tcW w:w="4340" w:type="dxa"/>
            <w:shd w:val="clear" w:color="auto" w:fill="F2F2F2"/>
            <w:vAlign w:val="center"/>
          </w:tcPr>
          <w:p w14:paraId="55F96263" w14:textId="77777777" w:rsidR="00496E87" w:rsidRPr="00496E87" w:rsidRDefault="00496E87" w:rsidP="008063E9">
            <w:pPr>
              <w:ind w:right="141"/>
              <w:rPr>
                <w:rFonts w:cs="Arial"/>
                <w:noProof/>
                <w:sz w:val="24"/>
                <w:szCs w:val="24"/>
                <w:lang w:val="sr-Latn-CS"/>
              </w:rPr>
            </w:pPr>
            <w:r w:rsidRPr="00496E87">
              <w:rPr>
                <w:rFonts w:cs="Arial"/>
                <w:noProof/>
                <w:sz w:val="24"/>
                <w:szCs w:val="24"/>
                <w:lang w:val="sr-Latn-CS"/>
              </w:rPr>
              <w:t>Адреса седишта</w:t>
            </w:r>
          </w:p>
        </w:tc>
        <w:tc>
          <w:tcPr>
            <w:tcW w:w="5045" w:type="dxa"/>
            <w:shd w:val="clear" w:color="auto" w:fill="auto"/>
          </w:tcPr>
          <w:p w14:paraId="5B405052" w14:textId="77777777" w:rsidR="00496E87" w:rsidRPr="00B00803" w:rsidRDefault="00496E87" w:rsidP="008063E9">
            <w:pPr>
              <w:ind w:right="141"/>
              <w:rPr>
                <w:rFonts w:cs="Arial"/>
                <w:noProof/>
                <w:lang w:val="sr-Latn-CS"/>
              </w:rPr>
            </w:pPr>
          </w:p>
        </w:tc>
      </w:tr>
      <w:tr w:rsidR="00496E87" w:rsidRPr="00B00803" w14:paraId="2EEBA2FC" w14:textId="77777777" w:rsidTr="00496E87">
        <w:trPr>
          <w:trHeight w:val="548"/>
        </w:trPr>
        <w:tc>
          <w:tcPr>
            <w:tcW w:w="4340" w:type="dxa"/>
            <w:shd w:val="clear" w:color="auto" w:fill="F2F2F2"/>
            <w:vAlign w:val="center"/>
          </w:tcPr>
          <w:p w14:paraId="026B921C" w14:textId="77777777" w:rsidR="00496E87" w:rsidRPr="00496E87" w:rsidRDefault="00496E87" w:rsidP="008063E9">
            <w:pPr>
              <w:ind w:right="141"/>
              <w:rPr>
                <w:rFonts w:cs="Arial"/>
                <w:noProof/>
                <w:sz w:val="24"/>
                <w:szCs w:val="24"/>
                <w:lang w:val="sr-Latn-CS"/>
              </w:rPr>
            </w:pPr>
            <w:r w:rsidRPr="00496E87">
              <w:rPr>
                <w:rFonts w:cs="Arial"/>
                <w:noProof/>
                <w:sz w:val="24"/>
                <w:szCs w:val="24"/>
                <w:lang w:val="sr-Latn-CS"/>
              </w:rPr>
              <w:t>Матични број</w:t>
            </w:r>
          </w:p>
        </w:tc>
        <w:tc>
          <w:tcPr>
            <w:tcW w:w="5045" w:type="dxa"/>
            <w:shd w:val="clear" w:color="auto" w:fill="auto"/>
          </w:tcPr>
          <w:p w14:paraId="73D0DE43" w14:textId="77777777" w:rsidR="00496E87" w:rsidRPr="00B00803" w:rsidRDefault="00496E87" w:rsidP="008063E9">
            <w:pPr>
              <w:ind w:right="141"/>
              <w:rPr>
                <w:rFonts w:cs="Arial"/>
                <w:noProof/>
                <w:lang w:val="sr-Latn-CS"/>
              </w:rPr>
            </w:pPr>
          </w:p>
        </w:tc>
      </w:tr>
      <w:tr w:rsidR="00496E87" w:rsidRPr="00B00803" w14:paraId="4107F7F0" w14:textId="77777777" w:rsidTr="00496E87">
        <w:trPr>
          <w:trHeight w:val="556"/>
        </w:trPr>
        <w:tc>
          <w:tcPr>
            <w:tcW w:w="4340" w:type="dxa"/>
            <w:shd w:val="clear" w:color="auto" w:fill="F2F2F2"/>
            <w:vAlign w:val="center"/>
          </w:tcPr>
          <w:p w14:paraId="20D864A8" w14:textId="77777777" w:rsidR="00496E87" w:rsidRPr="00496E87" w:rsidRDefault="00496E87" w:rsidP="008063E9">
            <w:pPr>
              <w:ind w:right="141"/>
              <w:rPr>
                <w:rFonts w:cs="Arial"/>
                <w:noProof/>
                <w:sz w:val="24"/>
                <w:szCs w:val="24"/>
                <w:lang w:val="sr-Latn-CS"/>
              </w:rPr>
            </w:pPr>
            <w:r w:rsidRPr="00496E87">
              <w:rPr>
                <w:rFonts w:cs="Arial"/>
                <w:noProof/>
                <w:sz w:val="24"/>
                <w:szCs w:val="24"/>
                <w:lang w:val="sr-Latn-CS"/>
              </w:rPr>
              <w:t>ПИБ</w:t>
            </w:r>
          </w:p>
        </w:tc>
        <w:tc>
          <w:tcPr>
            <w:tcW w:w="5045" w:type="dxa"/>
            <w:shd w:val="clear" w:color="auto" w:fill="auto"/>
          </w:tcPr>
          <w:p w14:paraId="289A42F8" w14:textId="77777777" w:rsidR="00496E87" w:rsidRPr="00B00803" w:rsidRDefault="00496E87" w:rsidP="008063E9">
            <w:pPr>
              <w:ind w:right="141"/>
              <w:rPr>
                <w:rFonts w:cs="Arial"/>
                <w:noProof/>
                <w:lang w:val="sr-Latn-CS"/>
              </w:rPr>
            </w:pPr>
          </w:p>
        </w:tc>
      </w:tr>
    </w:tbl>
    <w:p w14:paraId="69BF95D7" w14:textId="77777777" w:rsidR="004B7B7E" w:rsidRDefault="004B7B7E" w:rsidP="008063E9">
      <w:pPr>
        <w:pStyle w:val="KDObrazac"/>
        <w:spacing w:before="0"/>
        <w:ind w:right="141"/>
        <w:rPr>
          <w:sz w:val="24"/>
          <w:szCs w:val="24"/>
        </w:rPr>
      </w:pPr>
    </w:p>
    <w:p w14:paraId="75E44945" w14:textId="77777777" w:rsidR="004B7B7E" w:rsidRPr="0094600D" w:rsidRDefault="004B7B7E" w:rsidP="008063E9">
      <w:pPr>
        <w:ind w:right="141"/>
        <w:rPr>
          <w:rFonts w:cs="Arial"/>
          <w:sz w:val="24"/>
          <w:szCs w:val="24"/>
          <w:lang w:val="ru-RU"/>
        </w:rPr>
      </w:pPr>
      <w:r w:rsidRPr="0094600D">
        <w:rPr>
          <w:rFonts w:cs="Arial"/>
          <w:sz w:val="24"/>
          <w:szCs w:val="24"/>
          <w:lang w:val="ru-RU"/>
        </w:rPr>
        <w:t>На основу члана 75. став 2. Закона о јавним набавкама („Службени гласник РС“ бр.124/2012, 14/15 и 68/15)</w:t>
      </w:r>
      <w:r w:rsidRPr="0094600D">
        <w:rPr>
          <w:rFonts w:cs="Arial"/>
          <w:sz w:val="24"/>
          <w:szCs w:val="24"/>
        </w:rPr>
        <w:t xml:space="preserve"> као </w:t>
      </w:r>
      <w:r w:rsidR="00496E87">
        <w:rPr>
          <w:rFonts w:cs="Arial"/>
          <w:sz w:val="24"/>
          <w:szCs w:val="24"/>
          <w:lang w:val="ru-RU"/>
        </w:rPr>
        <w:t>понуђач</w:t>
      </w:r>
      <w:r w:rsidR="00496E87" w:rsidRPr="0094600D">
        <w:rPr>
          <w:rFonts w:cs="Arial"/>
          <w:sz w:val="24"/>
          <w:szCs w:val="24"/>
          <w:lang w:val="ru-RU"/>
        </w:rPr>
        <w:t xml:space="preserve"> </w:t>
      </w:r>
      <w:r w:rsidRPr="0094600D">
        <w:rPr>
          <w:rFonts w:cs="Arial"/>
          <w:sz w:val="24"/>
          <w:szCs w:val="24"/>
          <w:lang w:val="ru-RU"/>
        </w:rPr>
        <w:t>дајем:</w:t>
      </w:r>
    </w:p>
    <w:p w14:paraId="51DBD90C" w14:textId="77777777" w:rsidR="004B7B7E" w:rsidRPr="0094600D" w:rsidRDefault="004B7B7E" w:rsidP="008063E9">
      <w:pPr>
        <w:ind w:right="141"/>
        <w:rPr>
          <w:rFonts w:cs="Arial"/>
          <w:sz w:val="24"/>
          <w:szCs w:val="24"/>
          <w:lang w:val="ru-RU"/>
        </w:rPr>
      </w:pPr>
    </w:p>
    <w:p w14:paraId="7A227A4C" w14:textId="77777777" w:rsidR="004B7B7E" w:rsidRPr="0094600D" w:rsidRDefault="004B7B7E" w:rsidP="008063E9">
      <w:pPr>
        <w:ind w:right="141"/>
        <w:rPr>
          <w:rFonts w:cs="Arial"/>
          <w:sz w:val="24"/>
          <w:szCs w:val="24"/>
          <w:lang w:val="ru-RU"/>
        </w:rPr>
      </w:pPr>
    </w:p>
    <w:p w14:paraId="17BAA6C1" w14:textId="77777777" w:rsidR="004B7B7E" w:rsidRPr="0094600D" w:rsidRDefault="004B7B7E" w:rsidP="008063E9">
      <w:pPr>
        <w:ind w:right="141"/>
        <w:jc w:val="center"/>
        <w:rPr>
          <w:rFonts w:cs="Arial"/>
          <w:b/>
          <w:sz w:val="24"/>
          <w:szCs w:val="24"/>
          <w:lang w:val="ru-RU"/>
        </w:rPr>
      </w:pPr>
      <w:r w:rsidRPr="0094600D">
        <w:rPr>
          <w:rFonts w:cs="Arial"/>
          <w:b/>
          <w:sz w:val="24"/>
          <w:szCs w:val="24"/>
          <w:lang w:val="ru-RU"/>
        </w:rPr>
        <w:t>И З Ј А В У</w:t>
      </w:r>
    </w:p>
    <w:p w14:paraId="6E9BF860" w14:textId="77777777" w:rsidR="004B7B7E" w:rsidRPr="0094600D" w:rsidRDefault="004B7B7E" w:rsidP="008063E9">
      <w:pPr>
        <w:ind w:right="141"/>
        <w:rPr>
          <w:rFonts w:cs="Arial"/>
          <w:sz w:val="24"/>
          <w:szCs w:val="24"/>
        </w:rPr>
      </w:pPr>
    </w:p>
    <w:p w14:paraId="709478E7" w14:textId="77777777" w:rsidR="004B7B7E" w:rsidRPr="0094600D" w:rsidRDefault="004B7B7E" w:rsidP="008063E9">
      <w:pPr>
        <w:ind w:right="141"/>
        <w:rPr>
          <w:rFonts w:cs="Arial"/>
          <w:sz w:val="24"/>
          <w:szCs w:val="24"/>
          <w:lang w:val="ru-RU"/>
        </w:rPr>
      </w:pPr>
      <w:r w:rsidRPr="0094600D">
        <w:rPr>
          <w:rFonts w:cs="Arial"/>
          <w:sz w:val="24"/>
          <w:szCs w:val="24"/>
          <w:lang w:val="ru-RU"/>
        </w:rPr>
        <w:t xml:space="preserve">којом изричито наводимо да </w:t>
      </w:r>
      <w:r w:rsidRPr="0094600D">
        <w:rPr>
          <w:rFonts w:cs="Arial"/>
          <w:sz w:val="24"/>
          <w:szCs w:val="24"/>
        </w:rPr>
        <w:t>смо у свом досадашњем раду и</w:t>
      </w:r>
      <w:r w:rsidRPr="0094600D">
        <w:rPr>
          <w:rFonts w:cs="Arial"/>
          <w:sz w:val="24"/>
          <w:szCs w:val="24"/>
          <w:lang w:val="ru-RU"/>
        </w:rPr>
        <w:t xml:space="preserve"> при састављању Понуде </w:t>
      </w:r>
      <w:r>
        <w:rPr>
          <w:rFonts w:cs="Arial"/>
          <w:sz w:val="24"/>
          <w:szCs w:val="24"/>
        </w:rPr>
        <w:t xml:space="preserve"> број </w:t>
      </w:r>
      <w:r w:rsidRPr="0094600D">
        <w:rPr>
          <w:rFonts w:cs="Arial"/>
          <w:sz w:val="24"/>
          <w:szCs w:val="24"/>
        </w:rPr>
        <w:t>______________</w:t>
      </w:r>
      <w:r>
        <w:rPr>
          <w:rFonts w:cs="Arial"/>
          <w:sz w:val="24"/>
          <w:szCs w:val="24"/>
          <w:lang w:val="sr-Cyrl-RS"/>
        </w:rPr>
        <w:t xml:space="preserve"> од _______________ </w:t>
      </w:r>
      <w:r w:rsidRPr="0094600D">
        <w:rPr>
          <w:rFonts w:cs="Arial"/>
          <w:sz w:val="24"/>
          <w:szCs w:val="24"/>
          <w:lang w:val="ru-RU"/>
        </w:rPr>
        <w:t xml:space="preserve">за </w:t>
      </w:r>
      <w:r w:rsidRPr="00BE4DBA">
        <w:rPr>
          <w:rFonts w:cs="Arial"/>
          <w:sz w:val="24"/>
          <w:szCs w:val="24"/>
          <w:lang w:val="ru-RU"/>
        </w:rPr>
        <w:t>јавну набавку добара</w:t>
      </w:r>
      <w:r w:rsidR="00BE4DBA" w:rsidRPr="00BE4DBA">
        <w:rPr>
          <w:rFonts w:cs="Arial"/>
          <w:sz w:val="24"/>
          <w:szCs w:val="24"/>
          <w:lang w:val="ru-RU"/>
        </w:rPr>
        <w:t>:</w:t>
      </w:r>
      <w:r w:rsidRPr="00BE4DBA">
        <w:rPr>
          <w:rFonts w:cs="Arial"/>
          <w:sz w:val="24"/>
          <w:szCs w:val="24"/>
          <w:lang w:val="ru-RU"/>
        </w:rPr>
        <w:t xml:space="preserve"> </w:t>
      </w:r>
      <w:r w:rsidR="00BE4DBA" w:rsidRPr="00BE4DBA">
        <w:rPr>
          <w:sz w:val="24"/>
          <w:szCs w:val="24"/>
          <w:lang w:val="sr-Cyrl-RS"/>
        </w:rPr>
        <w:t xml:space="preserve">Резервни делови за одржавање возила за потребе техничких </w:t>
      </w:r>
      <w:r w:rsidR="000D7FAB" w:rsidRPr="00BE4DBA">
        <w:rPr>
          <w:sz w:val="24"/>
          <w:szCs w:val="24"/>
          <w:lang w:val="sr-Cyrl-RS"/>
        </w:rPr>
        <w:t>центра</w:t>
      </w:r>
      <w:r w:rsidR="00BE4DBA" w:rsidRPr="00BE4DBA">
        <w:rPr>
          <w:rFonts w:cs="Arial"/>
          <w:sz w:val="24"/>
          <w:szCs w:val="24"/>
        </w:rPr>
        <w:t xml:space="preserve"> -</w:t>
      </w:r>
      <w:r w:rsidR="00BE4DBA" w:rsidRPr="00BE4DBA">
        <w:rPr>
          <w:rFonts w:cs="Arial"/>
          <w:sz w:val="24"/>
          <w:szCs w:val="24"/>
          <w:lang w:val="ru-RU"/>
        </w:rPr>
        <w:t xml:space="preserve"> Партија бр._____ </w:t>
      </w:r>
      <w:r w:rsidRPr="00BE4DBA">
        <w:rPr>
          <w:rFonts w:cs="Arial"/>
          <w:sz w:val="24"/>
          <w:szCs w:val="24"/>
        </w:rPr>
        <w:t>у отвореном поступку</w:t>
      </w:r>
      <w:r w:rsidRPr="00BE4DBA">
        <w:rPr>
          <w:rFonts w:cs="Arial"/>
          <w:sz w:val="24"/>
          <w:szCs w:val="24"/>
          <w:lang w:val="sr-Cyrl-RS"/>
        </w:rPr>
        <w:t xml:space="preserve"> </w:t>
      </w:r>
      <w:r w:rsidRPr="00BE4DBA">
        <w:rPr>
          <w:rFonts w:cs="Arial"/>
          <w:sz w:val="24"/>
          <w:szCs w:val="24"/>
          <w:lang w:val="ru-RU"/>
        </w:rPr>
        <w:t>јавне набавке бр.</w:t>
      </w:r>
      <w:r w:rsidR="00A73585" w:rsidRPr="00BE4DBA">
        <w:rPr>
          <w:rFonts w:cs="Arial"/>
          <w:sz w:val="24"/>
          <w:szCs w:val="24"/>
          <w:lang w:val="ru-RU"/>
        </w:rPr>
        <w:t xml:space="preserve"> </w:t>
      </w:r>
      <w:r w:rsidR="009467A9" w:rsidRPr="00BE4DBA">
        <w:rPr>
          <w:rFonts w:cs="Arial"/>
          <w:sz w:val="24"/>
          <w:szCs w:val="24"/>
          <w:lang w:val="ru-RU"/>
        </w:rPr>
        <w:t>ЈНО/8000/0017/2018 (1226/2018)</w:t>
      </w:r>
      <w:r w:rsidRPr="00BE4DBA">
        <w:rPr>
          <w:rFonts w:cs="Arial"/>
          <w:sz w:val="24"/>
          <w:szCs w:val="24"/>
          <w:lang w:val="ru-RU"/>
        </w:rPr>
        <w:t xml:space="preserve"> поштовали</w:t>
      </w:r>
      <w:r w:rsidRPr="0094600D">
        <w:rPr>
          <w:rFonts w:cs="Arial"/>
          <w:sz w:val="24"/>
          <w:szCs w:val="24"/>
          <w:lang w:val="ru-RU"/>
        </w:rPr>
        <w:t xml:space="preserve"> обавезе које произилазе из важећих прописа о заштити на раду, запошљавању и условима рада, заштити животне средине</w:t>
      </w:r>
      <w:r w:rsidRPr="0094600D">
        <w:rPr>
          <w:rFonts w:cs="Arial"/>
          <w:sz w:val="24"/>
          <w:szCs w:val="24"/>
        </w:rPr>
        <w:t>,</w:t>
      </w:r>
      <w:r w:rsidRPr="0094600D">
        <w:rPr>
          <w:rFonts w:cs="Arial"/>
          <w:sz w:val="24"/>
          <w:szCs w:val="24"/>
          <w:lang w:val="ru-RU"/>
        </w:rPr>
        <w:t xml:space="preserve"> као и да </w:t>
      </w:r>
      <w:r w:rsidRPr="0094600D">
        <w:rPr>
          <w:rFonts w:cs="Arial"/>
          <w:sz w:val="24"/>
          <w:szCs w:val="24"/>
        </w:rPr>
        <w:t>немамо забрану обављања делатности која је на снази у време подношења Понуде.</w:t>
      </w:r>
    </w:p>
    <w:p w14:paraId="0AEF23D7" w14:textId="77777777" w:rsidR="004B7B7E" w:rsidRDefault="004B7B7E" w:rsidP="008063E9">
      <w:pPr>
        <w:ind w:right="141"/>
        <w:rPr>
          <w:rFonts w:cs="Arial"/>
          <w:sz w:val="24"/>
          <w:szCs w:val="24"/>
        </w:rPr>
      </w:pPr>
    </w:p>
    <w:p w14:paraId="133EB491" w14:textId="77777777" w:rsidR="00BE4DBA" w:rsidRDefault="00BE4DBA" w:rsidP="008063E9">
      <w:pPr>
        <w:ind w:right="141"/>
        <w:rPr>
          <w:rFonts w:cs="Arial"/>
          <w:sz w:val="24"/>
          <w:szCs w:val="24"/>
        </w:rPr>
      </w:pPr>
    </w:p>
    <w:p w14:paraId="67A1E0C3" w14:textId="77777777" w:rsidR="00496E87" w:rsidRPr="0094600D" w:rsidRDefault="00496E87" w:rsidP="008063E9">
      <w:pPr>
        <w:ind w:right="141"/>
        <w:rPr>
          <w:rFonts w:cs="Arial"/>
          <w:sz w:val="24"/>
          <w:szCs w:val="24"/>
        </w:rPr>
      </w:pPr>
    </w:p>
    <w:p w14:paraId="48387A9F" w14:textId="77777777" w:rsidR="00496E87" w:rsidRPr="0065437B" w:rsidRDefault="00496E87" w:rsidP="008063E9">
      <w:pPr>
        <w:tabs>
          <w:tab w:val="left" w:pos="6028"/>
        </w:tabs>
        <w:autoSpaceDE w:val="0"/>
        <w:autoSpaceDN w:val="0"/>
        <w:adjustRightInd w:val="0"/>
        <w:ind w:left="360" w:right="141"/>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sidR="00137A0C">
        <w:rPr>
          <w:rFonts w:eastAsia="Calibri" w:cs="Arial"/>
          <w:bCs/>
          <w:iCs/>
          <w:sz w:val="24"/>
          <w:szCs w:val="24"/>
          <w:lang w:val="sr-Cyrl-RS"/>
        </w:rPr>
        <w:t xml:space="preserve">               </w:t>
      </w:r>
      <w:r>
        <w:rPr>
          <w:rFonts w:eastAsia="Calibri" w:cs="Arial"/>
          <w:bCs/>
          <w:iCs/>
          <w:sz w:val="24"/>
          <w:szCs w:val="24"/>
          <w:lang w:val="sr-Cyrl-RS"/>
        </w:rPr>
        <w:t xml:space="preserve">      </w:t>
      </w:r>
      <w:r w:rsidRPr="0065437B">
        <w:rPr>
          <w:rFonts w:eastAsia="Calibri" w:cs="Arial"/>
          <w:bCs/>
          <w:iCs/>
          <w:sz w:val="24"/>
          <w:szCs w:val="24"/>
          <w:lang w:val="sr-Cyrl-RS"/>
        </w:rPr>
        <w:t>Понуђач</w:t>
      </w:r>
    </w:p>
    <w:p w14:paraId="39C5012D" w14:textId="77777777" w:rsidR="00496E87" w:rsidRPr="0065437B" w:rsidRDefault="00496E87" w:rsidP="008063E9">
      <w:pPr>
        <w:tabs>
          <w:tab w:val="left" w:pos="6028"/>
        </w:tabs>
        <w:autoSpaceDE w:val="0"/>
        <w:autoSpaceDN w:val="0"/>
        <w:adjustRightInd w:val="0"/>
        <w:ind w:left="360" w:right="141"/>
        <w:contextualSpacing/>
        <w:rPr>
          <w:rFonts w:eastAsia="Calibri" w:cs="Arial"/>
          <w:bCs/>
          <w:iCs/>
          <w:sz w:val="24"/>
          <w:szCs w:val="24"/>
          <w:lang w:val="sr-Cyrl-RS"/>
        </w:rPr>
      </w:pPr>
    </w:p>
    <w:p w14:paraId="55CAE5E6" w14:textId="77777777" w:rsidR="00496E87" w:rsidRPr="0065437B" w:rsidRDefault="00496E87" w:rsidP="008063E9">
      <w:pPr>
        <w:tabs>
          <w:tab w:val="left" w:pos="6028"/>
        </w:tabs>
        <w:autoSpaceDE w:val="0"/>
        <w:autoSpaceDN w:val="0"/>
        <w:adjustRightInd w:val="0"/>
        <w:ind w:left="360" w:right="141"/>
        <w:contextualSpacing/>
        <w:rPr>
          <w:rFonts w:eastAsia="Calibri" w:cs="Arial"/>
          <w:bCs/>
          <w:iCs/>
          <w:sz w:val="24"/>
          <w:szCs w:val="24"/>
          <w:lang w:val="sr-Cyrl-RS"/>
        </w:rPr>
      </w:pPr>
      <w:r>
        <w:rPr>
          <w:rFonts w:eastAsia="Calibri" w:cs="Arial"/>
          <w:bCs/>
          <w:iCs/>
          <w:sz w:val="24"/>
          <w:szCs w:val="24"/>
          <w:lang w:val="sr-Cyrl-RS"/>
        </w:rPr>
        <w:t>_____________________                  М.П.</w:t>
      </w:r>
      <w:r>
        <w:rPr>
          <w:rFonts w:eastAsia="Calibri" w:cs="Arial"/>
          <w:bCs/>
          <w:iCs/>
          <w:sz w:val="24"/>
          <w:szCs w:val="24"/>
          <w:lang w:val="sr-Cyrl-RS"/>
        </w:rPr>
        <w:tab/>
      </w:r>
      <w:r w:rsidR="00137A0C">
        <w:rPr>
          <w:rFonts w:eastAsia="Calibri" w:cs="Arial"/>
          <w:bCs/>
          <w:iCs/>
          <w:sz w:val="24"/>
          <w:szCs w:val="24"/>
          <w:lang w:val="sr-Cyrl-RS"/>
        </w:rPr>
        <w:t xml:space="preserve">     </w:t>
      </w:r>
      <w:r w:rsidRPr="0065437B">
        <w:rPr>
          <w:rFonts w:eastAsia="Calibri" w:cs="Arial"/>
          <w:bCs/>
          <w:iCs/>
          <w:sz w:val="24"/>
          <w:szCs w:val="24"/>
          <w:lang w:val="sr-Cyrl-RS"/>
        </w:rPr>
        <w:t>______________________</w:t>
      </w:r>
    </w:p>
    <w:p w14:paraId="63E29E7D" w14:textId="77777777" w:rsidR="00496E87" w:rsidRPr="0065437B" w:rsidRDefault="00496E87" w:rsidP="008063E9">
      <w:pPr>
        <w:ind w:right="141"/>
        <w:contextualSpacing/>
        <w:jc w:val="center"/>
        <w:rPr>
          <w:rFonts w:cs="Arial"/>
          <w:sz w:val="24"/>
          <w:szCs w:val="24"/>
          <w:lang w:val="ru-RU"/>
        </w:rPr>
      </w:pP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t xml:space="preserve">      </w:t>
      </w:r>
      <w:r w:rsidRPr="0065437B">
        <w:rPr>
          <w:rFonts w:cs="Arial"/>
          <w:sz w:val="24"/>
          <w:szCs w:val="24"/>
          <w:lang w:val="ru-RU"/>
        </w:rPr>
        <w:t>(потпис овлашћеног лица)</w:t>
      </w:r>
    </w:p>
    <w:p w14:paraId="07E71DDF" w14:textId="77777777" w:rsidR="004B7B7E" w:rsidRPr="0094600D" w:rsidRDefault="004B7B7E" w:rsidP="008063E9">
      <w:pPr>
        <w:tabs>
          <w:tab w:val="left" w:pos="6028"/>
        </w:tabs>
        <w:autoSpaceDE w:val="0"/>
        <w:autoSpaceDN w:val="0"/>
        <w:adjustRightInd w:val="0"/>
        <w:ind w:right="141"/>
        <w:rPr>
          <w:rFonts w:eastAsia="Calibri" w:cs="Arial"/>
          <w:bCs/>
          <w:iCs/>
          <w:sz w:val="24"/>
          <w:szCs w:val="24"/>
        </w:rPr>
      </w:pPr>
    </w:p>
    <w:p w14:paraId="48719C2C" w14:textId="77777777" w:rsidR="004B7B7E" w:rsidRPr="0094600D" w:rsidRDefault="004B7B7E" w:rsidP="008063E9">
      <w:pPr>
        <w:tabs>
          <w:tab w:val="left" w:pos="6028"/>
        </w:tabs>
        <w:autoSpaceDE w:val="0"/>
        <w:autoSpaceDN w:val="0"/>
        <w:adjustRightInd w:val="0"/>
        <w:ind w:right="141"/>
        <w:rPr>
          <w:rFonts w:eastAsia="Calibri" w:cs="Arial"/>
          <w:bCs/>
          <w:iCs/>
          <w:sz w:val="24"/>
          <w:szCs w:val="24"/>
        </w:rPr>
      </w:pPr>
    </w:p>
    <w:p w14:paraId="49812B9C" w14:textId="77777777" w:rsidR="00496E87" w:rsidRPr="0094600D" w:rsidRDefault="00496E87" w:rsidP="008063E9">
      <w:pPr>
        <w:tabs>
          <w:tab w:val="left" w:pos="6028"/>
        </w:tabs>
        <w:autoSpaceDE w:val="0"/>
        <w:autoSpaceDN w:val="0"/>
        <w:adjustRightInd w:val="0"/>
        <w:ind w:right="141"/>
        <w:rPr>
          <w:rFonts w:eastAsia="Calibri" w:cs="Arial"/>
          <w:bCs/>
          <w:iCs/>
          <w:sz w:val="24"/>
          <w:szCs w:val="24"/>
        </w:rPr>
      </w:pPr>
    </w:p>
    <w:p w14:paraId="7B72E186" w14:textId="77777777" w:rsidR="00496E87" w:rsidRPr="00496E87" w:rsidRDefault="00496E87" w:rsidP="008063E9">
      <w:pPr>
        <w:ind w:right="141"/>
        <w:rPr>
          <w:rFonts w:cs="Arial"/>
          <w:b/>
          <w:sz w:val="24"/>
          <w:szCs w:val="24"/>
          <w:lang w:val="ru-RU"/>
        </w:rPr>
      </w:pPr>
      <w:r w:rsidRPr="00496E87">
        <w:rPr>
          <w:rFonts w:cs="Arial"/>
          <w:b/>
          <w:sz w:val="24"/>
          <w:szCs w:val="24"/>
          <w:lang w:val="ru-RU"/>
        </w:rPr>
        <w:t>Напомена:</w:t>
      </w:r>
    </w:p>
    <w:p w14:paraId="0142DA6E" w14:textId="77777777" w:rsidR="00496E87" w:rsidRPr="00496E87" w:rsidRDefault="00496E87" w:rsidP="008063E9">
      <w:pPr>
        <w:spacing w:before="60"/>
        <w:ind w:right="141"/>
        <w:rPr>
          <w:rFonts w:cs="Arial"/>
          <w:sz w:val="24"/>
          <w:szCs w:val="24"/>
          <w:lang w:val="ru-RU"/>
        </w:rPr>
      </w:pPr>
      <w:r w:rsidRPr="00496E87">
        <w:rPr>
          <w:rFonts w:cs="Arial"/>
          <w:sz w:val="24"/>
          <w:szCs w:val="24"/>
          <w:lang w:val="ru-RU"/>
        </w:rPr>
        <w:t xml:space="preserve">- Уколико понуду подноси група понуђача Изјава мора бити потписана од стране овлашћеног лица </w:t>
      </w:r>
      <w:r w:rsidRPr="00496E87">
        <w:rPr>
          <w:rFonts w:cs="Arial"/>
          <w:sz w:val="24"/>
          <w:szCs w:val="24"/>
          <w:u w:val="single"/>
          <w:lang w:val="ru-RU"/>
        </w:rPr>
        <w:t>сваког понуђача из групе понуђача</w:t>
      </w:r>
      <w:r w:rsidRPr="00496E87">
        <w:rPr>
          <w:rFonts w:cs="Arial"/>
          <w:sz w:val="24"/>
          <w:szCs w:val="24"/>
          <w:lang w:val="ru-RU"/>
        </w:rPr>
        <w:t xml:space="preserve"> и оверена печатом.</w:t>
      </w:r>
    </w:p>
    <w:p w14:paraId="7CC24E1A" w14:textId="77777777" w:rsidR="00496E87" w:rsidRPr="00E5245A" w:rsidRDefault="00496E87" w:rsidP="008063E9">
      <w:pPr>
        <w:ind w:right="141"/>
        <w:rPr>
          <w:rFonts w:cs="Arial"/>
          <w:sz w:val="24"/>
          <w:szCs w:val="24"/>
          <w:lang w:val="ru-RU"/>
        </w:rPr>
      </w:pPr>
      <w:r w:rsidRPr="00496E87">
        <w:rPr>
          <w:rFonts w:cs="Arial"/>
          <w:sz w:val="24"/>
          <w:szCs w:val="24"/>
          <w:lang w:val="sr-Cyrl-RS"/>
        </w:rPr>
        <w:t>- Приликом подношења понуде овај образац копирати у потребном броју примерака.</w:t>
      </w:r>
    </w:p>
    <w:p w14:paraId="453B38BA" w14:textId="77777777" w:rsidR="00711C6F" w:rsidRDefault="00711C6F" w:rsidP="008063E9">
      <w:pPr>
        <w:spacing w:before="0"/>
        <w:ind w:right="141"/>
        <w:jc w:val="left"/>
        <w:rPr>
          <w:rFonts w:cs="Arial"/>
          <w:b/>
          <w:sz w:val="24"/>
          <w:szCs w:val="24"/>
        </w:rPr>
      </w:pPr>
      <w:r>
        <w:rPr>
          <w:sz w:val="24"/>
          <w:szCs w:val="24"/>
        </w:rPr>
        <w:br w:type="page"/>
      </w:r>
    </w:p>
    <w:p w14:paraId="0BFC1190" w14:textId="77777777" w:rsidR="00740EDE" w:rsidRDefault="00740EDE" w:rsidP="00740EDE">
      <w:pPr>
        <w:pStyle w:val="KDObrazac"/>
        <w:spacing w:before="0"/>
        <w:rPr>
          <w:sz w:val="24"/>
          <w:szCs w:val="24"/>
        </w:rPr>
      </w:pPr>
      <w:r w:rsidRPr="0094600D">
        <w:rPr>
          <w:sz w:val="24"/>
          <w:szCs w:val="24"/>
        </w:rPr>
        <w:lastRenderedPageBreak/>
        <w:t xml:space="preserve">ОБРАЗАЦ </w:t>
      </w:r>
      <w:r>
        <w:rPr>
          <w:sz w:val="24"/>
          <w:szCs w:val="24"/>
        </w:rPr>
        <w:t>4</w:t>
      </w:r>
      <w:r w:rsidRPr="0094600D">
        <w:rPr>
          <w:sz w:val="24"/>
          <w:szCs w:val="24"/>
        </w:rPr>
        <w:t>.</w:t>
      </w:r>
    </w:p>
    <w:p w14:paraId="603A7A8E" w14:textId="77777777" w:rsidR="004B7B7E" w:rsidRPr="0094600D" w:rsidRDefault="004B7B7E" w:rsidP="004B7B7E">
      <w:pPr>
        <w:pStyle w:val="KDObrazac"/>
        <w:spacing w:before="0"/>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740EDE" w:rsidRPr="00B00803" w14:paraId="1B017329" w14:textId="77777777" w:rsidTr="001D2FB0">
        <w:trPr>
          <w:trHeight w:val="721"/>
        </w:trPr>
        <w:tc>
          <w:tcPr>
            <w:tcW w:w="4340" w:type="dxa"/>
            <w:shd w:val="clear" w:color="auto" w:fill="F2F2F2"/>
            <w:vAlign w:val="center"/>
          </w:tcPr>
          <w:p w14:paraId="3E7C9119" w14:textId="77777777" w:rsidR="00740EDE" w:rsidRPr="00496E87" w:rsidRDefault="00740EDE" w:rsidP="001D2FB0">
            <w:pPr>
              <w:rPr>
                <w:rFonts w:cs="Arial"/>
                <w:noProof/>
                <w:sz w:val="24"/>
                <w:szCs w:val="24"/>
                <w:lang w:val="ru-RU"/>
              </w:rPr>
            </w:pPr>
            <w:r w:rsidRPr="00496E87">
              <w:rPr>
                <w:rFonts w:cs="Arial"/>
                <w:noProof/>
                <w:sz w:val="24"/>
                <w:szCs w:val="24"/>
                <w:lang w:val="ru-RU"/>
              </w:rPr>
              <w:t>Скраћено пословно име понуђача</w:t>
            </w:r>
          </w:p>
        </w:tc>
        <w:tc>
          <w:tcPr>
            <w:tcW w:w="5045" w:type="dxa"/>
            <w:shd w:val="clear" w:color="auto" w:fill="auto"/>
          </w:tcPr>
          <w:p w14:paraId="4BD73B0E" w14:textId="77777777" w:rsidR="00740EDE" w:rsidRPr="00B00803" w:rsidRDefault="00740EDE" w:rsidP="001D2FB0">
            <w:pPr>
              <w:rPr>
                <w:rFonts w:cs="Arial"/>
                <w:noProof/>
                <w:lang w:val="ru-RU"/>
              </w:rPr>
            </w:pPr>
          </w:p>
        </w:tc>
      </w:tr>
      <w:tr w:rsidR="00740EDE" w:rsidRPr="00B00803" w14:paraId="3A9C5BDE" w14:textId="77777777" w:rsidTr="001D2FB0">
        <w:trPr>
          <w:trHeight w:val="559"/>
        </w:trPr>
        <w:tc>
          <w:tcPr>
            <w:tcW w:w="4340" w:type="dxa"/>
            <w:shd w:val="clear" w:color="auto" w:fill="F2F2F2"/>
            <w:vAlign w:val="center"/>
          </w:tcPr>
          <w:p w14:paraId="21ABB507" w14:textId="77777777" w:rsidR="00740EDE" w:rsidRPr="00496E87" w:rsidRDefault="00740EDE" w:rsidP="001D2FB0">
            <w:pPr>
              <w:rPr>
                <w:rFonts w:cs="Arial"/>
                <w:noProof/>
                <w:sz w:val="24"/>
                <w:szCs w:val="24"/>
                <w:lang w:val="sr-Latn-CS"/>
              </w:rPr>
            </w:pPr>
            <w:r w:rsidRPr="00496E87">
              <w:rPr>
                <w:rFonts w:cs="Arial"/>
                <w:noProof/>
                <w:sz w:val="24"/>
                <w:szCs w:val="24"/>
                <w:lang w:val="sr-Latn-CS"/>
              </w:rPr>
              <w:t>Седиште</w:t>
            </w:r>
          </w:p>
        </w:tc>
        <w:tc>
          <w:tcPr>
            <w:tcW w:w="5045" w:type="dxa"/>
            <w:shd w:val="clear" w:color="auto" w:fill="auto"/>
          </w:tcPr>
          <w:p w14:paraId="534C8BCF" w14:textId="77777777" w:rsidR="00740EDE" w:rsidRPr="00B00803" w:rsidRDefault="00740EDE" w:rsidP="001D2FB0">
            <w:pPr>
              <w:rPr>
                <w:rFonts w:cs="Arial"/>
                <w:noProof/>
                <w:lang w:val="sr-Latn-CS"/>
              </w:rPr>
            </w:pPr>
          </w:p>
        </w:tc>
      </w:tr>
      <w:tr w:rsidR="00740EDE" w:rsidRPr="00B00803" w14:paraId="3F4BCBEA" w14:textId="77777777" w:rsidTr="001D2FB0">
        <w:trPr>
          <w:trHeight w:val="694"/>
        </w:trPr>
        <w:tc>
          <w:tcPr>
            <w:tcW w:w="4340" w:type="dxa"/>
            <w:shd w:val="clear" w:color="auto" w:fill="F2F2F2"/>
            <w:vAlign w:val="center"/>
          </w:tcPr>
          <w:p w14:paraId="1B7D1B0F" w14:textId="77777777" w:rsidR="00740EDE" w:rsidRPr="00496E87" w:rsidRDefault="00740EDE" w:rsidP="001D2FB0">
            <w:pPr>
              <w:rPr>
                <w:rFonts w:cs="Arial"/>
                <w:noProof/>
                <w:sz w:val="24"/>
                <w:szCs w:val="24"/>
                <w:lang w:val="sr-Latn-CS"/>
              </w:rPr>
            </w:pPr>
            <w:r w:rsidRPr="00496E87">
              <w:rPr>
                <w:rFonts w:cs="Arial"/>
                <w:noProof/>
                <w:sz w:val="24"/>
                <w:szCs w:val="24"/>
                <w:lang w:val="sr-Latn-CS"/>
              </w:rPr>
              <w:t>Адреса седишта</w:t>
            </w:r>
          </w:p>
        </w:tc>
        <w:tc>
          <w:tcPr>
            <w:tcW w:w="5045" w:type="dxa"/>
            <w:shd w:val="clear" w:color="auto" w:fill="auto"/>
          </w:tcPr>
          <w:p w14:paraId="2983C5E6" w14:textId="77777777" w:rsidR="00740EDE" w:rsidRPr="00B00803" w:rsidRDefault="00740EDE" w:rsidP="001D2FB0">
            <w:pPr>
              <w:rPr>
                <w:rFonts w:cs="Arial"/>
                <w:noProof/>
                <w:lang w:val="sr-Latn-CS"/>
              </w:rPr>
            </w:pPr>
          </w:p>
        </w:tc>
      </w:tr>
      <w:tr w:rsidR="00740EDE" w:rsidRPr="00B00803" w14:paraId="535892BE" w14:textId="77777777" w:rsidTr="001D2FB0">
        <w:trPr>
          <w:trHeight w:val="548"/>
        </w:trPr>
        <w:tc>
          <w:tcPr>
            <w:tcW w:w="4340" w:type="dxa"/>
            <w:shd w:val="clear" w:color="auto" w:fill="F2F2F2"/>
            <w:vAlign w:val="center"/>
          </w:tcPr>
          <w:p w14:paraId="59DAB529" w14:textId="77777777" w:rsidR="00740EDE" w:rsidRPr="00496E87" w:rsidRDefault="00740EDE" w:rsidP="001D2FB0">
            <w:pPr>
              <w:rPr>
                <w:rFonts w:cs="Arial"/>
                <w:noProof/>
                <w:sz w:val="24"/>
                <w:szCs w:val="24"/>
                <w:lang w:val="sr-Latn-CS"/>
              </w:rPr>
            </w:pPr>
            <w:r w:rsidRPr="00496E87">
              <w:rPr>
                <w:rFonts w:cs="Arial"/>
                <w:noProof/>
                <w:sz w:val="24"/>
                <w:szCs w:val="24"/>
                <w:lang w:val="sr-Latn-CS"/>
              </w:rPr>
              <w:t>Матични број</w:t>
            </w:r>
          </w:p>
        </w:tc>
        <w:tc>
          <w:tcPr>
            <w:tcW w:w="5045" w:type="dxa"/>
            <w:shd w:val="clear" w:color="auto" w:fill="auto"/>
          </w:tcPr>
          <w:p w14:paraId="3664C7FA" w14:textId="77777777" w:rsidR="00740EDE" w:rsidRPr="00B00803" w:rsidRDefault="00740EDE" w:rsidP="001D2FB0">
            <w:pPr>
              <w:rPr>
                <w:rFonts w:cs="Arial"/>
                <w:noProof/>
                <w:lang w:val="sr-Latn-CS"/>
              </w:rPr>
            </w:pPr>
          </w:p>
        </w:tc>
      </w:tr>
      <w:tr w:rsidR="00740EDE" w:rsidRPr="00B00803" w14:paraId="605605C5" w14:textId="77777777" w:rsidTr="001D2FB0">
        <w:trPr>
          <w:trHeight w:val="556"/>
        </w:trPr>
        <w:tc>
          <w:tcPr>
            <w:tcW w:w="4340" w:type="dxa"/>
            <w:shd w:val="clear" w:color="auto" w:fill="F2F2F2"/>
            <w:vAlign w:val="center"/>
          </w:tcPr>
          <w:p w14:paraId="08026376" w14:textId="77777777" w:rsidR="00740EDE" w:rsidRPr="00496E87" w:rsidRDefault="00740EDE" w:rsidP="001D2FB0">
            <w:pPr>
              <w:rPr>
                <w:rFonts w:cs="Arial"/>
                <w:noProof/>
                <w:sz w:val="24"/>
                <w:szCs w:val="24"/>
                <w:lang w:val="sr-Latn-CS"/>
              </w:rPr>
            </w:pPr>
            <w:r w:rsidRPr="00496E87">
              <w:rPr>
                <w:rFonts w:cs="Arial"/>
                <w:noProof/>
                <w:sz w:val="24"/>
                <w:szCs w:val="24"/>
                <w:lang w:val="sr-Latn-CS"/>
              </w:rPr>
              <w:t>ПИБ</w:t>
            </w:r>
          </w:p>
        </w:tc>
        <w:tc>
          <w:tcPr>
            <w:tcW w:w="5045" w:type="dxa"/>
            <w:shd w:val="clear" w:color="auto" w:fill="auto"/>
          </w:tcPr>
          <w:p w14:paraId="5EAE5093" w14:textId="77777777" w:rsidR="00740EDE" w:rsidRPr="00B00803" w:rsidRDefault="00740EDE" w:rsidP="001D2FB0">
            <w:pPr>
              <w:rPr>
                <w:rFonts w:cs="Arial"/>
                <w:noProof/>
                <w:lang w:val="sr-Latn-CS"/>
              </w:rPr>
            </w:pPr>
          </w:p>
        </w:tc>
      </w:tr>
    </w:tbl>
    <w:p w14:paraId="5F2845C2" w14:textId="77777777" w:rsidR="00343A18" w:rsidRPr="0094600D" w:rsidRDefault="00343A18" w:rsidP="0020583A">
      <w:pPr>
        <w:tabs>
          <w:tab w:val="left" w:pos="6870"/>
        </w:tabs>
        <w:spacing w:before="0"/>
        <w:rPr>
          <w:rFonts w:cs="Arial"/>
          <w:sz w:val="24"/>
          <w:szCs w:val="24"/>
        </w:rPr>
      </w:pPr>
    </w:p>
    <w:p w14:paraId="27091299" w14:textId="77777777" w:rsidR="008B2118" w:rsidRPr="0094600D" w:rsidRDefault="008B2118" w:rsidP="008063E9">
      <w:pPr>
        <w:ind w:right="141"/>
        <w:rPr>
          <w:rFonts w:cs="Arial"/>
          <w:sz w:val="24"/>
          <w:szCs w:val="24"/>
          <w:lang w:val="ru-RU"/>
        </w:rPr>
      </w:pPr>
      <w:r w:rsidRPr="0094600D">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21B395F" w14:textId="77777777" w:rsidR="00343A18" w:rsidRPr="0094600D" w:rsidRDefault="00343A18" w:rsidP="008063E9">
      <w:pPr>
        <w:ind w:right="141"/>
        <w:rPr>
          <w:rFonts w:cs="Arial"/>
          <w:sz w:val="24"/>
          <w:szCs w:val="24"/>
          <w:lang w:val="ru-RU"/>
        </w:rPr>
      </w:pPr>
    </w:p>
    <w:p w14:paraId="0974B76C" w14:textId="77777777" w:rsidR="00343A18" w:rsidRPr="0094600D" w:rsidRDefault="00343A18" w:rsidP="008063E9">
      <w:pPr>
        <w:ind w:right="141"/>
        <w:jc w:val="center"/>
        <w:rPr>
          <w:rFonts w:cs="Arial"/>
          <w:b/>
          <w:sz w:val="24"/>
          <w:szCs w:val="24"/>
          <w:lang w:val="ru-RU"/>
        </w:rPr>
      </w:pPr>
      <w:r w:rsidRPr="0094600D">
        <w:rPr>
          <w:rFonts w:cs="Arial"/>
          <w:b/>
          <w:sz w:val="24"/>
          <w:szCs w:val="24"/>
          <w:lang w:val="ru-RU"/>
        </w:rPr>
        <w:t>ИЗЈАВУ О НЕЗАВИСНОЈ ПОНУДИ</w:t>
      </w:r>
    </w:p>
    <w:p w14:paraId="5DAD6FC4" w14:textId="77777777" w:rsidR="00343A18" w:rsidRPr="0094600D" w:rsidRDefault="00343A18" w:rsidP="008063E9">
      <w:pPr>
        <w:ind w:right="141"/>
        <w:jc w:val="center"/>
        <w:rPr>
          <w:rFonts w:cs="Arial"/>
          <w:b/>
          <w:sz w:val="24"/>
          <w:szCs w:val="24"/>
          <w:lang w:val="ru-RU"/>
        </w:rPr>
      </w:pPr>
    </w:p>
    <w:p w14:paraId="61A5A19F" w14:textId="77777777" w:rsidR="00343A18" w:rsidRDefault="00343A18" w:rsidP="008063E9">
      <w:pPr>
        <w:ind w:right="141"/>
        <w:rPr>
          <w:rFonts w:cs="Arial"/>
          <w:sz w:val="24"/>
          <w:szCs w:val="24"/>
          <w:lang w:val="ru-RU"/>
        </w:rPr>
      </w:pPr>
      <w:r w:rsidRPr="0094600D">
        <w:rPr>
          <w:rFonts w:cs="Arial"/>
          <w:sz w:val="24"/>
          <w:szCs w:val="24"/>
          <w:lang w:val="ru-RU"/>
        </w:rPr>
        <w:t xml:space="preserve">и под пуном материјалном и кривичном </w:t>
      </w:r>
      <w:r w:rsidRPr="00BE4DBA">
        <w:rPr>
          <w:rFonts w:cs="Arial"/>
          <w:sz w:val="24"/>
          <w:szCs w:val="24"/>
          <w:lang w:val="ru-RU"/>
        </w:rPr>
        <w:t>одговорношћу потврђује да је Понуду број</w:t>
      </w:r>
      <w:r w:rsidR="00740EDE" w:rsidRPr="00BE4DBA">
        <w:rPr>
          <w:rFonts w:cs="Arial"/>
          <w:sz w:val="24"/>
          <w:szCs w:val="24"/>
          <w:lang w:val="ru-RU"/>
        </w:rPr>
        <w:t xml:space="preserve"> </w:t>
      </w:r>
      <w:r w:rsidR="00740EDE" w:rsidRPr="00BE4DBA">
        <w:rPr>
          <w:rFonts w:cs="Arial"/>
          <w:sz w:val="24"/>
          <w:szCs w:val="24"/>
        </w:rPr>
        <w:t>______________</w:t>
      </w:r>
      <w:r w:rsidR="00740EDE" w:rsidRPr="00BE4DBA">
        <w:rPr>
          <w:rFonts w:cs="Arial"/>
          <w:sz w:val="24"/>
          <w:szCs w:val="24"/>
          <w:lang w:val="sr-Cyrl-RS"/>
        </w:rPr>
        <w:t xml:space="preserve"> од _______________ </w:t>
      </w:r>
      <w:r w:rsidR="009065B2" w:rsidRPr="00BE4DBA">
        <w:rPr>
          <w:rFonts w:cs="Arial"/>
          <w:sz w:val="24"/>
          <w:szCs w:val="24"/>
          <w:lang w:val="ru-RU"/>
        </w:rPr>
        <w:t>за јавну набавку добара</w:t>
      </w:r>
      <w:r w:rsidR="008E3EE1" w:rsidRPr="00BE4DBA">
        <w:rPr>
          <w:rFonts w:cs="Arial"/>
          <w:sz w:val="24"/>
          <w:szCs w:val="24"/>
          <w:lang w:val="ru-RU"/>
        </w:rPr>
        <w:t xml:space="preserve">: </w:t>
      </w:r>
      <w:r w:rsidR="00BE4DBA" w:rsidRPr="00BE4DBA">
        <w:rPr>
          <w:sz w:val="24"/>
          <w:szCs w:val="24"/>
          <w:lang w:val="sr-Cyrl-RS"/>
        </w:rPr>
        <w:t>Резервни делови за одржавање возила за потребе техничких центра</w:t>
      </w:r>
      <w:r w:rsidR="00BE4DBA" w:rsidRPr="00BE4DBA">
        <w:rPr>
          <w:rFonts w:cs="Arial"/>
          <w:sz w:val="24"/>
          <w:szCs w:val="24"/>
        </w:rPr>
        <w:t xml:space="preserve"> -</w:t>
      </w:r>
      <w:r w:rsidR="00BE4DBA" w:rsidRPr="00BE4DBA">
        <w:rPr>
          <w:rFonts w:cs="Arial"/>
          <w:sz w:val="24"/>
          <w:szCs w:val="24"/>
          <w:lang w:val="ru-RU"/>
        </w:rPr>
        <w:t xml:space="preserve"> Партија бр._____</w:t>
      </w:r>
      <w:r w:rsidR="009065B2" w:rsidRPr="00BE4DBA">
        <w:rPr>
          <w:rFonts w:cs="Arial"/>
          <w:sz w:val="24"/>
          <w:szCs w:val="24"/>
          <w:lang w:val="ru-RU"/>
        </w:rPr>
        <w:t xml:space="preserve"> </w:t>
      </w:r>
      <w:r w:rsidR="00740EDE" w:rsidRPr="00BE4DBA">
        <w:rPr>
          <w:rFonts w:cs="Arial"/>
          <w:sz w:val="24"/>
          <w:szCs w:val="24"/>
        </w:rPr>
        <w:t>у отвореном поступку</w:t>
      </w:r>
      <w:r w:rsidR="00740EDE" w:rsidRPr="00BE4DBA">
        <w:rPr>
          <w:rFonts w:cs="Arial"/>
          <w:sz w:val="24"/>
          <w:szCs w:val="24"/>
          <w:lang w:val="sr-Cyrl-RS"/>
        </w:rPr>
        <w:t xml:space="preserve"> </w:t>
      </w:r>
      <w:r w:rsidR="00740EDE" w:rsidRPr="00BE4DBA">
        <w:rPr>
          <w:rFonts w:cs="Arial"/>
          <w:sz w:val="24"/>
          <w:szCs w:val="24"/>
          <w:lang w:val="ru-RU"/>
        </w:rPr>
        <w:t xml:space="preserve">јавне набавке бр. </w:t>
      </w:r>
      <w:r w:rsidR="009467A9" w:rsidRPr="00BE4DBA">
        <w:rPr>
          <w:rFonts w:cs="Arial"/>
          <w:sz w:val="24"/>
          <w:szCs w:val="24"/>
          <w:lang w:val="ru-RU"/>
        </w:rPr>
        <w:t>ЈНО/8000/0017/2018 (1226/2018)</w:t>
      </w:r>
      <w:r w:rsidR="00740EDE" w:rsidRPr="00BE4DBA">
        <w:rPr>
          <w:rFonts w:cs="Arial"/>
          <w:sz w:val="24"/>
          <w:szCs w:val="24"/>
          <w:lang w:val="ru-RU"/>
        </w:rPr>
        <w:t>,</w:t>
      </w:r>
      <w:r w:rsidR="009065B2" w:rsidRPr="00BE4DBA">
        <w:rPr>
          <w:rFonts w:cs="Arial"/>
          <w:sz w:val="24"/>
          <w:szCs w:val="24"/>
          <w:lang w:val="ru-RU"/>
        </w:rPr>
        <w:t xml:space="preserve"> </w:t>
      </w:r>
      <w:r w:rsidRPr="00BE4DBA">
        <w:rPr>
          <w:rFonts w:cs="Arial"/>
          <w:sz w:val="24"/>
          <w:szCs w:val="24"/>
          <w:lang w:val="ru-RU"/>
        </w:rPr>
        <w:t xml:space="preserve">Наручиоца </w:t>
      </w:r>
      <w:r w:rsidRPr="00BE4DBA">
        <w:rPr>
          <w:rFonts w:eastAsia="Arial Unicode MS" w:cs="Arial"/>
          <w:color w:val="000000"/>
          <w:kern w:val="1"/>
          <w:sz w:val="24"/>
          <w:szCs w:val="24"/>
          <w:lang w:eastAsia="ar-SA"/>
        </w:rPr>
        <w:t>Јавно предузеће „Електропривреда Србије“ Београд</w:t>
      </w:r>
      <w:r w:rsidR="00526694" w:rsidRPr="00BE4DBA">
        <w:rPr>
          <w:rFonts w:eastAsia="Arial Unicode MS" w:cs="Arial"/>
          <w:color w:val="000000"/>
          <w:kern w:val="1"/>
          <w:sz w:val="24"/>
          <w:szCs w:val="24"/>
          <w:lang w:eastAsia="ar-SA"/>
        </w:rPr>
        <w:t xml:space="preserve"> </w:t>
      </w:r>
      <w:r w:rsidRPr="00BE4DBA">
        <w:rPr>
          <w:rFonts w:cs="Arial"/>
          <w:sz w:val="24"/>
          <w:szCs w:val="24"/>
          <w:lang w:val="ru-RU"/>
        </w:rPr>
        <w:t>по Позиву за подношење</w:t>
      </w:r>
      <w:r w:rsidRPr="0094600D">
        <w:rPr>
          <w:rFonts w:cs="Arial"/>
          <w:sz w:val="24"/>
          <w:szCs w:val="24"/>
          <w:lang w:val="ru-RU"/>
        </w:rPr>
        <w:t xml:space="preserve"> понуда објављеном на</w:t>
      </w:r>
      <w:r w:rsidR="0018475A" w:rsidRPr="0094600D">
        <w:rPr>
          <w:rFonts w:cs="Arial"/>
          <w:sz w:val="24"/>
          <w:szCs w:val="24"/>
          <w:lang w:val="ru-RU"/>
        </w:rPr>
        <w:t xml:space="preserve"> </w:t>
      </w:r>
      <w:r w:rsidRPr="0094600D">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A362E6C" w14:textId="77777777" w:rsidR="00FC010E" w:rsidRPr="0094600D" w:rsidRDefault="00FC010E" w:rsidP="008063E9">
      <w:pPr>
        <w:ind w:right="141"/>
        <w:rPr>
          <w:rFonts w:cs="Arial"/>
          <w:sz w:val="24"/>
          <w:szCs w:val="24"/>
          <w:lang w:val="ru-RU"/>
        </w:rPr>
      </w:pPr>
    </w:p>
    <w:p w14:paraId="7B9FC105" w14:textId="77777777" w:rsidR="00343A18" w:rsidRPr="0094600D" w:rsidRDefault="00343A18" w:rsidP="008063E9">
      <w:pPr>
        <w:tabs>
          <w:tab w:val="left" w:pos="0"/>
        </w:tabs>
        <w:ind w:right="141"/>
        <w:rPr>
          <w:rFonts w:cs="Arial"/>
          <w:sz w:val="24"/>
          <w:szCs w:val="24"/>
          <w:lang w:val="ru-RU"/>
        </w:rPr>
      </w:pPr>
      <w:r w:rsidRPr="0094600D">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ABCCA36" w14:textId="77777777" w:rsidR="00740EDE" w:rsidRDefault="00740EDE" w:rsidP="008063E9">
      <w:pPr>
        <w:ind w:right="141"/>
        <w:rPr>
          <w:rFonts w:cs="Arial"/>
          <w:sz w:val="24"/>
          <w:szCs w:val="24"/>
        </w:rPr>
      </w:pPr>
    </w:p>
    <w:p w14:paraId="77A65AF2" w14:textId="77777777" w:rsidR="0063205E" w:rsidRPr="0094600D" w:rsidRDefault="0063205E" w:rsidP="008063E9">
      <w:pPr>
        <w:ind w:right="141"/>
        <w:rPr>
          <w:rFonts w:cs="Arial"/>
          <w:sz w:val="24"/>
          <w:szCs w:val="24"/>
        </w:rPr>
      </w:pPr>
    </w:p>
    <w:p w14:paraId="43FBF43E" w14:textId="77777777" w:rsidR="00740EDE" w:rsidRPr="0065437B" w:rsidRDefault="00740EDE" w:rsidP="008063E9">
      <w:pPr>
        <w:tabs>
          <w:tab w:val="left" w:pos="6028"/>
        </w:tabs>
        <w:autoSpaceDE w:val="0"/>
        <w:autoSpaceDN w:val="0"/>
        <w:adjustRightInd w:val="0"/>
        <w:ind w:left="360" w:right="141"/>
        <w:contextualSpacing/>
        <w:rPr>
          <w:rFonts w:eastAsia="Calibri" w:cs="Arial"/>
          <w:bCs/>
          <w:iCs/>
          <w:sz w:val="24"/>
          <w:szCs w:val="24"/>
          <w:lang w:val="sr-Cyrl-RS"/>
        </w:rPr>
      </w:pPr>
      <w:r w:rsidRPr="0065437B">
        <w:rPr>
          <w:rFonts w:eastAsia="Calibri" w:cs="Arial"/>
          <w:bCs/>
          <w:iCs/>
          <w:sz w:val="24"/>
          <w:szCs w:val="24"/>
          <w:lang w:val="sr-Cyrl-RS"/>
        </w:rPr>
        <w:t xml:space="preserve">               Датум </w:t>
      </w:r>
      <w:r w:rsidRPr="0065437B">
        <w:rPr>
          <w:rFonts w:eastAsia="Calibri" w:cs="Arial"/>
          <w:bCs/>
          <w:iCs/>
          <w:sz w:val="24"/>
          <w:szCs w:val="24"/>
          <w:lang w:val="sr-Cyrl-RS"/>
        </w:rPr>
        <w:tab/>
      </w:r>
      <w:r>
        <w:rPr>
          <w:rFonts w:eastAsia="Calibri" w:cs="Arial"/>
          <w:bCs/>
          <w:iCs/>
          <w:sz w:val="24"/>
          <w:szCs w:val="24"/>
          <w:lang w:val="sr-Cyrl-RS"/>
        </w:rPr>
        <w:tab/>
        <w:t xml:space="preserve">    </w:t>
      </w:r>
      <w:r w:rsidR="00137A0C">
        <w:rPr>
          <w:rFonts w:eastAsia="Calibri" w:cs="Arial"/>
          <w:bCs/>
          <w:iCs/>
          <w:sz w:val="24"/>
          <w:szCs w:val="24"/>
          <w:lang w:val="sr-Cyrl-RS"/>
        </w:rPr>
        <w:t xml:space="preserve"> </w:t>
      </w:r>
      <w:r>
        <w:rPr>
          <w:rFonts w:eastAsia="Calibri" w:cs="Arial"/>
          <w:bCs/>
          <w:iCs/>
          <w:sz w:val="24"/>
          <w:szCs w:val="24"/>
          <w:lang w:val="sr-Cyrl-RS"/>
        </w:rPr>
        <w:t xml:space="preserve">  </w:t>
      </w:r>
      <w:r w:rsidRPr="0065437B">
        <w:rPr>
          <w:rFonts w:eastAsia="Calibri" w:cs="Arial"/>
          <w:bCs/>
          <w:iCs/>
          <w:sz w:val="24"/>
          <w:szCs w:val="24"/>
          <w:lang w:val="sr-Cyrl-RS"/>
        </w:rPr>
        <w:t>Понуђач</w:t>
      </w:r>
    </w:p>
    <w:p w14:paraId="33D5D1F4" w14:textId="77777777" w:rsidR="00740EDE" w:rsidRPr="0065437B" w:rsidRDefault="00740EDE" w:rsidP="008063E9">
      <w:pPr>
        <w:tabs>
          <w:tab w:val="left" w:pos="6028"/>
        </w:tabs>
        <w:autoSpaceDE w:val="0"/>
        <w:autoSpaceDN w:val="0"/>
        <w:adjustRightInd w:val="0"/>
        <w:ind w:left="360" w:right="141"/>
        <w:contextualSpacing/>
        <w:rPr>
          <w:rFonts w:eastAsia="Calibri" w:cs="Arial"/>
          <w:bCs/>
          <w:iCs/>
          <w:sz w:val="24"/>
          <w:szCs w:val="24"/>
          <w:lang w:val="sr-Cyrl-RS"/>
        </w:rPr>
      </w:pPr>
    </w:p>
    <w:p w14:paraId="2CE458E8" w14:textId="77777777" w:rsidR="00740EDE" w:rsidRPr="0065437B" w:rsidRDefault="00740EDE" w:rsidP="008063E9">
      <w:pPr>
        <w:tabs>
          <w:tab w:val="left" w:pos="6028"/>
        </w:tabs>
        <w:autoSpaceDE w:val="0"/>
        <w:autoSpaceDN w:val="0"/>
        <w:adjustRightInd w:val="0"/>
        <w:ind w:left="360" w:right="141"/>
        <w:contextualSpacing/>
        <w:rPr>
          <w:rFonts w:eastAsia="Calibri" w:cs="Arial"/>
          <w:bCs/>
          <w:iCs/>
          <w:sz w:val="24"/>
          <w:szCs w:val="24"/>
          <w:lang w:val="sr-Cyrl-RS"/>
        </w:rPr>
      </w:pPr>
      <w:r>
        <w:rPr>
          <w:rFonts w:eastAsia="Calibri" w:cs="Arial"/>
          <w:bCs/>
          <w:iCs/>
          <w:sz w:val="24"/>
          <w:szCs w:val="24"/>
          <w:lang w:val="sr-Cyrl-RS"/>
        </w:rPr>
        <w:t>_____________________                  М.П.</w:t>
      </w:r>
      <w:r>
        <w:rPr>
          <w:rFonts w:eastAsia="Calibri" w:cs="Arial"/>
          <w:bCs/>
          <w:iCs/>
          <w:sz w:val="24"/>
          <w:szCs w:val="24"/>
          <w:lang w:val="sr-Cyrl-RS"/>
        </w:rPr>
        <w:tab/>
      </w:r>
      <w:r w:rsidR="00137A0C">
        <w:rPr>
          <w:rFonts w:eastAsia="Calibri" w:cs="Arial"/>
          <w:bCs/>
          <w:iCs/>
          <w:sz w:val="24"/>
          <w:szCs w:val="24"/>
          <w:lang w:val="sr-Cyrl-RS"/>
        </w:rPr>
        <w:t xml:space="preserve"> </w:t>
      </w:r>
      <w:r w:rsidRPr="0065437B">
        <w:rPr>
          <w:rFonts w:eastAsia="Calibri" w:cs="Arial"/>
          <w:bCs/>
          <w:iCs/>
          <w:sz w:val="24"/>
          <w:szCs w:val="24"/>
          <w:lang w:val="sr-Cyrl-RS"/>
        </w:rPr>
        <w:t>______________________</w:t>
      </w:r>
    </w:p>
    <w:p w14:paraId="4F3378E6" w14:textId="77777777" w:rsidR="00740EDE" w:rsidRPr="0065437B" w:rsidRDefault="00740EDE" w:rsidP="008063E9">
      <w:pPr>
        <w:ind w:right="141"/>
        <w:contextualSpacing/>
        <w:jc w:val="center"/>
        <w:rPr>
          <w:rFonts w:cs="Arial"/>
          <w:sz w:val="24"/>
          <w:szCs w:val="24"/>
          <w:lang w:val="ru-RU"/>
        </w:rPr>
      </w:pP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Pr>
          <w:rFonts w:eastAsia="Calibri" w:cs="Arial"/>
          <w:bCs/>
          <w:iCs/>
          <w:sz w:val="24"/>
          <w:szCs w:val="24"/>
          <w:lang w:val="sr-Cyrl-RS"/>
        </w:rPr>
        <w:tab/>
      </w:r>
      <w:r w:rsidRPr="0065437B">
        <w:rPr>
          <w:rFonts w:cs="Arial"/>
          <w:sz w:val="24"/>
          <w:szCs w:val="24"/>
          <w:lang w:val="ru-RU"/>
        </w:rPr>
        <w:t>(потпис овлашћеног лица)</w:t>
      </w:r>
    </w:p>
    <w:p w14:paraId="04B1E760" w14:textId="77777777" w:rsidR="00740EDE" w:rsidRDefault="00740EDE" w:rsidP="008063E9">
      <w:pPr>
        <w:tabs>
          <w:tab w:val="left" w:pos="6028"/>
        </w:tabs>
        <w:autoSpaceDE w:val="0"/>
        <w:autoSpaceDN w:val="0"/>
        <w:adjustRightInd w:val="0"/>
        <w:ind w:right="141"/>
        <w:rPr>
          <w:rFonts w:eastAsia="Calibri" w:cs="Arial"/>
          <w:bCs/>
          <w:iCs/>
          <w:sz w:val="24"/>
          <w:szCs w:val="24"/>
        </w:rPr>
      </w:pPr>
    </w:p>
    <w:p w14:paraId="3805FCDB" w14:textId="77777777" w:rsidR="00740EDE" w:rsidRPr="0094600D" w:rsidRDefault="00740EDE" w:rsidP="008063E9">
      <w:pPr>
        <w:tabs>
          <w:tab w:val="left" w:pos="6028"/>
        </w:tabs>
        <w:autoSpaceDE w:val="0"/>
        <w:autoSpaceDN w:val="0"/>
        <w:adjustRightInd w:val="0"/>
        <w:ind w:right="141"/>
        <w:rPr>
          <w:rFonts w:eastAsia="Calibri" w:cs="Arial"/>
          <w:bCs/>
          <w:iCs/>
          <w:sz w:val="24"/>
          <w:szCs w:val="24"/>
        </w:rPr>
      </w:pPr>
    </w:p>
    <w:p w14:paraId="58C23320" w14:textId="77777777" w:rsidR="00740EDE" w:rsidRPr="00496E87" w:rsidRDefault="00740EDE" w:rsidP="008063E9">
      <w:pPr>
        <w:ind w:right="141"/>
        <w:rPr>
          <w:rFonts w:cs="Arial"/>
          <w:b/>
          <w:sz w:val="24"/>
          <w:szCs w:val="24"/>
          <w:lang w:val="ru-RU"/>
        </w:rPr>
      </w:pPr>
      <w:r w:rsidRPr="00496E87">
        <w:rPr>
          <w:rFonts w:cs="Arial"/>
          <w:b/>
          <w:sz w:val="24"/>
          <w:szCs w:val="24"/>
          <w:lang w:val="ru-RU"/>
        </w:rPr>
        <w:t>Напомена:</w:t>
      </w:r>
    </w:p>
    <w:p w14:paraId="2D303D19" w14:textId="77777777" w:rsidR="00740EDE" w:rsidRPr="00496E87" w:rsidRDefault="00740EDE" w:rsidP="008063E9">
      <w:pPr>
        <w:spacing w:before="60"/>
        <w:ind w:right="141"/>
        <w:rPr>
          <w:rFonts w:cs="Arial"/>
          <w:sz w:val="24"/>
          <w:szCs w:val="24"/>
          <w:lang w:val="ru-RU"/>
        </w:rPr>
      </w:pPr>
      <w:r w:rsidRPr="00496E87">
        <w:rPr>
          <w:rFonts w:cs="Arial"/>
          <w:sz w:val="24"/>
          <w:szCs w:val="24"/>
          <w:lang w:val="ru-RU"/>
        </w:rPr>
        <w:t xml:space="preserve">- Уколико понуду подноси група понуђача Изјава мора бити потписана од стране овлашћеног лица </w:t>
      </w:r>
      <w:r w:rsidRPr="00496E87">
        <w:rPr>
          <w:rFonts w:cs="Arial"/>
          <w:sz w:val="24"/>
          <w:szCs w:val="24"/>
          <w:u w:val="single"/>
          <w:lang w:val="ru-RU"/>
        </w:rPr>
        <w:t>сваког понуђача из групе понуђача</w:t>
      </w:r>
      <w:r w:rsidRPr="00496E87">
        <w:rPr>
          <w:rFonts w:cs="Arial"/>
          <w:sz w:val="24"/>
          <w:szCs w:val="24"/>
          <w:lang w:val="ru-RU"/>
        </w:rPr>
        <w:t xml:space="preserve"> и оверена печатом.</w:t>
      </w:r>
    </w:p>
    <w:p w14:paraId="2EA4C631" w14:textId="77777777" w:rsidR="001C17EF" w:rsidRDefault="00740EDE" w:rsidP="008063E9">
      <w:pPr>
        <w:ind w:right="141"/>
        <w:rPr>
          <w:rFonts w:cs="Arial"/>
          <w:sz w:val="24"/>
          <w:szCs w:val="24"/>
          <w:lang w:val="sr-Cyrl-RS"/>
        </w:rPr>
      </w:pPr>
      <w:r w:rsidRPr="00496E87">
        <w:rPr>
          <w:rFonts w:cs="Arial"/>
          <w:sz w:val="24"/>
          <w:szCs w:val="24"/>
          <w:lang w:val="sr-Cyrl-RS"/>
        </w:rPr>
        <w:t>- Приликом подношења понуде овај образац копирати у потребном броју примерака.</w:t>
      </w:r>
    </w:p>
    <w:p w14:paraId="0254250A" w14:textId="77777777" w:rsidR="001C17EF" w:rsidRDefault="001C17EF">
      <w:pPr>
        <w:spacing w:before="0"/>
        <w:jc w:val="left"/>
        <w:rPr>
          <w:rFonts w:cs="Arial"/>
          <w:sz w:val="24"/>
          <w:szCs w:val="24"/>
          <w:lang w:val="sr-Cyrl-RS"/>
        </w:rPr>
      </w:pPr>
      <w:r>
        <w:rPr>
          <w:rFonts w:cs="Arial"/>
          <w:sz w:val="24"/>
          <w:szCs w:val="24"/>
          <w:lang w:val="sr-Cyrl-RS"/>
        </w:rPr>
        <w:br w:type="page"/>
      </w:r>
    </w:p>
    <w:p w14:paraId="711D9EF0" w14:textId="77777777" w:rsidR="004D1159" w:rsidRDefault="004D1159" w:rsidP="00B47031">
      <w:pPr>
        <w:pStyle w:val="KDObrazac"/>
        <w:spacing w:before="0"/>
        <w:ind w:right="141"/>
        <w:rPr>
          <w:sz w:val="24"/>
          <w:szCs w:val="24"/>
        </w:rPr>
      </w:pPr>
      <w:r w:rsidRPr="0094600D">
        <w:rPr>
          <w:sz w:val="24"/>
          <w:szCs w:val="24"/>
        </w:rPr>
        <w:lastRenderedPageBreak/>
        <w:t xml:space="preserve">ОБРАЗАЦ </w:t>
      </w:r>
      <w:r>
        <w:rPr>
          <w:sz w:val="24"/>
          <w:szCs w:val="24"/>
        </w:rPr>
        <w:t>5</w:t>
      </w:r>
      <w:r w:rsidRPr="0094600D">
        <w:rPr>
          <w:sz w:val="24"/>
          <w:szCs w:val="24"/>
        </w:rPr>
        <w:t>.</w:t>
      </w:r>
    </w:p>
    <w:p w14:paraId="186740C6" w14:textId="77777777" w:rsidR="008D5E44" w:rsidRDefault="008D5E44" w:rsidP="00FC010E">
      <w:pPr>
        <w:spacing w:before="0"/>
        <w:jc w:val="center"/>
        <w:rPr>
          <w:rFonts w:cs="Arial"/>
          <w:b/>
          <w:bCs/>
        </w:rPr>
      </w:pPr>
    </w:p>
    <w:p w14:paraId="4C2C9F68" w14:textId="77777777" w:rsidR="001C17EF" w:rsidRPr="00FC010E" w:rsidRDefault="001C17EF" w:rsidP="00FC010E">
      <w:pPr>
        <w:spacing w:after="120"/>
        <w:jc w:val="center"/>
        <w:rPr>
          <w:rFonts w:cs="Arial"/>
          <w:b/>
          <w:bCs/>
          <w:sz w:val="24"/>
          <w:szCs w:val="24"/>
          <w:lang w:val="sr-Cyrl-RS"/>
        </w:rPr>
      </w:pPr>
      <w:r w:rsidRPr="00FC010E">
        <w:rPr>
          <w:rFonts w:cs="Arial"/>
          <w:b/>
          <w:bCs/>
          <w:sz w:val="24"/>
          <w:szCs w:val="24"/>
        </w:rPr>
        <w:t xml:space="preserve">РЕФЕРЕНТНА ЛИСТА  </w:t>
      </w:r>
    </w:p>
    <w:p w14:paraId="66EC2A73" w14:textId="77777777" w:rsidR="001C17EF" w:rsidRPr="004D1159" w:rsidRDefault="004D1159" w:rsidP="001C17EF">
      <w:pPr>
        <w:jc w:val="center"/>
        <w:rPr>
          <w:rFonts w:cs="Arial"/>
          <w:bCs/>
          <w:lang w:val="sr-Cyrl-RS"/>
        </w:rPr>
      </w:pPr>
      <w:r w:rsidRPr="00FC010E">
        <w:rPr>
          <w:rFonts w:cs="Arial"/>
          <w:b/>
          <w:bCs/>
          <w:sz w:val="24"/>
          <w:szCs w:val="24"/>
          <w:lang w:val="sr-Cyrl-RS"/>
        </w:rPr>
        <w:t>за Партију</w:t>
      </w:r>
      <w:r>
        <w:rPr>
          <w:rFonts w:cs="Arial"/>
          <w:b/>
          <w:bCs/>
          <w:lang w:val="sr-Cyrl-RS"/>
        </w:rPr>
        <w:t xml:space="preserve"> ____________________________________________ </w:t>
      </w:r>
      <w:r w:rsidRPr="004D1159">
        <w:rPr>
          <w:rFonts w:cs="Arial"/>
          <w:bCs/>
          <w:i/>
          <w:lang w:val="sr-Cyrl-RS"/>
        </w:rPr>
        <w:t>(уписати број и назив партије)</w:t>
      </w:r>
    </w:p>
    <w:p w14:paraId="0D257D89" w14:textId="77777777" w:rsidR="001C17EF" w:rsidRPr="00B00803" w:rsidRDefault="001C17EF" w:rsidP="001C17EF">
      <w:pPr>
        <w:jc w:val="center"/>
        <w:rPr>
          <w:rFonts w:cs="Arial"/>
          <w:noProof/>
          <w:color w:val="00B050"/>
          <w:lang w:val="sr-Cyrl-RS"/>
        </w:rPr>
      </w:pPr>
    </w:p>
    <w:p w14:paraId="724D98A1" w14:textId="77777777" w:rsidR="001C17EF" w:rsidRPr="00FC010E" w:rsidRDefault="001C17EF" w:rsidP="00B47031">
      <w:pPr>
        <w:ind w:right="141"/>
        <w:rPr>
          <w:rFonts w:eastAsia="TimesNewRomanPSMT" w:cs="Arial"/>
          <w:b/>
          <w:sz w:val="24"/>
          <w:szCs w:val="24"/>
          <w:lang w:val="sr-Cyrl-RS"/>
        </w:rPr>
      </w:pPr>
      <w:r w:rsidRPr="00FC010E">
        <w:rPr>
          <w:rFonts w:cs="Arial"/>
          <w:noProof/>
          <w:sz w:val="24"/>
          <w:szCs w:val="24"/>
          <w:lang w:val="sr-Cyrl-RS"/>
        </w:rPr>
        <w:t>којом се доказује да</w:t>
      </w:r>
      <w:r w:rsidRPr="00FC010E">
        <w:rPr>
          <w:rFonts w:cs="Arial"/>
          <w:noProof/>
          <w:sz w:val="24"/>
          <w:szCs w:val="24"/>
          <w:lang w:val="sr-Latn-CS"/>
        </w:rPr>
        <w:t xml:space="preserve"> je </w:t>
      </w:r>
      <w:r w:rsidRPr="00FC010E">
        <w:rPr>
          <w:rFonts w:cs="Arial"/>
          <w:noProof/>
          <w:sz w:val="24"/>
          <w:szCs w:val="24"/>
          <w:lang w:val="sr-Cyrl-RS"/>
        </w:rPr>
        <w:t xml:space="preserve">Понуђач </w:t>
      </w:r>
      <w:r w:rsidRPr="00FC010E">
        <w:rPr>
          <w:rFonts w:cs="Arial"/>
          <w:color w:val="000000"/>
          <w:sz w:val="24"/>
          <w:szCs w:val="24"/>
        </w:rPr>
        <w:t xml:space="preserve">у </w:t>
      </w:r>
      <w:r w:rsidR="004D1159" w:rsidRPr="00FC010E">
        <w:rPr>
          <w:rFonts w:cs="Arial"/>
          <w:sz w:val="24"/>
          <w:szCs w:val="24"/>
          <w:lang w:val="sr-Cyrl-RS"/>
        </w:rPr>
        <w:t>периоду од 01.01.2015</w:t>
      </w:r>
      <w:r w:rsidRPr="00FC010E">
        <w:rPr>
          <w:rFonts w:cs="Arial"/>
          <w:sz w:val="24"/>
          <w:szCs w:val="24"/>
          <w:lang w:val="sr-Cyrl-RS"/>
        </w:rPr>
        <w:t>.године закључно са датумом објављивања позива за подношење понуда на Порталу јавних набавки</w:t>
      </w:r>
      <w:r w:rsidRPr="00FC010E">
        <w:rPr>
          <w:rFonts w:cs="Arial"/>
          <w:noProof/>
          <w:sz w:val="24"/>
          <w:szCs w:val="24"/>
          <w:lang w:val="sr-Cyrl-RS"/>
        </w:rPr>
        <w:t xml:space="preserve"> </w:t>
      </w:r>
      <w:r w:rsidRPr="00FC010E">
        <w:rPr>
          <w:rFonts w:cs="Arial"/>
          <w:color w:val="000000"/>
          <w:sz w:val="24"/>
          <w:szCs w:val="24"/>
        </w:rPr>
        <w:t>извршио</w:t>
      </w:r>
      <w:r w:rsidRPr="00FC010E">
        <w:rPr>
          <w:rFonts w:cs="Arial"/>
          <w:b/>
          <w:sz w:val="24"/>
          <w:szCs w:val="24"/>
          <w:lang w:val="sr-Cyrl-RS"/>
        </w:rPr>
        <w:t xml:space="preserve"> </w:t>
      </w:r>
      <w:r w:rsidRPr="00FC010E">
        <w:rPr>
          <w:rFonts w:cs="Arial"/>
          <w:color w:val="000000"/>
          <w:sz w:val="24"/>
          <w:szCs w:val="24"/>
        </w:rPr>
        <w:t>у уговореном року, обиму и квалитету и без рекламације</w:t>
      </w:r>
      <w:r w:rsidRPr="00FC010E">
        <w:rPr>
          <w:rFonts w:cs="Arial"/>
          <w:noProof/>
          <w:sz w:val="24"/>
          <w:szCs w:val="24"/>
          <w:lang w:val="sr-Cyrl-RS"/>
        </w:rPr>
        <w:t xml:space="preserve"> </w:t>
      </w:r>
      <w:r w:rsidR="004D1159" w:rsidRPr="00FC010E">
        <w:rPr>
          <w:rFonts w:cs="Arial"/>
          <w:noProof/>
          <w:sz w:val="24"/>
          <w:szCs w:val="24"/>
          <w:lang w:val="sr-Cyrl-RS"/>
        </w:rPr>
        <w:t xml:space="preserve">испоруку добара </w:t>
      </w:r>
      <w:r w:rsidR="00B74D21" w:rsidRPr="00FC010E">
        <w:rPr>
          <w:rFonts w:cs="Arial"/>
          <w:noProof/>
          <w:sz w:val="24"/>
          <w:szCs w:val="24"/>
          <w:lang w:val="sr-Cyrl-RS"/>
        </w:rPr>
        <w:t>– резервних делова за одржавање возила</w:t>
      </w:r>
      <w:r w:rsidRPr="00FC010E">
        <w:rPr>
          <w:rFonts w:cs="Arial"/>
          <w:noProof/>
          <w:sz w:val="24"/>
          <w:szCs w:val="24"/>
          <w:lang w:val="sr-Cyrl-RS"/>
        </w:rPr>
        <w:t xml:space="preserve"> у укупној вредности од најмање </w:t>
      </w:r>
      <w:r w:rsidR="004D1159" w:rsidRPr="00FC010E">
        <w:rPr>
          <w:rFonts w:cs="Arial"/>
          <w:noProof/>
          <w:sz w:val="24"/>
          <w:szCs w:val="24"/>
          <w:lang w:val="sr-Cyrl-RS"/>
        </w:rPr>
        <w:t>10</w:t>
      </w:r>
      <w:r w:rsidRPr="00FC010E">
        <w:rPr>
          <w:rFonts w:cs="Arial"/>
          <w:noProof/>
          <w:sz w:val="24"/>
          <w:szCs w:val="24"/>
          <w:lang w:val="sr-Cyrl-RS"/>
        </w:rPr>
        <w:t>.000.000,00 динара без ПДВ-а кумулативно.</w:t>
      </w:r>
    </w:p>
    <w:p w14:paraId="25E54A9B" w14:textId="77777777" w:rsidR="001C17EF" w:rsidRPr="00B00803" w:rsidRDefault="001C17EF" w:rsidP="001C17EF">
      <w:pPr>
        <w:jc w:val="center"/>
        <w:rPr>
          <w:rFonts w:cs="Arial"/>
          <w:b/>
          <w:bCs/>
          <w:color w:val="00B050"/>
          <w:highlight w:val="yellow"/>
          <w:lang w:val="sr-Latn-RS"/>
        </w:rPr>
      </w:pPr>
    </w:p>
    <w:tbl>
      <w:tblPr>
        <w:tblW w:w="10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3480"/>
        <w:gridCol w:w="3260"/>
        <w:gridCol w:w="2851"/>
      </w:tblGrid>
      <w:tr w:rsidR="001C17EF" w:rsidRPr="003C125F" w14:paraId="74F226D6" w14:textId="77777777" w:rsidTr="00D31888">
        <w:trPr>
          <w:trHeight w:val="948"/>
        </w:trPr>
        <w:tc>
          <w:tcPr>
            <w:tcW w:w="631" w:type="dxa"/>
            <w:shd w:val="clear" w:color="auto" w:fill="auto"/>
            <w:vAlign w:val="center"/>
          </w:tcPr>
          <w:p w14:paraId="686BE85C" w14:textId="77777777" w:rsidR="001C17EF" w:rsidRDefault="001C17EF" w:rsidP="00D31888">
            <w:pPr>
              <w:snapToGrid w:val="0"/>
              <w:ind w:right="-1"/>
              <w:jc w:val="center"/>
              <w:rPr>
                <w:rFonts w:cs="Arial"/>
                <w:lang w:val="sr-Cyrl-RS"/>
              </w:rPr>
            </w:pPr>
            <w:r w:rsidRPr="003C125F">
              <w:rPr>
                <w:rFonts w:cs="Arial"/>
              </w:rPr>
              <w:t>Р.</w:t>
            </w:r>
          </w:p>
          <w:p w14:paraId="0EBDF947" w14:textId="77777777" w:rsidR="001C17EF" w:rsidRPr="007940C3" w:rsidRDefault="001C17EF" w:rsidP="00D31888">
            <w:pPr>
              <w:snapToGrid w:val="0"/>
              <w:ind w:right="-1"/>
              <w:jc w:val="center"/>
              <w:rPr>
                <w:rFonts w:cs="Arial"/>
                <w:lang w:val="sr-Cyrl-RS"/>
              </w:rPr>
            </w:pPr>
            <w:r w:rsidRPr="003C125F">
              <w:rPr>
                <w:rFonts w:cs="Arial"/>
              </w:rPr>
              <w:t>бр</w:t>
            </w:r>
            <w:r>
              <w:rPr>
                <w:rFonts w:cs="Arial"/>
                <w:lang w:val="sr-Cyrl-RS"/>
              </w:rPr>
              <w:t>.</w:t>
            </w:r>
          </w:p>
        </w:tc>
        <w:tc>
          <w:tcPr>
            <w:tcW w:w="3480" w:type="dxa"/>
            <w:shd w:val="clear" w:color="auto" w:fill="auto"/>
            <w:vAlign w:val="center"/>
          </w:tcPr>
          <w:p w14:paraId="2910C2D4" w14:textId="77777777" w:rsidR="001C17EF" w:rsidRPr="003C125F" w:rsidRDefault="001C17EF" w:rsidP="00D31888">
            <w:pPr>
              <w:snapToGrid w:val="0"/>
              <w:ind w:left="-30" w:right="-1" w:hanging="19"/>
              <w:jc w:val="center"/>
              <w:rPr>
                <w:rFonts w:cs="Arial"/>
              </w:rPr>
            </w:pPr>
            <w:r w:rsidRPr="003C125F">
              <w:rPr>
                <w:rFonts w:cs="Arial"/>
              </w:rPr>
              <w:t xml:space="preserve">Назив и место </w:t>
            </w:r>
          </w:p>
          <w:p w14:paraId="030F150A" w14:textId="77777777" w:rsidR="001C17EF" w:rsidRPr="003C125F" w:rsidRDefault="00D31888" w:rsidP="004D1159">
            <w:pPr>
              <w:snapToGrid w:val="0"/>
              <w:spacing w:before="0"/>
              <w:ind w:left="-30" w:right="-1" w:hanging="19"/>
              <w:jc w:val="center"/>
              <w:rPr>
                <w:rFonts w:cs="Arial"/>
                <w:lang w:val="sr-Cyrl-RS"/>
              </w:rPr>
            </w:pPr>
            <w:r>
              <w:rPr>
                <w:rFonts w:cs="Arial"/>
                <w:lang w:val="sr-Cyrl-RS"/>
              </w:rPr>
              <w:t>Н</w:t>
            </w:r>
            <w:r w:rsidR="001C17EF">
              <w:rPr>
                <w:rFonts w:cs="Arial"/>
                <w:lang w:val="sr-Cyrl-RS"/>
              </w:rPr>
              <w:t>аручиоца</w:t>
            </w:r>
            <w:r>
              <w:rPr>
                <w:rFonts w:cs="Arial"/>
                <w:lang w:val="sr-Cyrl-RS"/>
              </w:rPr>
              <w:t xml:space="preserve"> </w:t>
            </w:r>
            <w:r w:rsidR="001C17EF">
              <w:rPr>
                <w:rFonts w:cs="Arial"/>
                <w:lang w:val="sr-Cyrl-RS"/>
              </w:rPr>
              <w:t>/</w:t>
            </w:r>
            <w:r>
              <w:rPr>
                <w:rFonts w:cs="Arial"/>
                <w:lang w:val="sr-Cyrl-RS"/>
              </w:rPr>
              <w:t xml:space="preserve"> </w:t>
            </w:r>
            <w:r w:rsidR="004D1159">
              <w:rPr>
                <w:rFonts w:cs="Arial"/>
                <w:lang w:val="sr-Cyrl-RS"/>
              </w:rPr>
              <w:t>купца добара</w:t>
            </w:r>
          </w:p>
        </w:tc>
        <w:tc>
          <w:tcPr>
            <w:tcW w:w="3260" w:type="dxa"/>
            <w:vAlign w:val="center"/>
          </w:tcPr>
          <w:p w14:paraId="74A6C1D3" w14:textId="77777777" w:rsidR="001C17EF" w:rsidRPr="004D1159" w:rsidRDefault="001C17EF" w:rsidP="004D1159">
            <w:pPr>
              <w:snapToGrid w:val="0"/>
              <w:ind w:left="-30" w:right="-1" w:hanging="19"/>
              <w:jc w:val="center"/>
              <w:rPr>
                <w:rFonts w:cs="Arial"/>
                <w:lang w:val="sr-Cyrl-RS"/>
              </w:rPr>
            </w:pPr>
            <w:r w:rsidRPr="003C125F">
              <w:rPr>
                <w:rFonts w:cs="Arial"/>
              </w:rPr>
              <w:t>Деловодни број и датум уговора</w:t>
            </w:r>
            <w:r w:rsidR="004D1159">
              <w:rPr>
                <w:rFonts w:cs="Arial"/>
                <w:lang w:val="sr-Cyrl-RS"/>
              </w:rPr>
              <w:t xml:space="preserve"> или </w:t>
            </w:r>
            <w:r>
              <w:rPr>
                <w:rFonts w:cs="Arial"/>
              </w:rPr>
              <w:t>коначног рачуна</w:t>
            </w:r>
            <w:r w:rsidR="004D1159">
              <w:rPr>
                <w:rFonts w:cs="Arial"/>
                <w:lang w:val="sr-Cyrl-RS"/>
              </w:rPr>
              <w:t xml:space="preserve"> за испоручена добра</w:t>
            </w:r>
          </w:p>
        </w:tc>
        <w:tc>
          <w:tcPr>
            <w:tcW w:w="2851" w:type="dxa"/>
            <w:vAlign w:val="center"/>
          </w:tcPr>
          <w:p w14:paraId="3C66A767" w14:textId="77777777" w:rsidR="001C17EF" w:rsidRPr="00284664" w:rsidRDefault="001C17EF" w:rsidP="00D31888">
            <w:pPr>
              <w:snapToGrid w:val="0"/>
              <w:ind w:left="-30" w:right="-1" w:hanging="19"/>
              <w:jc w:val="center"/>
              <w:rPr>
                <w:rFonts w:cs="Arial"/>
                <w:bCs/>
                <w:lang w:val="sr-Cyrl-RS"/>
              </w:rPr>
            </w:pPr>
            <w:r w:rsidRPr="00284664">
              <w:rPr>
                <w:rFonts w:cs="Arial"/>
                <w:bCs/>
                <w:lang w:val="sr-Cyrl-RS"/>
              </w:rPr>
              <w:t>Вредност уговора /</w:t>
            </w:r>
          </w:p>
          <w:p w14:paraId="4930EC9D" w14:textId="77777777" w:rsidR="001C17EF" w:rsidRPr="003C125F" w:rsidRDefault="001C17EF" w:rsidP="004D1159">
            <w:pPr>
              <w:snapToGrid w:val="0"/>
              <w:spacing w:before="0"/>
              <w:ind w:left="-30" w:right="-1" w:hanging="19"/>
              <w:jc w:val="center"/>
              <w:rPr>
                <w:rFonts w:cs="Arial"/>
              </w:rPr>
            </w:pPr>
            <w:r w:rsidRPr="00284664">
              <w:rPr>
                <w:rFonts w:cs="Arial"/>
                <w:bCs/>
                <w:lang w:val="sr-Cyrl-RS"/>
              </w:rPr>
              <w:t>износ коначног рачуна без ПДВ-а (динара)</w:t>
            </w:r>
          </w:p>
        </w:tc>
      </w:tr>
      <w:tr w:rsidR="001C17EF" w:rsidRPr="003C125F" w14:paraId="0F624324" w14:textId="77777777" w:rsidTr="00D31888">
        <w:trPr>
          <w:trHeight w:val="656"/>
        </w:trPr>
        <w:tc>
          <w:tcPr>
            <w:tcW w:w="631" w:type="dxa"/>
            <w:shd w:val="clear" w:color="auto" w:fill="auto"/>
            <w:vAlign w:val="center"/>
          </w:tcPr>
          <w:p w14:paraId="08C8DDDA" w14:textId="77777777" w:rsidR="001C17EF" w:rsidRPr="003C125F" w:rsidRDefault="001C17EF" w:rsidP="00D31888">
            <w:pPr>
              <w:shd w:val="clear" w:color="auto" w:fill="FFFFFF"/>
              <w:snapToGrid w:val="0"/>
              <w:ind w:left="181" w:right="-1"/>
              <w:jc w:val="center"/>
              <w:rPr>
                <w:rFonts w:cs="Arial"/>
                <w:lang w:val="sr-Cyrl-RS"/>
              </w:rPr>
            </w:pPr>
            <w:r>
              <w:rPr>
                <w:rFonts w:cs="Arial"/>
                <w:lang w:val="sr-Cyrl-RS"/>
              </w:rPr>
              <w:t>1.</w:t>
            </w:r>
          </w:p>
        </w:tc>
        <w:tc>
          <w:tcPr>
            <w:tcW w:w="3480" w:type="dxa"/>
            <w:shd w:val="clear" w:color="auto" w:fill="auto"/>
            <w:vAlign w:val="center"/>
          </w:tcPr>
          <w:p w14:paraId="1CF39C49" w14:textId="77777777" w:rsidR="001C17EF" w:rsidRPr="003C125F" w:rsidRDefault="001C17EF" w:rsidP="00D31888">
            <w:pPr>
              <w:snapToGrid w:val="0"/>
              <w:ind w:left="-30" w:right="-1" w:hanging="19"/>
              <w:jc w:val="center"/>
              <w:rPr>
                <w:rFonts w:cs="Arial"/>
              </w:rPr>
            </w:pPr>
          </w:p>
        </w:tc>
        <w:tc>
          <w:tcPr>
            <w:tcW w:w="3260" w:type="dxa"/>
          </w:tcPr>
          <w:p w14:paraId="48BF56D0" w14:textId="77777777" w:rsidR="001C17EF" w:rsidRPr="003C125F" w:rsidRDefault="001C17EF" w:rsidP="00D31888">
            <w:pPr>
              <w:snapToGrid w:val="0"/>
              <w:ind w:left="-30" w:right="-1" w:hanging="19"/>
              <w:jc w:val="center"/>
              <w:rPr>
                <w:rFonts w:cs="Arial"/>
              </w:rPr>
            </w:pPr>
          </w:p>
        </w:tc>
        <w:tc>
          <w:tcPr>
            <w:tcW w:w="2851" w:type="dxa"/>
          </w:tcPr>
          <w:p w14:paraId="6F724F8A" w14:textId="77777777" w:rsidR="001C17EF" w:rsidRPr="003C125F" w:rsidRDefault="001C17EF" w:rsidP="00D31888">
            <w:pPr>
              <w:snapToGrid w:val="0"/>
              <w:ind w:left="-30" w:right="-1" w:hanging="19"/>
              <w:jc w:val="center"/>
              <w:rPr>
                <w:rFonts w:cs="Arial"/>
              </w:rPr>
            </w:pPr>
          </w:p>
        </w:tc>
      </w:tr>
      <w:tr w:rsidR="001C17EF" w:rsidRPr="003C125F" w14:paraId="6063E653" w14:textId="77777777" w:rsidTr="00D31888">
        <w:trPr>
          <w:trHeight w:val="701"/>
        </w:trPr>
        <w:tc>
          <w:tcPr>
            <w:tcW w:w="631" w:type="dxa"/>
            <w:shd w:val="clear" w:color="auto" w:fill="auto"/>
            <w:vAlign w:val="center"/>
          </w:tcPr>
          <w:p w14:paraId="47B68608" w14:textId="77777777" w:rsidR="001C17EF" w:rsidRPr="003C125F" w:rsidRDefault="001C17EF" w:rsidP="00D31888">
            <w:pPr>
              <w:shd w:val="clear" w:color="auto" w:fill="FFFFFF"/>
              <w:snapToGrid w:val="0"/>
              <w:ind w:left="181" w:right="-1"/>
              <w:jc w:val="center"/>
              <w:rPr>
                <w:rFonts w:cs="Arial"/>
                <w:lang w:val="sr-Cyrl-RS"/>
              </w:rPr>
            </w:pPr>
            <w:r>
              <w:rPr>
                <w:rFonts w:cs="Arial"/>
                <w:lang w:val="sr-Cyrl-RS"/>
              </w:rPr>
              <w:t>2.</w:t>
            </w:r>
          </w:p>
        </w:tc>
        <w:tc>
          <w:tcPr>
            <w:tcW w:w="3480" w:type="dxa"/>
            <w:shd w:val="clear" w:color="auto" w:fill="auto"/>
          </w:tcPr>
          <w:p w14:paraId="4040C576" w14:textId="77777777" w:rsidR="001C17EF" w:rsidRPr="003C125F" w:rsidRDefault="001C17EF" w:rsidP="00D31888">
            <w:pPr>
              <w:shd w:val="clear" w:color="auto" w:fill="FFFFFF"/>
              <w:snapToGrid w:val="0"/>
              <w:ind w:left="414" w:right="-1"/>
              <w:rPr>
                <w:rFonts w:cs="Arial"/>
              </w:rPr>
            </w:pPr>
          </w:p>
        </w:tc>
        <w:tc>
          <w:tcPr>
            <w:tcW w:w="3260" w:type="dxa"/>
          </w:tcPr>
          <w:p w14:paraId="0FE41091" w14:textId="77777777" w:rsidR="001C17EF" w:rsidRPr="003C125F" w:rsidRDefault="001C17EF" w:rsidP="00D31888">
            <w:pPr>
              <w:shd w:val="clear" w:color="auto" w:fill="FFFFFF"/>
              <w:snapToGrid w:val="0"/>
              <w:ind w:left="414" w:right="-1"/>
              <w:rPr>
                <w:rFonts w:cs="Arial"/>
              </w:rPr>
            </w:pPr>
          </w:p>
        </w:tc>
        <w:tc>
          <w:tcPr>
            <w:tcW w:w="2851" w:type="dxa"/>
          </w:tcPr>
          <w:p w14:paraId="3B5C5634" w14:textId="77777777" w:rsidR="001C17EF" w:rsidRPr="003C125F" w:rsidRDefault="001C17EF" w:rsidP="00D31888">
            <w:pPr>
              <w:shd w:val="clear" w:color="auto" w:fill="FFFFFF"/>
              <w:snapToGrid w:val="0"/>
              <w:ind w:left="414" w:right="-1"/>
              <w:rPr>
                <w:rFonts w:cs="Arial"/>
              </w:rPr>
            </w:pPr>
          </w:p>
        </w:tc>
      </w:tr>
      <w:tr w:rsidR="001C17EF" w:rsidRPr="003C125F" w14:paraId="0BE32587" w14:textId="77777777" w:rsidTr="00D31888">
        <w:trPr>
          <w:trHeight w:val="701"/>
        </w:trPr>
        <w:tc>
          <w:tcPr>
            <w:tcW w:w="631" w:type="dxa"/>
            <w:shd w:val="clear" w:color="auto" w:fill="auto"/>
            <w:vAlign w:val="center"/>
          </w:tcPr>
          <w:p w14:paraId="7387EB65" w14:textId="77777777" w:rsidR="001C17EF" w:rsidRPr="003C125F" w:rsidRDefault="001C17EF" w:rsidP="00D31888">
            <w:pPr>
              <w:shd w:val="clear" w:color="auto" w:fill="FFFFFF"/>
              <w:snapToGrid w:val="0"/>
              <w:ind w:left="181" w:right="-1"/>
              <w:jc w:val="center"/>
              <w:rPr>
                <w:rFonts w:cs="Arial"/>
                <w:lang w:val="sr-Cyrl-RS"/>
              </w:rPr>
            </w:pPr>
            <w:r>
              <w:rPr>
                <w:rFonts w:cs="Arial"/>
                <w:lang w:val="sr-Cyrl-RS"/>
              </w:rPr>
              <w:t>3.</w:t>
            </w:r>
          </w:p>
        </w:tc>
        <w:tc>
          <w:tcPr>
            <w:tcW w:w="3480" w:type="dxa"/>
            <w:shd w:val="clear" w:color="auto" w:fill="auto"/>
          </w:tcPr>
          <w:p w14:paraId="405E7B73" w14:textId="77777777" w:rsidR="001C17EF" w:rsidRPr="003C125F" w:rsidRDefault="001C17EF" w:rsidP="00D31888">
            <w:pPr>
              <w:shd w:val="clear" w:color="auto" w:fill="FFFFFF"/>
              <w:snapToGrid w:val="0"/>
              <w:ind w:left="414" w:right="-1"/>
              <w:rPr>
                <w:rFonts w:cs="Arial"/>
              </w:rPr>
            </w:pPr>
          </w:p>
        </w:tc>
        <w:tc>
          <w:tcPr>
            <w:tcW w:w="3260" w:type="dxa"/>
          </w:tcPr>
          <w:p w14:paraId="03B2CB10" w14:textId="77777777" w:rsidR="001C17EF" w:rsidRPr="003C125F" w:rsidRDefault="001C17EF" w:rsidP="00D31888">
            <w:pPr>
              <w:shd w:val="clear" w:color="auto" w:fill="FFFFFF"/>
              <w:snapToGrid w:val="0"/>
              <w:ind w:left="414" w:right="-1"/>
              <w:rPr>
                <w:rFonts w:cs="Arial"/>
              </w:rPr>
            </w:pPr>
          </w:p>
        </w:tc>
        <w:tc>
          <w:tcPr>
            <w:tcW w:w="2851" w:type="dxa"/>
          </w:tcPr>
          <w:p w14:paraId="7D24E7F2" w14:textId="77777777" w:rsidR="001C17EF" w:rsidRPr="003C125F" w:rsidRDefault="001C17EF" w:rsidP="00D31888">
            <w:pPr>
              <w:shd w:val="clear" w:color="auto" w:fill="FFFFFF"/>
              <w:snapToGrid w:val="0"/>
              <w:ind w:left="414" w:right="-1"/>
              <w:rPr>
                <w:rFonts w:cs="Arial"/>
              </w:rPr>
            </w:pPr>
          </w:p>
        </w:tc>
      </w:tr>
      <w:tr w:rsidR="001C17EF" w:rsidRPr="003C125F" w14:paraId="2D2EDEFF" w14:textId="77777777" w:rsidTr="00D31888">
        <w:trPr>
          <w:trHeight w:val="701"/>
        </w:trPr>
        <w:tc>
          <w:tcPr>
            <w:tcW w:w="631" w:type="dxa"/>
            <w:shd w:val="clear" w:color="auto" w:fill="auto"/>
            <w:vAlign w:val="center"/>
          </w:tcPr>
          <w:p w14:paraId="24237433" w14:textId="77777777" w:rsidR="001C17EF" w:rsidRPr="003C125F" w:rsidRDefault="001C17EF" w:rsidP="00D31888">
            <w:pPr>
              <w:shd w:val="clear" w:color="auto" w:fill="FFFFFF"/>
              <w:snapToGrid w:val="0"/>
              <w:ind w:left="181" w:right="-1"/>
              <w:jc w:val="center"/>
              <w:rPr>
                <w:rFonts w:cs="Arial"/>
                <w:lang w:val="sr-Cyrl-RS"/>
              </w:rPr>
            </w:pPr>
            <w:r>
              <w:rPr>
                <w:rFonts w:cs="Arial"/>
                <w:lang w:val="sr-Cyrl-RS"/>
              </w:rPr>
              <w:t>4.</w:t>
            </w:r>
          </w:p>
        </w:tc>
        <w:tc>
          <w:tcPr>
            <w:tcW w:w="3480" w:type="dxa"/>
            <w:shd w:val="clear" w:color="auto" w:fill="auto"/>
          </w:tcPr>
          <w:p w14:paraId="7F2D9F4A" w14:textId="77777777" w:rsidR="001C17EF" w:rsidRPr="003C125F" w:rsidRDefault="001C17EF" w:rsidP="00D31888">
            <w:pPr>
              <w:shd w:val="clear" w:color="auto" w:fill="FFFFFF"/>
              <w:snapToGrid w:val="0"/>
              <w:ind w:left="414" w:right="-1"/>
              <w:rPr>
                <w:rFonts w:cs="Arial"/>
              </w:rPr>
            </w:pPr>
          </w:p>
        </w:tc>
        <w:tc>
          <w:tcPr>
            <w:tcW w:w="3260" w:type="dxa"/>
          </w:tcPr>
          <w:p w14:paraId="1444E720" w14:textId="77777777" w:rsidR="001C17EF" w:rsidRPr="003C125F" w:rsidRDefault="001C17EF" w:rsidP="00D31888">
            <w:pPr>
              <w:shd w:val="clear" w:color="auto" w:fill="FFFFFF"/>
              <w:snapToGrid w:val="0"/>
              <w:ind w:left="414" w:right="-1"/>
              <w:rPr>
                <w:rFonts w:cs="Arial"/>
              </w:rPr>
            </w:pPr>
          </w:p>
        </w:tc>
        <w:tc>
          <w:tcPr>
            <w:tcW w:w="2851" w:type="dxa"/>
          </w:tcPr>
          <w:p w14:paraId="3263793D" w14:textId="77777777" w:rsidR="001C17EF" w:rsidRPr="003C125F" w:rsidRDefault="001C17EF" w:rsidP="00D31888">
            <w:pPr>
              <w:shd w:val="clear" w:color="auto" w:fill="FFFFFF"/>
              <w:snapToGrid w:val="0"/>
              <w:ind w:left="414" w:right="-1"/>
              <w:rPr>
                <w:rFonts w:cs="Arial"/>
              </w:rPr>
            </w:pPr>
          </w:p>
        </w:tc>
      </w:tr>
      <w:tr w:rsidR="001C17EF" w:rsidRPr="003C125F" w14:paraId="302BF7C4" w14:textId="77777777" w:rsidTr="00D31888">
        <w:trPr>
          <w:trHeight w:val="701"/>
        </w:trPr>
        <w:tc>
          <w:tcPr>
            <w:tcW w:w="631" w:type="dxa"/>
            <w:shd w:val="clear" w:color="auto" w:fill="auto"/>
            <w:vAlign w:val="center"/>
          </w:tcPr>
          <w:p w14:paraId="7A2D9B33" w14:textId="77777777" w:rsidR="001C17EF" w:rsidRPr="003C125F" w:rsidRDefault="001C17EF" w:rsidP="00D31888">
            <w:pPr>
              <w:shd w:val="clear" w:color="auto" w:fill="FFFFFF"/>
              <w:snapToGrid w:val="0"/>
              <w:ind w:left="181" w:right="-1"/>
              <w:jc w:val="center"/>
              <w:rPr>
                <w:rFonts w:cs="Arial"/>
                <w:lang w:val="sr-Cyrl-RS"/>
              </w:rPr>
            </w:pPr>
            <w:r>
              <w:rPr>
                <w:rFonts w:cs="Arial"/>
                <w:lang w:val="sr-Cyrl-RS"/>
              </w:rPr>
              <w:t>5.</w:t>
            </w:r>
          </w:p>
        </w:tc>
        <w:tc>
          <w:tcPr>
            <w:tcW w:w="3480" w:type="dxa"/>
            <w:shd w:val="clear" w:color="auto" w:fill="auto"/>
          </w:tcPr>
          <w:p w14:paraId="42A7E711" w14:textId="77777777" w:rsidR="001C17EF" w:rsidRPr="003C125F" w:rsidRDefault="001C17EF" w:rsidP="00D31888">
            <w:pPr>
              <w:shd w:val="clear" w:color="auto" w:fill="FFFFFF"/>
              <w:snapToGrid w:val="0"/>
              <w:ind w:left="414" w:right="-1"/>
              <w:rPr>
                <w:rFonts w:cs="Arial"/>
              </w:rPr>
            </w:pPr>
          </w:p>
        </w:tc>
        <w:tc>
          <w:tcPr>
            <w:tcW w:w="3260" w:type="dxa"/>
          </w:tcPr>
          <w:p w14:paraId="3E58549D" w14:textId="77777777" w:rsidR="001C17EF" w:rsidRPr="003C125F" w:rsidRDefault="001C17EF" w:rsidP="00D31888">
            <w:pPr>
              <w:shd w:val="clear" w:color="auto" w:fill="FFFFFF"/>
              <w:snapToGrid w:val="0"/>
              <w:ind w:left="414" w:right="-1"/>
              <w:rPr>
                <w:rFonts w:cs="Arial"/>
              </w:rPr>
            </w:pPr>
          </w:p>
        </w:tc>
        <w:tc>
          <w:tcPr>
            <w:tcW w:w="2851" w:type="dxa"/>
          </w:tcPr>
          <w:p w14:paraId="5DB2D1EA" w14:textId="77777777" w:rsidR="001C17EF" w:rsidRPr="003C125F" w:rsidRDefault="001C17EF" w:rsidP="00D31888">
            <w:pPr>
              <w:shd w:val="clear" w:color="auto" w:fill="FFFFFF"/>
              <w:snapToGrid w:val="0"/>
              <w:ind w:left="414" w:right="-1"/>
              <w:rPr>
                <w:rFonts w:cs="Arial"/>
              </w:rPr>
            </w:pPr>
          </w:p>
        </w:tc>
      </w:tr>
      <w:tr w:rsidR="001C17EF" w:rsidRPr="003C125F" w14:paraId="711F7B0A" w14:textId="77777777" w:rsidTr="00D31888">
        <w:trPr>
          <w:trHeight w:val="744"/>
        </w:trPr>
        <w:tc>
          <w:tcPr>
            <w:tcW w:w="631" w:type="dxa"/>
            <w:shd w:val="clear" w:color="auto" w:fill="auto"/>
            <w:vAlign w:val="center"/>
          </w:tcPr>
          <w:p w14:paraId="21CCFA6A" w14:textId="77777777" w:rsidR="001C17EF" w:rsidRDefault="001C17EF" w:rsidP="00D31888">
            <w:pPr>
              <w:shd w:val="clear" w:color="auto" w:fill="FFFFFF"/>
              <w:snapToGrid w:val="0"/>
              <w:ind w:left="181" w:right="-1"/>
              <w:jc w:val="center"/>
              <w:rPr>
                <w:rFonts w:cs="Arial"/>
                <w:lang w:val="sr-Cyrl-RS"/>
              </w:rPr>
            </w:pPr>
            <w:r>
              <w:rPr>
                <w:rFonts w:cs="Arial"/>
                <w:lang w:val="sr-Cyrl-RS"/>
              </w:rPr>
              <w:t>6.</w:t>
            </w:r>
          </w:p>
        </w:tc>
        <w:tc>
          <w:tcPr>
            <w:tcW w:w="3480" w:type="dxa"/>
            <w:shd w:val="clear" w:color="auto" w:fill="auto"/>
          </w:tcPr>
          <w:p w14:paraId="4FAF70AD" w14:textId="77777777" w:rsidR="001C17EF" w:rsidRPr="003C125F" w:rsidRDefault="001C17EF" w:rsidP="00D31888">
            <w:pPr>
              <w:shd w:val="clear" w:color="auto" w:fill="FFFFFF"/>
              <w:snapToGrid w:val="0"/>
              <w:ind w:left="414" w:right="-1"/>
              <w:rPr>
                <w:rFonts w:cs="Arial"/>
              </w:rPr>
            </w:pPr>
          </w:p>
        </w:tc>
        <w:tc>
          <w:tcPr>
            <w:tcW w:w="3260" w:type="dxa"/>
          </w:tcPr>
          <w:p w14:paraId="18827138" w14:textId="77777777" w:rsidR="001C17EF" w:rsidRPr="003C125F" w:rsidRDefault="001C17EF" w:rsidP="00D31888">
            <w:pPr>
              <w:shd w:val="clear" w:color="auto" w:fill="FFFFFF"/>
              <w:snapToGrid w:val="0"/>
              <w:ind w:left="414" w:right="-1"/>
              <w:rPr>
                <w:rFonts w:cs="Arial"/>
              </w:rPr>
            </w:pPr>
          </w:p>
        </w:tc>
        <w:tc>
          <w:tcPr>
            <w:tcW w:w="2851" w:type="dxa"/>
          </w:tcPr>
          <w:p w14:paraId="5F3E390C" w14:textId="77777777" w:rsidR="001C17EF" w:rsidRPr="003C125F" w:rsidRDefault="001C17EF" w:rsidP="00D31888">
            <w:pPr>
              <w:shd w:val="clear" w:color="auto" w:fill="FFFFFF"/>
              <w:snapToGrid w:val="0"/>
              <w:ind w:left="414" w:right="-1"/>
              <w:rPr>
                <w:rFonts w:cs="Arial"/>
              </w:rPr>
            </w:pPr>
          </w:p>
        </w:tc>
      </w:tr>
      <w:tr w:rsidR="001C17EF" w:rsidRPr="003C125F" w14:paraId="43183AA9" w14:textId="77777777" w:rsidTr="00D31888">
        <w:trPr>
          <w:trHeight w:val="712"/>
        </w:trPr>
        <w:tc>
          <w:tcPr>
            <w:tcW w:w="631" w:type="dxa"/>
            <w:shd w:val="clear" w:color="auto" w:fill="auto"/>
            <w:vAlign w:val="center"/>
          </w:tcPr>
          <w:p w14:paraId="5FC02E3C" w14:textId="77777777" w:rsidR="001C17EF" w:rsidRDefault="001C17EF" w:rsidP="00D31888">
            <w:pPr>
              <w:shd w:val="clear" w:color="auto" w:fill="FFFFFF"/>
              <w:snapToGrid w:val="0"/>
              <w:ind w:left="181" w:right="-1"/>
              <w:jc w:val="center"/>
              <w:rPr>
                <w:rFonts w:cs="Arial"/>
                <w:lang w:val="sr-Cyrl-RS"/>
              </w:rPr>
            </w:pPr>
            <w:r>
              <w:rPr>
                <w:rFonts w:cs="Arial"/>
                <w:lang w:val="sr-Cyrl-RS"/>
              </w:rPr>
              <w:t>7.</w:t>
            </w:r>
          </w:p>
        </w:tc>
        <w:tc>
          <w:tcPr>
            <w:tcW w:w="3480" w:type="dxa"/>
            <w:shd w:val="clear" w:color="auto" w:fill="auto"/>
          </w:tcPr>
          <w:p w14:paraId="6ABA9A85" w14:textId="77777777" w:rsidR="001C17EF" w:rsidRPr="003C125F" w:rsidRDefault="001C17EF" w:rsidP="00D31888">
            <w:pPr>
              <w:shd w:val="clear" w:color="auto" w:fill="FFFFFF"/>
              <w:snapToGrid w:val="0"/>
              <w:ind w:left="414" w:right="-1"/>
              <w:rPr>
                <w:rFonts w:cs="Arial"/>
              </w:rPr>
            </w:pPr>
          </w:p>
        </w:tc>
        <w:tc>
          <w:tcPr>
            <w:tcW w:w="3260" w:type="dxa"/>
          </w:tcPr>
          <w:p w14:paraId="13C6E1A5" w14:textId="77777777" w:rsidR="001C17EF" w:rsidRPr="003C125F" w:rsidRDefault="001C17EF" w:rsidP="00D31888">
            <w:pPr>
              <w:shd w:val="clear" w:color="auto" w:fill="FFFFFF"/>
              <w:snapToGrid w:val="0"/>
              <w:ind w:left="414" w:right="-1"/>
              <w:rPr>
                <w:rFonts w:cs="Arial"/>
              </w:rPr>
            </w:pPr>
          </w:p>
        </w:tc>
        <w:tc>
          <w:tcPr>
            <w:tcW w:w="2851" w:type="dxa"/>
          </w:tcPr>
          <w:p w14:paraId="4FCB3E0C" w14:textId="77777777" w:rsidR="001C17EF" w:rsidRPr="003C125F" w:rsidRDefault="001C17EF" w:rsidP="00D31888">
            <w:pPr>
              <w:shd w:val="clear" w:color="auto" w:fill="FFFFFF"/>
              <w:snapToGrid w:val="0"/>
              <w:ind w:left="414" w:right="-1"/>
              <w:rPr>
                <w:rFonts w:cs="Arial"/>
              </w:rPr>
            </w:pPr>
          </w:p>
        </w:tc>
      </w:tr>
      <w:tr w:rsidR="001C17EF" w:rsidRPr="003C125F" w14:paraId="4DF7A508" w14:textId="77777777" w:rsidTr="00D31888">
        <w:trPr>
          <w:trHeight w:val="701"/>
        </w:trPr>
        <w:tc>
          <w:tcPr>
            <w:tcW w:w="631" w:type="dxa"/>
            <w:shd w:val="clear" w:color="auto" w:fill="auto"/>
            <w:vAlign w:val="center"/>
          </w:tcPr>
          <w:p w14:paraId="138F393E" w14:textId="77777777" w:rsidR="001C17EF" w:rsidRDefault="001C17EF" w:rsidP="00D31888">
            <w:pPr>
              <w:shd w:val="clear" w:color="auto" w:fill="FFFFFF"/>
              <w:snapToGrid w:val="0"/>
              <w:ind w:left="181" w:right="-1"/>
              <w:jc w:val="center"/>
              <w:rPr>
                <w:rFonts w:cs="Arial"/>
                <w:lang w:val="sr-Cyrl-RS"/>
              </w:rPr>
            </w:pPr>
            <w:r>
              <w:rPr>
                <w:rFonts w:cs="Arial"/>
                <w:lang w:val="sr-Cyrl-RS"/>
              </w:rPr>
              <w:t>8.</w:t>
            </w:r>
          </w:p>
        </w:tc>
        <w:tc>
          <w:tcPr>
            <w:tcW w:w="3480" w:type="dxa"/>
            <w:shd w:val="clear" w:color="auto" w:fill="auto"/>
          </w:tcPr>
          <w:p w14:paraId="7893BCD0" w14:textId="77777777" w:rsidR="001C17EF" w:rsidRPr="003C125F" w:rsidRDefault="001C17EF" w:rsidP="00D31888">
            <w:pPr>
              <w:shd w:val="clear" w:color="auto" w:fill="FFFFFF"/>
              <w:snapToGrid w:val="0"/>
              <w:ind w:left="414" w:right="-1"/>
              <w:rPr>
                <w:rFonts w:cs="Arial"/>
              </w:rPr>
            </w:pPr>
          </w:p>
        </w:tc>
        <w:tc>
          <w:tcPr>
            <w:tcW w:w="3260" w:type="dxa"/>
          </w:tcPr>
          <w:p w14:paraId="56BF67BB" w14:textId="77777777" w:rsidR="001C17EF" w:rsidRPr="003C125F" w:rsidRDefault="001C17EF" w:rsidP="00D31888">
            <w:pPr>
              <w:shd w:val="clear" w:color="auto" w:fill="FFFFFF"/>
              <w:snapToGrid w:val="0"/>
              <w:ind w:left="414" w:right="-1"/>
              <w:rPr>
                <w:rFonts w:cs="Arial"/>
              </w:rPr>
            </w:pPr>
          </w:p>
        </w:tc>
        <w:tc>
          <w:tcPr>
            <w:tcW w:w="2851" w:type="dxa"/>
          </w:tcPr>
          <w:p w14:paraId="07FB47A1" w14:textId="77777777" w:rsidR="001C17EF" w:rsidRPr="003C125F" w:rsidRDefault="001C17EF" w:rsidP="00D31888">
            <w:pPr>
              <w:shd w:val="clear" w:color="auto" w:fill="FFFFFF"/>
              <w:snapToGrid w:val="0"/>
              <w:ind w:left="414" w:right="-1"/>
              <w:rPr>
                <w:rFonts w:cs="Arial"/>
              </w:rPr>
            </w:pPr>
          </w:p>
        </w:tc>
      </w:tr>
    </w:tbl>
    <w:p w14:paraId="308310EE" w14:textId="77777777" w:rsidR="001C17EF" w:rsidRPr="00B00803" w:rsidRDefault="001C17EF" w:rsidP="001C17EF">
      <w:pPr>
        <w:rPr>
          <w:rFonts w:cs="Arial"/>
        </w:rPr>
      </w:pPr>
    </w:p>
    <w:p w14:paraId="2F2D38F4" w14:textId="77777777" w:rsidR="001C17EF" w:rsidRPr="00FC010E" w:rsidRDefault="001C17EF" w:rsidP="001C17EF">
      <w:pPr>
        <w:rPr>
          <w:rFonts w:cs="Arial"/>
          <w:sz w:val="24"/>
          <w:szCs w:val="24"/>
          <w:u w:val="single"/>
          <w:lang w:val="sr-Cyrl-RS"/>
        </w:rPr>
      </w:pPr>
      <w:r w:rsidRPr="00FC010E">
        <w:rPr>
          <w:rFonts w:cs="Arial"/>
          <w:sz w:val="24"/>
          <w:szCs w:val="24"/>
          <w:u w:val="single"/>
        </w:rPr>
        <w:t xml:space="preserve">Уз </w:t>
      </w:r>
      <w:r w:rsidRPr="00FC010E">
        <w:rPr>
          <w:rFonts w:cs="Arial"/>
          <w:sz w:val="24"/>
          <w:szCs w:val="24"/>
          <w:u w:val="single"/>
          <w:lang w:val="sr-Cyrl-RS"/>
        </w:rPr>
        <w:t xml:space="preserve">овај Образац </w:t>
      </w:r>
      <w:r w:rsidRPr="00FC010E">
        <w:rPr>
          <w:rFonts w:cs="Arial"/>
          <w:sz w:val="24"/>
          <w:szCs w:val="24"/>
          <w:u w:val="single"/>
        </w:rPr>
        <w:t>се достављају</w:t>
      </w:r>
      <w:r w:rsidRPr="00FC010E">
        <w:rPr>
          <w:rFonts w:cs="Arial"/>
          <w:sz w:val="24"/>
          <w:szCs w:val="24"/>
          <w:u w:val="single"/>
          <w:lang w:val="sr-Cyrl-RS"/>
        </w:rPr>
        <w:t xml:space="preserve"> следећи </w:t>
      </w:r>
      <w:r w:rsidRPr="00FC010E">
        <w:rPr>
          <w:rFonts w:cs="Arial"/>
          <w:sz w:val="24"/>
          <w:szCs w:val="24"/>
          <w:u w:val="single"/>
        </w:rPr>
        <w:t>докази</w:t>
      </w:r>
      <w:r w:rsidRPr="00FC010E">
        <w:rPr>
          <w:rFonts w:cs="Arial"/>
          <w:sz w:val="24"/>
          <w:szCs w:val="24"/>
          <w:u w:val="single"/>
          <w:lang w:val="sr-Cyrl-RS"/>
        </w:rPr>
        <w:t>:</w:t>
      </w:r>
    </w:p>
    <w:p w14:paraId="74EEAED8" w14:textId="77777777" w:rsidR="00B74D21" w:rsidRPr="00FC010E" w:rsidRDefault="001C17EF" w:rsidP="000E1967">
      <w:pPr>
        <w:numPr>
          <w:ilvl w:val="0"/>
          <w:numId w:val="42"/>
        </w:numPr>
        <w:spacing w:before="60"/>
        <w:ind w:left="426" w:hanging="426"/>
        <w:jc w:val="left"/>
        <w:rPr>
          <w:rFonts w:cs="Arial"/>
          <w:sz w:val="24"/>
          <w:szCs w:val="24"/>
          <w:lang w:val="sr-Cyrl-RS"/>
        </w:rPr>
      </w:pPr>
      <w:r w:rsidRPr="00FC010E">
        <w:rPr>
          <w:rFonts w:cs="Arial"/>
          <w:sz w:val="24"/>
          <w:szCs w:val="24"/>
        </w:rPr>
        <w:t>Потврд</w:t>
      </w:r>
      <w:r w:rsidRPr="00FC010E">
        <w:rPr>
          <w:rFonts w:cs="Arial"/>
          <w:sz w:val="24"/>
          <w:szCs w:val="24"/>
          <w:lang w:val="sr-Cyrl-RS"/>
        </w:rPr>
        <w:t>е</w:t>
      </w:r>
      <w:r w:rsidRPr="00FC010E">
        <w:rPr>
          <w:rFonts w:cs="Arial"/>
          <w:sz w:val="24"/>
          <w:szCs w:val="24"/>
        </w:rPr>
        <w:t xml:space="preserve"> </w:t>
      </w:r>
      <w:r w:rsidRPr="00FC010E">
        <w:rPr>
          <w:rFonts w:cs="Arial"/>
          <w:sz w:val="24"/>
          <w:szCs w:val="24"/>
          <w:lang w:val="sr-Cyrl-RS"/>
        </w:rPr>
        <w:t>наручиоца/</w:t>
      </w:r>
      <w:r w:rsidR="00B74D21" w:rsidRPr="00FC010E">
        <w:rPr>
          <w:rFonts w:cs="Arial"/>
          <w:sz w:val="24"/>
          <w:szCs w:val="24"/>
          <w:lang w:val="sr-Cyrl-RS"/>
        </w:rPr>
        <w:t>купца добара</w:t>
      </w:r>
      <w:r w:rsidRPr="00FC010E">
        <w:rPr>
          <w:rFonts w:cs="Arial"/>
          <w:sz w:val="24"/>
          <w:szCs w:val="24"/>
        </w:rPr>
        <w:t xml:space="preserve"> </w:t>
      </w:r>
      <w:r w:rsidRPr="00FC010E">
        <w:rPr>
          <w:rFonts w:cs="Arial"/>
          <w:sz w:val="24"/>
          <w:szCs w:val="24"/>
          <w:lang w:val="sr-Cyrl-RS"/>
        </w:rPr>
        <w:t xml:space="preserve">о </w:t>
      </w:r>
      <w:r w:rsidR="00B74D21" w:rsidRPr="00FC010E">
        <w:rPr>
          <w:rFonts w:cs="Arial"/>
          <w:sz w:val="24"/>
          <w:szCs w:val="24"/>
          <w:lang w:val="sr-Cyrl-RS"/>
        </w:rPr>
        <w:t>испорученим добрима</w:t>
      </w:r>
      <w:r w:rsidRPr="00FC010E">
        <w:rPr>
          <w:rFonts w:cs="Arial"/>
          <w:sz w:val="24"/>
          <w:szCs w:val="24"/>
        </w:rPr>
        <w:t xml:space="preserve"> </w:t>
      </w:r>
      <w:r w:rsidR="00B74D21" w:rsidRPr="00FC010E">
        <w:rPr>
          <w:rFonts w:cs="Arial"/>
          <w:sz w:val="24"/>
          <w:szCs w:val="24"/>
          <w:lang w:val="sr-Cyrl-RS"/>
        </w:rPr>
        <w:t>(Образац 5</w:t>
      </w:r>
      <w:r w:rsidRPr="00FC010E">
        <w:rPr>
          <w:rFonts w:cs="Arial"/>
          <w:sz w:val="24"/>
          <w:szCs w:val="24"/>
          <w:lang w:val="sr-Cyrl-RS"/>
        </w:rPr>
        <w:t xml:space="preserve">.1) </w:t>
      </w:r>
    </w:p>
    <w:p w14:paraId="03B69C3E" w14:textId="77777777" w:rsidR="001C17EF" w:rsidRPr="00FC010E" w:rsidRDefault="001C17EF" w:rsidP="001C17EF">
      <w:pPr>
        <w:ind w:left="5040" w:firstLine="720"/>
        <w:rPr>
          <w:rFonts w:cs="Arial"/>
          <w:bCs/>
          <w:sz w:val="24"/>
          <w:szCs w:val="24"/>
          <w:lang w:val="sr-Cyrl-RS"/>
        </w:rPr>
      </w:pPr>
      <w:r w:rsidRPr="00FC010E">
        <w:rPr>
          <w:rFonts w:cs="Arial"/>
          <w:bCs/>
          <w:sz w:val="24"/>
          <w:szCs w:val="24"/>
          <w:lang w:val="sr-Cyrl-RS"/>
        </w:rPr>
        <w:t xml:space="preserve">             </w:t>
      </w:r>
    </w:p>
    <w:p w14:paraId="0F94AF19" w14:textId="77777777" w:rsidR="001C17EF" w:rsidRPr="00FC010E" w:rsidRDefault="001C17EF" w:rsidP="001C17EF">
      <w:pPr>
        <w:ind w:firstLine="720"/>
        <w:rPr>
          <w:rFonts w:cs="Arial"/>
          <w:bCs/>
          <w:sz w:val="24"/>
          <w:szCs w:val="24"/>
        </w:rPr>
      </w:pPr>
      <w:r w:rsidRPr="00FC010E">
        <w:rPr>
          <w:rFonts w:cs="Arial"/>
          <w:bCs/>
          <w:sz w:val="24"/>
          <w:szCs w:val="24"/>
        </w:rPr>
        <w:t>Место и датум</w:t>
      </w:r>
      <w:r w:rsidRPr="00FC010E">
        <w:rPr>
          <w:rFonts w:cs="Arial"/>
          <w:bCs/>
          <w:sz w:val="24"/>
          <w:szCs w:val="24"/>
        </w:rPr>
        <w:tab/>
      </w:r>
      <w:r w:rsidRPr="00FC010E">
        <w:rPr>
          <w:rFonts w:cs="Arial"/>
          <w:bCs/>
          <w:sz w:val="24"/>
          <w:szCs w:val="24"/>
        </w:rPr>
        <w:tab/>
      </w:r>
      <w:r w:rsidRPr="00FC010E">
        <w:rPr>
          <w:rFonts w:cs="Arial"/>
          <w:bCs/>
          <w:sz w:val="24"/>
          <w:szCs w:val="24"/>
        </w:rPr>
        <w:tab/>
      </w:r>
      <w:r w:rsidRPr="00FC010E">
        <w:rPr>
          <w:rFonts w:cs="Arial"/>
          <w:bCs/>
          <w:sz w:val="24"/>
          <w:szCs w:val="24"/>
        </w:rPr>
        <w:tab/>
      </w:r>
      <w:r w:rsidRPr="00FC010E">
        <w:rPr>
          <w:rFonts w:cs="Arial"/>
          <w:bCs/>
          <w:sz w:val="24"/>
          <w:szCs w:val="24"/>
        </w:rPr>
        <w:tab/>
      </w:r>
      <w:r w:rsidRPr="00FC010E">
        <w:rPr>
          <w:rFonts w:cs="Arial"/>
          <w:bCs/>
          <w:sz w:val="24"/>
          <w:szCs w:val="24"/>
        </w:rPr>
        <w:tab/>
      </w:r>
      <w:r w:rsidRPr="00FC010E">
        <w:rPr>
          <w:rFonts w:cs="Arial"/>
          <w:bCs/>
          <w:sz w:val="24"/>
          <w:szCs w:val="24"/>
          <w:lang w:val="sr-Cyrl-RS"/>
        </w:rPr>
        <w:t>П</w:t>
      </w:r>
      <w:r w:rsidRPr="00FC010E">
        <w:rPr>
          <w:rFonts w:cs="Arial"/>
          <w:bCs/>
          <w:sz w:val="24"/>
          <w:szCs w:val="24"/>
        </w:rPr>
        <w:t>отпис овлашћеног лица</w:t>
      </w:r>
    </w:p>
    <w:p w14:paraId="560E0AE0" w14:textId="77777777" w:rsidR="001C17EF" w:rsidRPr="00FC010E" w:rsidRDefault="001C17EF" w:rsidP="008D5E44">
      <w:pPr>
        <w:spacing w:before="0"/>
        <w:rPr>
          <w:rFonts w:cs="Arial"/>
          <w:bCs/>
          <w:sz w:val="24"/>
          <w:szCs w:val="24"/>
        </w:rPr>
      </w:pPr>
      <w:r w:rsidRPr="00FC010E">
        <w:rPr>
          <w:rFonts w:cs="Arial"/>
          <w:bCs/>
          <w:sz w:val="24"/>
          <w:szCs w:val="24"/>
        </w:rPr>
        <w:tab/>
      </w:r>
      <w:r w:rsidRPr="00FC010E">
        <w:rPr>
          <w:rFonts w:cs="Arial"/>
          <w:bCs/>
          <w:sz w:val="24"/>
          <w:szCs w:val="24"/>
        </w:rPr>
        <w:tab/>
      </w:r>
      <w:r w:rsidRPr="00FC010E">
        <w:rPr>
          <w:rFonts w:cs="Arial"/>
          <w:bCs/>
          <w:sz w:val="24"/>
          <w:szCs w:val="24"/>
        </w:rPr>
        <w:tab/>
      </w:r>
      <w:r w:rsidRPr="00FC010E">
        <w:rPr>
          <w:rFonts w:cs="Arial"/>
          <w:bCs/>
          <w:sz w:val="24"/>
          <w:szCs w:val="24"/>
        </w:rPr>
        <w:tab/>
      </w:r>
      <w:r w:rsidRPr="00FC010E">
        <w:rPr>
          <w:rFonts w:cs="Arial"/>
          <w:bCs/>
          <w:sz w:val="24"/>
          <w:szCs w:val="24"/>
        </w:rPr>
        <w:tab/>
      </w:r>
      <w:r w:rsidRPr="00FC010E">
        <w:rPr>
          <w:rFonts w:cs="Arial"/>
          <w:bCs/>
          <w:sz w:val="24"/>
          <w:szCs w:val="24"/>
        </w:rPr>
        <w:tab/>
        <w:t>М.П.</w:t>
      </w:r>
      <w:r w:rsidRPr="00FC010E">
        <w:rPr>
          <w:rFonts w:cs="Arial"/>
          <w:bCs/>
          <w:sz w:val="24"/>
          <w:szCs w:val="24"/>
        </w:rPr>
        <w:tab/>
      </w:r>
      <w:r w:rsidRPr="00FC010E">
        <w:rPr>
          <w:rFonts w:cs="Arial"/>
          <w:bCs/>
          <w:sz w:val="24"/>
          <w:szCs w:val="24"/>
        </w:rPr>
        <w:tab/>
      </w:r>
      <w:r w:rsidRPr="00FC010E">
        <w:rPr>
          <w:rFonts w:cs="Arial"/>
          <w:bCs/>
          <w:sz w:val="24"/>
          <w:szCs w:val="24"/>
        </w:rPr>
        <w:tab/>
      </w:r>
      <w:r w:rsidRPr="00FC010E">
        <w:rPr>
          <w:rFonts w:cs="Arial"/>
          <w:bCs/>
          <w:sz w:val="24"/>
          <w:szCs w:val="24"/>
        </w:rPr>
        <w:tab/>
      </w:r>
      <w:r w:rsidRPr="00FC010E">
        <w:rPr>
          <w:rFonts w:cs="Arial"/>
          <w:bCs/>
          <w:sz w:val="24"/>
          <w:szCs w:val="24"/>
          <w:lang w:val="sr-Cyrl-RS"/>
        </w:rPr>
        <w:t xml:space="preserve">  п</w:t>
      </w:r>
      <w:r w:rsidRPr="00FC010E">
        <w:rPr>
          <w:rFonts w:cs="Arial"/>
          <w:bCs/>
          <w:sz w:val="24"/>
          <w:szCs w:val="24"/>
        </w:rPr>
        <w:t>онуђача</w:t>
      </w:r>
    </w:p>
    <w:p w14:paraId="73C42770" w14:textId="77777777" w:rsidR="001C17EF" w:rsidRPr="00FC010E" w:rsidRDefault="001C17EF" w:rsidP="001C17EF">
      <w:pPr>
        <w:rPr>
          <w:rFonts w:cs="Arial"/>
          <w:bCs/>
          <w:sz w:val="24"/>
          <w:szCs w:val="24"/>
        </w:rPr>
      </w:pPr>
      <w:r w:rsidRPr="00FC010E">
        <w:rPr>
          <w:rFonts w:cs="Arial"/>
          <w:bCs/>
          <w:sz w:val="24"/>
          <w:szCs w:val="24"/>
        </w:rPr>
        <w:t xml:space="preserve">       ________________</w:t>
      </w:r>
      <w:r w:rsidRPr="00FC010E">
        <w:rPr>
          <w:rFonts w:cs="Arial"/>
          <w:bCs/>
          <w:sz w:val="24"/>
          <w:szCs w:val="24"/>
        </w:rPr>
        <w:tab/>
      </w:r>
      <w:r w:rsidRPr="00FC010E">
        <w:rPr>
          <w:rFonts w:cs="Arial"/>
          <w:bCs/>
          <w:sz w:val="24"/>
          <w:szCs w:val="24"/>
        </w:rPr>
        <w:tab/>
      </w:r>
      <w:r w:rsidRPr="00FC010E">
        <w:rPr>
          <w:rFonts w:cs="Arial"/>
          <w:bCs/>
          <w:sz w:val="24"/>
          <w:szCs w:val="24"/>
        </w:rPr>
        <w:tab/>
      </w:r>
      <w:r w:rsidRPr="00FC010E">
        <w:rPr>
          <w:rFonts w:cs="Arial"/>
          <w:bCs/>
          <w:sz w:val="24"/>
          <w:szCs w:val="24"/>
        </w:rPr>
        <w:tab/>
      </w:r>
      <w:r w:rsidRPr="00FC010E">
        <w:rPr>
          <w:rFonts w:cs="Arial"/>
          <w:bCs/>
          <w:sz w:val="24"/>
          <w:szCs w:val="24"/>
        </w:rPr>
        <w:tab/>
      </w:r>
      <w:r w:rsidRPr="00FC010E">
        <w:rPr>
          <w:rFonts w:cs="Arial"/>
          <w:bCs/>
          <w:sz w:val="24"/>
          <w:szCs w:val="24"/>
        </w:rPr>
        <w:tab/>
        <w:t>______________________</w:t>
      </w:r>
    </w:p>
    <w:p w14:paraId="4729DB63" w14:textId="77777777" w:rsidR="008D5E44" w:rsidRPr="00FC010E" w:rsidRDefault="008D5E44" w:rsidP="001C17EF">
      <w:pPr>
        <w:rPr>
          <w:rFonts w:cs="Arial"/>
          <w:bCs/>
          <w:i/>
          <w:sz w:val="24"/>
          <w:szCs w:val="24"/>
          <w:u w:val="single"/>
        </w:rPr>
      </w:pPr>
    </w:p>
    <w:p w14:paraId="2BD24DCB" w14:textId="77777777" w:rsidR="004D1159" w:rsidRPr="00FC010E" w:rsidRDefault="001C17EF" w:rsidP="001C17EF">
      <w:pPr>
        <w:rPr>
          <w:rFonts w:cs="Arial"/>
          <w:bCs/>
          <w:sz w:val="24"/>
          <w:szCs w:val="24"/>
          <w:lang w:val="sr-Cyrl-RS"/>
        </w:rPr>
      </w:pPr>
      <w:r w:rsidRPr="00FC010E">
        <w:rPr>
          <w:rFonts w:cs="Arial"/>
          <w:bCs/>
          <w:i/>
          <w:sz w:val="24"/>
          <w:szCs w:val="24"/>
          <w:u w:val="single"/>
        </w:rPr>
        <w:t>Напомена</w:t>
      </w:r>
      <w:r w:rsidRPr="00FC010E">
        <w:rPr>
          <w:rFonts w:cs="Arial"/>
          <w:bCs/>
          <w:i/>
          <w:sz w:val="24"/>
          <w:szCs w:val="24"/>
          <w:u w:val="single"/>
          <w:lang w:val="sr-Cyrl-RS"/>
        </w:rPr>
        <w:t>:</w:t>
      </w:r>
      <w:r w:rsidRPr="00FC010E">
        <w:rPr>
          <w:rFonts w:cs="Arial"/>
          <w:bCs/>
          <w:i/>
          <w:sz w:val="24"/>
          <w:szCs w:val="24"/>
          <w:lang w:val="sr-Cyrl-RS"/>
        </w:rPr>
        <w:t xml:space="preserve"> Овај</w:t>
      </w:r>
      <w:r w:rsidRPr="00FC010E">
        <w:rPr>
          <w:rFonts w:cs="Arial"/>
          <w:bCs/>
          <w:i/>
          <w:sz w:val="24"/>
          <w:szCs w:val="24"/>
        </w:rPr>
        <w:t xml:space="preserve"> образац се може копирати</w:t>
      </w:r>
      <w:r w:rsidRPr="00FC010E">
        <w:rPr>
          <w:rFonts w:cs="Arial"/>
          <w:bCs/>
          <w:i/>
          <w:sz w:val="24"/>
          <w:szCs w:val="24"/>
          <w:lang w:val="sr-Cyrl-RS"/>
        </w:rPr>
        <w:t xml:space="preserve"> у потребном броју примерака</w:t>
      </w:r>
      <w:r w:rsidRPr="00FC010E">
        <w:rPr>
          <w:rFonts w:cs="Arial"/>
          <w:bCs/>
          <w:sz w:val="24"/>
          <w:szCs w:val="24"/>
          <w:lang w:val="sr-Cyrl-RS"/>
        </w:rPr>
        <w:t>.</w:t>
      </w:r>
    </w:p>
    <w:p w14:paraId="3DFF1CA5" w14:textId="77777777" w:rsidR="004D1159" w:rsidRDefault="004D1159">
      <w:pPr>
        <w:spacing w:before="0"/>
        <w:jc w:val="left"/>
        <w:rPr>
          <w:rFonts w:cs="Arial"/>
          <w:bCs/>
          <w:lang w:val="sr-Cyrl-RS"/>
        </w:rPr>
      </w:pPr>
      <w:r>
        <w:rPr>
          <w:rFonts w:cs="Arial"/>
          <w:bCs/>
          <w:lang w:val="sr-Cyrl-RS"/>
        </w:rPr>
        <w:br w:type="page"/>
      </w:r>
    </w:p>
    <w:p w14:paraId="7EFAACBF" w14:textId="77777777" w:rsidR="004D1159" w:rsidRPr="00B74D21" w:rsidRDefault="004D1159" w:rsidP="00B47031">
      <w:pPr>
        <w:pStyle w:val="KDObrazac"/>
        <w:spacing w:before="0"/>
        <w:ind w:right="141"/>
        <w:rPr>
          <w:sz w:val="24"/>
          <w:szCs w:val="24"/>
          <w:lang w:val="sr-Cyrl-RS"/>
        </w:rPr>
      </w:pPr>
      <w:r w:rsidRPr="0094600D">
        <w:rPr>
          <w:sz w:val="24"/>
          <w:szCs w:val="24"/>
        </w:rPr>
        <w:lastRenderedPageBreak/>
        <w:t xml:space="preserve">ОБРАЗАЦ </w:t>
      </w:r>
      <w:r w:rsidR="00B74D21">
        <w:rPr>
          <w:sz w:val="24"/>
          <w:szCs w:val="24"/>
          <w:lang w:val="sr-Cyrl-RS"/>
        </w:rPr>
        <w:t>5</w:t>
      </w:r>
      <w:r w:rsidRPr="0094600D">
        <w:rPr>
          <w:sz w:val="24"/>
          <w:szCs w:val="24"/>
        </w:rPr>
        <w:t>.</w:t>
      </w:r>
      <w:r w:rsidR="00B74D21">
        <w:rPr>
          <w:sz w:val="24"/>
          <w:szCs w:val="24"/>
          <w:lang w:val="sr-Cyrl-RS"/>
        </w:rPr>
        <w:t>1</w:t>
      </w:r>
    </w:p>
    <w:p w14:paraId="71C20E2D" w14:textId="77777777" w:rsidR="00D31888" w:rsidRPr="00E2569D" w:rsidRDefault="00D31888" w:rsidP="00D31888">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31888" w:rsidRPr="00E2569D" w14:paraId="37A18920" w14:textId="77777777" w:rsidTr="00D31888">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CA6B8AD" w14:textId="77777777" w:rsidR="00D31888" w:rsidRPr="00E2569D" w:rsidRDefault="00D31888" w:rsidP="00D31888">
            <w:pPr>
              <w:suppressAutoHyphens/>
              <w:spacing w:before="0"/>
              <w:jc w:val="left"/>
              <w:rPr>
                <w:rFonts w:cs="Arial"/>
                <w:lang w:val="sr-Cyrl-CS" w:eastAsia="ar-SA"/>
              </w:rPr>
            </w:pPr>
            <w:r w:rsidRPr="00904E7F">
              <w:rPr>
                <w:rFonts w:cs="Arial"/>
                <w:lang w:val="sr-Latn-CS"/>
              </w:rPr>
              <w:t xml:space="preserve">Назив </w:t>
            </w:r>
            <w:r w:rsidRPr="00904E7F">
              <w:rPr>
                <w:rFonts w:cs="Arial"/>
                <w:lang w:val="sr-Cyrl-RS"/>
              </w:rPr>
              <w:t>наручиоца</w:t>
            </w:r>
            <w:r>
              <w:rPr>
                <w:rFonts w:cs="Arial"/>
                <w:lang w:val="sr-Cyrl-RS"/>
              </w:rPr>
              <w:t xml:space="preserve"> </w:t>
            </w:r>
            <w:r w:rsidRPr="00904E7F">
              <w:rPr>
                <w:rFonts w:cs="Arial"/>
                <w:lang w:val="sr-Cyrl-RS"/>
              </w:rPr>
              <w:t>/</w:t>
            </w:r>
            <w:r>
              <w:rPr>
                <w:rFonts w:cs="Arial"/>
                <w:lang w:val="sr-Cyrl-RS"/>
              </w:rPr>
              <w:t xml:space="preserve"> купца добара</w:t>
            </w:r>
            <w:r w:rsidRPr="00904E7F">
              <w:rPr>
                <w:rFonts w:cs="Arial"/>
                <w:lang w:val="sr-Cyrl-RS"/>
              </w:rPr>
              <w:t>:</w:t>
            </w:r>
          </w:p>
        </w:tc>
        <w:tc>
          <w:tcPr>
            <w:tcW w:w="5805" w:type="dxa"/>
            <w:tcBorders>
              <w:top w:val="single" w:sz="4" w:space="0" w:color="auto"/>
              <w:left w:val="single" w:sz="4" w:space="0" w:color="auto"/>
              <w:bottom w:val="single" w:sz="4" w:space="0" w:color="auto"/>
              <w:right w:val="single" w:sz="4" w:space="0" w:color="auto"/>
            </w:tcBorders>
          </w:tcPr>
          <w:p w14:paraId="6307A714" w14:textId="77777777" w:rsidR="00D31888" w:rsidRPr="00E2569D" w:rsidRDefault="00D31888" w:rsidP="00D31888">
            <w:pPr>
              <w:suppressAutoHyphens/>
              <w:spacing w:before="0"/>
              <w:rPr>
                <w:rFonts w:cs="Arial"/>
                <w:lang w:val="sr-Cyrl-CS" w:eastAsia="ar-SA"/>
              </w:rPr>
            </w:pPr>
          </w:p>
        </w:tc>
      </w:tr>
      <w:tr w:rsidR="00D31888" w:rsidRPr="00E2569D" w14:paraId="1EC3E5B7" w14:textId="77777777" w:rsidTr="00D31888">
        <w:trPr>
          <w:trHeight w:val="567"/>
        </w:trPr>
        <w:tc>
          <w:tcPr>
            <w:tcW w:w="3315" w:type="dxa"/>
            <w:tcBorders>
              <w:top w:val="single" w:sz="4" w:space="0" w:color="auto"/>
              <w:left w:val="single" w:sz="4" w:space="0" w:color="auto"/>
              <w:bottom w:val="single" w:sz="4" w:space="0" w:color="auto"/>
              <w:right w:val="single" w:sz="4" w:space="0" w:color="auto"/>
            </w:tcBorders>
            <w:vAlign w:val="center"/>
          </w:tcPr>
          <w:p w14:paraId="4B1668D1" w14:textId="77777777" w:rsidR="00D31888" w:rsidRPr="00E2569D" w:rsidRDefault="00D31888" w:rsidP="00D31888">
            <w:pPr>
              <w:suppressAutoHyphens/>
              <w:spacing w:before="0"/>
              <w:jc w:val="left"/>
              <w:rPr>
                <w:rFonts w:cs="Arial"/>
                <w:lang w:val="sr-Cyrl-CS" w:eastAsia="ar-SA"/>
              </w:rPr>
            </w:pPr>
            <w:r w:rsidRPr="00E2569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5BFEBC0" w14:textId="77777777" w:rsidR="00D31888" w:rsidRPr="00E2569D" w:rsidRDefault="00D31888" w:rsidP="00D31888">
            <w:pPr>
              <w:suppressAutoHyphens/>
              <w:spacing w:before="0"/>
              <w:rPr>
                <w:rFonts w:cs="Arial"/>
                <w:lang w:val="sr-Cyrl-CS" w:eastAsia="ar-SA"/>
              </w:rPr>
            </w:pPr>
          </w:p>
        </w:tc>
      </w:tr>
      <w:tr w:rsidR="00D31888" w:rsidRPr="00E2569D" w14:paraId="3264293B" w14:textId="77777777" w:rsidTr="00D31888">
        <w:trPr>
          <w:trHeight w:val="561"/>
        </w:trPr>
        <w:tc>
          <w:tcPr>
            <w:tcW w:w="3315" w:type="dxa"/>
            <w:tcBorders>
              <w:top w:val="single" w:sz="4" w:space="0" w:color="auto"/>
              <w:left w:val="single" w:sz="4" w:space="0" w:color="auto"/>
              <w:bottom w:val="single" w:sz="4" w:space="0" w:color="auto"/>
              <w:right w:val="single" w:sz="4" w:space="0" w:color="auto"/>
            </w:tcBorders>
            <w:vAlign w:val="center"/>
          </w:tcPr>
          <w:p w14:paraId="5C506376" w14:textId="77777777" w:rsidR="00D31888" w:rsidRPr="00E2569D" w:rsidRDefault="00D31888" w:rsidP="00D31888">
            <w:pPr>
              <w:suppressAutoHyphens/>
              <w:spacing w:before="0"/>
              <w:jc w:val="left"/>
              <w:rPr>
                <w:rFonts w:cs="Arial"/>
                <w:lang w:val="sr-Cyrl-CS" w:eastAsia="ar-SA"/>
              </w:rPr>
            </w:pPr>
            <w:r>
              <w:rPr>
                <w:rFonts w:cs="Arial"/>
                <w:lang w:val="sr-Cyrl-CS" w:eastAsia="ar-SA"/>
              </w:rPr>
              <w:t>Контакт т</w:t>
            </w:r>
            <w:r w:rsidRPr="00E2569D">
              <w:rPr>
                <w:rFonts w:cs="Arial"/>
                <w:lang w:val="sr-Cyrl-CS" w:eastAsia="ar-SA"/>
              </w:rPr>
              <w:t>елефон, е mail</w:t>
            </w:r>
          </w:p>
        </w:tc>
        <w:tc>
          <w:tcPr>
            <w:tcW w:w="5805" w:type="dxa"/>
            <w:tcBorders>
              <w:top w:val="single" w:sz="4" w:space="0" w:color="auto"/>
              <w:left w:val="single" w:sz="4" w:space="0" w:color="auto"/>
              <w:bottom w:val="single" w:sz="4" w:space="0" w:color="auto"/>
              <w:right w:val="single" w:sz="4" w:space="0" w:color="auto"/>
            </w:tcBorders>
          </w:tcPr>
          <w:p w14:paraId="130498BC" w14:textId="77777777" w:rsidR="00D31888" w:rsidRPr="00E2569D" w:rsidRDefault="00D31888" w:rsidP="00D31888">
            <w:pPr>
              <w:suppressAutoHyphens/>
              <w:spacing w:before="0"/>
              <w:rPr>
                <w:rFonts w:cs="Arial"/>
                <w:lang w:val="sr-Cyrl-CS" w:eastAsia="ar-SA"/>
              </w:rPr>
            </w:pPr>
          </w:p>
        </w:tc>
      </w:tr>
      <w:tr w:rsidR="00D31888" w:rsidRPr="00E2569D" w14:paraId="655B61B6" w14:textId="77777777" w:rsidTr="00D3188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78E9A78" w14:textId="77777777" w:rsidR="00D31888" w:rsidRPr="00E2569D" w:rsidRDefault="00D31888" w:rsidP="00D31888">
            <w:pPr>
              <w:suppressAutoHyphens/>
              <w:spacing w:before="0"/>
              <w:jc w:val="left"/>
              <w:rPr>
                <w:rFonts w:cs="Arial"/>
                <w:lang w:val="sr-Cyrl-CS" w:eastAsia="ar-SA"/>
              </w:rPr>
            </w:pPr>
            <w:r w:rsidRPr="00E2569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4C8C5DC" w14:textId="77777777" w:rsidR="00D31888" w:rsidRPr="00E2569D" w:rsidRDefault="00D31888" w:rsidP="00D31888">
            <w:pPr>
              <w:suppressAutoHyphens/>
              <w:spacing w:before="0"/>
              <w:rPr>
                <w:rFonts w:cs="Arial"/>
                <w:lang w:val="sr-Cyrl-CS" w:eastAsia="ar-SA"/>
              </w:rPr>
            </w:pPr>
          </w:p>
        </w:tc>
      </w:tr>
      <w:tr w:rsidR="00D31888" w:rsidRPr="00E2569D" w14:paraId="12AB1EA6" w14:textId="77777777" w:rsidTr="00D31888">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DC06652" w14:textId="77777777" w:rsidR="00D31888" w:rsidRPr="00E2569D" w:rsidRDefault="00D31888" w:rsidP="00D31888">
            <w:pPr>
              <w:suppressAutoHyphens/>
              <w:spacing w:before="0"/>
              <w:jc w:val="left"/>
              <w:rPr>
                <w:rFonts w:cs="Arial"/>
                <w:lang w:val="sr-Cyrl-CS" w:eastAsia="ar-SA"/>
              </w:rPr>
            </w:pPr>
            <w:r w:rsidRPr="00E2569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59224482" w14:textId="77777777" w:rsidR="00D31888" w:rsidRPr="00E2569D" w:rsidRDefault="00D31888" w:rsidP="00D31888">
            <w:pPr>
              <w:suppressAutoHyphens/>
              <w:spacing w:before="0"/>
              <w:rPr>
                <w:rFonts w:cs="Arial"/>
                <w:lang w:val="sr-Cyrl-CS" w:eastAsia="ar-SA"/>
              </w:rPr>
            </w:pPr>
          </w:p>
        </w:tc>
      </w:tr>
    </w:tbl>
    <w:p w14:paraId="49C37D9A" w14:textId="77777777" w:rsidR="00D31888" w:rsidRPr="00FC010E" w:rsidRDefault="00D31888" w:rsidP="00D31888">
      <w:pPr>
        <w:tabs>
          <w:tab w:val="left" w:pos="1843"/>
          <w:tab w:val="left" w:pos="2127"/>
          <w:tab w:val="left" w:pos="2552"/>
          <w:tab w:val="left" w:pos="8222"/>
          <w:tab w:val="left" w:pos="8364"/>
          <w:tab w:val="left" w:pos="8647"/>
        </w:tabs>
        <w:spacing w:before="240"/>
        <w:ind w:right="-185"/>
        <w:rPr>
          <w:rFonts w:cs="Arial"/>
          <w:sz w:val="24"/>
          <w:szCs w:val="24"/>
          <w:lang w:val="sr-Cyrl-CS" w:eastAsia="ar-SA"/>
        </w:rPr>
      </w:pPr>
      <w:r w:rsidRPr="00FC010E">
        <w:rPr>
          <w:rFonts w:cs="Arial"/>
          <w:sz w:val="24"/>
          <w:szCs w:val="24"/>
          <w:lang w:val="ru-RU"/>
        </w:rPr>
        <w:t>У складу са чланом 77. став 2. тачка 2) под (2)</w:t>
      </w:r>
      <w:r w:rsidRPr="00FC010E">
        <w:rPr>
          <w:rFonts w:cs="Arial"/>
          <w:sz w:val="24"/>
          <w:szCs w:val="24"/>
          <w:lang w:val="sr-Cyrl-RS"/>
        </w:rPr>
        <w:t>,</w:t>
      </w:r>
      <w:r w:rsidRPr="00FC010E">
        <w:rPr>
          <w:rFonts w:cs="Arial"/>
          <w:sz w:val="24"/>
          <w:szCs w:val="24"/>
          <w:lang w:val="ru-RU"/>
        </w:rPr>
        <w:t xml:space="preserve"> Закона</w:t>
      </w:r>
      <w:r w:rsidRPr="00FC010E">
        <w:rPr>
          <w:rFonts w:cs="Arial"/>
          <w:sz w:val="24"/>
          <w:szCs w:val="24"/>
          <w:lang w:val="sr-Cyrl-RS"/>
        </w:rPr>
        <w:t xml:space="preserve"> о јавним набавкама</w:t>
      </w:r>
      <w:r w:rsidRPr="00FC010E">
        <w:rPr>
          <w:rFonts w:cs="Arial"/>
          <w:sz w:val="24"/>
          <w:szCs w:val="24"/>
          <w:lang w:val="ru-RU"/>
        </w:rPr>
        <w:t>, достављамо вам</w:t>
      </w:r>
    </w:p>
    <w:p w14:paraId="6BB658BB" w14:textId="77777777" w:rsidR="00DA2801" w:rsidRPr="00FC010E" w:rsidRDefault="00DA2801" w:rsidP="00D31888">
      <w:pPr>
        <w:suppressAutoHyphens/>
        <w:spacing w:before="0"/>
        <w:rPr>
          <w:rFonts w:cs="Arial"/>
          <w:sz w:val="24"/>
          <w:szCs w:val="24"/>
          <w:lang w:val="sr-Cyrl-CS" w:eastAsia="ar-SA"/>
        </w:rPr>
      </w:pPr>
    </w:p>
    <w:p w14:paraId="4D76EB54" w14:textId="77777777" w:rsidR="00DA2801" w:rsidRPr="00FC010E" w:rsidRDefault="00DA2801" w:rsidP="00DA2801">
      <w:pPr>
        <w:jc w:val="center"/>
        <w:rPr>
          <w:rFonts w:cs="Arial"/>
          <w:sz w:val="24"/>
          <w:szCs w:val="24"/>
          <w:lang w:val="sr-Cyrl-RS"/>
        </w:rPr>
      </w:pPr>
      <w:r w:rsidRPr="00FC010E">
        <w:rPr>
          <w:rFonts w:cs="Arial"/>
          <w:b/>
          <w:sz w:val="24"/>
          <w:szCs w:val="24"/>
        </w:rPr>
        <w:t>ПОТВРДУ</w:t>
      </w:r>
      <w:r w:rsidRPr="00FC010E">
        <w:rPr>
          <w:rFonts w:cs="Arial"/>
          <w:b/>
          <w:sz w:val="24"/>
          <w:szCs w:val="24"/>
          <w:lang w:val="sr-Cyrl-RS"/>
        </w:rPr>
        <w:t xml:space="preserve"> НАРУЧИОЦА - КУПЦА ДОБАРА</w:t>
      </w:r>
    </w:p>
    <w:p w14:paraId="662ED6D8" w14:textId="77777777" w:rsidR="00DA2801" w:rsidRPr="00FC010E" w:rsidRDefault="00DA2801" w:rsidP="00B47031">
      <w:pPr>
        <w:ind w:right="141"/>
        <w:rPr>
          <w:rFonts w:cs="Arial"/>
          <w:sz w:val="24"/>
          <w:szCs w:val="24"/>
          <w:lang w:val="sr-Cyrl-RS"/>
        </w:rPr>
      </w:pPr>
      <w:r w:rsidRPr="00FC010E">
        <w:rPr>
          <w:rFonts w:cs="Arial"/>
          <w:sz w:val="24"/>
          <w:szCs w:val="24"/>
        </w:rPr>
        <w:t xml:space="preserve">Потврђујемо да је понуђач _____________________________ из __________________ за наше потребе </w:t>
      </w:r>
      <w:r w:rsidRPr="00FC010E">
        <w:rPr>
          <w:rFonts w:cs="Arial"/>
          <w:color w:val="000000"/>
          <w:sz w:val="24"/>
          <w:szCs w:val="24"/>
        </w:rPr>
        <w:t>извршио</w:t>
      </w:r>
      <w:r w:rsidRPr="00FC010E">
        <w:rPr>
          <w:rFonts w:cs="Arial"/>
          <w:b/>
          <w:sz w:val="24"/>
          <w:szCs w:val="24"/>
          <w:lang w:val="sr-Cyrl-RS"/>
        </w:rPr>
        <w:t xml:space="preserve"> </w:t>
      </w:r>
      <w:r w:rsidRPr="00FC010E">
        <w:rPr>
          <w:rFonts w:cs="Arial"/>
          <w:color w:val="000000"/>
          <w:sz w:val="24"/>
          <w:szCs w:val="24"/>
        </w:rPr>
        <w:t xml:space="preserve">у уговореном року, обиму и квалитету и без рекламације </w:t>
      </w:r>
      <w:r w:rsidRPr="00FC010E">
        <w:rPr>
          <w:rFonts w:cs="Arial"/>
          <w:color w:val="000000"/>
          <w:sz w:val="24"/>
          <w:szCs w:val="24"/>
          <w:lang w:val="sr-Cyrl-RS"/>
        </w:rPr>
        <w:t>ис</w:t>
      </w:r>
      <w:r w:rsidRPr="00FC010E">
        <w:rPr>
          <w:rFonts w:cs="Arial"/>
          <w:noProof/>
          <w:sz w:val="24"/>
          <w:szCs w:val="24"/>
          <w:lang w:val="sr-Cyrl-RS"/>
        </w:rPr>
        <w:t xml:space="preserve">поруку добара – резервних делова за одржавање возила </w:t>
      </w:r>
      <w:r w:rsidRPr="00FC010E">
        <w:rPr>
          <w:rFonts w:cs="Arial"/>
          <w:color w:val="000000"/>
          <w:sz w:val="24"/>
          <w:szCs w:val="24"/>
        </w:rPr>
        <w:t xml:space="preserve">у </w:t>
      </w:r>
      <w:r w:rsidRPr="00FC010E">
        <w:rPr>
          <w:rFonts w:cs="Arial"/>
          <w:sz w:val="24"/>
          <w:szCs w:val="24"/>
          <w:lang w:val="sr-Cyrl-RS"/>
        </w:rPr>
        <w:t>периоду од 01.01.2015.године закључно са датумом објављивања позива за подношење понуда на Порталу јавних набавки.</w:t>
      </w:r>
    </w:p>
    <w:p w14:paraId="2DF51ACD" w14:textId="77777777" w:rsidR="00DA2801" w:rsidRPr="00B00803" w:rsidRDefault="00DA2801" w:rsidP="00DA2801">
      <w:pPr>
        <w:rPr>
          <w:rFonts w:cs="Arial"/>
          <w: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9"/>
        <w:gridCol w:w="3540"/>
        <w:gridCol w:w="2268"/>
        <w:gridCol w:w="2268"/>
      </w:tblGrid>
      <w:tr w:rsidR="00DA2801" w:rsidRPr="00B00803" w14:paraId="4063D12E" w14:textId="77777777" w:rsidTr="008409AD">
        <w:trPr>
          <w:trHeight w:val="403"/>
        </w:trPr>
        <w:tc>
          <w:tcPr>
            <w:tcW w:w="851" w:type="dxa"/>
            <w:shd w:val="clear" w:color="auto" w:fill="F2F2F2"/>
            <w:vAlign w:val="center"/>
          </w:tcPr>
          <w:p w14:paraId="2F11E764" w14:textId="77777777" w:rsidR="00DA2801" w:rsidRPr="00B00803" w:rsidRDefault="00DA2801" w:rsidP="008409AD">
            <w:pPr>
              <w:jc w:val="center"/>
              <w:rPr>
                <w:rFonts w:cs="Arial"/>
              </w:rPr>
            </w:pPr>
            <w:r w:rsidRPr="00B00803">
              <w:rPr>
                <w:rFonts w:cs="Arial"/>
              </w:rPr>
              <w:t>Ред. бр.</w:t>
            </w:r>
          </w:p>
        </w:tc>
        <w:tc>
          <w:tcPr>
            <w:tcW w:w="1279" w:type="dxa"/>
            <w:shd w:val="clear" w:color="auto" w:fill="F2F2F2"/>
            <w:vAlign w:val="center"/>
          </w:tcPr>
          <w:p w14:paraId="5CE6B4A7" w14:textId="77777777" w:rsidR="00DA2801" w:rsidRPr="00B00803" w:rsidRDefault="00DA2801" w:rsidP="008409AD">
            <w:pPr>
              <w:jc w:val="center"/>
              <w:rPr>
                <w:rFonts w:cs="Arial"/>
                <w:lang w:val="sr-Cyrl-RS"/>
              </w:rPr>
            </w:pPr>
            <w:r>
              <w:rPr>
                <w:rFonts w:cs="Arial"/>
                <w:lang w:val="sr-Cyrl-RS"/>
              </w:rPr>
              <w:t>Година испоруке добара</w:t>
            </w:r>
          </w:p>
        </w:tc>
        <w:tc>
          <w:tcPr>
            <w:tcW w:w="3540" w:type="dxa"/>
            <w:shd w:val="clear" w:color="auto" w:fill="F2F2F2"/>
            <w:vAlign w:val="center"/>
          </w:tcPr>
          <w:p w14:paraId="19AD55E5" w14:textId="77777777" w:rsidR="00DA2801" w:rsidRPr="00B00803" w:rsidRDefault="00DA2801" w:rsidP="008409AD">
            <w:pPr>
              <w:jc w:val="center"/>
              <w:rPr>
                <w:rFonts w:cs="Arial"/>
                <w:lang w:val="sr-Cyrl-RS"/>
              </w:rPr>
            </w:pPr>
            <w:r>
              <w:rPr>
                <w:rFonts w:cs="Arial"/>
                <w:lang w:val="sr-Cyrl-RS"/>
              </w:rPr>
              <w:t>Предмет уговора и/или сажет опис испоручених добара</w:t>
            </w:r>
          </w:p>
        </w:tc>
        <w:tc>
          <w:tcPr>
            <w:tcW w:w="2268" w:type="dxa"/>
            <w:shd w:val="clear" w:color="auto" w:fill="F2F2F2"/>
            <w:vAlign w:val="center"/>
          </w:tcPr>
          <w:p w14:paraId="29C4E2E5" w14:textId="77777777" w:rsidR="00DA2801" w:rsidRPr="00C672E5" w:rsidRDefault="00DA2801" w:rsidP="008409AD">
            <w:pPr>
              <w:jc w:val="center"/>
              <w:rPr>
                <w:rFonts w:cs="Arial"/>
                <w:lang w:val="sr-Cyrl-RS"/>
              </w:rPr>
            </w:pPr>
            <w:r w:rsidRPr="00C672E5">
              <w:rPr>
                <w:rFonts w:cs="Arial"/>
              </w:rPr>
              <w:t>Деловодни број и датум уговора</w:t>
            </w:r>
            <w:r w:rsidRPr="00C672E5">
              <w:rPr>
                <w:rFonts w:cs="Arial"/>
                <w:lang w:val="sr-Cyrl-RS"/>
              </w:rPr>
              <w:t xml:space="preserve"> </w:t>
            </w:r>
            <w:r w:rsidRPr="00C672E5">
              <w:rPr>
                <w:rFonts w:cs="Arial"/>
              </w:rPr>
              <w:t>/коначног рачуна</w:t>
            </w:r>
          </w:p>
        </w:tc>
        <w:tc>
          <w:tcPr>
            <w:tcW w:w="2268" w:type="dxa"/>
            <w:shd w:val="clear" w:color="auto" w:fill="F2F2F2"/>
            <w:vAlign w:val="center"/>
          </w:tcPr>
          <w:p w14:paraId="01414795" w14:textId="77777777" w:rsidR="00DA2801" w:rsidRPr="00B00803" w:rsidRDefault="00DA2801" w:rsidP="008409AD">
            <w:pPr>
              <w:snapToGrid w:val="0"/>
              <w:ind w:left="-30" w:right="-1" w:hanging="19"/>
              <w:jc w:val="center"/>
              <w:rPr>
                <w:rFonts w:cs="Arial"/>
                <w:lang w:val="sr-Cyrl-RS"/>
              </w:rPr>
            </w:pPr>
            <w:r>
              <w:rPr>
                <w:rFonts w:cs="Arial"/>
                <w:bCs/>
                <w:lang w:val="sr-Cyrl-RS"/>
              </w:rPr>
              <w:t>Вредност уговора /износ коначног рачуна</w:t>
            </w:r>
            <w:r w:rsidRPr="00B00803">
              <w:rPr>
                <w:rFonts w:cs="Arial"/>
                <w:bCs/>
                <w:lang w:val="sr-Cyrl-RS"/>
              </w:rPr>
              <w:t xml:space="preserve"> без ПДВ-а (динара</w:t>
            </w:r>
            <w:r>
              <w:rPr>
                <w:rFonts w:cs="Arial"/>
                <w:bCs/>
                <w:lang w:val="sr-Cyrl-RS"/>
              </w:rPr>
              <w:t>)</w:t>
            </w:r>
          </w:p>
        </w:tc>
      </w:tr>
      <w:tr w:rsidR="00DA2801" w:rsidRPr="00B00803" w14:paraId="52CDFDE7" w14:textId="77777777" w:rsidTr="008409AD">
        <w:trPr>
          <w:trHeight w:val="817"/>
        </w:trPr>
        <w:tc>
          <w:tcPr>
            <w:tcW w:w="851" w:type="dxa"/>
            <w:vAlign w:val="center"/>
          </w:tcPr>
          <w:p w14:paraId="505CB870" w14:textId="77777777" w:rsidR="00DA2801" w:rsidRPr="0036747E" w:rsidRDefault="00DA2801" w:rsidP="008409AD">
            <w:pPr>
              <w:jc w:val="center"/>
              <w:rPr>
                <w:rFonts w:cs="Arial"/>
                <w:lang w:val="sr-Cyrl-RS"/>
              </w:rPr>
            </w:pPr>
            <w:r>
              <w:rPr>
                <w:rFonts w:cs="Arial"/>
                <w:lang w:val="sr-Cyrl-RS"/>
              </w:rPr>
              <w:t>1.</w:t>
            </w:r>
          </w:p>
        </w:tc>
        <w:tc>
          <w:tcPr>
            <w:tcW w:w="1279" w:type="dxa"/>
            <w:vAlign w:val="center"/>
          </w:tcPr>
          <w:p w14:paraId="101C871E" w14:textId="77777777" w:rsidR="00DA2801" w:rsidRPr="00B00803" w:rsidRDefault="00DA2801" w:rsidP="008409AD">
            <w:pPr>
              <w:rPr>
                <w:rFonts w:cs="Arial"/>
              </w:rPr>
            </w:pPr>
          </w:p>
        </w:tc>
        <w:tc>
          <w:tcPr>
            <w:tcW w:w="3540" w:type="dxa"/>
          </w:tcPr>
          <w:p w14:paraId="317848FD" w14:textId="77777777" w:rsidR="00DA2801" w:rsidRPr="00B00803" w:rsidRDefault="00DA2801" w:rsidP="008409AD">
            <w:pPr>
              <w:rPr>
                <w:rFonts w:cs="Arial"/>
              </w:rPr>
            </w:pPr>
          </w:p>
        </w:tc>
        <w:tc>
          <w:tcPr>
            <w:tcW w:w="2268" w:type="dxa"/>
          </w:tcPr>
          <w:p w14:paraId="6E94E980" w14:textId="77777777" w:rsidR="00DA2801" w:rsidRPr="00B00803" w:rsidRDefault="00DA2801" w:rsidP="008409AD">
            <w:pPr>
              <w:rPr>
                <w:rFonts w:cs="Arial"/>
              </w:rPr>
            </w:pPr>
          </w:p>
        </w:tc>
        <w:tc>
          <w:tcPr>
            <w:tcW w:w="2268" w:type="dxa"/>
          </w:tcPr>
          <w:p w14:paraId="61CEBA4D" w14:textId="77777777" w:rsidR="00DA2801" w:rsidRPr="00B00803" w:rsidRDefault="00DA2801" w:rsidP="008409AD">
            <w:pPr>
              <w:rPr>
                <w:rFonts w:cs="Arial"/>
              </w:rPr>
            </w:pPr>
          </w:p>
        </w:tc>
      </w:tr>
      <w:tr w:rsidR="00DA2801" w:rsidRPr="00B00803" w14:paraId="7B7A1A3C" w14:textId="77777777" w:rsidTr="008409AD">
        <w:trPr>
          <w:trHeight w:val="817"/>
        </w:trPr>
        <w:tc>
          <w:tcPr>
            <w:tcW w:w="851" w:type="dxa"/>
            <w:vAlign w:val="center"/>
          </w:tcPr>
          <w:p w14:paraId="43927044" w14:textId="77777777" w:rsidR="00DA2801" w:rsidRPr="0036747E" w:rsidRDefault="00DA2801" w:rsidP="008409AD">
            <w:pPr>
              <w:jc w:val="center"/>
              <w:rPr>
                <w:rFonts w:cs="Arial"/>
                <w:lang w:val="sr-Cyrl-RS"/>
              </w:rPr>
            </w:pPr>
            <w:r>
              <w:rPr>
                <w:rFonts w:cs="Arial"/>
                <w:lang w:val="sr-Cyrl-RS"/>
              </w:rPr>
              <w:t>2.</w:t>
            </w:r>
          </w:p>
        </w:tc>
        <w:tc>
          <w:tcPr>
            <w:tcW w:w="1279" w:type="dxa"/>
            <w:vAlign w:val="center"/>
          </w:tcPr>
          <w:p w14:paraId="63E9C960" w14:textId="77777777" w:rsidR="00DA2801" w:rsidRPr="00B00803" w:rsidRDefault="00DA2801" w:rsidP="008409AD">
            <w:pPr>
              <w:jc w:val="center"/>
              <w:rPr>
                <w:rFonts w:cs="Arial"/>
              </w:rPr>
            </w:pPr>
          </w:p>
        </w:tc>
        <w:tc>
          <w:tcPr>
            <w:tcW w:w="3540" w:type="dxa"/>
          </w:tcPr>
          <w:p w14:paraId="1ADF5E90" w14:textId="77777777" w:rsidR="00DA2801" w:rsidRPr="00B00803" w:rsidRDefault="00DA2801" w:rsidP="008409AD">
            <w:pPr>
              <w:rPr>
                <w:rFonts w:cs="Arial"/>
              </w:rPr>
            </w:pPr>
          </w:p>
        </w:tc>
        <w:tc>
          <w:tcPr>
            <w:tcW w:w="2268" w:type="dxa"/>
          </w:tcPr>
          <w:p w14:paraId="063B895E" w14:textId="77777777" w:rsidR="00DA2801" w:rsidRPr="00B00803" w:rsidRDefault="00DA2801" w:rsidP="008409AD">
            <w:pPr>
              <w:rPr>
                <w:rFonts w:cs="Arial"/>
              </w:rPr>
            </w:pPr>
          </w:p>
        </w:tc>
        <w:tc>
          <w:tcPr>
            <w:tcW w:w="2268" w:type="dxa"/>
          </w:tcPr>
          <w:p w14:paraId="35118077" w14:textId="77777777" w:rsidR="00DA2801" w:rsidRPr="00B00803" w:rsidRDefault="00DA2801" w:rsidP="008409AD">
            <w:pPr>
              <w:rPr>
                <w:rFonts w:cs="Arial"/>
              </w:rPr>
            </w:pPr>
          </w:p>
        </w:tc>
      </w:tr>
      <w:tr w:rsidR="00DA2801" w:rsidRPr="00B00803" w14:paraId="24D19611" w14:textId="77777777" w:rsidTr="008409AD">
        <w:trPr>
          <w:trHeight w:val="853"/>
        </w:trPr>
        <w:tc>
          <w:tcPr>
            <w:tcW w:w="851" w:type="dxa"/>
            <w:vAlign w:val="center"/>
          </w:tcPr>
          <w:p w14:paraId="164D7B2B" w14:textId="77777777" w:rsidR="00DA2801" w:rsidRPr="0036747E" w:rsidRDefault="00DA2801" w:rsidP="008409AD">
            <w:pPr>
              <w:jc w:val="center"/>
              <w:rPr>
                <w:rFonts w:cs="Arial"/>
                <w:lang w:val="sr-Cyrl-RS"/>
              </w:rPr>
            </w:pPr>
            <w:r>
              <w:rPr>
                <w:rFonts w:cs="Arial"/>
                <w:lang w:val="sr-Cyrl-RS"/>
              </w:rPr>
              <w:t>3.</w:t>
            </w:r>
          </w:p>
        </w:tc>
        <w:tc>
          <w:tcPr>
            <w:tcW w:w="1279" w:type="dxa"/>
            <w:vAlign w:val="center"/>
          </w:tcPr>
          <w:p w14:paraId="357ACE67" w14:textId="77777777" w:rsidR="00DA2801" w:rsidRPr="00B00803" w:rsidRDefault="00DA2801" w:rsidP="008409AD">
            <w:pPr>
              <w:jc w:val="center"/>
              <w:rPr>
                <w:rFonts w:cs="Arial"/>
              </w:rPr>
            </w:pPr>
          </w:p>
        </w:tc>
        <w:tc>
          <w:tcPr>
            <w:tcW w:w="3540" w:type="dxa"/>
          </w:tcPr>
          <w:p w14:paraId="434D1E95" w14:textId="77777777" w:rsidR="00DA2801" w:rsidRPr="00B00803" w:rsidRDefault="00DA2801" w:rsidP="008409AD">
            <w:pPr>
              <w:rPr>
                <w:rFonts w:cs="Arial"/>
              </w:rPr>
            </w:pPr>
          </w:p>
        </w:tc>
        <w:tc>
          <w:tcPr>
            <w:tcW w:w="2268" w:type="dxa"/>
          </w:tcPr>
          <w:p w14:paraId="009B19D1" w14:textId="77777777" w:rsidR="00DA2801" w:rsidRPr="00B00803" w:rsidRDefault="00DA2801" w:rsidP="008409AD">
            <w:pPr>
              <w:rPr>
                <w:rFonts w:cs="Arial"/>
              </w:rPr>
            </w:pPr>
          </w:p>
        </w:tc>
        <w:tc>
          <w:tcPr>
            <w:tcW w:w="2268" w:type="dxa"/>
          </w:tcPr>
          <w:p w14:paraId="593A18AD" w14:textId="77777777" w:rsidR="00DA2801" w:rsidRPr="00B00803" w:rsidRDefault="00DA2801" w:rsidP="008409AD">
            <w:pPr>
              <w:rPr>
                <w:rFonts w:cs="Arial"/>
              </w:rPr>
            </w:pPr>
          </w:p>
        </w:tc>
      </w:tr>
      <w:tr w:rsidR="008D5E44" w:rsidRPr="00B00803" w14:paraId="530F944F" w14:textId="77777777" w:rsidTr="008409AD">
        <w:trPr>
          <w:trHeight w:val="853"/>
        </w:trPr>
        <w:tc>
          <w:tcPr>
            <w:tcW w:w="851" w:type="dxa"/>
            <w:vAlign w:val="center"/>
          </w:tcPr>
          <w:p w14:paraId="1776DABA" w14:textId="77777777" w:rsidR="008D5E44" w:rsidRDefault="008D5E44" w:rsidP="008409AD">
            <w:pPr>
              <w:jc w:val="center"/>
              <w:rPr>
                <w:rFonts w:cs="Arial"/>
                <w:lang w:val="sr-Cyrl-RS"/>
              </w:rPr>
            </w:pPr>
            <w:r>
              <w:rPr>
                <w:rFonts w:cs="Arial"/>
                <w:lang w:val="sr-Cyrl-RS"/>
              </w:rPr>
              <w:t>4.</w:t>
            </w:r>
          </w:p>
        </w:tc>
        <w:tc>
          <w:tcPr>
            <w:tcW w:w="1279" w:type="dxa"/>
            <w:vAlign w:val="center"/>
          </w:tcPr>
          <w:p w14:paraId="45B1CF29" w14:textId="77777777" w:rsidR="008D5E44" w:rsidRPr="00B00803" w:rsidRDefault="008D5E44" w:rsidP="008409AD">
            <w:pPr>
              <w:jc w:val="center"/>
              <w:rPr>
                <w:rFonts w:cs="Arial"/>
              </w:rPr>
            </w:pPr>
          </w:p>
        </w:tc>
        <w:tc>
          <w:tcPr>
            <w:tcW w:w="3540" w:type="dxa"/>
          </w:tcPr>
          <w:p w14:paraId="51653D92" w14:textId="77777777" w:rsidR="008D5E44" w:rsidRPr="00B00803" w:rsidRDefault="008D5E44" w:rsidP="008409AD">
            <w:pPr>
              <w:rPr>
                <w:rFonts w:cs="Arial"/>
              </w:rPr>
            </w:pPr>
          </w:p>
        </w:tc>
        <w:tc>
          <w:tcPr>
            <w:tcW w:w="2268" w:type="dxa"/>
          </w:tcPr>
          <w:p w14:paraId="33F7F689" w14:textId="77777777" w:rsidR="008D5E44" w:rsidRPr="00B00803" w:rsidRDefault="008D5E44" w:rsidP="008409AD">
            <w:pPr>
              <w:rPr>
                <w:rFonts w:cs="Arial"/>
              </w:rPr>
            </w:pPr>
          </w:p>
        </w:tc>
        <w:tc>
          <w:tcPr>
            <w:tcW w:w="2268" w:type="dxa"/>
          </w:tcPr>
          <w:p w14:paraId="4AB9C035" w14:textId="77777777" w:rsidR="008D5E44" w:rsidRPr="00B00803" w:rsidRDefault="008D5E44" w:rsidP="008409AD">
            <w:pPr>
              <w:rPr>
                <w:rFonts w:cs="Arial"/>
              </w:rPr>
            </w:pPr>
          </w:p>
        </w:tc>
      </w:tr>
      <w:tr w:rsidR="00DA2801" w:rsidRPr="00B00803" w14:paraId="6FD13054" w14:textId="77777777" w:rsidTr="008409AD">
        <w:trPr>
          <w:trHeight w:val="853"/>
        </w:trPr>
        <w:tc>
          <w:tcPr>
            <w:tcW w:w="851" w:type="dxa"/>
            <w:tcBorders>
              <w:bottom w:val="single" w:sz="4" w:space="0" w:color="auto"/>
            </w:tcBorders>
            <w:vAlign w:val="center"/>
          </w:tcPr>
          <w:p w14:paraId="17B9797C" w14:textId="77777777" w:rsidR="00DA2801" w:rsidRPr="00B00803" w:rsidRDefault="008D5E44" w:rsidP="008409AD">
            <w:pPr>
              <w:jc w:val="center"/>
              <w:rPr>
                <w:rFonts w:cs="Arial"/>
                <w:lang w:val="sr-Cyrl-RS"/>
              </w:rPr>
            </w:pPr>
            <w:r>
              <w:rPr>
                <w:rFonts w:cs="Arial"/>
                <w:lang w:val="sr-Cyrl-RS"/>
              </w:rPr>
              <w:t>5</w:t>
            </w:r>
            <w:r w:rsidR="00DA2801">
              <w:rPr>
                <w:rFonts w:cs="Arial"/>
                <w:lang w:val="sr-Cyrl-RS"/>
              </w:rPr>
              <w:t>.</w:t>
            </w:r>
          </w:p>
        </w:tc>
        <w:tc>
          <w:tcPr>
            <w:tcW w:w="1279" w:type="dxa"/>
            <w:tcBorders>
              <w:bottom w:val="single" w:sz="4" w:space="0" w:color="auto"/>
            </w:tcBorders>
            <w:vAlign w:val="center"/>
          </w:tcPr>
          <w:p w14:paraId="41765B45" w14:textId="77777777" w:rsidR="00DA2801" w:rsidRPr="00B00803" w:rsidRDefault="00DA2801" w:rsidP="008409AD">
            <w:pPr>
              <w:jc w:val="center"/>
              <w:rPr>
                <w:rFonts w:cs="Arial"/>
                <w:lang w:val="sr-Cyrl-RS"/>
              </w:rPr>
            </w:pPr>
          </w:p>
        </w:tc>
        <w:tc>
          <w:tcPr>
            <w:tcW w:w="3540" w:type="dxa"/>
            <w:tcBorders>
              <w:bottom w:val="single" w:sz="4" w:space="0" w:color="auto"/>
            </w:tcBorders>
          </w:tcPr>
          <w:p w14:paraId="74983C02" w14:textId="77777777" w:rsidR="00DA2801" w:rsidRPr="00B00803" w:rsidRDefault="00DA2801" w:rsidP="008409AD">
            <w:pPr>
              <w:rPr>
                <w:rFonts w:cs="Arial"/>
              </w:rPr>
            </w:pPr>
          </w:p>
        </w:tc>
        <w:tc>
          <w:tcPr>
            <w:tcW w:w="2268" w:type="dxa"/>
            <w:tcBorders>
              <w:bottom w:val="single" w:sz="4" w:space="0" w:color="auto"/>
            </w:tcBorders>
          </w:tcPr>
          <w:p w14:paraId="0F42FFAE" w14:textId="77777777" w:rsidR="00DA2801" w:rsidRPr="00B00803" w:rsidRDefault="00DA2801" w:rsidP="008409AD">
            <w:pPr>
              <w:rPr>
                <w:rFonts w:cs="Arial"/>
              </w:rPr>
            </w:pPr>
          </w:p>
        </w:tc>
        <w:tc>
          <w:tcPr>
            <w:tcW w:w="2268" w:type="dxa"/>
          </w:tcPr>
          <w:p w14:paraId="18577FDE" w14:textId="77777777" w:rsidR="00DA2801" w:rsidRPr="00B00803" w:rsidRDefault="00DA2801" w:rsidP="008409AD">
            <w:pPr>
              <w:rPr>
                <w:rFonts w:cs="Arial"/>
              </w:rPr>
            </w:pPr>
          </w:p>
        </w:tc>
      </w:tr>
      <w:tr w:rsidR="00DA2801" w:rsidRPr="00B00803" w14:paraId="63334C7A" w14:textId="77777777" w:rsidTr="008409AD">
        <w:trPr>
          <w:trHeight w:val="648"/>
        </w:trPr>
        <w:tc>
          <w:tcPr>
            <w:tcW w:w="7938" w:type="dxa"/>
            <w:gridSpan w:val="4"/>
            <w:tcBorders>
              <w:top w:val="single" w:sz="4" w:space="0" w:color="auto"/>
              <w:left w:val="single" w:sz="4" w:space="0" w:color="auto"/>
              <w:bottom w:val="single" w:sz="4" w:space="0" w:color="auto"/>
              <w:right w:val="single" w:sz="4" w:space="0" w:color="auto"/>
            </w:tcBorders>
            <w:shd w:val="clear" w:color="auto" w:fill="EDEDED"/>
            <w:vAlign w:val="center"/>
          </w:tcPr>
          <w:p w14:paraId="4737E7B3" w14:textId="77777777" w:rsidR="00DA2801" w:rsidRPr="00B00803" w:rsidRDefault="00DA2801" w:rsidP="008409AD">
            <w:pPr>
              <w:jc w:val="right"/>
              <w:rPr>
                <w:rFonts w:cs="Arial"/>
                <w:lang w:val="sr-Cyrl-RS"/>
              </w:rPr>
            </w:pPr>
            <w:r w:rsidRPr="0036747E">
              <w:rPr>
                <w:rFonts w:cs="Arial"/>
                <w:b/>
                <w:lang w:val="sr-Cyrl-RS"/>
              </w:rPr>
              <w:t>УКУПНО</w:t>
            </w:r>
          </w:p>
        </w:tc>
        <w:tc>
          <w:tcPr>
            <w:tcW w:w="2268" w:type="dxa"/>
            <w:tcBorders>
              <w:left w:val="single" w:sz="4" w:space="0" w:color="auto"/>
            </w:tcBorders>
            <w:shd w:val="clear" w:color="auto" w:fill="EDEDED"/>
          </w:tcPr>
          <w:p w14:paraId="46C08822" w14:textId="77777777" w:rsidR="00DA2801" w:rsidRPr="00B00803" w:rsidRDefault="00DA2801" w:rsidP="008409AD">
            <w:pPr>
              <w:rPr>
                <w:rFonts w:cs="Arial"/>
              </w:rPr>
            </w:pPr>
          </w:p>
        </w:tc>
      </w:tr>
    </w:tbl>
    <w:p w14:paraId="4209D324" w14:textId="77777777" w:rsidR="00DA2801" w:rsidRPr="00B00803" w:rsidRDefault="00DA2801" w:rsidP="00DA2801">
      <w:pPr>
        <w:rPr>
          <w:rFonts w:cs="Arial"/>
          <w:highlight w:val="yellow"/>
        </w:rPr>
      </w:pPr>
    </w:p>
    <w:p w14:paraId="0DF5D85C" w14:textId="77777777" w:rsidR="00DA2801" w:rsidRPr="00FC010E" w:rsidRDefault="00DA2801" w:rsidP="00DA2801">
      <w:pPr>
        <w:rPr>
          <w:rFonts w:cs="Arial"/>
          <w:sz w:val="24"/>
          <w:szCs w:val="24"/>
        </w:rPr>
      </w:pPr>
      <w:r w:rsidRPr="00FC010E">
        <w:rPr>
          <w:rFonts w:cs="Arial"/>
          <w:sz w:val="24"/>
          <w:szCs w:val="24"/>
        </w:rPr>
        <w:t xml:space="preserve">Потврда се издаје на захтев _______________________________________ </w:t>
      </w:r>
      <w:r w:rsidRPr="00FC010E">
        <w:rPr>
          <w:rFonts w:cs="Arial"/>
          <w:i/>
          <w:sz w:val="24"/>
          <w:szCs w:val="24"/>
        </w:rPr>
        <w:t>(уписати назив понуђача)</w:t>
      </w:r>
      <w:r w:rsidRPr="00FC010E">
        <w:rPr>
          <w:rFonts w:cs="Arial"/>
          <w:sz w:val="24"/>
          <w:szCs w:val="24"/>
        </w:rPr>
        <w:t xml:space="preserve"> ради учешћа у отвореном поступку јавне набавке бр. ЈН</w:t>
      </w:r>
      <w:r w:rsidR="00FC010E">
        <w:rPr>
          <w:rFonts w:cs="Arial"/>
          <w:sz w:val="24"/>
          <w:szCs w:val="24"/>
          <w:lang w:val="sr-Cyrl-RS"/>
        </w:rPr>
        <w:t>О</w:t>
      </w:r>
      <w:r w:rsidR="00FC010E">
        <w:rPr>
          <w:rFonts w:cs="Arial"/>
          <w:sz w:val="24"/>
          <w:szCs w:val="24"/>
        </w:rPr>
        <w:t>/8000/0017/2018 (</w:t>
      </w:r>
      <w:r w:rsidR="00FC010E">
        <w:rPr>
          <w:rFonts w:cs="Arial"/>
          <w:sz w:val="24"/>
          <w:szCs w:val="24"/>
          <w:lang w:val="sr-Cyrl-RS"/>
        </w:rPr>
        <w:t>1226/2018</w:t>
      </w:r>
      <w:r w:rsidR="00FC010E">
        <w:rPr>
          <w:rFonts w:cs="Arial"/>
          <w:sz w:val="24"/>
          <w:szCs w:val="24"/>
        </w:rPr>
        <w:t>)</w:t>
      </w:r>
      <w:r w:rsidR="00FC010E">
        <w:rPr>
          <w:rFonts w:cs="Arial"/>
          <w:sz w:val="24"/>
          <w:szCs w:val="24"/>
          <w:lang w:val="sr-Cyrl-RS"/>
        </w:rPr>
        <w:t xml:space="preserve"> </w:t>
      </w:r>
      <w:r w:rsidRPr="00FC010E">
        <w:rPr>
          <w:rFonts w:cs="Arial"/>
          <w:sz w:val="24"/>
          <w:szCs w:val="24"/>
        </w:rPr>
        <w:t>– Партија __</w:t>
      </w:r>
      <w:r w:rsidR="00FC010E">
        <w:rPr>
          <w:rFonts w:cs="Arial"/>
          <w:sz w:val="24"/>
          <w:szCs w:val="24"/>
          <w:lang w:val="sr-Cyrl-RS"/>
        </w:rPr>
        <w:t>_</w:t>
      </w:r>
      <w:r w:rsidRPr="00FC010E">
        <w:rPr>
          <w:rFonts w:cs="Arial"/>
          <w:sz w:val="24"/>
          <w:szCs w:val="24"/>
        </w:rPr>
        <w:t xml:space="preserve">_ </w:t>
      </w:r>
      <w:r w:rsidR="00895D93" w:rsidRPr="00FC010E">
        <w:rPr>
          <w:rFonts w:cs="Arial"/>
          <w:sz w:val="24"/>
          <w:szCs w:val="24"/>
          <w:lang w:val="sr-Cyrl-RS"/>
        </w:rPr>
        <w:t>(</w:t>
      </w:r>
      <w:r w:rsidR="00895D93" w:rsidRPr="00FC010E">
        <w:rPr>
          <w:rFonts w:cs="Arial"/>
          <w:i/>
          <w:sz w:val="24"/>
          <w:szCs w:val="24"/>
        </w:rPr>
        <w:t>уписати број партије)</w:t>
      </w:r>
      <w:r w:rsidR="00895D93" w:rsidRPr="00FC010E">
        <w:rPr>
          <w:rFonts w:cs="Arial"/>
          <w:sz w:val="24"/>
          <w:szCs w:val="24"/>
          <w:lang w:val="sr-Cyrl-RS"/>
        </w:rPr>
        <w:t xml:space="preserve"> </w:t>
      </w:r>
      <w:r w:rsidRPr="00FC010E">
        <w:rPr>
          <w:rFonts w:cs="Arial"/>
          <w:sz w:val="24"/>
          <w:szCs w:val="24"/>
        </w:rPr>
        <w:t>Наручиоца ЈП „Електропривреда Србије“ Београд  и у друге сврхе се не може користити.</w:t>
      </w:r>
    </w:p>
    <w:p w14:paraId="2B79F174" w14:textId="77777777" w:rsidR="00DA2801" w:rsidRPr="00B00803" w:rsidRDefault="00DA2801" w:rsidP="00DA2801">
      <w:pPr>
        <w:rPr>
          <w:rFonts w:cs="Arial"/>
          <w:lang w:val="sr-Cyrl-RS"/>
        </w:rPr>
      </w:pPr>
    </w:p>
    <w:p w14:paraId="0030B32E" w14:textId="77777777" w:rsidR="00DA2801" w:rsidRPr="00FC010E" w:rsidRDefault="00DA2801" w:rsidP="00DA2801">
      <w:pPr>
        <w:rPr>
          <w:rFonts w:cs="Arial"/>
          <w:sz w:val="24"/>
          <w:szCs w:val="24"/>
          <w:lang w:val="sr-Cyrl-RS"/>
        </w:rPr>
      </w:pPr>
      <w:r w:rsidRPr="00FC010E">
        <w:rPr>
          <w:rFonts w:cs="Arial"/>
          <w:sz w:val="24"/>
          <w:szCs w:val="24"/>
          <w:lang w:val="sr-Cyrl-RS"/>
        </w:rPr>
        <w:t>Име и презиме овлашћеног лица _____________________________</w:t>
      </w:r>
    </w:p>
    <w:p w14:paraId="67569C7D" w14:textId="77777777" w:rsidR="00DA2801" w:rsidRPr="00FC010E" w:rsidRDefault="00DA2801" w:rsidP="00DA2801">
      <w:pPr>
        <w:rPr>
          <w:rFonts w:cs="Arial"/>
          <w:sz w:val="24"/>
          <w:szCs w:val="24"/>
          <w:lang w:val="sr-Cyrl-RS"/>
        </w:rPr>
      </w:pPr>
      <w:r w:rsidRPr="00FC010E">
        <w:rPr>
          <w:rFonts w:cs="Arial"/>
          <w:sz w:val="24"/>
          <w:szCs w:val="24"/>
          <w:lang w:val="sr-Cyrl-RS"/>
        </w:rPr>
        <w:t>Контакт телефон ______________________</w:t>
      </w:r>
    </w:p>
    <w:p w14:paraId="00BE4AC5" w14:textId="77777777" w:rsidR="00DA2801" w:rsidRPr="00FC010E" w:rsidRDefault="00DA2801" w:rsidP="00DA2801">
      <w:pPr>
        <w:rPr>
          <w:rFonts w:cs="Arial"/>
          <w:sz w:val="24"/>
          <w:szCs w:val="24"/>
          <w:lang w:val="sr-Cyrl-RS"/>
        </w:rPr>
      </w:pPr>
    </w:p>
    <w:p w14:paraId="1F4723E3" w14:textId="77777777" w:rsidR="00FC010E" w:rsidRDefault="00DA2801" w:rsidP="00DA2801">
      <w:pPr>
        <w:rPr>
          <w:rFonts w:cs="Arial"/>
          <w:sz w:val="24"/>
          <w:szCs w:val="24"/>
          <w:lang w:val="sr-Cyrl-RS"/>
        </w:rPr>
      </w:pPr>
      <w:r w:rsidRPr="00FC010E">
        <w:rPr>
          <w:rFonts w:cs="Arial"/>
          <w:sz w:val="24"/>
          <w:szCs w:val="24"/>
          <w:lang w:val="sr-Cyrl-RS"/>
        </w:rPr>
        <w:t xml:space="preserve"> </w:t>
      </w:r>
    </w:p>
    <w:p w14:paraId="0738776A" w14:textId="77777777" w:rsidR="00DA2801" w:rsidRPr="00FC010E" w:rsidRDefault="00DA2801" w:rsidP="00DA2801">
      <w:pPr>
        <w:rPr>
          <w:rFonts w:cs="Arial"/>
          <w:sz w:val="24"/>
          <w:szCs w:val="24"/>
        </w:rPr>
      </w:pPr>
      <w:r w:rsidRPr="00FC010E">
        <w:rPr>
          <w:rFonts w:cs="Arial"/>
          <w:sz w:val="24"/>
          <w:szCs w:val="24"/>
          <w:lang w:val="sr-Cyrl-RS"/>
        </w:rPr>
        <w:t xml:space="preserve">        </w:t>
      </w:r>
      <w:r w:rsidRPr="00FC010E">
        <w:rPr>
          <w:rFonts w:cs="Arial"/>
          <w:sz w:val="24"/>
          <w:szCs w:val="24"/>
        </w:rPr>
        <w:t>М</w:t>
      </w:r>
      <w:r w:rsidRPr="00FC010E">
        <w:rPr>
          <w:rFonts w:cs="Arial"/>
          <w:sz w:val="24"/>
          <w:szCs w:val="24"/>
          <w:lang w:val="sr-Cyrl-RS"/>
        </w:rPr>
        <w:t>есто и датум</w:t>
      </w:r>
      <w:r w:rsidRPr="00FC010E">
        <w:rPr>
          <w:rFonts w:cs="Arial"/>
          <w:sz w:val="24"/>
          <w:szCs w:val="24"/>
        </w:rPr>
        <w:t xml:space="preserve">                                          </w:t>
      </w:r>
      <w:r w:rsidRPr="00FC010E">
        <w:rPr>
          <w:rFonts w:cs="Arial"/>
          <w:bCs/>
          <w:sz w:val="24"/>
          <w:szCs w:val="24"/>
        </w:rPr>
        <w:t>М.П.</w:t>
      </w:r>
      <w:r w:rsidRPr="00FC010E">
        <w:rPr>
          <w:rFonts w:cs="Arial"/>
          <w:sz w:val="24"/>
          <w:szCs w:val="24"/>
        </w:rPr>
        <w:tab/>
      </w:r>
      <w:r w:rsidRPr="00FC010E">
        <w:rPr>
          <w:rFonts w:cs="Arial"/>
          <w:sz w:val="24"/>
          <w:szCs w:val="24"/>
          <w:lang w:val="sr-Cyrl-RS"/>
        </w:rPr>
        <w:t xml:space="preserve">               Потпис овлашћеног лица</w:t>
      </w:r>
      <w:r w:rsidRPr="00FC010E">
        <w:rPr>
          <w:rFonts w:cs="Arial"/>
          <w:sz w:val="24"/>
          <w:szCs w:val="24"/>
        </w:rPr>
        <w:t xml:space="preserve">  </w:t>
      </w:r>
    </w:p>
    <w:p w14:paraId="1C49C21D" w14:textId="77777777" w:rsidR="00DA2801" w:rsidRPr="00FC010E" w:rsidRDefault="00DA2801" w:rsidP="00DA2801">
      <w:pPr>
        <w:jc w:val="center"/>
        <w:rPr>
          <w:rFonts w:cs="Arial"/>
          <w:sz w:val="24"/>
          <w:szCs w:val="24"/>
          <w:lang w:val="sr-Cyrl-RS"/>
        </w:rPr>
      </w:pPr>
      <w:r w:rsidRPr="00FC010E">
        <w:rPr>
          <w:rFonts w:cs="Arial"/>
          <w:sz w:val="24"/>
          <w:szCs w:val="24"/>
        </w:rPr>
        <w:t xml:space="preserve">                       </w:t>
      </w:r>
      <w:r w:rsidRPr="00FC010E">
        <w:rPr>
          <w:rFonts w:cs="Arial"/>
          <w:sz w:val="24"/>
          <w:szCs w:val="24"/>
        </w:rPr>
        <w:tab/>
      </w:r>
      <w:r w:rsidRPr="00FC010E">
        <w:rPr>
          <w:rFonts w:cs="Arial"/>
          <w:sz w:val="24"/>
          <w:szCs w:val="24"/>
        </w:rPr>
        <w:tab/>
      </w:r>
      <w:r w:rsidRPr="00FC010E">
        <w:rPr>
          <w:rFonts w:cs="Arial"/>
          <w:sz w:val="24"/>
          <w:szCs w:val="24"/>
        </w:rPr>
        <w:tab/>
      </w:r>
      <w:r w:rsidRPr="00FC010E">
        <w:rPr>
          <w:rFonts w:cs="Arial"/>
          <w:sz w:val="24"/>
          <w:szCs w:val="24"/>
        </w:rPr>
        <w:tab/>
      </w:r>
      <w:r w:rsidRPr="00FC010E">
        <w:rPr>
          <w:rFonts w:cs="Arial"/>
          <w:sz w:val="24"/>
          <w:szCs w:val="24"/>
        </w:rPr>
        <w:tab/>
      </w:r>
      <w:r w:rsidRPr="00FC010E">
        <w:rPr>
          <w:rFonts w:cs="Arial"/>
          <w:sz w:val="24"/>
          <w:szCs w:val="24"/>
        </w:rPr>
        <w:tab/>
        <w:t xml:space="preserve">    </w:t>
      </w:r>
      <w:r w:rsidRPr="00FC010E">
        <w:rPr>
          <w:rFonts w:cs="Arial"/>
          <w:sz w:val="24"/>
          <w:szCs w:val="24"/>
          <w:lang w:val="sr-Cyrl-RS"/>
        </w:rPr>
        <w:t>наручиоца/купца добара</w:t>
      </w:r>
    </w:p>
    <w:p w14:paraId="54A88EE4" w14:textId="77777777" w:rsidR="00DA2801" w:rsidRPr="00FC010E" w:rsidRDefault="00DA2801" w:rsidP="00DA2801">
      <w:pPr>
        <w:rPr>
          <w:rFonts w:cs="Arial"/>
          <w:bCs/>
          <w:sz w:val="24"/>
          <w:szCs w:val="24"/>
        </w:rPr>
      </w:pPr>
      <w:r w:rsidRPr="00FC010E">
        <w:rPr>
          <w:rFonts w:cs="Arial"/>
          <w:sz w:val="24"/>
          <w:szCs w:val="24"/>
        </w:rPr>
        <w:t>________</w:t>
      </w:r>
      <w:r w:rsidRPr="00FC010E">
        <w:rPr>
          <w:rFonts w:cs="Arial"/>
          <w:sz w:val="24"/>
          <w:szCs w:val="24"/>
          <w:lang w:val="sr-Cyrl-RS"/>
        </w:rPr>
        <w:t>______</w:t>
      </w:r>
      <w:r w:rsidRPr="00FC010E">
        <w:rPr>
          <w:rFonts w:cs="Arial"/>
          <w:sz w:val="24"/>
          <w:szCs w:val="24"/>
        </w:rPr>
        <w:t>________</w:t>
      </w:r>
      <w:r w:rsidRPr="00FC010E">
        <w:rPr>
          <w:rFonts w:cs="Arial"/>
          <w:sz w:val="24"/>
          <w:szCs w:val="24"/>
        </w:rPr>
        <w:tab/>
      </w:r>
      <w:r w:rsidRPr="00FC010E">
        <w:rPr>
          <w:rFonts w:cs="Arial"/>
          <w:sz w:val="24"/>
          <w:szCs w:val="24"/>
        </w:rPr>
        <w:tab/>
      </w:r>
      <w:r w:rsidRPr="00FC010E">
        <w:rPr>
          <w:rFonts w:cs="Arial"/>
          <w:sz w:val="24"/>
          <w:szCs w:val="24"/>
        </w:rPr>
        <w:tab/>
      </w:r>
      <w:r w:rsidRPr="00FC010E">
        <w:rPr>
          <w:rFonts w:cs="Arial"/>
          <w:sz w:val="24"/>
          <w:szCs w:val="24"/>
        </w:rPr>
        <w:tab/>
      </w:r>
      <w:r w:rsidR="00FC010E">
        <w:rPr>
          <w:rFonts w:cs="Arial"/>
          <w:sz w:val="24"/>
          <w:szCs w:val="24"/>
          <w:lang w:val="sr-Cyrl-RS"/>
        </w:rPr>
        <w:t xml:space="preserve">    </w:t>
      </w:r>
      <w:r w:rsidRPr="00FC010E">
        <w:rPr>
          <w:rFonts w:cs="Arial"/>
          <w:sz w:val="24"/>
          <w:szCs w:val="24"/>
          <w:lang w:val="sr-Cyrl-RS"/>
        </w:rPr>
        <w:t xml:space="preserve"> </w:t>
      </w:r>
      <w:r w:rsidRPr="00FC010E">
        <w:rPr>
          <w:rFonts w:cs="Arial"/>
          <w:sz w:val="24"/>
          <w:szCs w:val="24"/>
        </w:rPr>
        <w:t>_</w:t>
      </w:r>
      <w:r w:rsidRPr="00FC010E">
        <w:rPr>
          <w:rFonts w:cs="Arial"/>
          <w:sz w:val="24"/>
          <w:szCs w:val="24"/>
          <w:lang w:val="sr-Cyrl-RS"/>
        </w:rPr>
        <w:t>__</w:t>
      </w:r>
      <w:r w:rsidRPr="00FC010E">
        <w:rPr>
          <w:rFonts w:cs="Arial"/>
          <w:sz w:val="24"/>
          <w:szCs w:val="24"/>
        </w:rPr>
        <w:t>__________________________</w:t>
      </w:r>
    </w:p>
    <w:p w14:paraId="617E936F" w14:textId="77777777" w:rsidR="00DA2801" w:rsidRDefault="00DA2801" w:rsidP="00DA2801">
      <w:pPr>
        <w:rPr>
          <w:rFonts w:cs="Arial"/>
          <w:bCs/>
          <w:sz w:val="24"/>
          <w:szCs w:val="24"/>
          <w:lang w:val="sr-Cyrl-RS"/>
        </w:rPr>
      </w:pPr>
    </w:p>
    <w:p w14:paraId="4FEB004F" w14:textId="77777777" w:rsidR="00FC010E" w:rsidRDefault="00FC010E" w:rsidP="00DA2801">
      <w:pPr>
        <w:rPr>
          <w:rFonts w:cs="Arial"/>
          <w:bCs/>
          <w:sz w:val="24"/>
          <w:szCs w:val="24"/>
          <w:lang w:val="sr-Cyrl-RS"/>
        </w:rPr>
      </w:pPr>
    </w:p>
    <w:p w14:paraId="0577C1A0" w14:textId="77777777" w:rsidR="00FC010E" w:rsidRPr="00FC010E" w:rsidRDefault="00FC010E" w:rsidP="00DA2801">
      <w:pPr>
        <w:rPr>
          <w:rFonts w:cs="Arial"/>
          <w:bCs/>
          <w:sz w:val="24"/>
          <w:szCs w:val="24"/>
          <w:lang w:val="sr-Cyrl-RS"/>
        </w:rPr>
      </w:pPr>
    </w:p>
    <w:p w14:paraId="5E4BD251" w14:textId="77777777" w:rsidR="00DA2801" w:rsidRPr="00FC010E" w:rsidRDefault="00DA2801" w:rsidP="00DA2801">
      <w:pPr>
        <w:autoSpaceDE w:val="0"/>
        <w:autoSpaceDN w:val="0"/>
        <w:adjustRightInd w:val="0"/>
        <w:snapToGrid w:val="0"/>
        <w:spacing w:before="60"/>
        <w:rPr>
          <w:rFonts w:cs="Arial"/>
          <w:i/>
          <w:sz w:val="24"/>
          <w:szCs w:val="24"/>
          <w:lang w:val="sr-Cyrl-RS"/>
        </w:rPr>
      </w:pPr>
      <w:r w:rsidRPr="00FC010E">
        <w:rPr>
          <w:rFonts w:cs="Arial"/>
          <w:i/>
          <w:sz w:val="24"/>
          <w:szCs w:val="24"/>
          <w:u w:val="single"/>
          <w:lang w:val="sr-Cyrl-RS"/>
        </w:rPr>
        <w:t>Напомена:</w:t>
      </w:r>
      <w:r w:rsidRPr="00FC010E">
        <w:rPr>
          <w:rFonts w:cs="Arial"/>
          <w:i/>
          <w:sz w:val="24"/>
          <w:szCs w:val="24"/>
          <w:lang w:val="sr-Cyrl-RS"/>
        </w:rPr>
        <w:t xml:space="preserve"> </w:t>
      </w:r>
      <w:r w:rsidRPr="00FC010E">
        <w:rPr>
          <w:rFonts w:cs="Arial"/>
          <w:i/>
          <w:sz w:val="24"/>
          <w:szCs w:val="24"/>
          <w:lang w:val="sr-Cyrl-RS" w:eastAsia="ar-SA"/>
        </w:rPr>
        <w:t>Наручилац задржава право да захтева од понуђача, да додатно достави фотокопије уговора, коначних рачуна или других докумената</w:t>
      </w:r>
      <w:r w:rsidRPr="00FC010E">
        <w:rPr>
          <w:rFonts w:cs="Arial"/>
          <w:i/>
          <w:sz w:val="24"/>
          <w:szCs w:val="24"/>
          <w:lang w:val="sr-Cyrl-RS"/>
        </w:rPr>
        <w:t>,</w:t>
      </w:r>
      <w:r w:rsidRPr="00FC010E">
        <w:rPr>
          <w:rFonts w:cs="Arial"/>
          <w:i/>
          <w:sz w:val="24"/>
          <w:szCs w:val="24"/>
        </w:rPr>
        <w:t xml:space="preserve"> којим</w:t>
      </w:r>
      <w:r w:rsidRPr="00FC010E">
        <w:rPr>
          <w:rFonts w:cs="Arial"/>
          <w:i/>
          <w:sz w:val="24"/>
          <w:szCs w:val="24"/>
          <w:lang w:val="sr-Cyrl-RS"/>
        </w:rPr>
        <w:t>а</w:t>
      </w:r>
      <w:r w:rsidRPr="00FC010E">
        <w:rPr>
          <w:rFonts w:cs="Arial"/>
          <w:i/>
          <w:sz w:val="24"/>
          <w:szCs w:val="24"/>
        </w:rPr>
        <w:t xml:space="preserve"> се доказује </w:t>
      </w:r>
      <w:r w:rsidRPr="00FC010E">
        <w:rPr>
          <w:rFonts w:cs="Arial"/>
          <w:i/>
          <w:sz w:val="24"/>
          <w:szCs w:val="24"/>
          <w:lang w:val="sr-Cyrl-RS"/>
        </w:rPr>
        <w:t>захтевани</w:t>
      </w:r>
      <w:r w:rsidRPr="00FC010E">
        <w:rPr>
          <w:rFonts w:cs="Arial"/>
          <w:i/>
          <w:sz w:val="24"/>
          <w:szCs w:val="24"/>
        </w:rPr>
        <w:t xml:space="preserve"> услов</w:t>
      </w:r>
      <w:r w:rsidRPr="00FC010E">
        <w:rPr>
          <w:rFonts w:cs="Arial"/>
          <w:i/>
          <w:sz w:val="24"/>
          <w:szCs w:val="24"/>
          <w:lang w:val="sr-Cyrl-RS"/>
        </w:rPr>
        <w:t xml:space="preserve"> за пословни капацитет.</w:t>
      </w:r>
    </w:p>
    <w:p w14:paraId="1DD05A4D" w14:textId="77777777" w:rsidR="00DA2801" w:rsidRPr="00FC010E" w:rsidRDefault="00DA2801" w:rsidP="00DA2801">
      <w:pPr>
        <w:rPr>
          <w:rFonts w:cs="Arial"/>
          <w:bCs/>
          <w:sz w:val="24"/>
          <w:szCs w:val="24"/>
          <w:lang w:val="sr-Cyrl-RS"/>
        </w:rPr>
      </w:pPr>
      <w:r w:rsidRPr="00FC010E">
        <w:rPr>
          <w:rFonts w:cs="Arial"/>
          <w:bCs/>
          <w:i/>
          <w:sz w:val="24"/>
          <w:szCs w:val="24"/>
          <w:lang w:val="sr-Cyrl-RS"/>
        </w:rPr>
        <w:t>-  Овај</w:t>
      </w:r>
      <w:r w:rsidRPr="00FC010E">
        <w:rPr>
          <w:rFonts w:cs="Arial"/>
          <w:bCs/>
          <w:i/>
          <w:sz w:val="24"/>
          <w:szCs w:val="24"/>
        </w:rPr>
        <w:t xml:space="preserve"> образац се може копирати</w:t>
      </w:r>
      <w:r w:rsidRPr="00FC010E">
        <w:rPr>
          <w:rFonts w:cs="Arial"/>
          <w:bCs/>
          <w:i/>
          <w:sz w:val="24"/>
          <w:szCs w:val="24"/>
          <w:lang w:val="sr-Cyrl-RS"/>
        </w:rPr>
        <w:t xml:space="preserve"> у потребном броју примерака</w:t>
      </w:r>
      <w:r w:rsidRPr="00FC010E">
        <w:rPr>
          <w:rFonts w:cs="Arial"/>
          <w:bCs/>
          <w:sz w:val="24"/>
          <w:szCs w:val="24"/>
          <w:lang w:val="sr-Cyrl-RS"/>
        </w:rPr>
        <w:t>.</w:t>
      </w:r>
    </w:p>
    <w:p w14:paraId="5D24EC86" w14:textId="77777777" w:rsidR="00DA2801" w:rsidRPr="00FC010E" w:rsidRDefault="00DA2801" w:rsidP="00D31888">
      <w:pPr>
        <w:suppressAutoHyphens/>
        <w:spacing w:before="0"/>
        <w:rPr>
          <w:rFonts w:cs="Arial"/>
          <w:sz w:val="24"/>
          <w:szCs w:val="24"/>
          <w:lang w:val="sr-Cyrl-CS" w:eastAsia="ar-SA"/>
        </w:rPr>
      </w:pPr>
    </w:p>
    <w:p w14:paraId="6C92C57E" w14:textId="77777777" w:rsidR="00D31888" w:rsidRDefault="00D31888" w:rsidP="00D31888">
      <w:pPr>
        <w:spacing w:before="0"/>
        <w:jc w:val="left"/>
        <w:rPr>
          <w:rFonts w:eastAsia="TimesNewRomanPSMT" w:cs="Arial"/>
          <w:i/>
          <w:lang w:val="sr-Latn-CS" w:eastAsia="ar-SA"/>
        </w:rPr>
      </w:pPr>
      <w:r>
        <w:rPr>
          <w:rFonts w:eastAsia="TimesNewRomanPSMT" w:cs="Arial"/>
          <w:i/>
          <w:lang w:val="sr-Latn-CS" w:eastAsia="ar-SA"/>
        </w:rPr>
        <w:br w:type="page"/>
      </w:r>
    </w:p>
    <w:p w14:paraId="55AF536E" w14:textId="77777777" w:rsidR="004107E5" w:rsidRPr="0090638D" w:rsidRDefault="00CC524A" w:rsidP="008063E9">
      <w:pPr>
        <w:spacing w:before="0"/>
        <w:ind w:right="282"/>
        <w:jc w:val="right"/>
        <w:rPr>
          <w:rFonts w:cs="Arial"/>
          <w:b/>
          <w:sz w:val="24"/>
          <w:szCs w:val="24"/>
          <w:lang w:val="sr-Cyrl-RS"/>
        </w:rPr>
      </w:pPr>
      <w:r>
        <w:rPr>
          <w:rFonts w:cs="Arial"/>
          <w:b/>
          <w:sz w:val="24"/>
          <w:szCs w:val="24"/>
          <w:lang w:val="sr-Cyrl-RS"/>
        </w:rPr>
        <w:lastRenderedPageBreak/>
        <w:t>ОБРАЗАЦ 6</w:t>
      </w:r>
      <w:r w:rsidR="004107E5" w:rsidRPr="0090638D">
        <w:rPr>
          <w:rFonts w:cs="Arial"/>
          <w:b/>
          <w:sz w:val="24"/>
          <w:szCs w:val="24"/>
          <w:lang w:val="sr-Cyrl-RS"/>
        </w:rPr>
        <w:t>.</w:t>
      </w:r>
    </w:p>
    <w:p w14:paraId="42208917" w14:textId="77777777" w:rsidR="004107E5" w:rsidRPr="004107E5" w:rsidRDefault="004107E5" w:rsidP="008063E9">
      <w:pPr>
        <w:pStyle w:val="KDPodnaslov1"/>
        <w:spacing w:before="0"/>
        <w:ind w:left="720" w:right="282"/>
        <w:jc w:val="right"/>
        <w:rPr>
          <w:rFonts w:cs="Arial"/>
          <w:sz w:val="24"/>
          <w:szCs w:val="24"/>
          <w:lang w:val="sr-Cyrl-RS"/>
        </w:rPr>
      </w:pPr>
    </w:p>
    <w:p w14:paraId="753800EF" w14:textId="77777777" w:rsidR="004107E5" w:rsidRPr="004107E5" w:rsidRDefault="004107E5" w:rsidP="006022FA">
      <w:pPr>
        <w:pStyle w:val="KDPodnaslov1"/>
        <w:spacing w:before="0"/>
        <w:ind w:right="282"/>
        <w:jc w:val="center"/>
        <w:rPr>
          <w:rFonts w:cs="Arial"/>
          <w:sz w:val="24"/>
          <w:szCs w:val="24"/>
          <w:lang w:val="sr-Cyrl-RS"/>
        </w:rPr>
      </w:pPr>
      <w:r w:rsidRPr="004107E5">
        <w:rPr>
          <w:rFonts w:cs="Arial"/>
          <w:sz w:val="24"/>
          <w:szCs w:val="24"/>
          <w:lang w:val="sr-Cyrl-RS"/>
        </w:rPr>
        <w:t>М</w:t>
      </w:r>
      <w:r w:rsidR="007D34E9">
        <w:rPr>
          <w:rFonts w:cs="Arial"/>
          <w:sz w:val="24"/>
          <w:szCs w:val="24"/>
          <w:lang w:val="sr-Cyrl-RS"/>
        </w:rPr>
        <w:t xml:space="preserve"> </w:t>
      </w:r>
      <w:r w:rsidRPr="004107E5">
        <w:rPr>
          <w:rFonts w:cs="Arial"/>
          <w:sz w:val="24"/>
          <w:szCs w:val="24"/>
          <w:lang w:val="sr-Cyrl-RS"/>
        </w:rPr>
        <w:t>О</w:t>
      </w:r>
      <w:r w:rsidR="007D34E9">
        <w:rPr>
          <w:rFonts w:cs="Arial"/>
          <w:sz w:val="24"/>
          <w:szCs w:val="24"/>
          <w:lang w:val="sr-Cyrl-RS"/>
        </w:rPr>
        <w:t xml:space="preserve"> </w:t>
      </w:r>
      <w:r w:rsidRPr="004107E5">
        <w:rPr>
          <w:rFonts w:cs="Arial"/>
          <w:sz w:val="24"/>
          <w:szCs w:val="24"/>
          <w:lang w:val="sr-Cyrl-RS"/>
        </w:rPr>
        <w:t>Д</w:t>
      </w:r>
      <w:r w:rsidR="007D34E9">
        <w:rPr>
          <w:rFonts w:cs="Arial"/>
          <w:sz w:val="24"/>
          <w:szCs w:val="24"/>
          <w:lang w:val="sr-Cyrl-RS"/>
        </w:rPr>
        <w:t xml:space="preserve"> </w:t>
      </w:r>
      <w:r w:rsidRPr="004107E5">
        <w:rPr>
          <w:rFonts w:cs="Arial"/>
          <w:sz w:val="24"/>
          <w:szCs w:val="24"/>
          <w:lang w:val="sr-Cyrl-RS"/>
        </w:rPr>
        <w:t>Е</w:t>
      </w:r>
      <w:r w:rsidR="007D34E9">
        <w:rPr>
          <w:rFonts w:cs="Arial"/>
          <w:sz w:val="24"/>
          <w:szCs w:val="24"/>
          <w:lang w:val="sr-Cyrl-RS"/>
        </w:rPr>
        <w:t xml:space="preserve"> </w:t>
      </w:r>
      <w:r w:rsidRPr="004107E5">
        <w:rPr>
          <w:rFonts w:cs="Arial"/>
          <w:sz w:val="24"/>
          <w:szCs w:val="24"/>
          <w:lang w:val="sr-Cyrl-RS"/>
        </w:rPr>
        <w:t>Л</w:t>
      </w:r>
      <w:r w:rsidR="007D34E9">
        <w:rPr>
          <w:rFonts w:cs="Arial"/>
          <w:sz w:val="24"/>
          <w:szCs w:val="24"/>
          <w:lang w:val="sr-Cyrl-RS"/>
        </w:rPr>
        <w:t xml:space="preserve"> </w:t>
      </w:r>
      <w:r w:rsidRPr="004107E5">
        <w:rPr>
          <w:rFonts w:cs="Arial"/>
          <w:sz w:val="24"/>
          <w:szCs w:val="24"/>
          <w:lang w:val="sr-Cyrl-RS"/>
        </w:rPr>
        <w:t xml:space="preserve"> У</w:t>
      </w:r>
      <w:r w:rsidR="007D34E9">
        <w:rPr>
          <w:rFonts w:cs="Arial"/>
          <w:sz w:val="24"/>
          <w:szCs w:val="24"/>
          <w:lang w:val="sr-Cyrl-RS"/>
        </w:rPr>
        <w:t xml:space="preserve"> </w:t>
      </w:r>
      <w:r w:rsidRPr="004107E5">
        <w:rPr>
          <w:rFonts w:cs="Arial"/>
          <w:sz w:val="24"/>
          <w:szCs w:val="24"/>
          <w:lang w:val="sr-Cyrl-RS"/>
        </w:rPr>
        <w:t>Г</w:t>
      </w:r>
      <w:r w:rsidR="007D34E9">
        <w:rPr>
          <w:rFonts w:cs="Arial"/>
          <w:sz w:val="24"/>
          <w:szCs w:val="24"/>
          <w:lang w:val="sr-Cyrl-RS"/>
        </w:rPr>
        <w:t xml:space="preserve"> </w:t>
      </w:r>
      <w:r w:rsidRPr="004107E5">
        <w:rPr>
          <w:rFonts w:cs="Arial"/>
          <w:sz w:val="24"/>
          <w:szCs w:val="24"/>
          <w:lang w:val="sr-Cyrl-RS"/>
        </w:rPr>
        <w:t>О</w:t>
      </w:r>
      <w:r w:rsidR="007D34E9">
        <w:rPr>
          <w:rFonts w:cs="Arial"/>
          <w:sz w:val="24"/>
          <w:szCs w:val="24"/>
          <w:lang w:val="sr-Cyrl-RS"/>
        </w:rPr>
        <w:t xml:space="preserve"> </w:t>
      </w:r>
      <w:r w:rsidRPr="004107E5">
        <w:rPr>
          <w:rFonts w:cs="Arial"/>
          <w:sz w:val="24"/>
          <w:szCs w:val="24"/>
          <w:lang w:val="sr-Cyrl-RS"/>
        </w:rPr>
        <w:t>В</w:t>
      </w:r>
      <w:r w:rsidR="007D34E9">
        <w:rPr>
          <w:rFonts w:cs="Arial"/>
          <w:sz w:val="24"/>
          <w:szCs w:val="24"/>
          <w:lang w:val="sr-Cyrl-RS"/>
        </w:rPr>
        <w:t xml:space="preserve"> </w:t>
      </w:r>
      <w:r w:rsidRPr="004107E5">
        <w:rPr>
          <w:rFonts w:cs="Arial"/>
          <w:sz w:val="24"/>
          <w:szCs w:val="24"/>
          <w:lang w:val="sr-Cyrl-RS"/>
        </w:rPr>
        <w:t>О</w:t>
      </w:r>
      <w:r w:rsidR="007D34E9">
        <w:rPr>
          <w:rFonts w:cs="Arial"/>
          <w:sz w:val="24"/>
          <w:szCs w:val="24"/>
          <w:lang w:val="sr-Cyrl-RS"/>
        </w:rPr>
        <w:t xml:space="preserve"> </w:t>
      </w:r>
      <w:r w:rsidRPr="004107E5">
        <w:rPr>
          <w:rFonts w:cs="Arial"/>
          <w:sz w:val="24"/>
          <w:szCs w:val="24"/>
          <w:lang w:val="sr-Cyrl-RS"/>
        </w:rPr>
        <w:t>Р</w:t>
      </w:r>
      <w:r w:rsidR="007D34E9">
        <w:rPr>
          <w:rFonts w:cs="Arial"/>
          <w:sz w:val="24"/>
          <w:szCs w:val="24"/>
          <w:lang w:val="sr-Cyrl-RS"/>
        </w:rPr>
        <w:t xml:space="preserve"> </w:t>
      </w:r>
      <w:r w:rsidRPr="004107E5">
        <w:rPr>
          <w:rFonts w:cs="Arial"/>
          <w:sz w:val="24"/>
          <w:szCs w:val="24"/>
          <w:lang w:val="sr-Cyrl-RS"/>
        </w:rPr>
        <w:t>А</w:t>
      </w:r>
    </w:p>
    <w:p w14:paraId="0088B8E7" w14:textId="77777777" w:rsidR="00713CCE" w:rsidRDefault="00713CCE" w:rsidP="007D34E9">
      <w:pPr>
        <w:pStyle w:val="KDParagraf"/>
        <w:ind w:right="282"/>
        <w:jc w:val="center"/>
        <w:rPr>
          <w:b/>
          <w:sz w:val="24"/>
          <w:szCs w:val="24"/>
          <w:lang w:val="sr-Cyrl-RS"/>
        </w:rPr>
      </w:pPr>
      <w:r>
        <w:rPr>
          <w:b/>
          <w:sz w:val="24"/>
          <w:szCs w:val="24"/>
          <w:lang w:val="sr-Cyrl-RS"/>
        </w:rPr>
        <w:t>Резервни делови за одржавање возила за потребе техничких центара –</w:t>
      </w:r>
    </w:p>
    <w:p w14:paraId="182A34EF" w14:textId="77777777" w:rsidR="006022FA" w:rsidRDefault="00713CCE" w:rsidP="007D34E9">
      <w:pPr>
        <w:pStyle w:val="KDParagraf"/>
        <w:ind w:right="282"/>
        <w:jc w:val="center"/>
        <w:rPr>
          <w:b/>
          <w:sz w:val="24"/>
          <w:szCs w:val="24"/>
          <w:lang w:val="sr-Cyrl-RS"/>
        </w:rPr>
      </w:pPr>
      <w:r>
        <w:rPr>
          <w:b/>
          <w:sz w:val="24"/>
          <w:szCs w:val="24"/>
          <w:lang w:val="sr-Cyrl-RS"/>
        </w:rPr>
        <w:t xml:space="preserve"> ПАРТИЈА _______________________________________________________________</w:t>
      </w:r>
    </w:p>
    <w:p w14:paraId="263D8573" w14:textId="77777777" w:rsidR="00713CCE" w:rsidRPr="00713CCE" w:rsidRDefault="00713CCE" w:rsidP="00713CCE">
      <w:pPr>
        <w:pStyle w:val="KDParagraf"/>
        <w:spacing w:before="0"/>
        <w:ind w:right="282"/>
        <w:jc w:val="center"/>
        <w:rPr>
          <w:rFonts w:cs="Arial"/>
          <w:b/>
          <w:i/>
          <w:sz w:val="24"/>
          <w:szCs w:val="24"/>
          <w:lang w:val="sr-Cyrl-RS"/>
        </w:rPr>
      </w:pPr>
      <w:r w:rsidRPr="00713CCE">
        <w:rPr>
          <w:b/>
          <w:i/>
          <w:sz w:val="24"/>
          <w:szCs w:val="24"/>
          <w:lang w:val="sr-Cyrl-RS"/>
        </w:rPr>
        <w:t>(уписати број и назив партије)</w:t>
      </w:r>
    </w:p>
    <w:p w14:paraId="21355CD7" w14:textId="77777777" w:rsidR="004107E5" w:rsidRPr="004107E5" w:rsidRDefault="004107E5" w:rsidP="008063E9">
      <w:pPr>
        <w:pStyle w:val="KDParagraf"/>
        <w:spacing w:before="0"/>
        <w:ind w:right="282"/>
        <w:rPr>
          <w:rFonts w:cs="Arial"/>
          <w:sz w:val="24"/>
          <w:szCs w:val="24"/>
          <w:lang w:val="sr-Cyrl-RS"/>
        </w:rPr>
      </w:pPr>
    </w:p>
    <w:p w14:paraId="17376DF3" w14:textId="77777777" w:rsidR="004107E5" w:rsidRPr="004107E5" w:rsidRDefault="004107E5" w:rsidP="006C2DAA">
      <w:pPr>
        <w:pStyle w:val="KDParagraf"/>
        <w:spacing w:before="0"/>
        <w:ind w:right="282"/>
        <w:rPr>
          <w:rFonts w:cs="Arial"/>
          <w:color w:val="000000"/>
          <w:sz w:val="24"/>
          <w:szCs w:val="24"/>
          <w:lang w:val="sr-Cyrl-RS"/>
        </w:rPr>
      </w:pPr>
    </w:p>
    <w:p w14:paraId="4481CA32" w14:textId="77777777" w:rsidR="004107E5" w:rsidRPr="004107E5" w:rsidRDefault="004107E5" w:rsidP="006C2DAA">
      <w:pPr>
        <w:pStyle w:val="KDParagraf"/>
        <w:spacing w:before="0"/>
        <w:ind w:right="282"/>
        <w:rPr>
          <w:rFonts w:cs="Arial"/>
          <w:b/>
          <w:sz w:val="24"/>
          <w:szCs w:val="24"/>
          <w:lang w:val="sr-Cyrl-RS"/>
        </w:rPr>
      </w:pPr>
      <w:r w:rsidRPr="004107E5">
        <w:rPr>
          <w:rFonts w:cs="Arial"/>
          <w:b/>
          <w:sz w:val="24"/>
          <w:szCs w:val="24"/>
          <w:lang w:val="sr-Cyrl-RS"/>
        </w:rPr>
        <w:t>УГОВОРНЕ СТРАНЕ</w:t>
      </w:r>
    </w:p>
    <w:p w14:paraId="4236CA3A" w14:textId="77777777" w:rsidR="004107E5" w:rsidRPr="004107E5" w:rsidRDefault="004107E5" w:rsidP="006C2DAA">
      <w:pPr>
        <w:pStyle w:val="KDParagraf"/>
        <w:spacing w:before="0"/>
        <w:ind w:right="282"/>
        <w:rPr>
          <w:rFonts w:cs="Arial"/>
          <w:b/>
          <w:sz w:val="24"/>
          <w:szCs w:val="24"/>
          <w:lang w:val="sr-Cyrl-RS"/>
        </w:rPr>
      </w:pPr>
    </w:p>
    <w:p w14:paraId="4AF8DE00" w14:textId="77777777" w:rsidR="004107E5" w:rsidRPr="004107E5" w:rsidRDefault="004107E5" w:rsidP="006C2DAA">
      <w:pPr>
        <w:pStyle w:val="ListParagraph"/>
        <w:numPr>
          <w:ilvl w:val="0"/>
          <w:numId w:val="22"/>
        </w:numPr>
        <w:spacing w:before="0" w:after="0" w:line="240" w:lineRule="auto"/>
        <w:ind w:right="282"/>
        <w:rPr>
          <w:rFonts w:ascii="Arial" w:hAnsi="Arial" w:cs="Arial"/>
          <w:sz w:val="24"/>
          <w:szCs w:val="24"/>
          <w:lang w:val="sr-Cyrl-RS"/>
        </w:rPr>
      </w:pPr>
      <w:r w:rsidRPr="004107E5">
        <w:rPr>
          <w:rFonts w:ascii="Arial" w:hAnsi="Arial" w:cs="Arial"/>
          <w:sz w:val="24"/>
          <w:szCs w:val="24"/>
          <w:lang w:val="sr-Cyrl-RS"/>
        </w:rPr>
        <w:t>Јавно предузеће „Електропривреда Србије“ Београд, Балканска 13,</w:t>
      </w:r>
      <w:r w:rsidR="008063E9">
        <w:rPr>
          <w:rFonts w:ascii="Arial" w:hAnsi="Arial" w:cs="Arial"/>
          <w:sz w:val="24"/>
          <w:szCs w:val="24"/>
          <w:lang w:val="sr-Latn-RS"/>
        </w:rPr>
        <w:t xml:space="preserve"> Београд,</w:t>
      </w:r>
      <w:r w:rsidRPr="004107E5">
        <w:rPr>
          <w:rFonts w:ascii="Arial" w:hAnsi="Arial" w:cs="Arial"/>
          <w:sz w:val="24"/>
          <w:szCs w:val="24"/>
          <w:lang w:val="sr-Cyrl-RS"/>
        </w:rPr>
        <w:t xml:space="preserve"> </w:t>
      </w:r>
      <w:r w:rsidR="008063E9">
        <w:rPr>
          <w:rFonts w:ascii="Arial" w:hAnsi="Arial" w:cs="Arial"/>
          <w:sz w:val="24"/>
          <w:szCs w:val="24"/>
          <w:lang w:val="sr-Cyrl-RS"/>
        </w:rPr>
        <w:t>матични број 20053658, ПИБ 103920327, т</w:t>
      </w:r>
      <w:r w:rsidRPr="004107E5">
        <w:rPr>
          <w:rFonts w:ascii="Arial" w:hAnsi="Arial" w:cs="Arial"/>
          <w:sz w:val="24"/>
          <w:szCs w:val="24"/>
          <w:lang w:val="sr-Cyrl-RS"/>
        </w:rPr>
        <w:t xml:space="preserve">екући рачун 160-700-13 Banka Intesа ад Београд, које заступа законски заступник Милорад Грчић, в.д. директора (у даљем тексту: </w:t>
      </w:r>
      <w:r w:rsidRPr="00B44AC1">
        <w:rPr>
          <w:rFonts w:ascii="Arial" w:hAnsi="Arial" w:cs="Arial"/>
          <w:b/>
          <w:sz w:val="24"/>
          <w:szCs w:val="24"/>
          <w:lang w:val="sr-Cyrl-RS"/>
        </w:rPr>
        <w:t>Купац</w:t>
      </w:r>
      <w:r w:rsidRPr="004107E5">
        <w:rPr>
          <w:rFonts w:ascii="Arial" w:hAnsi="Arial" w:cs="Arial"/>
          <w:sz w:val="24"/>
          <w:szCs w:val="24"/>
          <w:lang w:val="sr-Cyrl-RS"/>
        </w:rPr>
        <w:t>)</w:t>
      </w:r>
    </w:p>
    <w:p w14:paraId="4869720D" w14:textId="77777777" w:rsidR="004107E5" w:rsidRPr="004107E5" w:rsidRDefault="004107E5" w:rsidP="006C2DAA">
      <w:pPr>
        <w:spacing w:before="0"/>
        <w:ind w:right="282"/>
        <w:rPr>
          <w:rFonts w:cs="Arial"/>
          <w:sz w:val="24"/>
          <w:szCs w:val="24"/>
          <w:lang w:val="sr-Cyrl-RS"/>
        </w:rPr>
      </w:pPr>
    </w:p>
    <w:p w14:paraId="10494494" w14:textId="77777777" w:rsidR="004107E5" w:rsidRPr="004107E5" w:rsidRDefault="004107E5" w:rsidP="006C2DAA">
      <w:pPr>
        <w:spacing w:before="0"/>
        <w:ind w:right="282"/>
        <w:rPr>
          <w:rFonts w:cs="Arial"/>
          <w:sz w:val="24"/>
          <w:szCs w:val="24"/>
          <w:lang w:val="sr-Cyrl-RS"/>
        </w:rPr>
      </w:pPr>
      <w:r w:rsidRPr="004107E5">
        <w:rPr>
          <w:rFonts w:cs="Arial"/>
          <w:sz w:val="24"/>
          <w:szCs w:val="24"/>
          <w:lang w:val="sr-Cyrl-RS"/>
        </w:rPr>
        <w:t>и</w:t>
      </w:r>
    </w:p>
    <w:p w14:paraId="65D88BCC" w14:textId="77777777" w:rsidR="004107E5" w:rsidRPr="004107E5" w:rsidRDefault="004107E5" w:rsidP="006C2DAA">
      <w:pPr>
        <w:pStyle w:val="ListParagraph"/>
        <w:numPr>
          <w:ilvl w:val="0"/>
          <w:numId w:val="22"/>
        </w:numPr>
        <w:spacing w:before="0" w:after="0" w:line="240" w:lineRule="auto"/>
        <w:ind w:right="282"/>
        <w:rPr>
          <w:rFonts w:ascii="Arial" w:hAnsi="Arial" w:cs="Arial"/>
          <w:sz w:val="24"/>
          <w:szCs w:val="24"/>
          <w:lang w:val="sr-Cyrl-RS"/>
        </w:rPr>
      </w:pPr>
      <w:r w:rsidRPr="004107E5">
        <w:rPr>
          <w:rFonts w:ascii="Arial" w:hAnsi="Arial" w:cs="Arial"/>
          <w:sz w:val="24"/>
          <w:szCs w:val="24"/>
          <w:lang w:val="sr-Cyrl-RS"/>
        </w:rPr>
        <w:t>__________</w:t>
      </w:r>
      <w:r w:rsidR="008063E9">
        <w:rPr>
          <w:rFonts w:ascii="Arial" w:hAnsi="Arial" w:cs="Arial"/>
          <w:sz w:val="24"/>
          <w:szCs w:val="24"/>
          <w:lang w:val="sr-Cyrl-RS"/>
        </w:rPr>
        <w:t>___</w:t>
      </w:r>
      <w:r w:rsidRPr="004107E5">
        <w:rPr>
          <w:rFonts w:ascii="Arial" w:hAnsi="Arial" w:cs="Arial"/>
          <w:sz w:val="24"/>
          <w:szCs w:val="24"/>
          <w:lang w:val="sr-Cyrl-RS"/>
        </w:rPr>
        <w:t>_____</w:t>
      </w:r>
      <w:r w:rsidR="00B44AC1">
        <w:rPr>
          <w:rFonts w:ascii="Arial" w:hAnsi="Arial" w:cs="Arial"/>
          <w:sz w:val="24"/>
          <w:szCs w:val="24"/>
          <w:lang w:val="sr-Cyrl-RS"/>
        </w:rPr>
        <w:t>____</w:t>
      </w:r>
      <w:r w:rsidRPr="004107E5">
        <w:rPr>
          <w:rFonts w:ascii="Arial" w:hAnsi="Arial" w:cs="Arial"/>
          <w:sz w:val="24"/>
          <w:szCs w:val="24"/>
          <w:lang w:val="sr-Cyrl-RS"/>
        </w:rPr>
        <w:t>__ из __</w:t>
      </w:r>
      <w:r w:rsidR="00B44AC1">
        <w:rPr>
          <w:rFonts w:ascii="Arial" w:hAnsi="Arial" w:cs="Arial"/>
          <w:sz w:val="24"/>
          <w:szCs w:val="24"/>
          <w:lang w:val="sr-Cyrl-RS"/>
        </w:rPr>
        <w:t>___</w:t>
      </w:r>
      <w:r w:rsidRPr="004107E5">
        <w:rPr>
          <w:rFonts w:ascii="Arial" w:hAnsi="Arial" w:cs="Arial"/>
          <w:sz w:val="24"/>
          <w:szCs w:val="24"/>
          <w:lang w:val="sr-Cyrl-RS"/>
        </w:rPr>
        <w:t>______, ул. _</w:t>
      </w:r>
      <w:r w:rsidR="00B44AC1">
        <w:rPr>
          <w:rFonts w:ascii="Arial" w:hAnsi="Arial" w:cs="Arial"/>
          <w:sz w:val="24"/>
          <w:szCs w:val="24"/>
          <w:lang w:val="sr-Cyrl-RS"/>
        </w:rPr>
        <w:t>__</w:t>
      </w:r>
      <w:r w:rsidRPr="004107E5">
        <w:rPr>
          <w:rFonts w:ascii="Arial" w:hAnsi="Arial" w:cs="Arial"/>
          <w:sz w:val="24"/>
          <w:szCs w:val="24"/>
          <w:lang w:val="sr-Cyrl-RS"/>
        </w:rPr>
        <w:t>___________, бр.____, матични број: ___________, ПИБ: __</w:t>
      </w:r>
      <w:r w:rsidR="00B44AC1">
        <w:rPr>
          <w:rFonts w:ascii="Arial" w:hAnsi="Arial" w:cs="Arial"/>
          <w:sz w:val="24"/>
          <w:szCs w:val="24"/>
          <w:lang w:val="sr-Cyrl-RS"/>
        </w:rPr>
        <w:t>_________, т</w:t>
      </w:r>
      <w:r w:rsidRPr="004107E5">
        <w:rPr>
          <w:rFonts w:ascii="Arial" w:hAnsi="Arial" w:cs="Arial"/>
          <w:sz w:val="24"/>
          <w:szCs w:val="24"/>
          <w:lang w:val="sr-Cyrl-RS"/>
        </w:rPr>
        <w:t>екући рачун _____</w:t>
      </w:r>
      <w:r w:rsidR="00B44AC1">
        <w:rPr>
          <w:rFonts w:ascii="Arial" w:hAnsi="Arial" w:cs="Arial"/>
          <w:sz w:val="24"/>
          <w:szCs w:val="24"/>
          <w:lang w:val="sr-Cyrl-RS"/>
        </w:rPr>
        <w:t>_</w:t>
      </w:r>
      <w:r w:rsidRPr="004107E5">
        <w:rPr>
          <w:rFonts w:ascii="Arial" w:hAnsi="Arial" w:cs="Arial"/>
          <w:sz w:val="24"/>
          <w:szCs w:val="24"/>
          <w:lang w:val="sr-Cyrl-RS"/>
        </w:rPr>
        <w:t>_______, банка ____________</w:t>
      </w:r>
      <w:r w:rsidR="008063E9">
        <w:rPr>
          <w:rFonts w:ascii="Arial" w:hAnsi="Arial" w:cs="Arial"/>
          <w:sz w:val="24"/>
          <w:szCs w:val="24"/>
          <w:lang w:val="sr-Cyrl-RS"/>
        </w:rPr>
        <w:t>___</w:t>
      </w:r>
      <w:r w:rsidRPr="004107E5">
        <w:rPr>
          <w:rFonts w:ascii="Arial" w:hAnsi="Arial" w:cs="Arial"/>
          <w:sz w:val="24"/>
          <w:szCs w:val="24"/>
          <w:lang w:val="sr-Cyrl-RS"/>
        </w:rPr>
        <w:t>__ ко</w:t>
      </w:r>
      <w:r w:rsidR="006022FA">
        <w:rPr>
          <w:rFonts w:ascii="Arial" w:hAnsi="Arial" w:cs="Arial"/>
          <w:sz w:val="24"/>
          <w:szCs w:val="24"/>
          <w:lang w:val="sr-Cyrl-RS"/>
        </w:rPr>
        <w:t xml:space="preserve">га заступа __________________, </w:t>
      </w:r>
      <w:r w:rsidRPr="004107E5">
        <w:rPr>
          <w:rFonts w:ascii="Arial" w:hAnsi="Arial" w:cs="Arial"/>
          <w:sz w:val="24"/>
          <w:szCs w:val="24"/>
          <w:lang w:val="sr-Cyrl-RS"/>
        </w:rPr>
        <w:t xml:space="preserve">(у даљем тексту: </w:t>
      </w:r>
      <w:r w:rsidRPr="00B44AC1">
        <w:rPr>
          <w:rFonts w:ascii="Arial" w:hAnsi="Arial" w:cs="Arial"/>
          <w:b/>
          <w:sz w:val="24"/>
          <w:szCs w:val="24"/>
          <w:lang w:val="sr-Cyrl-RS"/>
        </w:rPr>
        <w:t>Продавац</w:t>
      </w:r>
      <w:r w:rsidRPr="004107E5">
        <w:rPr>
          <w:rFonts w:ascii="Arial" w:hAnsi="Arial" w:cs="Arial"/>
          <w:sz w:val="24"/>
          <w:szCs w:val="24"/>
          <w:lang w:val="sr-Cyrl-RS"/>
        </w:rPr>
        <w:t xml:space="preserve">) </w:t>
      </w:r>
    </w:p>
    <w:p w14:paraId="3F780D7E" w14:textId="77777777" w:rsidR="004107E5" w:rsidRPr="004107E5" w:rsidRDefault="004107E5" w:rsidP="006C2DAA">
      <w:pPr>
        <w:spacing w:before="0"/>
        <w:ind w:left="360" w:right="282"/>
        <w:rPr>
          <w:rFonts w:cs="Arial"/>
          <w:sz w:val="24"/>
          <w:szCs w:val="24"/>
          <w:lang w:val="sr-Cyrl-RS"/>
        </w:rPr>
      </w:pPr>
    </w:p>
    <w:p w14:paraId="7BAA6254" w14:textId="77777777" w:rsidR="004107E5" w:rsidRPr="004107E5" w:rsidRDefault="004107E5" w:rsidP="006C2DAA">
      <w:pPr>
        <w:spacing w:before="0"/>
        <w:ind w:right="282"/>
        <w:rPr>
          <w:rFonts w:eastAsia="Calibri" w:cs="Arial"/>
          <w:sz w:val="24"/>
          <w:szCs w:val="24"/>
          <w:lang w:val="sr-Cyrl-RS"/>
        </w:rPr>
      </w:pPr>
      <w:r w:rsidRPr="004107E5">
        <w:rPr>
          <w:rFonts w:eastAsia="Calibri" w:cs="Arial"/>
          <w:sz w:val="24"/>
          <w:szCs w:val="24"/>
          <w:lang w:val="sr-Cyrl-RS"/>
        </w:rPr>
        <w:t>2а)________________________________________</w:t>
      </w:r>
      <w:r w:rsidR="00B44AC1">
        <w:rPr>
          <w:rFonts w:eastAsia="Calibri" w:cs="Arial"/>
          <w:sz w:val="24"/>
          <w:szCs w:val="24"/>
          <w:lang w:val="sr-Cyrl-RS"/>
        </w:rPr>
        <w:t xml:space="preserve"> </w:t>
      </w:r>
      <w:r w:rsidRPr="004107E5">
        <w:rPr>
          <w:rFonts w:eastAsia="Calibri" w:cs="Arial"/>
          <w:sz w:val="24"/>
          <w:szCs w:val="24"/>
          <w:lang w:val="sr-Cyrl-RS"/>
        </w:rPr>
        <w:t>из</w:t>
      </w:r>
      <w:r w:rsidRPr="004107E5">
        <w:rPr>
          <w:rFonts w:eastAsia="Calibri" w:cs="Arial"/>
          <w:sz w:val="24"/>
          <w:szCs w:val="24"/>
          <w:lang w:val="sr-Cyrl-RS"/>
        </w:rPr>
        <w:tab/>
        <w:t>_____________, улица</w:t>
      </w:r>
    </w:p>
    <w:p w14:paraId="528B1C43" w14:textId="77777777" w:rsidR="004107E5" w:rsidRDefault="004107E5" w:rsidP="006C2DAA">
      <w:pPr>
        <w:spacing w:before="0"/>
        <w:ind w:right="282"/>
        <w:rPr>
          <w:rFonts w:eastAsia="Calibri" w:cs="Arial"/>
          <w:i/>
          <w:sz w:val="24"/>
          <w:szCs w:val="24"/>
          <w:lang w:val="sr-Cyrl-RS"/>
        </w:rPr>
      </w:pPr>
      <w:r w:rsidRPr="004107E5">
        <w:rPr>
          <w:rFonts w:eastAsia="Calibri" w:cs="Arial"/>
          <w:sz w:val="24"/>
          <w:szCs w:val="24"/>
          <w:lang w:val="sr-Cyrl-RS"/>
        </w:rPr>
        <w:t xml:space="preserve"> ___________________ бр. ___</w:t>
      </w:r>
      <w:r w:rsidR="00B44AC1">
        <w:rPr>
          <w:rFonts w:eastAsia="Calibri" w:cs="Arial"/>
          <w:sz w:val="24"/>
          <w:szCs w:val="24"/>
          <w:lang w:val="sr-Cyrl-RS"/>
        </w:rPr>
        <w:t>_</w:t>
      </w:r>
      <w:r w:rsidRPr="004107E5">
        <w:rPr>
          <w:rFonts w:eastAsia="Calibri" w:cs="Arial"/>
          <w:sz w:val="24"/>
          <w:szCs w:val="24"/>
          <w:lang w:val="sr-Cyrl-RS"/>
        </w:rPr>
        <w:t xml:space="preserve">, ПИБ: _____________, матични број _____________, </w:t>
      </w:r>
      <w:r w:rsidR="00B44AC1">
        <w:rPr>
          <w:rFonts w:cs="Arial"/>
          <w:sz w:val="24"/>
          <w:szCs w:val="24"/>
          <w:lang w:val="sr-Cyrl-RS"/>
        </w:rPr>
        <w:t>т</w:t>
      </w:r>
      <w:r w:rsidRPr="004107E5">
        <w:rPr>
          <w:rFonts w:cs="Arial"/>
          <w:sz w:val="24"/>
          <w:szCs w:val="24"/>
          <w:lang w:val="sr-Cyrl-RS"/>
        </w:rPr>
        <w:t>екући рачун ____</w:t>
      </w:r>
      <w:r w:rsidR="00B44AC1">
        <w:rPr>
          <w:rFonts w:cs="Arial"/>
          <w:sz w:val="24"/>
          <w:szCs w:val="24"/>
          <w:lang w:val="sr-Cyrl-RS"/>
        </w:rPr>
        <w:t>___</w:t>
      </w:r>
      <w:r w:rsidRPr="004107E5">
        <w:rPr>
          <w:rFonts w:cs="Arial"/>
          <w:sz w:val="24"/>
          <w:szCs w:val="24"/>
          <w:lang w:val="sr-Cyrl-RS"/>
        </w:rPr>
        <w:t xml:space="preserve">________, банка ______________ </w:t>
      </w:r>
      <w:r w:rsidRPr="004107E5">
        <w:rPr>
          <w:rFonts w:eastAsia="Calibri" w:cs="Arial"/>
          <w:sz w:val="24"/>
          <w:szCs w:val="24"/>
          <w:lang w:val="sr-Cyrl-RS"/>
        </w:rPr>
        <w:t xml:space="preserve">кога заступа __________________________, </w:t>
      </w:r>
      <w:r w:rsidRPr="004107E5">
        <w:rPr>
          <w:rFonts w:eastAsia="Calibri" w:cs="Arial"/>
          <w:i/>
          <w:sz w:val="24"/>
          <w:szCs w:val="24"/>
          <w:lang w:val="sr-Cyrl-RS"/>
        </w:rPr>
        <w:t>(члан групе понуђача или подизвођач)</w:t>
      </w:r>
    </w:p>
    <w:p w14:paraId="3DC817F9" w14:textId="77777777" w:rsidR="00B44AC1" w:rsidRPr="004107E5" w:rsidRDefault="00B44AC1" w:rsidP="006C2DAA">
      <w:pPr>
        <w:spacing w:before="0"/>
        <w:ind w:right="282"/>
        <w:rPr>
          <w:rFonts w:eastAsia="Calibri" w:cs="Arial"/>
          <w:i/>
          <w:sz w:val="24"/>
          <w:szCs w:val="24"/>
          <w:lang w:val="sr-Cyrl-RS"/>
        </w:rPr>
      </w:pPr>
    </w:p>
    <w:p w14:paraId="404C78EF" w14:textId="77777777" w:rsidR="004107E5" w:rsidRPr="004107E5" w:rsidRDefault="004107E5" w:rsidP="006C2DAA">
      <w:pPr>
        <w:spacing w:before="0"/>
        <w:ind w:right="282"/>
        <w:rPr>
          <w:rFonts w:eastAsia="Calibri" w:cs="Arial"/>
          <w:sz w:val="24"/>
          <w:szCs w:val="24"/>
          <w:lang w:val="sr-Cyrl-RS"/>
        </w:rPr>
      </w:pPr>
      <w:r w:rsidRPr="004107E5">
        <w:rPr>
          <w:rFonts w:eastAsia="Calibri" w:cs="Arial"/>
          <w:sz w:val="24"/>
          <w:szCs w:val="24"/>
          <w:lang w:val="sr-Cyrl-RS"/>
        </w:rPr>
        <w:t>2б)_______________________________________</w:t>
      </w:r>
      <w:r w:rsidR="00B44AC1">
        <w:rPr>
          <w:rFonts w:eastAsia="Calibri" w:cs="Arial"/>
          <w:sz w:val="24"/>
          <w:szCs w:val="24"/>
          <w:lang w:val="sr-Cyrl-RS"/>
        </w:rPr>
        <w:t xml:space="preserve"> </w:t>
      </w:r>
      <w:r w:rsidRPr="004107E5">
        <w:rPr>
          <w:rFonts w:eastAsia="Calibri" w:cs="Arial"/>
          <w:sz w:val="24"/>
          <w:szCs w:val="24"/>
          <w:lang w:val="sr-Cyrl-RS"/>
        </w:rPr>
        <w:t>из</w:t>
      </w:r>
      <w:r w:rsidRPr="004107E5">
        <w:rPr>
          <w:rFonts w:eastAsia="Calibri" w:cs="Arial"/>
          <w:sz w:val="24"/>
          <w:szCs w:val="24"/>
          <w:lang w:val="sr-Cyrl-RS"/>
        </w:rPr>
        <w:tab/>
        <w:t>_____________, улица</w:t>
      </w:r>
    </w:p>
    <w:p w14:paraId="50C83B9F" w14:textId="77777777" w:rsidR="004107E5" w:rsidRPr="004107E5" w:rsidRDefault="004107E5" w:rsidP="006C2DAA">
      <w:pPr>
        <w:spacing w:before="0"/>
        <w:ind w:right="282"/>
        <w:rPr>
          <w:rFonts w:eastAsia="Calibri" w:cs="Arial"/>
          <w:sz w:val="24"/>
          <w:szCs w:val="24"/>
          <w:lang w:val="sr-Cyrl-RS"/>
        </w:rPr>
      </w:pPr>
      <w:r w:rsidRPr="004107E5">
        <w:rPr>
          <w:rFonts w:eastAsia="Calibri" w:cs="Arial"/>
          <w:sz w:val="24"/>
          <w:szCs w:val="24"/>
          <w:lang w:val="sr-Cyrl-RS"/>
        </w:rPr>
        <w:t xml:space="preserve"> ___________________ бр. __</w:t>
      </w:r>
      <w:r w:rsidR="00B44AC1">
        <w:rPr>
          <w:rFonts w:eastAsia="Calibri" w:cs="Arial"/>
          <w:sz w:val="24"/>
          <w:szCs w:val="24"/>
          <w:lang w:val="sr-Cyrl-RS"/>
        </w:rPr>
        <w:t>_</w:t>
      </w:r>
      <w:r w:rsidRPr="004107E5">
        <w:rPr>
          <w:rFonts w:eastAsia="Calibri" w:cs="Arial"/>
          <w:sz w:val="24"/>
          <w:szCs w:val="24"/>
          <w:lang w:val="sr-Cyrl-RS"/>
        </w:rPr>
        <w:t xml:space="preserve">_, ПИБ: _____________, матични број _____________, </w:t>
      </w:r>
    </w:p>
    <w:p w14:paraId="2CA41196" w14:textId="77777777" w:rsidR="004107E5" w:rsidRDefault="00B44AC1" w:rsidP="006C2DAA">
      <w:pPr>
        <w:spacing w:before="0"/>
        <w:ind w:right="282"/>
        <w:rPr>
          <w:rFonts w:eastAsia="Calibri" w:cs="Arial"/>
          <w:i/>
          <w:sz w:val="24"/>
          <w:szCs w:val="24"/>
          <w:lang w:val="sr-Cyrl-RS"/>
        </w:rPr>
      </w:pPr>
      <w:r>
        <w:rPr>
          <w:rFonts w:cs="Arial"/>
          <w:sz w:val="24"/>
          <w:szCs w:val="24"/>
          <w:lang w:val="sr-Cyrl-RS"/>
        </w:rPr>
        <w:t>т</w:t>
      </w:r>
      <w:r w:rsidR="004107E5" w:rsidRPr="004107E5">
        <w:rPr>
          <w:rFonts w:cs="Arial"/>
          <w:sz w:val="24"/>
          <w:szCs w:val="24"/>
          <w:lang w:val="sr-Cyrl-RS"/>
        </w:rPr>
        <w:t>екући рачун ____</w:t>
      </w:r>
      <w:r>
        <w:rPr>
          <w:rFonts w:cs="Arial"/>
          <w:sz w:val="24"/>
          <w:szCs w:val="24"/>
          <w:lang w:val="sr-Cyrl-RS"/>
        </w:rPr>
        <w:t>___</w:t>
      </w:r>
      <w:r w:rsidR="004107E5" w:rsidRPr="004107E5">
        <w:rPr>
          <w:rFonts w:cs="Arial"/>
          <w:sz w:val="24"/>
          <w:szCs w:val="24"/>
          <w:lang w:val="sr-Cyrl-RS"/>
        </w:rPr>
        <w:t xml:space="preserve">________, банка ______________ </w:t>
      </w:r>
      <w:r w:rsidR="004107E5" w:rsidRPr="004107E5">
        <w:rPr>
          <w:rFonts w:eastAsia="Calibri" w:cs="Arial"/>
          <w:sz w:val="24"/>
          <w:szCs w:val="24"/>
          <w:lang w:val="sr-Cyrl-RS"/>
        </w:rPr>
        <w:t xml:space="preserve">кога заступа _______________________, </w:t>
      </w:r>
      <w:r w:rsidR="004107E5" w:rsidRPr="004107E5">
        <w:rPr>
          <w:rFonts w:eastAsia="Calibri" w:cs="Arial"/>
          <w:i/>
          <w:sz w:val="24"/>
          <w:szCs w:val="24"/>
          <w:lang w:val="sr-Cyrl-RS"/>
        </w:rPr>
        <w:t>(члан групе понуђача или подизвођач)</w:t>
      </w:r>
    </w:p>
    <w:p w14:paraId="2D4384A1" w14:textId="77777777" w:rsidR="006022FA" w:rsidRPr="00435A4E" w:rsidRDefault="006022FA" w:rsidP="006C2DAA">
      <w:pPr>
        <w:spacing w:line="276" w:lineRule="auto"/>
        <w:ind w:right="282"/>
        <w:rPr>
          <w:rFonts w:cs="Arial"/>
          <w:i/>
          <w:sz w:val="24"/>
          <w:szCs w:val="24"/>
          <w:lang w:val="sr-Cyrl-RS"/>
        </w:rPr>
      </w:pPr>
      <w:r w:rsidRPr="00435A4E">
        <w:rPr>
          <w:rFonts w:cs="Arial"/>
          <w:i/>
          <w:sz w:val="24"/>
          <w:szCs w:val="24"/>
          <w:lang w:val="sr-Cyrl-RS"/>
        </w:rPr>
        <w:t xml:space="preserve">          (попунити и заокружити у складу са понудом)</w:t>
      </w:r>
    </w:p>
    <w:p w14:paraId="1243E5DD" w14:textId="77777777" w:rsidR="006022FA" w:rsidRDefault="006022FA" w:rsidP="006C2DAA">
      <w:pPr>
        <w:spacing w:before="0"/>
        <w:ind w:right="282"/>
        <w:rPr>
          <w:rFonts w:cs="Arial"/>
          <w:i/>
          <w:sz w:val="24"/>
          <w:szCs w:val="24"/>
          <w:u w:val="single"/>
          <w:lang w:val="sr-Cyrl-RS"/>
        </w:rPr>
      </w:pPr>
    </w:p>
    <w:p w14:paraId="51D60CCD" w14:textId="77777777" w:rsidR="006022FA" w:rsidRPr="00435A4E" w:rsidRDefault="006022FA" w:rsidP="006C2DAA">
      <w:pPr>
        <w:spacing w:before="0"/>
        <w:ind w:right="282"/>
        <w:rPr>
          <w:rFonts w:cs="Arial"/>
          <w:b/>
          <w:i/>
          <w:sz w:val="24"/>
          <w:szCs w:val="24"/>
          <w:u w:val="single"/>
          <w:lang w:val="sr-Cyrl-RS"/>
        </w:rPr>
      </w:pPr>
      <w:r>
        <w:rPr>
          <w:rFonts w:cs="Arial"/>
          <w:i/>
          <w:sz w:val="24"/>
          <w:szCs w:val="24"/>
          <w:u w:val="single"/>
          <w:lang w:val="sr-Cyrl-RS"/>
        </w:rPr>
        <w:t>У</w:t>
      </w:r>
      <w:r w:rsidRPr="00435A4E">
        <w:rPr>
          <w:rFonts w:cs="Arial"/>
          <w:i/>
          <w:sz w:val="24"/>
          <w:szCs w:val="24"/>
          <w:u w:val="single"/>
          <w:lang w:val="sr-Cyrl-RS"/>
        </w:rPr>
        <w:t xml:space="preserve"> случају да је поднета понуда са </w:t>
      </w:r>
      <w:r w:rsidRPr="00435A4E">
        <w:rPr>
          <w:rFonts w:cs="Arial"/>
          <w:b/>
          <w:i/>
          <w:sz w:val="24"/>
          <w:szCs w:val="24"/>
          <w:u w:val="single"/>
          <w:lang w:val="sr-Cyrl-RS"/>
        </w:rPr>
        <w:t>подизвођачем:</w:t>
      </w:r>
    </w:p>
    <w:p w14:paraId="1BB5F32F" w14:textId="77777777" w:rsidR="006022FA" w:rsidRPr="006022FA" w:rsidRDefault="006022FA" w:rsidP="006C2DAA">
      <w:pPr>
        <w:tabs>
          <w:tab w:val="left" w:pos="284"/>
          <w:tab w:val="left" w:pos="330"/>
        </w:tabs>
        <w:ind w:right="282"/>
        <w:rPr>
          <w:rFonts w:cs="Arial"/>
          <w:sz w:val="24"/>
          <w:szCs w:val="24"/>
          <w:lang w:val="sr-Cyrl-RS"/>
        </w:rPr>
      </w:pPr>
      <w:r w:rsidRPr="00435A4E">
        <w:rPr>
          <w:rFonts w:cs="Arial"/>
          <w:sz w:val="24"/>
          <w:szCs w:val="24"/>
          <w:lang w:val="sr-Cyrl-RS"/>
        </w:rPr>
        <w:t xml:space="preserve">Продавац је део набавке која је предмет овог </w:t>
      </w:r>
      <w:r>
        <w:rPr>
          <w:rFonts w:cs="Arial"/>
          <w:sz w:val="24"/>
          <w:szCs w:val="24"/>
          <w:lang w:val="sr-Cyrl-RS"/>
        </w:rPr>
        <w:t>уговора</w:t>
      </w:r>
      <w:r w:rsidRPr="00435A4E">
        <w:rPr>
          <w:rFonts w:cs="Arial"/>
          <w:sz w:val="24"/>
          <w:szCs w:val="24"/>
          <w:lang w:val="sr-Cyrl-RS"/>
        </w:rPr>
        <w:t xml:space="preserve"> и то .....................................................................................................................................</w:t>
      </w:r>
      <w:r>
        <w:rPr>
          <w:rFonts w:cs="Arial"/>
          <w:sz w:val="24"/>
          <w:szCs w:val="24"/>
          <w:lang w:val="sr-Cyrl-RS"/>
        </w:rPr>
        <w:t xml:space="preserve"> (</w:t>
      </w:r>
      <w:r w:rsidRPr="00435A4E">
        <w:rPr>
          <w:rFonts w:cs="Arial"/>
          <w:i/>
          <w:lang w:val="sr-Cyrl-RS"/>
        </w:rPr>
        <w:t>навести део предмета набавке који ће извршити подизвођач)</w:t>
      </w:r>
    </w:p>
    <w:p w14:paraId="2E3F1C54" w14:textId="77777777" w:rsidR="006022FA" w:rsidRPr="00435A4E" w:rsidRDefault="006022FA" w:rsidP="006C2DAA">
      <w:pPr>
        <w:tabs>
          <w:tab w:val="left" w:pos="284"/>
          <w:tab w:val="left" w:pos="330"/>
        </w:tabs>
        <w:ind w:right="282"/>
        <w:rPr>
          <w:rFonts w:cs="Arial"/>
          <w:sz w:val="24"/>
          <w:szCs w:val="24"/>
          <w:lang w:val="sr-Cyrl-RS"/>
        </w:rPr>
      </w:pPr>
      <w:r w:rsidRPr="00435A4E">
        <w:rPr>
          <w:rFonts w:cs="Arial"/>
          <w:sz w:val="24"/>
          <w:szCs w:val="24"/>
          <w:lang w:val="sr-Cyrl-RS"/>
        </w:rPr>
        <w:t xml:space="preserve">поверио подизвођачу  ................................................................................................. </w:t>
      </w:r>
    </w:p>
    <w:p w14:paraId="462E9C94" w14:textId="77777777" w:rsidR="006022FA" w:rsidRPr="00435A4E" w:rsidRDefault="006022FA" w:rsidP="006C2DAA">
      <w:pPr>
        <w:tabs>
          <w:tab w:val="left" w:pos="284"/>
          <w:tab w:val="left" w:pos="330"/>
        </w:tabs>
        <w:ind w:right="282"/>
        <w:rPr>
          <w:rFonts w:cs="Arial"/>
          <w:i/>
          <w:lang w:val="sr-Cyrl-RS"/>
        </w:rPr>
      </w:pPr>
      <w:r w:rsidRPr="00435A4E">
        <w:rPr>
          <w:rFonts w:cs="Arial"/>
          <w:i/>
          <w:lang w:val="sr-Cyrl-RS"/>
        </w:rPr>
        <w:t xml:space="preserve">                                               (навести скраћено пословно име подизвођача)</w:t>
      </w:r>
    </w:p>
    <w:p w14:paraId="0539C059" w14:textId="77777777" w:rsidR="006022FA" w:rsidRPr="00435A4E" w:rsidRDefault="006022FA" w:rsidP="006C2DAA">
      <w:pPr>
        <w:tabs>
          <w:tab w:val="left" w:pos="284"/>
          <w:tab w:val="left" w:pos="330"/>
        </w:tabs>
        <w:ind w:right="282"/>
        <w:rPr>
          <w:rFonts w:cs="Arial"/>
          <w:sz w:val="24"/>
          <w:szCs w:val="24"/>
          <w:lang w:val="sr-Cyrl-RS"/>
        </w:rPr>
      </w:pPr>
      <w:r w:rsidRPr="00435A4E">
        <w:rPr>
          <w:rFonts w:cs="Arial"/>
          <w:sz w:val="24"/>
          <w:szCs w:val="24"/>
          <w:lang w:val="sr-Cyrl-RS"/>
        </w:rPr>
        <w:t>а која чини ................% од укупне вредности набавке.</w:t>
      </w:r>
    </w:p>
    <w:p w14:paraId="1394BD00" w14:textId="77777777" w:rsidR="006022FA" w:rsidRPr="00435A4E" w:rsidRDefault="006022FA" w:rsidP="006C2DAA">
      <w:pPr>
        <w:tabs>
          <w:tab w:val="left" w:pos="284"/>
          <w:tab w:val="left" w:pos="330"/>
        </w:tabs>
        <w:ind w:right="282"/>
        <w:rPr>
          <w:rFonts w:cs="Arial"/>
          <w:sz w:val="24"/>
          <w:szCs w:val="24"/>
        </w:rPr>
      </w:pPr>
      <w:r w:rsidRPr="00435A4E">
        <w:rPr>
          <w:rFonts w:cs="Arial"/>
          <w:sz w:val="24"/>
          <w:szCs w:val="24"/>
          <w:lang w:val="sr-Cyrl-RS"/>
        </w:rPr>
        <w:t>Продавац одговара Купцу за уредно извршење дела набавке који је поверио подизвођачу.</w:t>
      </w:r>
    </w:p>
    <w:p w14:paraId="4C2351FC" w14:textId="77777777" w:rsidR="006022FA" w:rsidRPr="00435A4E" w:rsidRDefault="006022FA" w:rsidP="006C2DAA">
      <w:pPr>
        <w:tabs>
          <w:tab w:val="left" w:pos="284"/>
          <w:tab w:val="left" w:pos="330"/>
        </w:tabs>
        <w:spacing w:before="0"/>
        <w:ind w:right="282"/>
        <w:rPr>
          <w:rFonts w:cs="Arial"/>
          <w:sz w:val="24"/>
          <w:szCs w:val="24"/>
        </w:rPr>
      </w:pPr>
    </w:p>
    <w:p w14:paraId="020D181A" w14:textId="77777777" w:rsidR="006022FA" w:rsidRPr="00435A4E" w:rsidRDefault="006022FA" w:rsidP="006C2DAA">
      <w:pPr>
        <w:tabs>
          <w:tab w:val="left" w:pos="284"/>
          <w:tab w:val="left" w:pos="330"/>
        </w:tabs>
        <w:spacing w:before="0"/>
        <w:ind w:right="282"/>
        <w:rPr>
          <w:rFonts w:cs="Arial"/>
          <w:b/>
          <w:i/>
          <w:sz w:val="24"/>
          <w:szCs w:val="24"/>
          <w:u w:val="single"/>
        </w:rPr>
      </w:pPr>
      <w:r w:rsidRPr="00435A4E">
        <w:rPr>
          <w:rFonts w:cs="Arial"/>
          <w:i/>
          <w:sz w:val="24"/>
          <w:szCs w:val="24"/>
          <w:u w:val="single"/>
          <w:lang w:val="sr-Cyrl-RS"/>
        </w:rPr>
        <w:t xml:space="preserve">У случају да је поднета понуда </w:t>
      </w:r>
      <w:r w:rsidRPr="00435A4E">
        <w:rPr>
          <w:rFonts w:cs="Arial"/>
          <w:b/>
          <w:i/>
          <w:sz w:val="24"/>
          <w:szCs w:val="24"/>
          <w:u w:val="single"/>
          <w:lang w:val="sr-Cyrl-RS"/>
        </w:rPr>
        <w:t>заједничка понуда:</w:t>
      </w:r>
    </w:p>
    <w:p w14:paraId="4B6251F8" w14:textId="77777777" w:rsidR="006022FA" w:rsidRPr="00435A4E" w:rsidRDefault="006022FA" w:rsidP="006C2DAA">
      <w:pPr>
        <w:tabs>
          <w:tab w:val="left" w:pos="284"/>
          <w:tab w:val="left" w:pos="330"/>
        </w:tabs>
        <w:ind w:right="282"/>
        <w:rPr>
          <w:rFonts w:cs="Arial"/>
          <w:i/>
          <w:sz w:val="24"/>
          <w:szCs w:val="24"/>
          <w:lang w:val="sr-Cyrl-RS"/>
        </w:rPr>
      </w:pPr>
      <w:r w:rsidRPr="00435A4E">
        <w:rPr>
          <w:rFonts w:cs="Arial"/>
          <w:sz w:val="24"/>
          <w:szCs w:val="24"/>
          <w:lang w:val="sr-Cyrl-RS"/>
        </w:rPr>
        <w:t xml:space="preserve">На основу закљученог Споразума о заједничком извршењу јавне набавке  број </w:t>
      </w:r>
      <w:r w:rsidRPr="00435A4E">
        <w:rPr>
          <w:rFonts w:cs="Arial"/>
          <w:sz w:val="24"/>
          <w:szCs w:val="24"/>
        </w:rPr>
        <w:t>.....................</w:t>
      </w:r>
      <w:r w:rsidRPr="00435A4E">
        <w:rPr>
          <w:rFonts w:cs="Arial"/>
          <w:sz w:val="24"/>
          <w:szCs w:val="24"/>
          <w:lang w:val="sr-Cyrl-RS"/>
        </w:rPr>
        <w:t xml:space="preserve"> од</w:t>
      </w:r>
      <w:r w:rsidRPr="00435A4E">
        <w:rPr>
          <w:rFonts w:cs="Arial"/>
          <w:sz w:val="24"/>
          <w:szCs w:val="24"/>
        </w:rPr>
        <w:t xml:space="preserve"> ......................</w:t>
      </w:r>
      <w:r w:rsidRPr="00435A4E">
        <w:rPr>
          <w:rFonts w:cs="Arial"/>
          <w:sz w:val="24"/>
          <w:szCs w:val="24"/>
          <w:lang w:val="sr-Cyrl-RS"/>
        </w:rPr>
        <w:t>.</w:t>
      </w:r>
      <w:r w:rsidRPr="00435A4E">
        <w:rPr>
          <w:rFonts w:cs="Arial"/>
          <w:sz w:val="24"/>
          <w:szCs w:val="24"/>
        </w:rPr>
        <w:t xml:space="preserve"> </w:t>
      </w:r>
      <w:r w:rsidRPr="00435A4E">
        <w:rPr>
          <w:rFonts w:cs="Arial"/>
          <w:sz w:val="24"/>
          <w:szCs w:val="24"/>
          <w:lang w:val="sr-Cyrl-RS"/>
        </w:rPr>
        <w:t xml:space="preserve">године, ради учешћа у поступку јавне набавке добара </w:t>
      </w:r>
      <w:r w:rsidRPr="00D46487">
        <w:rPr>
          <w:sz w:val="24"/>
          <w:szCs w:val="24"/>
          <w:lang w:val="sr-Cyrl-RS"/>
        </w:rPr>
        <w:t xml:space="preserve">Резервни </w:t>
      </w:r>
      <w:r w:rsidR="000B08DA">
        <w:rPr>
          <w:sz w:val="24"/>
          <w:szCs w:val="24"/>
          <w:lang w:val="sr-Cyrl-RS"/>
        </w:rPr>
        <w:t xml:space="preserve">делови за одржавање возила за потребе техничких центара </w:t>
      </w:r>
      <w:r w:rsidR="00746C04">
        <w:rPr>
          <w:rFonts w:cs="Arial"/>
          <w:sz w:val="24"/>
          <w:szCs w:val="24"/>
          <w:lang w:val="sr-Cyrl-RS"/>
        </w:rPr>
        <w:t>јавна набавка</w:t>
      </w:r>
      <w:r w:rsidRPr="00435A4E">
        <w:rPr>
          <w:rFonts w:cs="Arial"/>
          <w:sz w:val="24"/>
          <w:szCs w:val="24"/>
          <w:lang w:val="sr-Cyrl-RS"/>
        </w:rPr>
        <w:t xml:space="preserve"> бр</w:t>
      </w:r>
      <w:r w:rsidRPr="00435A4E">
        <w:rPr>
          <w:rFonts w:cs="Arial"/>
          <w:sz w:val="24"/>
          <w:szCs w:val="24"/>
        </w:rPr>
        <w:t xml:space="preserve">. </w:t>
      </w:r>
      <w:r w:rsidR="009467A9">
        <w:rPr>
          <w:rFonts w:cs="Arial"/>
          <w:sz w:val="24"/>
          <w:szCs w:val="24"/>
          <w:lang w:val="sr-Cyrl-RS"/>
        </w:rPr>
        <w:t>ЈНО/8000/0017/2018 (1226/2018</w:t>
      </w:r>
      <w:r w:rsidR="009467A9" w:rsidRPr="00F94919">
        <w:rPr>
          <w:rFonts w:cs="Arial"/>
          <w:sz w:val="24"/>
          <w:szCs w:val="24"/>
          <w:lang w:val="sr-Cyrl-RS"/>
        </w:rPr>
        <w:t>)</w:t>
      </w:r>
      <w:r w:rsidR="000B08DA" w:rsidRPr="00F94919">
        <w:rPr>
          <w:rFonts w:cs="Arial"/>
          <w:sz w:val="24"/>
          <w:szCs w:val="24"/>
          <w:lang w:val="sr-Cyrl-RS"/>
        </w:rPr>
        <w:t xml:space="preserve"> -</w:t>
      </w:r>
      <w:r w:rsidRPr="00F94919">
        <w:rPr>
          <w:rFonts w:cs="Arial"/>
          <w:sz w:val="24"/>
          <w:szCs w:val="24"/>
          <w:lang w:val="sr-Cyrl-RS"/>
        </w:rPr>
        <w:t xml:space="preserve"> </w:t>
      </w:r>
      <w:r w:rsidR="000B08DA" w:rsidRPr="00F94919">
        <w:rPr>
          <w:rFonts w:cs="Arial"/>
          <w:sz w:val="24"/>
          <w:szCs w:val="24"/>
          <w:lang w:val="sr-Cyrl-RS"/>
        </w:rPr>
        <w:t>Партија бр. _____,</w:t>
      </w:r>
      <w:r w:rsidR="000B08DA">
        <w:rPr>
          <w:rFonts w:cs="Arial"/>
          <w:lang w:val="sr-Cyrl-RS"/>
        </w:rPr>
        <w:t xml:space="preserve"> </w:t>
      </w:r>
      <w:r w:rsidRPr="00435A4E">
        <w:rPr>
          <w:rFonts w:cs="Arial"/>
          <w:sz w:val="24"/>
          <w:szCs w:val="24"/>
          <w:lang w:val="sr-Cyrl-RS"/>
        </w:rPr>
        <w:t xml:space="preserve">између: </w:t>
      </w:r>
      <w:r w:rsidRPr="00435A4E">
        <w:rPr>
          <w:rFonts w:cs="Arial"/>
          <w:sz w:val="24"/>
          <w:szCs w:val="24"/>
          <w:lang w:val="sr-Cyrl-RS"/>
        </w:rPr>
        <w:lastRenderedPageBreak/>
        <w:t>.......</w:t>
      </w:r>
      <w:r>
        <w:rPr>
          <w:rFonts w:cs="Arial"/>
          <w:sz w:val="24"/>
          <w:szCs w:val="24"/>
          <w:lang w:val="sr-Cyrl-RS"/>
        </w:rPr>
        <w:t>.........................................................................................</w:t>
      </w:r>
      <w:r w:rsidRPr="00435A4E">
        <w:rPr>
          <w:rFonts w:cs="Arial"/>
          <w:sz w:val="24"/>
          <w:szCs w:val="24"/>
          <w:lang w:val="sr-Cyrl-RS"/>
        </w:rPr>
        <w:t xml:space="preserve">..................................................... </w:t>
      </w:r>
      <w:r w:rsidRPr="00435A4E">
        <w:rPr>
          <w:rFonts w:cs="Arial"/>
          <w:i/>
          <w:sz w:val="24"/>
          <w:szCs w:val="24"/>
          <w:lang w:val="sr-Cyrl-RS"/>
        </w:rPr>
        <w:t>(навести учеснике заједничке понуде)</w:t>
      </w:r>
      <w:r w:rsidRPr="00435A4E">
        <w:rPr>
          <w:rFonts w:cs="Arial"/>
          <w:sz w:val="24"/>
          <w:szCs w:val="24"/>
          <w:lang w:val="sr-Cyrl-RS"/>
        </w:rPr>
        <w:t xml:space="preserve"> споразумне стране су се сагласиле: ...................</w:t>
      </w:r>
      <w:r>
        <w:rPr>
          <w:rFonts w:cs="Arial"/>
          <w:sz w:val="24"/>
          <w:szCs w:val="24"/>
          <w:lang w:val="sr-Cyrl-RS"/>
        </w:rPr>
        <w:t>..........................................................</w:t>
      </w:r>
      <w:r w:rsidRPr="00435A4E">
        <w:rPr>
          <w:rFonts w:cs="Arial"/>
          <w:sz w:val="24"/>
          <w:szCs w:val="24"/>
          <w:lang w:val="sr-Cyrl-RS"/>
        </w:rPr>
        <w:t>.............(</w:t>
      </w:r>
      <w:r>
        <w:rPr>
          <w:rFonts w:cs="Arial"/>
          <w:i/>
          <w:sz w:val="24"/>
          <w:szCs w:val="24"/>
          <w:lang w:val="sr-Cyrl-RS"/>
        </w:rPr>
        <w:t>могу се навести одредбе из С</w:t>
      </w:r>
      <w:r w:rsidRPr="00435A4E">
        <w:rPr>
          <w:rFonts w:cs="Arial"/>
          <w:i/>
          <w:sz w:val="24"/>
          <w:szCs w:val="24"/>
          <w:lang w:val="sr-Cyrl-RS"/>
        </w:rPr>
        <w:t xml:space="preserve">поразума које су битне за реализацију </w:t>
      </w:r>
      <w:r>
        <w:rPr>
          <w:rFonts w:cs="Arial"/>
          <w:i/>
          <w:sz w:val="24"/>
          <w:szCs w:val="24"/>
          <w:lang w:val="sr-Cyrl-RS"/>
        </w:rPr>
        <w:t>уговора</w:t>
      </w:r>
      <w:r w:rsidRPr="00435A4E">
        <w:rPr>
          <w:rFonts w:cs="Arial"/>
          <w:i/>
          <w:sz w:val="24"/>
          <w:szCs w:val="24"/>
          <w:lang w:val="sr-Cyrl-RS"/>
        </w:rPr>
        <w:t>)</w:t>
      </w:r>
    </w:p>
    <w:p w14:paraId="15EF7D9A" w14:textId="77777777" w:rsidR="006022FA" w:rsidRPr="00435A4E" w:rsidRDefault="006022FA" w:rsidP="006C2DAA">
      <w:pPr>
        <w:tabs>
          <w:tab w:val="left" w:pos="284"/>
          <w:tab w:val="left" w:pos="330"/>
        </w:tabs>
        <w:ind w:right="282"/>
        <w:rPr>
          <w:rFonts w:cs="Arial"/>
          <w:sz w:val="24"/>
          <w:szCs w:val="24"/>
          <w:lang w:val="sr-Cyrl-RS"/>
        </w:rPr>
      </w:pPr>
      <w:r w:rsidRPr="00435A4E">
        <w:rPr>
          <w:rFonts w:cs="Arial"/>
          <w:sz w:val="24"/>
          <w:szCs w:val="24"/>
          <w:lang w:val="sr-Cyrl-RS"/>
        </w:rPr>
        <w:t>Понуђачи из групе понуђача  одговарају неограничено солидарно према Купцу.</w:t>
      </w:r>
    </w:p>
    <w:p w14:paraId="1FB233A5" w14:textId="77777777" w:rsidR="004107E5" w:rsidRPr="004107E5" w:rsidRDefault="006022FA" w:rsidP="006C2DAA">
      <w:pPr>
        <w:tabs>
          <w:tab w:val="left" w:pos="284"/>
          <w:tab w:val="left" w:pos="330"/>
        </w:tabs>
        <w:ind w:right="282"/>
        <w:rPr>
          <w:rFonts w:cs="Arial"/>
          <w:sz w:val="24"/>
          <w:szCs w:val="24"/>
          <w:lang w:val="sr-Cyrl-RS"/>
        </w:rPr>
      </w:pPr>
      <w:r w:rsidRPr="00435A4E">
        <w:rPr>
          <w:rFonts w:cs="Arial"/>
          <w:sz w:val="24"/>
          <w:szCs w:val="24"/>
          <w:lang w:val="sr-Cyrl-RS"/>
        </w:rPr>
        <w:t xml:space="preserve">Споразум о заједничком извршењу бр. </w:t>
      </w:r>
      <w:r>
        <w:rPr>
          <w:rFonts w:cs="Arial"/>
          <w:sz w:val="24"/>
          <w:szCs w:val="24"/>
          <w:lang w:val="sr-Cyrl-RS"/>
        </w:rPr>
        <w:t>_________________</w:t>
      </w:r>
      <w:r w:rsidRPr="00435A4E">
        <w:rPr>
          <w:rFonts w:cs="Arial"/>
          <w:sz w:val="24"/>
          <w:szCs w:val="24"/>
          <w:lang w:val="sr-Cyrl-RS"/>
        </w:rPr>
        <w:t xml:space="preserve"> је саставни део овог </w:t>
      </w:r>
      <w:r w:rsidR="0082324B">
        <w:rPr>
          <w:rFonts w:cs="Arial"/>
          <w:sz w:val="24"/>
          <w:szCs w:val="24"/>
          <w:lang w:val="sr-Cyrl-RS"/>
        </w:rPr>
        <w:t>У</w:t>
      </w:r>
      <w:r>
        <w:rPr>
          <w:rFonts w:cs="Arial"/>
          <w:sz w:val="24"/>
          <w:szCs w:val="24"/>
          <w:lang w:val="sr-Cyrl-RS"/>
        </w:rPr>
        <w:t>говора</w:t>
      </w:r>
      <w:r w:rsidRPr="00435A4E">
        <w:rPr>
          <w:rFonts w:cs="Arial"/>
          <w:sz w:val="24"/>
          <w:szCs w:val="24"/>
          <w:lang w:val="sr-Cyrl-RS"/>
        </w:rPr>
        <w:t>.</w:t>
      </w:r>
    </w:p>
    <w:p w14:paraId="12740B59" w14:textId="77777777" w:rsidR="00534B3A" w:rsidRDefault="00534B3A" w:rsidP="006C2DAA">
      <w:pPr>
        <w:pStyle w:val="KDParagraf"/>
        <w:spacing w:before="0"/>
        <w:ind w:right="282"/>
        <w:rPr>
          <w:rFonts w:cs="Arial"/>
          <w:sz w:val="24"/>
          <w:szCs w:val="24"/>
          <w:lang w:val="sr-Cyrl-RS"/>
        </w:rPr>
      </w:pPr>
    </w:p>
    <w:p w14:paraId="08E416F9" w14:textId="77777777" w:rsidR="006022FA" w:rsidRPr="00435A4E" w:rsidRDefault="006022FA" w:rsidP="006C2DAA">
      <w:pPr>
        <w:ind w:right="282"/>
        <w:rPr>
          <w:b/>
          <w:sz w:val="24"/>
          <w:szCs w:val="24"/>
          <w:lang w:val="sr-Cyrl-RS"/>
        </w:rPr>
      </w:pPr>
      <w:r w:rsidRPr="00435A4E">
        <w:rPr>
          <w:b/>
          <w:sz w:val="24"/>
          <w:szCs w:val="24"/>
          <w:lang w:val="sr-Cyrl-RS"/>
        </w:rPr>
        <w:t>УВОДНЕ ОДРЕДБЕ</w:t>
      </w:r>
    </w:p>
    <w:p w14:paraId="3152066E" w14:textId="77777777" w:rsidR="006022FA" w:rsidRDefault="006022FA" w:rsidP="006C2DAA">
      <w:pPr>
        <w:pStyle w:val="KDParagraf"/>
        <w:spacing w:before="0"/>
        <w:ind w:right="282"/>
        <w:rPr>
          <w:rFonts w:cs="Arial"/>
          <w:sz w:val="24"/>
          <w:szCs w:val="24"/>
          <w:lang w:val="sr-Cyrl-RS"/>
        </w:rPr>
      </w:pPr>
    </w:p>
    <w:p w14:paraId="32CD77BD" w14:textId="77777777" w:rsidR="004107E5" w:rsidRPr="004107E5" w:rsidRDefault="004107E5" w:rsidP="006C2DAA">
      <w:pPr>
        <w:pStyle w:val="KDParagraf"/>
        <w:spacing w:before="0"/>
        <w:ind w:right="282"/>
        <w:rPr>
          <w:rFonts w:cs="Arial"/>
          <w:sz w:val="24"/>
          <w:szCs w:val="24"/>
          <w:lang w:val="sr-Cyrl-RS"/>
        </w:rPr>
      </w:pPr>
      <w:r w:rsidRPr="004107E5">
        <w:rPr>
          <w:rFonts w:cs="Arial"/>
          <w:sz w:val="24"/>
          <w:szCs w:val="24"/>
          <w:lang w:val="sr-Cyrl-RS"/>
        </w:rPr>
        <w:t>Уговорне стране констатују:</w:t>
      </w:r>
    </w:p>
    <w:p w14:paraId="0F7755F8" w14:textId="77777777" w:rsidR="00F94919" w:rsidRPr="00F94919" w:rsidRDefault="004107E5" w:rsidP="006C2DAA">
      <w:pPr>
        <w:pStyle w:val="KDNabrajanje"/>
        <w:spacing w:before="120"/>
        <w:ind w:right="282"/>
        <w:rPr>
          <w:i/>
          <w:color w:val="00B050"/>
          <w:sz w:val="24"/>
          <w:szCs w:val="24"/>
        </w:rPr>
      </w:pPr>
      <w:r w:rsidRPr="00F94919">
        <w:rPr>
          <w:rFonts w:cs="Arial"/>
          <w:sz w:val="24"/>
          <w:szCs w:val="24"/>
        </w:rPr>
        <w:t xml:space="preserve">да је </w:t>
      </w:r>
      <w:r w:rsidRPr="00F94919">
        <w:rPr>
          <w:rFonts w:cs="Arial"/>
          <w:sz w:val="24"/>
          <w:szCs w:val="24"/>
          <w:lang w:val="sr-Cyrl-RS"/>
        </w:rPr>
        <w:t>Купац</w:t>
      </w:r>
      <w:r w:rsidRPr="00F94919">
        <w:rPr>
          <w:rFonts w:cs="Arial"/>
          <w:sz w:val="24"/>
          <w:szCs w:val="24"/>
        </w:rPr>
        <w:t xml:space="preserve"> </w:t>
      </w:r>
      <w:r w:rsidR="006022FA" w:rsidRPr="00F94919">
        <w:rPr>
          <w:rFonts w:cs="Arial"/>
          <w:sz w:val="24"/>
          <w:szCs w:val="24"/>
          <w:lang w:val="sr-Cyrl-RS"/>
        </w:rPr>
        <w:t>у складу са</w:t>
      </w:r>
      <w:r w:rsidR="006022FA" w:rsidRPr="00F94919">
        <w:rPr>
          <w:rFonts w:cs="Arial"/>
          <w:color w:val="000000"/>
          <w:kern w:val="2"/>
          <w:sz w:val="24"/>
          <w:szCs w:val="24"/>
        </w:rPr>
        <w:t xml:space="preserve"> члан</w:t>
      </w:r>
      <w:r w:rsidR="006022FA" w:rsidRPr="00F94919">
        <w:rPr>
          <w:rFonts w:cs="Arial"/>
          <w:color w:val="000000"/>
          <w:kern w:val="2"/>
          <w:sz w:val="24"/>
          <w:szCs w:val="24"/>
          <w:lang w:val="sr-Cyrl-RS"/>
        </w:rPr>
        <w:t>ом</w:t>
      </w:r>
      <w:r w:rsidR="006022FA" w:rsidRPr="00F94919">
        <w:rPr>
          <w:rFonts w:cs="Arial"/>
          <w:color w:val="000000"/>
          <w:kern w:val="2"/>
          <w:sz w:val="24"/>
          <w:szCs w:val="24"/>
        </w:rPr>
        <w:t xml:space="preserve"> 32. и 62. Закона о јавним набавкама</w:t>
      </w:r>
      <w:r w:rsidRPr="00F94919">
        <w:rPr>
          <w:rFonts w:cs="Arial"/>
          <w:sz w:val="24"/>
          <w:szCs w:val="24"/>
        </w:rPr>
        <w:t xml:space="preserve"> о јавним набавкама („Сл.гласник РС“, </w:t>
      </w:r>
      <w:r w:rsidR="006022FA" w:rsidRPr="00F94919">
        <w:rPr>
          <w:rFonts w:cs="Arial"/>
          <w:sz w:val="24"/>
          <w:szCs w:val="24"/>
        </w:rPr>
        <w:t xml:space="preserve">бр.124/2012,14/2015 и 68/2015) </w:t>
      </w:r>
      <w:r w:rsidRPr="00F94919">
        <w:rPr>
          <w:rFonts w:cs="Arial"/>
          <w:sz w:val="24"/>
          <w:szCs w:val="24"/>
        </w:rPr>
        <w:t>спровео отво</w:t>
      </w:r>
      <w:r w:rsidR="00F94919">
        <w:rPr>
          <w:rFonts w:cs="Arial"/>
          <w:sz w:val="24"/>
          <w:szCs w:val="24"/>
        </w:rPr>
        <w:t>рени поступак јавне набавке бр.</w:t>
      </w:r>
      <w:r w:rsidR="00F94919" w:rsidRPr="00F94919">
        <w:rPr>
          <w:rFonts w:cs="Arial"/>
          <w:sz w:val="24"/>
          <w:szCs w:val="24"/>
          <w:lang w:val="sr-Cyrl-RS"/>
        </w:rPr>
        <w:t xml:space="preserve"> </w:t>
      </w:r>
      <w:r w:rsidR="00F94919">
        <w:rPr>
          <w:rFonts w:cs="Arial"/>
          <w:sz w:val="24"/>
          <w:szCs w:val="24"/>
          <w:lang w:val="sr-Cyrl-RS"/>
        </w:rPr>
        <w:t xml:space="preserve">ЈНО/8000/0017/2018 (1226/2018) </w:t>
      </w:r>
      <w:r w:rsidR="00F94919" w:rsidRPr="00F94919">
        <w:rPr>
          <w:sz w:val="24"/>
          <w:szCs w:val="24"/>
          <w:lang w:val="sr-Cyrl-RS"/>
        </w:rPr>
        <w:t xml:space="preserve"> </w:t>
      </w:r>
      <w:r w:rsidR="00F94919" w:rsidRPr="00D46487">
        <w:rPr>
          <w:sz w:val="24"/>
          <w:szCs w:val="24"/>
          <w:lang w:val="sr-Cyrl-RS"/>
        </w:rPr>
        <w:t xml:space="preserve">Резервни </w:t>
      </w:r>
      <w:r w:rsidR="00F94919">
        <w:rPr>
          <w:sz w:val="24"/>
          <w:szCs w:val="24"/>
          <w:lang w:val="sr-Cyrl-RS"/>
        </w:rPr>
        <w:t xml:space="preserve">делови за одржавање возила за потребе техничких </w:t>
      </w:r>
      <w:r w:rsidR="00F94919" w:rsidRPr="00F94919">
        <w:rPr>
          <w:sz w:val="24"/>
          <w:szCs w:val="24"/>
          <w:lang w:val="sr-Cyrl-RS"/>
        </w:rPr>
        <w:t xml:space="preserve">центара </w:t>
      </w:r>
      <w:r w:rsidR="00F94919" w:rsidRPr="00F94919">
        <w:rPr>
          <w:rFonts w:cs="Arial"/>
          <w:sz w:val="24"/>
          <w:szCs w:val="24"/>
          <w:lang w:val="sr-Cyrl-RS"/>
        </w:rPr>
        <w:t xml:space="preserve">- Партија бр. _____, </w:t>
      </w:r>
    </w:p>
    <w:p w14:paraId="7029C96E" w14:textId="77777777" w:rsidR="006022FA" w:rsidRPr="00F94919" w:rsidRDefault="006022FA" w:rsidP="006C2DAA">
      <w:pPr>
        <w:pStyle w:val="KDNabrajanje"/>
        <w:spacing w:before="120"/>
        <w:ind w:right="282"/>
        <w:rPr>
          <w:i/>
          <w:color w:val="00B050"/>
          <w:sz w:val="24"/>
          <w:szCs w:val="24"/>
        </w:rPr>
      </w:pPr>
      <w:r w:rsidRPr="00F94919">
        <w:rPr>
          <w:sz w:val="24"/>
          <w:szCs w:val="24"/>
        </w:rPr>
        <w:t>да је Продавац на основу позива за подношење понуда и конкурсне документације који су објављени на Порталу јавних набавки и на интернет страници Купца дана __</w:t>
      </w:r>
      <w:r w:rsidRPr="00F94919">
        <w:rPr>
          <w:sz w:val="24"/>
          <w:szCs w:val="24"/>
          <w:lang w:val="sr-Cyrl-RS"/>
        </w:rPr>
        <w:t>___</w:t>
      </w:r>
      <w:r w:rsidRPr="00F94919">
        <w:rPr>
          <w:sz w:val="24"/>
          <w:szCs w:val="24"/>
        </w:rPr>
        <w:t xml:space="preserve">______. године, доставио Понуду бр. _________ од __.__.____. године. </w:t>
      </w:r>
      <w:r w:rsidRPr="00F94919">
        <w:rPr>
          <w:i/>
          <w:sz w:val="24"/>
          <w:szCs w:val="24"/>
        </w:rPr>
        <w:t>(податке попуњава Продавац)</w:t>
      </w:r>
    </w:p>
    <w:p w14:paraId="0E2185F6" w14:textId="77777777" w:rsidR="004107E5" w:rsidRDefault="004107E5" w:rsidP="006C2DAA">
      <w:pPr>
        <w:pStyle w:val="KDNabrajanje"/>
        <w:spacing w:before="120"/>
        <w:ind w:right="282"/>
        <w:rPr>
          <w:rFonts w:eastAsia="Calibri" w:cs="Arial"/>
          <w:i/>
          <w:sz w:val="24"/>
          <w:szCs w:val="24"/>
        </w:rPr>
      </w:pPr>
      <w:r w:rsidRPr="004107E5">
        <w:rPr>
          <w:rFonts w:eastAsia="Calibri" w:cs="Arial"/>
          <w:sz w:val="24"/>
          <w:szCs w:val="24"/>
        </w:rPr>
        <w:t>да је Купац на основу Извештаја комисије о стручној оцени понуда, у складу са чланом 105. ЗЈН и Одлуке о додели уговора бр. ...........</w:t>
      </w:r>
      <w:r w:rsidR="00173FD3">
        <w:rPr>
          <w:rFonts w:eastAsia="Calibri" w:cs="Arial"/>
          <w:sz w:val="24"/>
          <w:szCs w:val="24"/>
          <w:lang w:val="sr-Cyrl-RS"/>
        </w:rPr>
        <w:t>........</w:t>
      </w:r>
      <w:r w:rsidRPr="004107E5">
        <w:rPr>
          <w:rFonts w:eastAsia="Calibri" w:cs="Arial"/>
          <w:sz w:val="24"/>
          <w:szCs w:val="24"/>
        </w:rPr>
        <w:t xml:space="preserve">..... од ...................... године донете у складу са чланом 108. ЗЈН, доделио Уговор о јавној набавци Продавцу. </w:t>
      </w:r>
      <w:r w:rsidR="00173FD3">
        <w:rPr>
          <w:rFonts w:eastAsia="Calibri" w:cs="Arial"/>
          <w:i/>
          <w:sz w:val="24"/>
          <w:szCs w:val="24"/>
        </w:rPr>
        <w:t>(податке попуњава Купац)</w:t>
      </w:r>
    </w:p>
    <w:p w14:paraId="371CF1BB" w14:textId="77777777" w:rsidR="00173FD3" w:rsidRPr="004107E5" w:rsidRDefault="00173FD3" w:rsidP="006C2DAA">
      <w:pPr>
        <w:pStyle w:val="KDNabrajanje"/>
        <w:numPr>
          <w:ilvl w:val="0"/>
          <w:numId w:val="0"/>
        </w:numPr>
        <w:spacing w:before="120"/>
        <w:ind w:left="568" w:right="282"/>
        <w:rPr>
          <w:rFonts w:eastAsia="Calibri" w:cs="Arial"/>
          <w:i/>
          <w:sz w:val="24"/>
          <w:szCs w:val="24"/>
        </w:rPr>
      </w:pPr>
    </w:p>
    <w:p w14:paraId="6C7251B9" w14:textId="77777777" w:rsidR="004107E5" w:rsidRPr="004107E5" w:rsidRDefault="00EB6957" w:rsidP="006C2DAA">
      <w:pPr>
        <w:pStyle w:val="KDParagraf"/>
        <w:spacing w:before="0"/>
        <w:ind w:right="282"/>
        <w:rPr>
          <w:rFonts w:cs="Arial"/>
          <w:b/>
          <w:sz w:val="24"/>
          <w:szCs w:val="24"/>
          <w:lang w:val="sr-Cyrl-RS"/>
        </w:rPr>
      </w:pPr>
      <w:r>
        <w:rPr>
          <w:rFonts w:cs="Arial"/>
          <w:b/>
          <w:sz w:val="24"/>
          <w:szCs w:val="24"/>
          <w:lang w:val="sr-Cyrl-RS"/>
        </w:rPr>
        <w:t xml:space="preserve">ПРЕДМЕТ </w:t>
      </w:r>
      <w:r w:rsidR="004107E5" w:rsidRPr="004107E5">
        <w:rPr>
          <w:rFonts w:cs="Arial"/>
          <w:b/>
          <w:sz w:val="24"/>
          <w:szCs w:val="24"/>
          <w:lang w:val="sr-Cyrl-RS"/>
        </w:rPr>
        <w:t>УГОВОРА</w:t>
      </w:r>
    </w:p>
    <w:p w14:paraId="78B60849" w14:textId="77777777" w:rsidR="004107E5" w:rsidRPr="004107E5" w:rsidRDefault="004107E5" w:rsidP="006C2DAA">
      <w:pPr>
        <w:tabs>
          <w:tab w:val="left" w:pos="567"/>
        </w:tabs>
        <w:spacing w:before="0"/>
        <w:ind w:right="282"/>
        <w:jc w:val="center"/>
        <w:rPr>
          <w:rFonts w:cs="Arial"/>
          <w:b/>
          <w:sz w:val="24"/>
          <w:szCs w:val="24"/>
          <w:lang w:val="sr-Cyrl-RS"/>
        </w:rPr>
      </w:pPr>
      <w:r w:rsidRPr="004107E5">
        <w:rPr>
          <w:rFonts w:cs="Arial"/>
          <w:b/>
          <w:sz w:val="24"/>
          <w:szCs w:val="24"/>
          <w:lang w:val="sr-Cyrl-RS"/>
        </w:rPr>
        <w:t>Члан 1.</w:t>
      </w:r>
    </w:p>
    <w:p w14:paraId="7A68CFE1" w14:textId="77777777" w:rsidR="00254AFA" w:rsidRPr="00254AFA" w:rsidRDefault="004107E5" w:rsidP="006C2DAA">
      <w:pPr>
        <w:pStyle w:val="KDParagraf"/>
        <w:ind w:right="282"/>
        <w:rPr>
          <w:rFonts w:cs="Arial"/>
          <w:i/>
          <w:sz w:val="24"/>
          <w:szCs w:val="24"/>
          <w:lang w:val="sr-Cyrl-RS"/>
        </w:rPr>
      </w:pPr>
      <w:r w:rsidRPr="004107E5">
        <w:rPr>
          <w:rFonts w:eastAsia="Calibri" w:cs="Arial"/>
          <w:sz w:val="24"/>
          <w:szCs w:val="24"/>
          <w:lang w:val="sr-Cyrl-RS"/>
        </w:rPr>
        <w:t xml:space="preserve">Предмет уговора о купопродаји (даље: Уговор) је испорука </w:t>
      </w:r>
      <w:r w:rsidR="00254AFA" w:rsidRPr="00D46487">
        <w:rPr>
          <w:sz w:val="24"/>
          <w:szCs w:val="24"/>
          <w:lang w:val="sr-Cyrl-RS"/>
        </w:rPr>
        <w:t xml:space="preserve">Резервни </w:t>
      </w:r>
      <w:r w:rsidR="00254AFA">
        <w:rPr>
          <w:sz w:val="24"/>
          <w:szCs w:val="24"/>
          <w:lang w:val="sr-Cyrl-RS"/>
        </w:rPr>
        <w:t xml:space="preserve">делови за одржавање возила за потребе техничких </w:t>
      </w:r>
      <w:r w:rsidR="00254AFA" w:rsidRPr="00F94919">
        <w:rPr>
          <w:sz w:val="24"/>
          <w:szCs w:val="24"/>
          <w:lang w:val="sr-Cyrl-RS"/>
        </w:rPr>
        <w:t xml:space="preserve">центара </w:t>
      </w:r>
      <w:r w:rsidR="00254AFA" w:rsidRPr="00F94919">
        <w:rPr>
          <w:rFonts w:cs="Arial"/>
          <w:sz w:val="24"/>
          <w:szCs w:val="24"/>
          <w:lang w:val="sr-Cyrl-RS"/>
        </w:rPr>
        <w:t>- Партија бр. ___</w:t>
      </w:r>
      <w:r w:rsidR="00254AFA">
        <w:rPr>
          <w:rFonts w:cs="Arial"/>
          <w:sz w:val="24"/>
          <w:szCs w:val="24"/>
          <w:lang w:val="sr-Cyrl-RS"/>
        </w:rPr>
        <w:t>________________________________________________________________________</w:t>
      </w:r>
      <w:r w:rsidR="00254AFA" w:rsidRPr="00254AFA">
        <w:rPr>
          <w:rFonts w:cs="Arial"/>
          <w:i/>
          <w:sz w:val="24"/>
          <w:szCs w:val="24"/>
          <w:lang w:val="sr-Cyrl-RS"/>
        </w:rPr>
        <w:t>(уписати број и назив партије)</w:t>
      </w:r>
    </w:p>
    <w:p w14:paraId="21FBD237" w14:textId="77777777" w:rsidR="004107E5" w:rsidRPr="004107E5" w:rsidRDefault="004107E5" w:rsidP="006C2DAA">
      <w:pPr>
        <w:pStyle w:val="KDParagraf"/>
        <w:ind w:right="282"/>
        <w:rPr>
          <w:rFonts w:eastAsia="Calibri" w:cs="Arial"/>
          <w:sz w:val="24"/>
          <w:szCs w:val="24"/>
        </w:rPr>
      </w:pPr>
      <w:r w:rsidRPr="004107E5">
        <w:rPr>
          <w:rFonts w:eastAsia="Calibri" w:cs="Arial"/>
          <w:sz w:val="24"/>
          <w:szCs w:val="24"/>
          <w:lang w:val="sr-Cyrl-RS"/>
        </w:rPr>
        <w:t xml:space="preserve">Продавац се обавезује да за потребе Купца испоручи уговорена добра из става 1. овог члана у уговореном року, у складу са понудом Продавца бр. _______ од _________ 2018. године, Обрасцем структуре цене, </w:t>
      </w:r>
      <w:r w:rsidR="008063E9" w:rsidRPr="004107E5">
        <w:rPr>
          <w:rFonts w:eastAsia="Calibri" w:cs="Arial"/>
          <w:sz w:val="24"/>
          <w:szCs w:val="24"/>
        </w:rPr>
        <w:t xml:space="preserve">Техничком спецификацијом </w:t>
      </w:r>
      <w:r w:rsidR="008063E9">
        <w:rPr>
          <w:rFonts w:eastAsia="Calibri" w:cs="Arial"/>
          <w:sz w:val="24"/>
          <w:szCs w:val="24"/>
          <w:lang w:val="sr-Cyrl-RS"/>
        </w:rPr>
        <w:t xml:space="preserve">и </w:t>
      </w:r>
      <w:r w:rsidRPr="004107E5">
        <w:rPr>
          <w:rFonts w:eastAsia="Calibri" w:cs="Arial"/>
          <w:sz w:val="24"/>
          <w:szCs w:val="24"/>
        </w:rPr>
        <w:t>Конкурсном документац</w:t>
      </w:r>
      <w:r w:rsidR="008063E9">
        <w:rPr>
          <w:rFonts w:eastAsia="Calibri" w:cs="Arial"/>
          <w:sz w:val="24"/>
          <w:szCs w:val="24"/>
        </w:rPr>
        <w:t>ијом за предметну јавну набавку,</w:t>
      </w:r>
      <w:r w:rsidRPr="004107E5">
        <w:rPr>
          <w:rFonts w:eastAsia="Calibri" w:cs="Arial"/>
          <w:sz w:val="24"/>
          <w:szCs w:val="24"/>
        </w:rPr>
        <w:t xml:space="preserve"> који </w:t>
      </w:r>
      <w:r w:rsidR="00F15087">
        <w:rPr>
          <w:rFonts w:eastAsia="Calibri" w:cs="Arial"/>
          <w:sz w:val="24"/>
          <w:szCs w:val="24"/>
          <w:lang w:val="sr-Cyrl-RS"/>
        </w:rPr>
        <w:t xml:space="preserve">као Прилози </w:t>
      </w:r>
      <w:r w:rsidRPr="004107E5">
        <w:rPr>
          <w:rFonts w:eastAsia="Calibri" w:cs="Arial"/>
          <w:sz w:val="24"/>
          <w:szCs w:val="24"/>
        </w:rPr>
        <w:t>чине саставни део овог Уговора.</w:t>
      </w:r>
    </w:p>
    <w:p w14:paraId="54BC5BF9" w14:textId="77777777" w:rsidR="004107E5" w:rsidRPr="004107E5" w:rsidRDefault="004107E5" w:rsidP="006C2DAA">
      <w:pPr>
        <w:pStyle w:val="KDParagraf"/>
        <w:ind w:right="282"/>
        <w:rPr>
          <w:rFonts w:eastAsia="Calibri" w:cs="Arial"/>
          <w:sz w:val="24"/>
          <w:szCs w:val="24"/>
          <w:lang w:val="sr-Cyrl-RS"/>
        </w:rPr>
      </w:pPr>
    </w:p>
    <w:p w14:paraId="5921510C" w14:textId="77777777" w:rsidR="004107E5" w:rsidRPr="004107E5" w:rsidRDefault="004107E5" w:rsidP="006C2DAA">
      <w:pPr>
        <w:pStyle w:val="KDParagraf"/>
        <w:spacing w:before="0"/>
        <w:ind w:right="282"/>
        <w:rPr>
          <w:rFonts w:cs="Arial"/>
          <w:b/>
          <w:sz w:val="24"/>
          <w:szCs w:val="24"/>
          <w:lang w:val="sr-Cyrl-RS"/>
        </w:rPr>
      </w:pPr>
      <w:r w:rsidRPr="004107E5">
        <w:rPr>
          <w:rFonts w:cs="Arial"/>
          <w:b/>
          <w:sz w:val="24"/>
          <w:szCs w:val="24"/>
          <w:lang w:val="sr-Cyrl-RS"/>
        </w:rPr>
        <w:t xml:space="preserve">УГОВОРЕНА ЦЕНА </w:t>
      </w:r>
    </w:p>
    <w:p w14:paraId="6E2F2148" w14:textId="77777777" w:rsidR="004107E5" w:rsidRPr="004107E5" w:rsidRDefault="004107E5" w:rsidP="006C2DAA">
      <w:pPr>
        <w:spacing w:before="0"/>
        <w:ind w:right="282"/>
        <w:jc w:val="center"/>
        <w:rPr>
          <w:rFonts w:cs="Arial"/>
          <w:b/>
          <w:sz w:val="24"/>
          <w:szCs w:val="24"/>
          <w:lang w:val="sr-Cyrl-RS"/>
        </w:rPr>
      </w:pPr>
      <w:r w:rsidRPr="004107E5">
        <w:rPr>
          <w:rFonts w:cs="Arial"/>
          <w:b/>
          <w:sz w:val="24"/>
          <w:szCs w:val="24"/>
          <w:lang w:val="sr-Cyrl-RS"/>
        </w:rPr>
        <w:t xml:space="preserve">Члан </w:t>
      </w:r>
      <w:r w:rsidR="00631777">
        <w:rPr>
          <w:rFonts w:cs="Arial"/>
          <w:b/>
          <w:sz w:val="24"/>
          <w:szCs w:val="24"/>
          <w:lang w:val="sr-Cyrl-RS"/>
        </w:rPr>
        <w:t>2</w:t>
      </w:r>
      <w:r w:rsidRPr="004107E5">
        <w:rPr>
          <w:rFonts w:cs="Arial"/>
          <w:b/>
          <w:sz w:val="24"/>
          <w:szCs w:val="24"/>
          <w:lang w:val="sr-Cyrl-RS"/>
        </w:rPr>
        <w:t>.</w:t>
      </w:r>
    </w:p>
    <w:p w14:paraId="211CC4E3" w14:textId="77777777" w:rsidR="004107E5" w:rsidRPr="004107E5" w:rsidRDefault="004107E5" w:rsidP="006C2DAA">
      <w:pPr>
        <w:pStyle w:val="KDParagraf"/>
        <w:ind w:right="282"/>
        <w:rPr>
          <w:rFonts w:cs="Arial"/>
          <w:color w:val="00B0F0"/>
          <w:sz w:val="24"/>
          <w:szCs w:val="24"/>
          <w:lang w:val="sr-Cyrl-RS"/>
        </w:rPr>
      </w:pPr>
      <w:r w:rsidRPr="004107E5">
        <w:rPr>
          <w:rFonts w:cs="Arial"/>
          <w:sz w:val="24"/>
          <w:szCs w:val="24"/>
          <w:lang w:val="sr-Cyrl-RS"/>
        </w:rPr>
        <w:t>Укупна уговорена цена за предмет Уговора из чл</w:t>
      </w:r>
      <w:r w:rsidR="00760142">
        <w:rPr>
          <w:rFonts w:cs="Arial"/>
          <w:sz w:val="24"/>
          <w:szCs w:val="24"/>
          <w:lang w:val="sr-Cyrl-RS"/>
        </w:rPr>
        <w:t>ана</w:t>
      </w:r>
      <w:r w:rsidRPr="004107E5">
        <w:rPr>
          <w:rFonts w:cs="Arial"/>
          <w:sz w:val="24"/>
          <w:szCs w:val="24"/>
          <w:lang w:val="sr-Cyrl-RS"/>
        </w:rPr>
        <w:t xml:space="preserve"> 1 износи ____________</w:t>
      </w:r>
      <w:r w:rsidR="00760142">
        <w:rPr>
          <w:rFonts w:cs="Arial"/>
          <w:sz w:val="24"/>
          <w:szCs w:val="24"/>
          <w:lang w:val="sr-Cyrl-RS"/>
        </w:rPr>
        <w:t>____</w:t>
      </w:r>
      <w:r w:rsidRPr="004107E5">
        <w:rPr>
          <w:rFonts w:cs="Arial"/>
          <w:sz w:val="24"/>
          <w:szCs w:val="24"/>
          <w:lang w:val="sr-Cyrl-RS"/>
        </w:rPr>
        <w:t>__ (словима:___________</w:t>
      </w:r>
      <w:r w:rsidR="00760142">
        <w:rPr>
          <w:rFonts w:cs="Arial"/>
          <w:sz w:val="24"/>
          <w:szCs w:val="24"/>
          <w:lang w:val="sr-Cyrl-RS"/>
        </w:rPr>
        <w:t>_____________________</w:t>
      </w:r>
      <w:r w:rsidRPr="004107E5">
        <w:rPr>
          <w:rFonts w:cs="Arial"/>
          <w:sz w:val="24"/>
          <w:szCs w:val="24"/>
          <w:lang w:val="sr-Cyrl-RS"/>
        </w:rPr>
        <w:t xml:space="preserve">____) </w:t>
      </w:r>
      <w:r w:rsidR="000B5674">
        <w:rPr>
          <w:rFonts w:cs="Arial"/>
          <w:sz w:val="24"/>
          <w:szCs w:val="24"/>
          <w:lang w:val="sr-Cyrl-RS"/>
        </w:rPr>
        <w:t>динара</w:t>
      </w:r>
      <w:r w:rsidRPr="004107E5">
        <w:rPr>
          <w:rFonts w:cs="Arial"/>
          <w:sz w:val="24"/>
          <w:szCs w:val="24"/>
          <w:lang w:val="sr-Cyrl-RS"/>
        </w:rPr>
        <w:t xml:space="preserve"> без обрачунатог ПДВ-а.</w:t>
      </w:r>
    </w:p>
    <w:p w14:paraId="67BA0A82" w14:textId="77777777" w:rsidR="004107E5" w:rsidRPr="004107E5" w:rsidRDefault="004107E5" w:rsidP="006C2DAA">
      <w:pPr>
        <w:pStyle w:val="KDParagraf"/>
        <w:ind w:right="282"/>
        <w:rPr>
          <w:rFonts w:cs="Arial"/>
          <w:sz w:val="24"/>
          <w:szCs w:val="24"/>
          <w:lang w:val="sr-Cyrl-RS"/>
        </w:rPr>
      </w:pPr>
      <w:r w:rsidRPr="004107E5">
        <w:rPr>
          <w:rFonts w:cs="Arial"/>
          <w:sz w:val="24"/>
          <w:szCs w:val="24"/>
          <w:lang w:val="sr-Cyrl-RS"/>
        </w:rPr>
        <w:t>Укупно уговорена цена из става 1. овог члана увећава се за порез на додату вредност, у складу са прописима Републике Србије.</w:t>
      </w:r>
    </w:p>
    <w:p w14:paraId="67321975" w14:textId="530720FD" w:rsidR="004107E5" w:rsidRPr="004107E5" w:rsidRDefault="004107E5" w:rsidP="006C2DAA">
      <w:pPr>
        <w:tabs>
          <w:tab w:val="left" w:pos="0"/>
        </w:tabs>
        <w:ind w:right="282"/>
        <w:rPr>
          <w:rFonts w:cs="Arial"/>
          <w:sz w:val="24"/>
          <w:szCs w:val="24"/>
          <w:lang w:val="sr-Cyrl-RS"/>
        </w:rPr>
      </w:pPr>
      <w:r w:rsidRPr="004107E5">
        <w:rPr>
          <w:rFonts w:cs="Arial"/>
          <w:sz w:val="24"/>
          <w:szCs w:val="24"/>
          <w:lang w:val="sr-Cyrl-RS"/>
        </w:rPr>
        <w:t>Укупно уговорена цена укључује све трошкове реализације предмета</w:t>
      </w:r>
      <w:r w:rsidR="006A1A99">
        <w:rPr>
          <w:rFonts w:cs="Arial"/>
          <w:sz w:val="24"/>
          <w:szCs w:val="24"/>
          <w:lang w:val="sr-Cyrl-RS"/>
        </w:rPr>
        <w:t xml:space="preserve"> овог У</w:t>
      </w:r>
      <w:r w:rsidRPr="004107E5">
        <w:rPr>
          <w:rFonts w:cs="Arial"/>
          <w:sz w:val="24"/>
          <w:szCs w:val="24"/>
          <w:lang w:val="sr-Cyrl-RS"/>
        </w:rPr>
        <w:t>говор</w:t>
      </w:r>
      <w:r w:rsidR="006A1A99">
        <w:rPr>
          <w:rFonts w:cs="Arial"/>
          <w:sz w:val="24"/>
          <w:szCs w:val="24"/>
          <w:lang w:val="sr-Cyrl-RS"/>
        </w:rPr>
        <w:t xml:space="preserve">а </w:t>
      </w:r>
      <w:r w:rsidR="00D47408">
        <w:rPr>
          <w:rFonts w:cs="Arial"/>
          <w:sz w:val="24"/>
          <w:szCs w:val="24"/>
          <w:lang w:val="sr-Cyrl-RS"/>
        </w:rPr>
        <w:t>укључујући трошкове транспорта добара до магацина Наручиоца,</w:t>
      </w:r>
      <w:r w:rsidRPr="004107E5">
        <w:rPr>
          <w:rFonts w:cs="Arial"/>
          <w:sz w:val="24"/>
          <w:szCs w:val="24"/>
          <w:lang w:val="sr-Cyrl-RS"/>
        </w:rPr>
        <w:t xml:space="preserve"> трошкове прибављања средстава финансијског обезбеђења и остале зависне трошкове.</w:t>
      </w:r>
    </w:p>
    <w:p w14:paraId="08077D7E" w14:textId="77777777" w:rsidR="00FA7C50" w:rsidRDefault="00FA7C50" w:rsidP="006C2DAA">
      <w:pPr>
        <w:widowControl w:val="0"/>
        <w:tabs>
          <w:tab w:val="left" w:pos="284"/>
        </w:tabs>
        <w:overflowPunct w:val="0"/>
        <w:autoSpaceDE w:val="0"/>
        <w:autoSpaceDN w:val="0"/>
        <w:adjustRightInd w:val="0"/>
        <w:spacing w:line="228" w:lineRule="auto"/>
        <w:ind w:right="282"/>
        <w:rPr>
          <w:rFonts w:eastAsia="TimesNewRomanPSMT" w:cs="Arial"/>
          <w:bCs/>
          <w:sz w:val="24"/>
          <w:szCs w:val="24"/>
          <w:lang w:val="sr-Cyrl-RS"/>
        </w:rPr>
      </w:pPr>
      <w:r w:rsidRPr="005A2CDA">
        <w:rPr>
          <w:rFonts w:eastAsia="TimesNewRomanPSMT" w:cs="Arial"/>
          <w:bCs/>
          <w:sz w:val="24"/>
          <w:szCs w:val="24"/>
          <w:lang w:val="sr-Cyrl-RS"/>
        </w:rPr>
        <w:lastRenderedPageBreak/>
        <w:t>Уговорене јединичине цене</w:t>
      </w:r>
      <w:r>
        <w:rPr>
          <w:rFonts w:eastAsia="TimesNewRomanPSMT" w:cs="Arial"/>
          <w:bCs/>
          <w:sz w:val="24"/>
          <w:szCs w:val="24"/>
          <w:lang w:val="sr-Cyrl-RS"/>
        </w:rPr>
        <w:t xml:space="preserve"> </w:t>
      </w:r>
      <w:r w:rsidRPr="005A2CDA">
        <w:rPr>
          <w:rFonts w:eastAsia="TimesNewRomanPSMT" w:cs="Arial"/>
          <w:bCs/>
          <w:sz w:val="24"/>
          <w:szCs w:val="24"/>
          <w:lang w:val="sr-Cyrl-RS"/>
        </w:rPr>
        <w:t>су фиксне</w:t>
      </w:r>
      <w:r>
        <w:rPr>
          <w:rFonts w:eastAsia="TimesNewRomanPSMT" w:cs="Arial"/>
          <w:bCs/>
          <w:sz w:val="24"/>
          <w:szCs w:val="24"/>
          <w:lang w:val="sr-Cyrl-RS"/>
        </w:rPr>
        <w:t xml:space="preserve"> за све време трајања Уговора.</w:t>
      </w:r>
    </w:p>
    <w:p w14:paraId="2265F20A" w14:textId="77777777" w:rsidR="00F15087" w:rsidRDefault="00F15087" w:rsidP="006C2DAA">
      <w:pPr>
        <w:widowControl w:val="0"/>
        <w:tabs>
          <w:tab w:val="left" w:pos="284"/>
        </w:tabs>
        <w:overflowPunct w:val="0"/>
        <w:autoSpaceDE w:val="0"/>
        <w:autoSpaceDN w:val="0"/>
        <w:adjustRightInd w:val="0"/>
        <w:spacing w:line="228" w:lineRule="auto"/>
        <w:ind w:right="282"/>
        <w:rPr>
          <w:rFonts w:eastAsia="TimesNewRomanPSMT" w:cs="Arial"/>
          <w:bCs/>
          <w:sz w:val="24"/>
          <w:szCs w:val="24"/>
          <w:lang w:val="sr-Cyrl-RS"/>
        </w:rPr>
      </w:pPr>
    </w:p>
    <w:p w14:paraId="3C032401" w14:textId="77777777" w:rsidR="004107E5" w:rsidRPr="004107E5" w:rsidRDefault="004107E5" w:rsidP="006C2DAA">
      <w:pPr>
        <w:pStyle w:val="KDParagraf"/>
        <w:spacing w:before="0"/>
        <w:ind w:right="282"/>
        <w:rPr>
          <w:rFonts w:cs="Arial"/>
          <w:b/>
          <w:sz w:val="24"/>
          <w:szCs w:val="24"/>
          <w:lang w:val="sr-Cyrl-RS"/>
        </w:rPr>
      </w:pPr>
      <w:r w:rsidRPr="004107E5">
        <w:rPr>
          <w:rFonts w:cs="Arial"/>
          <w:b/>
          <w:sz w:val="24"/>
          <w:szCs w:val="24"/>
          <w:lang w:val="sr-Cyrl-RS"/>
        </w:rPr>
        <w:t>РОК И МЕСТО ИСПОРУКЕ ДОБАРА</w:t>
      </w:r>
    </w:p>
    <w:p w14:paraId="5F8900F2" w14:textId="77777777" w:rsidR="004107E5" w:rsidRPr="004107E5" w:rsidRDefault="000D500D" w:rsidP="006C2DAA">
      <w:pPr>
        <w:ind w:right="282"/>
        <w:jc w:val="center"/>
        <w:rPr>
          <w:rFonts w:cs="Arial"/>
          <w:b/>
          <w:sz w:val="24"/>
          <w:szCs w:val="24"/>
          <w:lang w:val="sr-Cyrl-RS"/>
        </w:rPr>
      </w:pPr>
      <w:r>
        <w:rPr>
          <w:rFonts w:cs="Arial"/>
          <w:b/>
          <w:sz w:val="24"/>
          <w:szCs w:val="24"/>
          <w:lang w:val="sr-Cyrl-RS"/>
        </w:rPr>
        <w:t xml:space="preserve">Члан </w:t>
      </w:r>
      <w:r w:rsidR="00631777">
        <w:rPr>
          <w:rFonts w:cs="Arial"/>
          <w:b/>
          <w:sz w:val="24"/>
          <w:szCs w:val="24"/>
          <w:lang w:val="sr-Cyrl-RS"/>
        </w:rPr>
        <w:t>3</w:t>
      </w:r>
      <w:r w:rsidR="004107E5" w:rsidRPr="004107E5">
        <w:rPr>
          <w:rFonts w:cs="Arial"/>
          <w:b/>
          <w:sz w:val="24"/>
          <w:szCs w:val="24"/>
          <w:lang w:val="sr-Cyrl-RS"/>
        </w:rPr>
        <w:t>.</w:t>
      </w:r>
    </w:p>
    <w:p w14:paraId="25F621CD" w14:textId="38BC4507" w:rsidR="00011607" w:rsidRDefault="005401A2" w:rsidP="006C2DAA">
      <w:pPr>
        <w:tabs>
          <w:tab w:val="num" w:pos="993"/>
        </w:tabs>
        <w:suppressAutoHyphens/>
        <w:ind w:right="282"/>
        <w:rPr>
          <w:rFonts w:cs="Arial"/>
          <w:sz w:val="24"/>
          <w:szCs w:val="24"/>
          <w:lang w:val="ru-RU"/>
        </w:rPr>
      </w:pPr>
      <w:r>
        <w:rPr>
          <w:rFonts w:cs="Arial"/>
          <w:color w:val="000000"/>
          <w:sz w:val="24"/>
          <w:szCs w:val="24"/>
          <w:lang w:val="sr-Cyrl-RS" w:eastAsia="ar-SA"/>
        </w:rPr>
        <w:t>Рок испоруке предмета у</w:t>
      </w:r>
      <w:r w:rsidR="004107E5" w:rsidRPr="004107E5">
        <w:rPr>
          <w:rFonts w:cs="Arial"/>
          <w:color w:val="000000"/>
          <w:sz w:val="24"/>
          <w:szCs w:val="24"/>
          <w:lang w:val="sr-Cyrl-RS" w:eastAsia="ar-SA"/>
        </w:rPr>
        <w:t>говора из чл</w:t>
      </w:r>
      <w:r w:rsidR="00FA7C50">
        <w:rPr>
          <w:rFonts w:cs="Arial"/>
          <w:color w:val="000000"/>
          <w:sz w:val="24"/>
          <w:szCs w:val="24"/>
          <w:lang w:val="sr-Cyrl-RS" w:eastAsia="ar-SA"/>
        </w:rPr>
        <w:t xml:space="preserve">ана </w:t>
      </w:r>
      <w:r w:rsidR="004107E5" w:rsidRPr="004107E5">
        <w:rPr>
          <w:rFonts w:cs="Arial"/>
          <w:color w:val="000000"/>
          <w:sz w:val="24"/>
          <w:szCs w:val="24"/>
          <w:lang w:val="sr-Cyrl-RS" w:eastAsia="ar-SA"/>
        </w:rPr>
        <w:t>1</w:t>
      </w:r>
      <w:r w:rsidR="00746C04">
        <w:rPr>
          <w:rFonts w:cs="Arial"/>
          <w:color w:val="000000"/>
          <w:sz w:val="24"/>
          <w:szCs w:val="24"/>
          <w:lang w:val="sr-Cyrl-RS" w:eastAsia="ar-SA"/>
        </w:rPr>
        <w:t>.</w:t>
      </w:r>
      <w:r w:rsidR="004107E5" w:rsidRPr="004107E5">
        <w:rPr>
          <w:rFonts w:cs="Arial"/>
          <w:color w:val="000000"/>
          <w:sz w:val="24"/>
          <w:szCs w:val="24"/>
          <w:lang w:val="sr-Cyrl-RS" w:eastAsia="ar-SA"/>
        </w:rPr>
        <w:t xml:space="preserve"> </w:t>
      </w:r>
      <w:r w:rsidR="00746C04">
        <w:rPr>
          <w:rFonts w:cs="Arial"/>
          <w:color w:val="000000"/>
          <w:sz w:val="24"/>
          <w:szCs w:val="24"/>
          <w:lang w:val="sr-Cyrl-RS" w:eastAsia="ar-SA"/>
        </w:rPr>
        <w:t>У</w:t>
      </w:r>
      <w:r w:rsidR="004107E5" w:rsidRPr="004107E5">
        <w:rPr>
          <w:rFonts w:cs="Arial"/>
          <w:color w:val="000000"/>
          <w:sz w:val="24"/>
          <w:szCs w:val="24"/>
          <w:lang w:val="sr-Cyrl-RS" w:eastAsia="ar-SA"/>
        </w:rPr>
        <w:t xml:space="preserve">говора </w:t>
      </w:r>
      <w:r>
        <w:rPr>
          <w:rFonts w:cs="Arial"/>
          <w:color w:val="000000"/>
          <w:sz w:val="24"/>
          <w:szCs w:val="24"/>
          <w:lang w:val="sr-Cyrl-RS" w:eastAsia="ar-SA"/>
        </w:rPr>
        <w:t>износи</w:t>
      </w:r>
      <w:r w:rsidR="004107E5" w:rsidRPr="004107E5">
        <w:rPr>
          <w:rFonts w:cs="Arial"/>
          <w:color w:val="000000"/>
          <w:sz w:val="24"/>
          <w:szCs w:val="24"/>
          <w:lang w:val="sr-Cyrl-RS" w:eastAsia="ar-SA"/>
        </w:rPr>
        <w:t xml:space="preserve"> ____ </w:t>
      </w:r>
      <w:r w:rsidR="00011607">
        <w:rPr>
          <w:rFonts w:cs="Arial"/>
          <w:color w:val="000000"/>
          <w:sz w:val="24"/>
          <w:szCs w:val="24"/>
          <w:lang w:val="sr-Cyrl-RS" w:eastAsia="ar-SA"/>
        </w:rPr>
        <w:t xml:space="preserve">календарских </w:t>
      </w:r>
      <w:r>
        <w:rPr>
          <w:rFonts w:cs="Arial"/>
          <w:color w:val="000000"/>
          <w:sz w:val="24"/>
          <w:szCs w:val="24"/>
          <w:lang w:val="sr-Cyrl-RS" w:eastAsia="ar-SA"/>
        </w:rPr>
        <w:t xml:space="preserve">дана </w:t>
      </w:r>
      <w:r w:rsidR="004107E5" w:rsidRPr="00746C04">
        <w:rPr>
          <w:rFonts w:cs="Arial"/>
          <w:i/>
          <w:color w:val="000000"/>
          <w:sz w:val="24"/>
          <w:szCs w:val="24"/>
          <w:lang w:val="sr-Cyrl-RS" w:eastAsia="ar-SA"/>
        </w:rPr>
        <w:t xml:space="preserve">(максимално </w:t>
      </w:r>
      <w:r w:rsidR="00DF0FD4" w:rsidRPr="00D47408">
        <w:rPr>
          <w:rFonts w:cs="Arial"/>
          <w:i/>
          <w:color w:val="000000"/>
          <w:sz w:val="24"/>
          <w:szCs w:val="24"/>
          <w:lang w:eastAsia="ar-SA"/>
        </w:rPr>
        <w:t>2</w:t>
      </w:r>
      <w:r w:rsidRPr="00746C04">
        <w:rPr>
          <w:rFonts w:cs="Arial"/>
          <w:i/>
          <w:color w:val="000000"/>
          <w:sz w:val="24"/>
          <w:szCs w:val="24"/>
          <w:lang w:val="sr-Cyrl-RS" w:eastAsia="ar-SA"/>
        </w:rPr>
        <w:t xml:space="preserve"> </w:t>
      </w:r>
      <w:r w:rsidR="00DF0FD4">
        <w:rPr>
          <w:rFonts w:cs="Arial"/>
          <w:i/>
          <w:color w:val="000000"/>
          <w:sz w:val="24"/>
          <w:szCs w:val="24"/>
          <w:lang w:val="sr-Cyrl-RS" w:eastAsia="ar-SA"/>
        </w:rPr>
        <w:t>календарскa</w:t>
      </w:r>
      <w:r w:rsidRPr="00746C04">
        <w:rPr>
          <w:rFonts w:cs="Arial"/>
          <w:i/>
          <w:color w:val="000000"/>
          <w:sz w:val="24"/>
          <w:szCs w:val="24"/>
          <w:lang w:val="sr-Cyrl-RS" w:eastAsia="ar-SA"/>
        </w:rPr>
        <w:t xml:space="preserve"> дана</w:t>
      </w:r>
      <w:r w:rsidR="004107E5" w:rsidRPr="00746C04">
        <w:rPr>
          <w:rFonts w:cs="Arial"/>
          <w:i/>
          <w:color w:val="000000"/>
          <w:sz w:val="24"/>
          <w:szCs w:val="24"/>
          <w:lang w:val="sr-Cyrl-RS" w:eastAsia="ar-SA"/>
        </w:rPr>
        <w:t>)</w:t>
      </w:r>
      <w:r w:rsidR="004107E5" w:rsidRPr="004107E5">
        <w:rPr>
          <w:rFonts w:cs="Arial"/>
          <w:color w:val="000000"/>
          <w:sz w:val="24"/>
          <w:szCs w:val="24"/>
          <w:lang w:val="sr-Cyrl-RS" w:eastAsia="ar-SA"/>
        </w:rPr>
        <w:t xml:space="preserve"> </w:t>
      </w:r>
      <w:r w:rsidR="00011607" w:rsidRPr="00A73107">
        <w:rPr>
          <w:rFonts w:cs="Arial"/>
          <w:sz w:val="24"/>
          <w:szCs w:val="24"/>
          <w:lang w:val="ru-RU"/>
        </w:rPr>
        <w:t xml:space="preserve">од дана </w:t>
      </w:r>
      <w:r w:rsidR="00011607">
        <w:rPr>
          <w:rFonts w:cs="Arial"/>
          <w:sz w:val="24"/>
          <w:szCs w:val="24"/>
          <w:lang w:val="ru-RU"/>
        </w:rPr>
        <w:t>упућивања Продавцу</w:t>
      </w:r>
      <w:r w:rsidR="00011607" w:rsidRPr="00A73107">
        <w:rPr>
          <w:rFonts w:cs="Arial"/>
          <w:sz w:val="24"/>
          <w:szCs w:val="24"/>
          <w:lang w:val="ru-RU"/>
        </w:rPr>
        <w:t xml:space="preserve"> налога за </w:t>
      </w:r>
      <w:r w:rsidR="00011607">
        <w:rPr>
          <w:rFonts w:cs="Arial"/>
          <w:sz w:val="24"/>
          <w:szCs w:val="24"/>
          <w:lang w:val="ru-RU"/>
        </w:rPr>
        <w:t>испоруку добара издатог од стране овлашћеног лица Купца</w:t>
      </w:r>
      <w:r w:rsidR="00011607" w:rsidRPr="00A73107">
        <w:rPr>
          <w:rFonts w:cs="Arial"/>
          <w:sz w:val="24"/>
          <w:szCs w:val="24"/>
          <w:lang w:val="ru-RU"/>
        </w:rPr>
        <w:t>.</w:t>
      </w:r>
      <w:r w:rsidR="00011607" w:rsidRPr="00A73107">
        <w:rPr>
          <w:rFonts w:cs="Arial"/>
          <w:sz w:val="24"/>
          <w:szCs w:val="24"/>
          <w:lang w:val="sr-Cyrl-BA" w:eastAsia="ar-SA"/>
        </w:rPr>
        <w:t xml:space="preserve"> Саставни део налога за набавку биће  спецификација неопходних доб</w:t>
      </w:r>
      <w:r w:rsidR="00011607">
        <w:rPr>
          <w:rFonts w:cs="Arial"/>
          <w:sz w:val="24"/>
          <w:szCs w:val="24"/>
          <w:lang w:val="sr-Cyrl-BA" w:eastAsia="ar-SA"/>
        </w:rPr>
        <w:t xml:space="preserve">ара из Обрасца структуре цене </w:t>
      </w:r>
      <w:r w:rsidR="00011607" w:rsidRPr="00A73107">
        <w:rPr>
          <w:rFonts w:cs="Arial"/>
          <w:sz w:val="24"/>
          <w:szCs w:val="24"/>
          <w:lang w:val="sr-Cyrl-BA" w:eastAsia="ar-SA"/>
        </w:rPr>
        <w:t>са наведеним количинама,</w:t>
      </w:r>
      <w:r w:rsidR="00011607" w:rsidRPr="006F0C75">
        <w:rPr>
          <w:rFonts w:cs="Arial"/>
          <w:sz w:val="24"/>
          <w:szCs w:val="24"/>
          <w:lang w:val="sr-Cyrl-BA" w:eastAsia="ar-SA"/>
        </w:rPr>
        <w:t xml:space="preserve"> јединичним и укупном ценом, роком и местом испоруке предметних добара</w:t>
      </w:r>
      <w:r w:rsidR="00011607" w:rsidRPr="006F0C75">
        <w:rPr>
          <w:rFonts w:cs="Arial"/>
          <w:sz w:val="24"/>
          <w:szCs w:val="24"/>
          <w:lang w:val="ru-RU"/>
        </w:rPr>
        <w:t>.</w:t>
      </w:r>
    </w:p>
    <w:p w14:paraId="6E7B7FCD" w14:textId="73E465B1" w:rsidR="00011607" w:rsidRPr="009D0283" w:rsidRDefault="00011607" w:rsidP="006C2DAA">
      <w:pPr>
        <w:ind w:right="282"/>
        <w:rPr>
          <w:rFonts w:cs="Arial"/>
          <w:sz w:val="24"/>
          <w:szCs w:val="24"/>
          <w:lang w:val="sr-Cyrl-CS"/>
        </w:rPr>
      </w:pPr>
      <w:r w:rsidRPr="009D0283">
        <w:rPr>
          <w:rFonts w:cs="Arial"/>
          <w:sz w:val="24"/>
          <w:szCs w:val="24"/>
          <w:lang w:val="sr-Cyrl-CS"/>
        </w:rPr>
        <w:t xml:space="preserve">Испорука добара која су предмет </w:t>
      </w:r>
      <w:r>
        <w:rPr>
          <w:rFonts w:cs="Arial"/>
          <w:sz w:val="24"/>
          <w:szCs w:val="24"/>
          <w:lang w:val="sr-Cyrl-CS"/>
        </w:rPr>
        <w:t xml:space="preserve">Уговора </w:t>
      </w:r>
      <w:r w:rsidRPr="009D0283">
        <w:rPr>
          <w:rFonts w:cs="Arial"/>
          <w:sz w:val="24"/>
          <w:szCs w:val="24"/>
          <w:lang w:val="sr-Cyrl-CS"/>
        </w:rPr>
        <w:t>врши</w:t>
      </w:r>
      <w:r>
        <w:rPr>
          <w:rFonts w:cs="Arial"/>
          <w:sz w:val="24"/>
          <w:szCs w:val="24"/>
          <w:lang w:val="sr-Cyrl-CS"/>
        </w:rPr>
        <w:t>ће се</w:t>
      </w:r>
      <w:r w:rsidRPr="009D0283">
        <w:rPr>
          <w:rFonts w:cs="Arial"/>
          <w:sz w:val="24"/>
          <w:szCs w:val="24"/>
          <w:lang w:val="sr-Cyrl-CS"/>
        </w:rPr>
        <w:t xml:space="preserve"> на подручју</w:t>
      </w:r>
      <w:r w:rsidRPr="009D0283">
        <w:rPr>
          <w:rFonts w:cs="Arial"/>
          <w:color w:val="000000"/>
          <w:sz w:val="24"/>
          <w:szCs w:val="24"/>
        </w:rPr>
        <w:t xml:space="preserve"> ЈП ЕПС</w:t>
      </w:r>
      <w:r w:rsidRPr="009D0283">
        <w:rPr>
          <w:rFonts w:cs="Arial"/>
          <w:color w:val="000000"/>
          <w:sz w:val="24"/>
          <w:szCs w:val="24"/>
          <w:lang w:val="sr-Cyrl-RS"/>
        </w:rPr>
        <w:t xml:space="preserve"> (ТЦ Нови Сад, ТЦ Београд, ТЦ Крагујевац, ТЦ Краљево, </w:t>
      </w:r>
      <w:r w:rsidRPr="009D0283">
        <w:rPr>
          <w:rFonts w:cs="Arial"/>
          <w:color w:val="000000"/>
          <w:sz w:val="24"/>
          <w:szCs w:val="24"/>
        </w:rPr>
        <w:t xml:space="preserve">ТЦ </w:t>
      </w:r>
      <w:r w:rsidRPr="009D0283">
        <w:rPr>
          <w:rFonts w:cs="Arial"/>
          <w:color w:val="000000"/>
          <w:sz w:val="24"/>
          <w:szCs w:val="24"/>
          <w:lang w:val="sr-Cyrl-RS"/>
        </w:rPr>
        <w:t>Ниш)</w:t>
      </w:r>
      <w:r w:rsidRPr="009D0283">
        <w:rPr>
          <w:rFonts w:cs="Arial"/>
          <w:sz w:val="24"/>
          <w:szCs w:val="24"/>
          <w:lang w:val="sr-Cyrl-CS"/>
        </w:rPr>
        <w:t xml:space="preserve"> у</w:t>
      </w:r>
      <w:r w:rsidR="00200ECA">
        <w:rPr>
          <w:rFonts w:cs="Arial"/>
          <w:sz w:val="24"/>
          <w:szCs w:val="24"/>
          <w:lang w:val="sr-Cyrl-CS"/>
        </w:rPr>
        <w:t xml:space="preserve"> магацине Н</w:t>
      </w:r>
      <w:r w:rsidR="00200ECA" w:rsidRPr="009D0283">
        <w:rPr>
          <w:rFonts w:cs="Arial"/>
          <w:sz w:val="24"/>
          <w:szCs w:val="24"/>
          <w:lang w:val="sr-Cyrl-CS"/>
        </w:rPr>
        <w:t>аручиоца</w:t>
      </w:r>
      <w:r w:rsidR="00D47408">
        <w:rPr>
          <w:rFonts w:cs="Arial"/>
          <w:sz w:val="24"/>
          <w:szCs w:val="24"/>
          <w:lang w:val="sr-Cyrl-CS"/>
        </w:rPr>
        <w:t xml:space="preserve"> </w:t>
      </w:r>
      <w:r w:rsidRPr="009D0283">
        <w:rPr>
          <w:rFonts w:cs="Arial"/>
          <w:sz w:val="24"/>
          <w:szCs w:val="24"/>
          <w:lang w:val="sr-Cyrl-CS"/>
        </w:rPr>
        <w:t xml:space="preserve"> и то</w:t>
      </w:r>
      <w:r w:rsidR="00D47408">
        <w:rPr>
          <w:rFonts w:cs="Arial"/>
          <w:sz w:val="24"/>
          <w:szCs w:val="24"/>
          <w:lang w:val="sr-Cyrl-CS"/>
        </w:rPr>
        <w:t xml:space="preserve"> за</w:t>
      </w:r>
      <w:r w:rsidRPr="009D0283">
        <w:rPr>
          <w:rFonts w:cs="Arial"/>
          <w:sz w:val="24"/>
          <w:szCs w:val="24"/>
          <w:lang w:val="sr-Cyrl-CS"/>
        </w:rPr>
        <w:t>:</w:t>
      </w:r>
    </w:p>
    <w:p w14:paraId="12E2BC82" w14:textId="77777777" w:rsidR="00011607" w:rsidRPr="00D47408" w:rsidRDefault="00011607" w:rsidP="006C2DAA">
      <w:pPr>
        <w:pStyle w:val="Heading3"/>
        <w:keepLines/>
        <w:tabs>
          <w:tab w:val="clear" w:pos="0"/>
        </w:tabs>
        <w:spacing w:before="40" w:line="259" w:lineRule="auto"/>
        <w:ind w:right="282"/>
        <w:jc w:val="left"/>
        <w:rPr>
          <w:rFonts w:ascii="Arial" w:hAnsi="Arial" w:cs="Arial"/>
          <w:b w:val="0"/>
          <w:sz w:val="24"/>
          <w:szCs w:val="24"/>
          <w:u w:val="single"/>
        </w:rPr>
      </w:pPr>
      <w:r w:rsidRPr="00D47408">
        <w:rPr>
          <w:rFonts w:ascii="Arial" w:hAnsi="Arial" w:cs="Arial"/>
          <w:sz w:val="24"/>
          <w:szCs w:val="24"/>
          <w:u w:val="single"/>
        </w:rPr>
        <w:t>ТЦ Нови Сад</w:t>
      </w:r>
    </w:p>
    <w:p w14:paraId="1F668365" w14:textId="77777777" w:rsidR="00D96F9C" w:rsidRPr="00D47408" w:rsidRDefault="00D96F9C" w:rsidP="00D96F9C">
      <w:pPr>
        <w:pStyle w:val="ListParagraph"/>
        <w:numPr>
          <w:ilvl w:val="0"/>
          <w:numId w:val="37"/>
        </w:numPr>
        <w:spacing w:before="0" w:line="259" w:lineRule="auto"/>
        <w:ind w:right="282"/>
        <w:jc w:val="left"/>
        <w:rPr>
          <w:rFonts w:ascii="Arial" w:hAnsi="Arial" w:cs="Arial"/>
          <w:sz w:val="24"/>
          <w:szCs w:val="24"/>
          <w:lang w:val="sr-Cyrl-CS"/>
        </w:rPr>
      </w:pPr>
      <w:r w:rsidRPr="00D47408">
        <w:rPr>
          <w:rFonts w:ascii="Arial" w:hAnsi="Arial" w:cs="Arial"/>
          <w:color w:val="000000"/>
          <w:sz w:val="24"/>
          <w:szCs w:val="24"/>
        </w:rPr>
        <w:t>Одсек за техничке услуге</w:t>
      </w:r>
      <w:r w:rsidRPr="00D47408">
        <w:rPr>
          <w:rFonts w:ascii="Arial" w:hAnsi="Arial" w:cs="Arial"/>
          <w:color w:val="000000"/>
          <w:sz w:val="24"/>
          <w:szCs w:val="24"/>
          <w:lang w:val="sr-Cyrl-RS"/>
        </w:rPr>
        <w:t xml:space="preserve"> </w:t>
      </w:r>
      <w:r w:rsidRPr="00D47408">
        <w:rPr>
          <w:rFonts w:ascii="Arial" w:hAnsi="Arial" w:cs="Arial"/>
          <w:sz w:val="24"/>
          <w:szCs w:val="24"/>
          <w:lang w:val="sr-Cyrl-CS"/>
        </w:rPr>
        <w:t>Нови Сад, Булевар ослобођења 100, 21 000 Нови Сад</w:t>
      </w:r>
    </w:p>
    <w:p w14:paraId="3ACB8E10" w14:textId="77777777" w:rsidR="00D96F9C" w:rsidRDefault="00D96F9C" w:rsidP="000D7D86">
      <w:pPr>
        <w:pStyle w:val="ListParagraph"/>
        <w:numPr>
          <w:ilvl w:val="0"/>
          <w:numId w:val="37"/>
        </w:numPr>
        <w:spacing w:before="0" w:after="0" w:line="259" w:lineRule="auto"/>
        <w:ind w:right="282"/>
        <w:jc w:val="left"/>
        <w:rPr>
          <w:rFonts w:ascii="Arial" w:hAnsi="Arial" w:cs="Arial"/>
          <w:sz w:val="24"/>
          <w:szCs w:val="24"/>
          <w:lang w:val="sr-Cyrl-CS"/>
        </w:rPr>
      </w:pPr>
      <w:r w:rsidRPr="00D47408">
        <w:rPr>
          <w:rFonts w:ascii="Arial" w:hAnsi="Arial" w:cs="Arial"/>
          <w:color w:val="000000"/>
          <w:sz w:val="24"/>
          <w:szCs w:val="24"/>
        </w:rPr>
        <w:t>Одсек за техничке услуге</w:t>
      </w:r>
      <w:r w:rsidRPr="00D47408">
        <w:rPr>
          <w:rFonts w:ascii="Arial" w:hAnsi="Arial" w:cs="Arial"/>
          <w:color w:val="000000"/>
          <w:sz w:val="24"/>
          <w:szCs w:val="24"/>
          <w:lang w:val="sr-Cyrl-RS"/>
        </w:rPr>
        <w:t xml:space="preserve"> </w:t>
      </w:r>
      <w:r w:rsidRPr="00D47408">
        <w:rPr>
          <w:rFonts w:ascii="Arial" w:hAnsi="Arial" w:cs="Arial"/>
          <w:sz w:val="24"/>
          <w:szCs w:val="24"/>
          <w:lang w:val="sr-Cyrl-CS"/>
        </w:rPr>
        <w:t>Панчево, Милоша Обреновића 6, 26 000 Панчево</w:t>
      </w:r>
    </w:p>
    <w:p w14:paraId="7C497319" w14:textId="77777777" w:rsidR="000D7D86" w:rsidRDefault="000D7D86" w:rsidP="000D7D86">
      <w:pPr>
        <w:pStyle w:val="Heading3"/>
        <w:keepLines/>
        <w:numPr>
          <w:ilvl w:val="0"/>
          <w:numId w:val="43"/>
        </w:numPr>
        <w:spacing w:before="0" w:line="259" w:lineRule="auto"/>
        <w:ind w:left="1134" w:hanging="425"/>
        <w:jc w:val="left"/>
        <w:rPr>
          <w:rFonts w:ascii="Arial" w:eastAsia="Calibri" w:hAnsi="Arial" w:cs="Arial"/>
          <w:b w:val="0"/>
          <w:bCs w:val="0"/>
          <w:color w:val="000000"/>
          <w:sz w:val="24"/>
          <w:szCs w:val="24"/>
          <w:lang w:val="en-US" w:eastAsia="en-US"/>
        </w:rPr>
      </w:pPr>
      <w:r w:rsidRPr="009B79EE">
        <w:rPr>
          <w:rFonts w:ascii="Arial" w:eastAsia="Calibri" w:hAnsi="Arial" w:cs="Arial"/>
          <w:b w:val="0"/>
          <w:bCs w:val="0"/>
          <w:color w:val="000000"/>
          <w:sz w:val="24"/>
          <w:szCs w:val="24"/>
          <w:lang w:val="en-US" w:eastAsia="en-US"/>
        </w:rPr>
        <w:t xml:space="preserve">Одсек за техничке услуге </w:t>
      </w:r>
      <w:r>
        <w:rPr>
          <w:rFonts w:ascii="Arial" w:eastAsia="Calibri" w:hAnsi="Arial" w:cs="Arial"/>
          <w:b w:val="0"/>
          <w:bCs w:val="0"/>
          <w:color w:val="000000"/>
          <w:sz w:val="24"/>
          <w:szCs w:val="24"/>
          <w:lang w:val="sr-Cyrl-RS" w:eastAsia="en-US"/>
        </w:rPr>
        <w:t>Зрењанин</w:t>
      </w:r>
      <w:r w:rsidRPr="009B79EE">
        <w:rPr>
          <w:rFonts w:ascii="Arial" w:eastAsia="Calibri" w:hAnsi="Arial" w:cs="Arial"/>
          <w:b w:val="0"/>
          <w:bCs w:val="0"/>
          <w:color w:val="000000"/>
          <w:sz w:val="24"/>
          <w:szCs w:val="24"/>
          <w:lang w:val="en-US" w:eastAsia="en-US"/>
        </w:rPr>
        <w:t xml:space="preserve">, </w:t>
      </w:r>
      <w:r>
        <w:rPr>
          <w:rFonts w:ascii="Arial" w:eastAsia="Calibri" w:hAnsi="Arial" w:cs="Arial"/>
          <w:b w:val="0"/>
          <w:bCs w:val="0"/>
          <w:color w:val="000000"/>
          <w:sz w:val="24"/>
          <w:szCs w:val="24"/>
          <w:lang w:val="sr-Cyrl-RS" w:eastAsia="en-US"/>
        </w:rPr>
        <w:t>Панчевачка</w:t>
      </w:r>
      <w:r w:rsidRPr="009B79EE">
        <w:rPr>
          <w:rFonts w:ascii="Arial" w:eastAsia="Calibri" w:hAnsi="Arial" w:cs="Arial"/>
          <w:b w:val="0"/>
          <w:bCs w:val="0"/>
          <w:color w:val="000000"/>
          <w:sz w:val="24"/>
          <w:szCs w:val="24"/>
          <w:lang w:val="en-US" w:eastAsia="en-US"/>
        </w:rPr>
        <w:t xml:space="preserve"> </w:t>
      </w:r>
      <w:r>
        <w:rPr>
          <w:rFonts w:ascii="Arial" w:eastAsia="Calibri" w:hAnsi="Arial" w:cs="Arial"/>
          <w:b w:val="0"/>
          <w:bCs w:val="0"/>
          <w:color w:val="000000"/>
          <w:sz w:val="24"/>
          <w:szCs w:val="24"/>
          <w:lang w:val="sr-Cyrl-RS" w:eastAsia="en-US"/>
        </w:rPr>
        <w:t>4</w:t>
      </w:r>
      <w:r w:rsidRPr="009B79EE">
        <w:rPr>
          <w:rFonts w:ascii="Arial" w:eastAsia="Calibri" w:hAnsi="Arial" w:cs="Arial"/>
          <w:b w:val="0"/>
          <w:bCs w:val="0"/>
          <w:color w:val="000000"/>
          <w:sz w:val="24"/>
          <w:szCs w:val="24"/>
          <w:lang w:val="en-US" w:eastAsia="en-US"/>
        </w:rPr>
        <w:t>6, 2</w:t>
      </w:r>
      <w:r>
        <w:rPr>
          <w:rFonts w:ascii="Arial" w:eastAsia="Calibri" w:hAnsi="Arial" w:cs="Arial"/>
          <w:b w:val="0"/>
          <w:bCs w:val="0"/>
          <w:color w:val="000000"/>
          <w:sz w:val="24"/>
          <w:szCs w:val="24"/>
          <w:lang w:val="sr-Cyrl-RS" w:eastAsia="en-US"/>
        </w:rPr>
        <w:t>3</w:t>
      </w:r>
      <w:r w:rsidRPr="009B79EE">
        <w:rPr>
          <w:rFonts w:ascii="Arial" w:eastAsia="Calibri" w:hAnsi="Arial" w:cs="Arial"/>
          <w:b w:val="0"/>
          <w:bCs w:val="0"/>
          <w:color w:val="000000"/>
          <w:sz w:val="24"/>
          <w:szCs w:val="24"/>
          <w:lang w:val="en-US" w:eastAsia="en-US"/>
        </w:rPr>
        <w:t xml:space="preserve"> </w:t>
      </w:r>
      <w:r>
        <w:rPr>
          <w:rFonts w:ascii="Arial" w:eastAsia="Calibri" w:hAnsi="Arial" w:cs="Arial"/>
          <w:b w:val="0"/>
          <w:bCs w:val="0"/>
          <w:color w:val="000000"/>
          <w:sz w:val="24"/>
          <w:szCs w:val="24"/>
          <w:lang w:val="sr-Cyrl-RS" w:eastAsia="en-US"/>
        </w:rPr>
        <w:t>1</w:t>
      </w:r>
      <w:r w:rsidRPr="009B79EE">
        <w:rPr>
          <w:rFonts w:ascii="Arial" w:eastAsia="Calibri" w:hAnsi="Arial" w:cs="Arial"/>
          <w:b w:val="0"/>
          <w:bCs w:val="0"/>
          <w:color w:val="000000"/>
          <w:sz w:val="24"/>
          <w:szCs w:val="24"/>
          <w:lang w:val="en-US" w:eastAsia="en-US"/>
        </w:rPr>
        <w:t>0</w:t>
      </w:r>
      <w:r>
        <w:rPr>
          <w:rFonts w:ascii="Arial" w:eastAsia="Calibri" w:hAnsi="Arial" w:cs="Arial"/>
          <w:b w:val="0"/>
          <w:bCs w:val="0"/>
          <w:color w:val="000000"/>
          <w:sz w:val="24"/>
          <w:szCs w:val="24"/>
          <w:lang w:val="sr-Cyrl-RS" w:eastAsia="en-US"/>
        </w:rPr>
        <w:t>1</w:t>
      </w:r>
      <w:r>
        <w:rPr>
          <w:rFonts w:ascii="Arial" w:eastAsia="Calibri" w:hAnsi="Arial" w:cs="Arial"/>
          <w:b w:val="0"/>
          <w:bCs w:val="0"/>
          <w:color w:val="000000"/>
          <w:sz w:val="24"/>
          <w:szCs w:val="24"/>
          <w:lang w:val="en-US" w:eastAsia="en-US"/>
        </w:rPr>
        <w:t xml:space="preserve"> Зрењанин</w:t>
      </w:r>
    </w:p>
    <w:p w14:paraId="2E15C385" w14:textId="77777777" w:rsidR="00D96F9C" w:rsidRPr="00D47408" w:rsidRDefault="00D96F9C" w:rsidP="00D96F9C">
      <w:pPr>
        <w:pStyle w:val="ListParagraph"/>
        <w:numPr>
          <w:ilvl w:val="0"/>
          <w:numId w:val="37"/>
        </w:numPr>
        <w:spacing w:before="0" w:line="259" w:lineRule="auto"/>
        <w:ind w:right="282"/>
        <w:jc w:val="left"/>
        <w:rPr>
          <w:rFonts w:ascii="Arial" w:hAnsi="Arial" w:cs="Arial"/>
          <w:sz w:val="24"/>
          <w:szCs w:val="24"/>
          <w:lang w:val="sr-Cyrl-CS"/>
        </w:rPr>
      </w:pPr>
      <w:r w:rsidRPr="00D47408">
        <w:rPr>
          <w:rFonts w:ascii="Arial" w:hAnsi="Arial" w:cs="Arial"/>
          <w:color w:val="000000"/>
          <w:sz w:val="24"/>
          <w:szCs w:val="24"/>
        </w:rPr>
        <w:t>Одсек за техничке услуге</w:t>
      </w:r>
      <w:r w:rsidRPr="00D47408">
        <w:rPr>
          <w:rFonts w:ascii="Arial" w:hAnsi="Arial" w:cs="Arial"/>
          <w:color w:val="000000"/>
          <w:sz w:val="24"/>
          <w:szCs w:val="24"/>
          <w:lang w:val="sr-Cyrl-RS"/>
        </w:rPr>
        <w:t xml:space="preserve"> </w:t>
      </w:r>
      <w:r w:rsidRPr="00D47408">
        <w:rPr>
          <w:rFonts w:ascii="Arial" w:hAnsi="Arial" w:cs="Arial"/>
          <w:sz w:val="24"/>
          <w:szCs w:val="24"/>
          <w:lang w:val="sr-Cyrl-CS"/>
        </w:rPr>
        <w:t xml:space="preserve">Рума, Индустријска 2А, 22 400 Рума </w:t>
      </w:r>
    </w:p>
    <w:p w14:paraId="13FA98A4" w14:textId="77777777" w:rsidR="00D96F9C" w:rsidRPr="00D47408" w:rsidRDefault="00D96F9C" w:rsidP="00D96F9C">
      <w:pPr>
        <w:pStyle w:val="ListParagraph"/>
        <w:numPr>
          <w:ilvl w:val="0"/>
          <w:numId w:val="37"/>
        </w:numPr>
        <w:spacing w:before="0" w:line="259" w:lineRule="auto"/>
        <w:ind w:right="282"/>
        <w:jc w:val="left"/>
        <w:rPr>
          <w:rFonts w:ascii="Arial" w:hAnsi="Arial" w:cs="Arial"/>
          <w:sz w:val="24"/>
          <w:szCs w:val="24"/>
          <w:lang w:val="sr-Cyrl-CS"/>
        </w:rPr>
      </w:pPr>
      <w:r w:rsidRPr="00D47408">
        <w:rPr>
          <w:rFonts w:ascii="Arial" w:hAnsi="Arial" w:cs="Arial"/>
          <w:color w:val="000000"/>
          <w:sz w:val="24"/>
          <w:szCs w:val="24"/>
        </w:rPr>
        <w:t>Одсек за техничке услуге</w:t>
      </w:r>
      <w:r w:rsidRPr="00D47408">
        <w:rPr>
          <w:rFonts w:ascii="Arial" w:hAnsi="Arial" w:cs="Arial"/>
          <w:color w:val="000000"/>
          <w:sz w:val="24"/>
          <w:szCs w:val="24"/>
          <w:lang w:val="sr-Cyrl-RS"/>
        </w:rPr>
        <w:t xml:space="preserve"> </w:t>
      </w:r>
      <w:r w:rsidRPr="00D47408">
        <w:rPr>
          <w:rFonts w:ascii="Arial" w:hAnsi="Arial" w:cs="Arial"/>
          <w:sz w:val="24"/>
          <w:szCs w:val="24"/>
          <w:lang w:val="sr-Cyrl-CS"/>
        </w:rPr>
        <w:t>Сомбор, Апатински пут бб, 25 000 Сомбор</w:t>
      </w:r>
    </w:p>
    <w:p w14:paraId="0FBE7E75" w14:textId="77777777" w:rsidR="00D96F9C" w:rsidRPr="00D47408" w:rsidRDefault="00D96F9C" w:rsidP="00D96F9C">
      <w:pPr>
        <w:pStyle w:val="ListParagraph"/>
        <w:numPr>
          <w:ilvl w:val="0"/>
          <w:numId w:val="37"/>
        </w:numPr>
        <w:spacing w:before="0" w:line="259" w:lineRule="auto"/>
        <w:ind w:right="282"/>
        <w:jc w:val="left"/>
        <w:rPr>
          <w:rFonts w:ascii="Arial" w:hAnsi="Arial" w:cs="Arial"/>
          <w:sz w:val="24"/>
          <w:szCs w:val="24"/>
          <w:lang w:val="sr-Cyrl-CS"/>
        </w:rPr>
      </w:pPr>
      <w:r w:rsidRPr="00D47408">
        <w:rPr>
          <w:rFonts w:ascii="Arial" w:hAnsi="Arial" w:cs="Arial"/>
          <w:color w:val="000000"/>
          <w:sz w:val="24"/>
          <w:szCs w:val="24"/>
        </w:rPr>
        <w:t>Одсек за техничке услуге</w:t>
      </w:r>
      <w:r w:rsidRPr="00D47408">
        <w:rPr>
          <w:rFonts w:ascii="Arial" w:hAnsi="Arial" w:cs="Arial"/>
          <w:color w:val="000000"/>
          <w:sz w:val="24"/>
          <w:szCs w:val="24"/>
          <w:lang w:val="sr-Cyrl-RS"/>
        </w:rPr>
        <w:t xml:space="preserve"> </w:t>
      </w:r>
      <w:r w:rsidRPr="00D47408">
        <w:rPr>
          <w:rFonts w:ascii="Arial" w:hAnsi="Arial" w:cs="Arial"/>
          <w:sz w:val="24"/>
          <w:szCs w:val="24"/>
          <w:lang w:val="sr-Cyrl-CS"/>
        </w:rPr>
        <w:t>Сремска Митровица, Фрушкогорска 66, 22 000 Сремска Митровица</w:t>
      </w:r>
    </w:p>
    <w:p w14:paraId="1A060ECC" w14:textId="77777777" w:rsidR="00D96F9C" w:rsidRPr="00D47408" w:rsidRDefault="00D96F9C" w:rsidP="00D96F9C">
      <w:pPr>
        <w:pStyle w:val="ListParagraph"/>
        <w:numPr>
          <w:ilvl w:val="0"/>
          <w:numId w:val="37"/>
        </w:numPr>
        <w:spacing w:before="0" w:after="0" w:line="259" w:lineRule="auto"/>
        <w:ind w:right="282"/>
        <w:jc w:val="left"/>
        <w:rPr>
          <w:rFonts w:ascii="Arial" w:hAnsi="Arial" w:cs="Arial"/>
          <w:sz w:val="24"/>
          <w:szCs w:val="24"/>
          <w:lang w:val="sr-Cyrl-CS"/>
        </w:rPr>
      </w:pPr>
      <w:r w:rsidRPr="00D47408">
        <w:rPr>
          <w:rFonts w:ascii="Arial" w:hAnsi="Arial" w:cs="Arial"/>
          <w:color w:val="000000"/>
          <w:sz w:val="24"/>
          <w:szCs w:val="24"/>
        </w:rPr>
        <w:t>Одсек за техничке услуге</w:t>
      </w:r>
      <w:r w:rsidRPr="00D47408">
        <w:rPr>
          <w:rFonts w:ascii="Arial" w:hAnsi="Arial" w:cs="Arial"/>
          <w:color w:val="000000"/>
          <w:sz w:val="24"/>
          <w:szCs w:val="24"/>
          <w:lang w:val="sr-Cyrl-RS"/>
        </w:rPr>
        <w:t xml:space="preserve"> </w:t>
      </w:r>
      <w:r w:rsidRPr="00D47408">
        <w:rPr>
          <w:rFonts w:ascii="Arial" w:hAnsi="Arial" w:cs="Arial"/>
          <w:sz w:val="24"/>
          <w:szCs w:val="24"/>
          <w:lang w:val="sr-Cyrl-CS"/>
        </w:rPr>
        <w:t>Суботица, Сегедински пут 22-24, 24 000 Суботица</w:t>
      </w:r>
    </w:p>
    <w:p w14:paraId="757255BD" w14:textId="77777777" w:rsidR="00011607" w:rsidRPr="00D47408" w:rsidRDefault="00011607" w:rsidP="006C2DAA">
      <w:pPr>
        <w:pStyle w:val="Heading3"/>
        <w:keepLines/>
        <w:tabs>
          <w:tab w:val="clear" w:pos="0"/>
        </w:tabs>
        <w:spacing w:before="40" w:line="259" w:lineRule="auto"/>
        <w:ind w:right="282"/>
        <w:jc w:val="left"/>
        <w:rPr>
          <w:rFonts w:ascii="Arial" w:hAnsi="Arial" w:cs="Arial"/>
          <w:b w:val="0"/>
          <w:sz w:val="24"/>
          <w:szCs w:val="24"/>
          <w:u w:val="single"/>
        </w:rPr>
      </w:pPr>
      <w:r w:rsidRPr="00D47408">
        <w:rPr>
          <w:rFonts w:ascii="Arial" w:hAnsi="Arial" w:cs="Arial"/>
          <w:sz w:val="24"/>
          <w:szCs w:val="24"/>
          <w:u w:val="single"/>
        </w:rPr>
        <w:t>ТЦ Београд</w:t>
      </w:r>
    </w:p>
    <w:p w14:paraId="3E502540" w14:textId="77777777" w:rsidR="00011607" w:rsidRPr="00D47408" w:rsidRDefault="00013557" w:rsidP="000E1967">
      <w:pPr>
        <w:pStyle w:val="ListParagraph"/>
        <w:numPr>
          <w:ilvl w:val="0"/>
          <w:numId w:val="37"/>
        </w:numPr>
        <w:spacing w:before="0" w:after="0" w:line="259" w:lineRule="auto"/>
        <w:ind w:right="282"/>
        <w:jc w:val="left"/>
        <w:rPr>
          <w:rFonts w:ascii="Arial" w:hAnsi="Arial" w:cs="Arial"/>
          <w:color w:val="00B0F0"/>
          <w:sz w:val="24"/>
          <w:szCs w:val="24"/>
          <w:lang w:val="sr-Cyrl-CS"/>
        </w:rPr>
      </w:pPr>
      <w:r w:rsidRPr="00D47408">
        <w:rPr>
          <w:rFonts w:ascii="Arial" w:hAnsi="Arial" w:cs="Arial"/>
          <w:color w:val="000000"/>
          <w:sz w:val="24"/>
          <w:szCs w:val="24"/>
        </w:rPr>
        <w:t>Одсе</w:t>
      </w:r>
      <w:r w:rsidRPr="00D47408">
        <w:rPr>
          <w:rFonts w:ascii="Arial" w:hAnsi="Arial" w:cs="Arial"/>
          <w:color w:val="000000"/>
          <w:sz w:val="24"/>
          <w:szCs w:val="24"/>
          <w:lang w:val="sr-Cyrl-RS"/>
        </w:rPr>
        <w:t>к</w:t>
      </w:r>
      <w:r w:rsidR="00011607" w:rsidRPr="00D47408">
        <w:rPr>
          <w:rFonts w:ascii="Arial" w:hAnsi="Arial" w:cs="Arial"/>
          <w:color w:val="000000"/>
          <w:sz w:val="24"/>
          <w:szCs w:val="24"/>
        </w:rPr>
        <w:t xml:space="preserve"> за техничке услуге</w:t>
      </w:r>
      <w:r w:rsidR="00011607" w:rsidRPr="00D47408">
        <w:rPr>
          <w:rFonts w:ascii="Arial" w:hAnsi="Arial" w:cs="Arial"/>
          <w:color w:val="000000"/>
          <w:sz w:val="24"/>
          <w:szCs w:val="24"/>
          <w:lang w:val="sr-Cyrl-RS"/>
        </w:rPr>
        <w:t xml:space="preserve"> Београд,</w:t>
      </w:r>
      <w:r w:rsidR="00011607" w:rsidRPr="00D47408">
        <w:rPr>
          <w:rFonts w:ascii="Arial" w:hAnsi="Arial" w:cs="Arial"/>
          <w:sz w:val="24"/>
          <w:szCs w:val="24"/>
        </w:rPr>
        <w:t xml:space="preserve"> </w:t>
      </w:r>
      <w:r w:rsidR="00011607" w:rsidRPr="00D47408">
        <w:rPr>
          <w:rFonts w:ascii="Arial" w:hAnsi="Arial" w:cs="Arial"/>
          <w:color w:val="000000"/>
          <w:sz w:val="24"/>
          <w:szCs w:val="24"/>
          <w:lang w:val="sr-Cyrl-RS"/>
        </w:rPr>
        <w:t>Топлице Милана б.б., 11000 Београд</w:t>
      </w:r>
      <w:r w:rsidR="00011607" w:rsidRPr="00D47408">
        <w:rPr>
          <w:rFonts w:ascii="Arial" w:hAnsi="Arial" w:cs="Arial"/>
          <w:sz w:val="24"/>
          <w:szCs w:val="24"/>
          <w:lang w:val="sr-Cyrl-RS"/>
        </w:rPr>
        <w:t xml:space="preserve"> </w:t>
      </w:r>
    </w:p>
    <w:p w14:paraId="23B1F02D" w14:textId="77777777" w:rsidR="00011607" w:rsidRPr="00D47408" w:rsidRDefault="00011607" w:rsidP="006C2DAA">
      <w:pPr>
        <w:pStyle w:val="Heading3"/>
        <w:keepLines/>
        <w:tabs>
          <w:tab w:val="clear" w:pos="0"/>
          <w:tab w:val="left" w:pos="567"/>
        </w:tabs>
        <w:spacing w:before="40" w:line="259" w:lineRule="auto"/>
        <w:ind w:right="282"/>
        <w:jc w:val="left"/>
        <w:rPr>
          <w:rFonts w:ascii="Arial" w:hAnsi="Arial" w:cs="Arial"/>
          <w:b w:val="0"/>
          <w:sz w:val="24"/>
          <w:szCs w:val="24"/>
          <w:u w:val="single"/>
        </w:rPr>
      </w:pPr>
      <w:r w:rsidRPr="00D47408">
        <w:rPr>
          <w:rFonts w:ascii="Arial" w:hAnsi="Arial" w:cs="Arial"/>
          <w:sz w:val="24"/>
          <w:szCs w:val="24"/>
          <w:u w:val="single"/>
        </w:rPr>
        <w:t>ТЦ Крагујевац</w:t>
      </w:r>
    </w:p>
    <w:p w14:paraId="7C57C5B6" w14:textId="77777777" w:rsidR="00D96F9C" w:rsidRPr="00D47408" w:rsidRDefault="00D96F9C" w:rsidP="00D96F9C">
      <w:pPr>
        <w:pStyle w:val="ListParagraph"/>
        <w:numPr>
          <w:ilvl w:val="0"/>
          <w:numId w:val="37"/>
        </w:numPr>
        <w:rPr>
          <w:rFonts w:ascii="Arial" w:hAnsi="Arial" w:cs="Arial"/>
          <w:color w:val="000000"/>
          <w:sz w:val="24"/>
          <w:szCs w:val="24"/>
        </w:rPr>
      </w:pPr>
      <w:r w:rsidRPr="00D47408">
        <w:rPr>
          <w:rFonts w:ascii="Arial" w:hAnsi="Arial" w:cs="Arial"/>
          <w:color w:val="000000"/>
          <w:sz w:val="24"/>
          <w:szCs w:val="24"/>
        </w:rPr>
        <w:t>Одсек за техничке услуге</w:t>
      </w:r>
      <w:r w:rsidRPr="00D47408">
        <w:rPr>
          <w:rFonts w:ascii="Arial" w:hAnsi="Arial" w:cs="Arial"/>
          <w:color w:val="000000"/>
          <w:sz w:val="24"/>
          <w:szCs w:val="24"/>
          <w:lang w:val="sr-Cyrl-RS"/>
        </w:rPr>
        <w:t xml:space="preserve"> </w:t>
      </w:r>
      <w:r w:rsidRPr="00D47408">
        <w:rPr>
          <w:rFonts w:ascii="Arial" w:hAnsi="Arial" w:cs="Arial"/>
          <w:color w:val="000000"/>
          <w:sz w:val="24"/>
          <w:szCs w:val="24"/>
        </w:rPr>
        <w:t>Крагујевац</w:t>
      </w:r>
      <w:r w:rsidRPr="00D47408">
        <w:rPr>
          <w:rFonts w:ascii="Arial" w:hAnsi="Arial" w:cs="Arial"/>
          <w:color w:val="000000"/>
          <w:sz w:val="24"/>
          <w:szCs w:val="24"/>
          <w:lang w:val="sr-Cyrl-RS"/>
        </w:rPr>
        <w:t>, Београдска бб</w:t>
      </w:r>
      <w:r w:rsidRPr="00D47408">
        <w:rPr>
          <w:rFonts w:ascii="Arial" w:hAnsi="Arial" w:cs="Arial"/>
          <w:color w:val="000000"/>
          <w:sz w:val="24"/>
          <w:szCs w:val="24"/>
        </w:rPr>
        <w:t xml:space="preserve">, 34 000 Крагујевац </w:t>
      </w:r>
    </w:p>
    <w:p w14:paraId="4E48CF60" w14:textId="77777777" w:rsidR="00D96F9C" w:rsidRPr="00D47408" w:rsidRDefault="00D96F9C" w:rsidP="00D96F9C">
      <w:pPr>
        <w:pStyle w:val="ListParagraph"/>
        <w:numPr>
          <w:ilvl w:val="0"/>
          <w:numId w:val="37"/>
        </w:numPr>
        <w:rPr>
          <w:rFonts w:ascii="Arial" w:hAnsi="Arial" w:cs="Arial"/>
          <w:color w:val="000000"/>
          <w:sz w:val="24"/>
          <w:szCs w:val="24"/>
        </w:rPr>
      </w:pPr>
      <w:r w:rsidRPr="00D47408">
        <w:rPr>
          <w:rFonts w:ascii="Arial" w:hAnsi="Arial" w:cs="Arial"/>
          <w:color w:val="000000"/>
          <w:sz w:val="24"/>
          <w:szCs w:val="24"/>
        </w:rPr>
        <w:t>Одсек за техничке услуге</w:t>
      </w:r>
      <w:r w:rsidRPr="00D47408">
        <w:rPr>
          <w:rFonts w:ascii="Arial" w:hAnsi="Arial" w:cs="Arial"/>
          <w:color w:val="000000"/>
          <w:sz w:val="24"/>
          <w:szCs w:val="24"/>
          <w:lang w:val="sr-Cyrl-RS"/>
        </w:rPr>
        <w:t xml:space="preserve"> </w:t>
      </w:r>
      <w:r w:rsidRPr="00D47408">
        <w:rPr>
          <w:rFonts w:ascii="Arial" w:hAnsi="Arial" w:cs="Arial"/>
          <w:color w:val="000000"/>
          <w:sz w:val="24"/>
          <w:szCs w:val="24"/>
        </w:rPr>
        <w:t>Смедерево</w:t>
      </w:r>
      <w:r w:rsidRPr="00D47408">
        <w:rPr>
          <w:rFonts w:ascii="Arial" w:hAnsi="Arial" w:cs="Arial"/>
          <w:color w:val="000000"/>
          <w:sz w:val="24"/>
          <w:szCs w:val="24"/>
          <w:lang w:val="sr-Cyrl-RS"/>
        </w:rPr>
        <w:t xml:space="preserve">, </w:t>
      </w:r>
      <w:r w:rsidRPr="00D47408">
        <w:rPr>
          <w:rFonts w:ascii="Arial" w:hAnsi="Arial" w:cs="Arial"/>
          <w:color w:val="000000"/>
          <w:sz w:val="24"/>
          <w:szCs w:val="24"/>
        </w:rPr>
        <w:t>Шалиначка 60, 11 300 Смедерево</w:t>
      </w:r>
    </w:p>
    <w:p w14:paraId="5A48843E" w14:textId="77777777" w:rsidR="00D96F9C" w:rsidRPr="00D47408" w:rsidRDefault="00D96F9C" w:rsidP="0056625F">
      <w:pPr>
        <w:pStyle w:val="ListParagraph"/>
        <w:numPr>
          <w:ilvl w:val="0"/>
          <w:numId w:val="37"/>
        </w:numPr>
        <w:spacing w:after="0"/>
        <w:ind w:right="141"/>
        <w:rPr>
          <w:rFonts w:ascii="Arial" w:hAnsi="Arial" w:cs="Arial"/>
          <w:color w:val="000000"/>
          <w:sz w:val="24"/>
          <w:szCs w:val="24"/>
        </w:rPr>
      </w:pPr>
      <w:r w:rsidRPr="00D47408">
        <w:rPr>
          <w:rFonts w:ascii="Arial" w:hAnsi="Arial" w:cs="Arial"/>
          <w:color w:val="000000"/>
          <w:sz w:val="24"/>
          <w:szCs w:val="24"/>
        </w:rPr>
        <w:t>Одсек за техничке услуге</w:t>
      </w:r>
      <w:r w:rsidRPr="00D47408">
        <w:rPr>
          <w:rFonts w:ascii="Arial" w:hAnsi="Arial" w:cs="Arial"/>
          <w:color w:val="000000"/>
          <w:sz w:val="24"/>
          <w:szCs w:val="24"/>
          <w:lang w:val="sr-Cyrl-RS"/>
        </w:rPr>
        <w:t xml:space="preserve"> </w:t>
      </w:r>
      <w:r w:rsidRPr="00D47408">
        <w:rPr>
          <w:rFonts w:ascii="Arial" w:hAnsi="Arial" w:cs="Arial"/>
          <w:color w:val="000000"/>
          <w:sz w:val="24"/>
          <w:szCs w:val="24"/>
        </w:rPr>
        <w:t>Пожаревац</w:t>
      </w:r>
      <w:r w:rsidRPr="00D47408">
        <w:rPr>
          <w:rFonts w:ascii="Arial" w:hAnsi="Arial" w:cs="Arial"/>
          <w:color w:val="000000"/>
          <w:sz w:val="24"/>
          <w:szCs w:val="24"/>
          <w:lang w:val="sr-Cyrl-RS"/>
        </w:rPr>
        <w:t xml:space="preserve">, </w:t>
      </w:r>
      <w:r w:rsidRPr="00D47408">
        <w:rPr>
          <w:rFonts w:ascii="Arial" w:hAnsi="Arial" w:cs="Arial"/>
          <w:color w:val="000000"/>
          <w:sz w:val="24"/>
          <w:szCs w:val="24"/>
        </w:rPr>
        <w:t>Јована Шербановића 17, 12 000 Пожаревац</w:t>
      </w:r>
    </w:p>
    <w:p w14:paraId="2714B49A" w14:textId="77777777" w:rsidR="00011607" w:rsidRPr="00D47408" w:rsidRDefault="00011607" w:rsidP="006C2DAA">
      <w:pPr>
        <w:pStyle w:val="Heading3"/>
        <w:keepLines/>
        <w:tabs>
          <w:tab w:val="clear" w:pos="0"/>
          <w:tab w:val="left" w:pos="567"/>
        </w:tabs>
        <w:spacing w:before="40" w:line="259" w:lineRule="auto"/>
        <w:ind w:right="282"/>
        <w:jc w:val="left"/>
        <w:rPr>
          <w:rFonts w:ascii="Arial" w:hAnsi="Arial" w:cs="Arial"/>
          <w:b w:val="0"/>
          <w:color w:val="000000"/>
          <w:sz w:val="24"/>
          <w:szCs w:val="24"/>
          <w:u w:val="single"/>
          <w:lang w:val="sr-Cyrl-RS"/>
        </w:rPr>
      </w:pPr>
      <w:r w:rsidRPr="00D47408">
        <w:rPr>
          <w:rFonts w:ascii="Arial" w:hAnsi="Arial" w:cs="Arial"/>
          <w:color w:val="000000"/>
          <w:sz w:val="24"/>
          <w:szCs w:val="24"/>
          <w:u w:val="single"/>
          <w:lang w:val="sr-Cyrl-RS"/>
        </w:rPr>
        <w:t>ТЦ Краљево</w:t>
      </w:r>
    </w:p>
    <w:p w14:paraId="606139BB" w14:textId="77777777" w:rsidR="00011607" w:rsidRPr="00D47408" w:rsidRDefault="00013557" w:rsidP="000E1967">
      <w:pPr>
        <w:pStyle w:val="ListParagraph"/>
        <w:numPr>
          <w:ilvl w:val="0"/>
          <w:numId w:val="37"/>
        </w:numPr>
        <w:spacing w:before="0" w:after="0" w:line="259" w:lineRule="auto"/>
        <w:ind w:right="282"/>
        <w:jc w:val="left"/>
        <w:rPr>
          <w:rFonts w:ascii="Arial" w:hAnsi="Arial" w:cs="Arial"/>
          <w:sz w:val="24"/>
          <w:szCs w:val="24"/>
          <w:lang w:val="sr-Cyrl-RS"/>
        </w:rPr>
      </w:pPr>
      <w:r w:rsidRPr="00D47408">
        <w:rPr>
          <w:rFonts w:ascii="Arial" w:hAnsi="Arial" w:cs="Arial"/>
          <w:color w:val="000000"/>
          <w:sz w:val="24"/>
          <w:szCs w:val="24"/>
        </w:rPr>
        <w:t>Одсек</w:t>
      </w:r>
      <w:r w:rsidR="00011607" w:rsidRPr="00D47408">
        <w:rPr>
          <w:rFonts w:ascii="Arial" w:hAnsi="Arial" w:cs="Arial"/>
          <w:color w:val="000000"/>
          <w:sz w:val="24"/>
          <w:szCs w:val="24"/>
        </w:rPr>
        <w:t xml:space="preserve"> за техничке услуге</w:t>
      </w:r>
      <w:r w:rsidR="00011607" w:rsidRPr="00D47408">
        <w:rPr>
          <w:rFonts w:ascii="Arial" w:hAnsi="Arial" w:cs="Arial"/>
          <w:color w:val="000000"/>
          <w:sz w:val="24"/>
          <w:szCs w:val="24"/>
          <w:lang w:val="sr-Cyrl-RS"/>
        </w:rPr>
        <w:t xml:space="preserve"> Краљево,</w:t>
      </w:r>
      <w:r w:rsidR="00011607" w:rsidRPr="00D47408">
        <w:rPr>
          <w:rFonts w:ascii="Arial" w:hAnsi="Arial" w:cs="Arial"/>
          <w:sz w:val="24"/>
          <w:szCs w:val="24"/>
        </w:rPr>
        <w:t xml:space="preserve"> </w:t>
      </w:r>
      <w:r w:rsidR="00011607" w:rsidRPr="00D47408">
        <w:rPr>
          <w:rFonts w:ascii="Arial" w:hAnsi="Arial" w:cs="Arial"/>
          <w:color w:val="000000"/>
          <w:sz w:val="24"/>
          <w:szCs w:val="24"/>
          <w:lang w:val="sr-Cyrl-RS"/>
        </w:rPr>
        <w:t>Димитрија Туцовића 5, 36000 Краљево</w:t>
      </w:r>
    </w:p>
    <w:p w14:paraId="0CF0A735" w14:textId="77777777" w:rsidR="00D96F9C" w:rsidRPr="00D47408" w:rsidRDefault="00D96F9C" w:rsidP="00D96F9C">
      <w:pPr>
        <w:pStyle w:val="ListParagraph"/>
        <w:numPr>
          <w:ilvl w:val="0"/>
          <w:numId w:val="37"/>
        </w:numPr>
        <w:spacing w:before="0" w:line="259" w:lineRule="auto"/>
        <w:ind w:right="282"/>
        <w:jc w:val="left"/>
        <w:rPr>
          <w:rFonts w:ascii="Arial" w:hAnsi="Arial" w:cs="Arial"/>
          <w:sz w:val="24"/>
          <w:szCs w:val="24"/>
          <w:lang w:val="sr-Cyrl-RS"/>
        </w:rPr>
      </w:pPr>
      <w:r w:rsidRPr="00D47408">
        <w:rPr>
          <w:rFonts w:ascii="Arial" w:hAnsi="Arial" w:cs="Arial"/>
          <w:color w:val="000000"/>
          <w:sz w:val="24"/>
          <w:szCs w:val="24"/>
        </w:rPr>
        <w:t>Одсек за техничке услуге</w:t>
      </w:r>
      <w:r w:rsidRPr="00D47408">
        <w:rPr>
          <w:rFonts w:ascii="Arial" w:hAnsi="Arial" w:cs="Arial"/>
          <w:sz w:val="24"/>
          <w:szCs w:val="24"/>
          <w:lang w:val="sr-Cyrl-RS"/>
        </w:rPr>
        <w:t xml:space="preserve"> Аранђеловац, Књаза Милоша 275, 34 300 Аранђеловац</w:t>
      </w:r>
    </w:p>
    <w:p w14:paraId="074B61CB" w14:textId="77777777" w:rsidR="00D96F9C" w:rsidRPr="00D47408" w:rsidRDefault="00D96F9C" w:rsidP="00D96F9C">
      <w:pPr>
        <w:pStyle w:val="ListParagraph"/>
        <w:numPr>
          <w:ilvl w:val="0"/>
          <w:numId w:val="37"/>
        </w:numPr>
        <w:spacing w:before="0" w:line="259" w:lineRule="auto"/>
        <w:ind w:right="282"/>
        <w:jc w:val="left"/>
        <w:rPr>
          <w:rFonts w:ascii="Arial" w:hAnsi="Arial" w:cs="Arial"/>
          <w:sz w:val="24"/>
          <w:szCs w:val="24"/>
          <w:lang w:val="sr-Cyrl-RS"/>
        </w:rPr>
      </w:pPr>
      <w:r w:rsidRPr="00D47408">
        <w:rPr>
          <w:rFonts w:ascii="Arial" w:hAnsi="Arial" w:cs="Arial"/>
          <w:color w:val="000000"/>
          <w:sz w:val="24"/>
          <w:szCs w:val="24"/>
        </w:rPr>
        <w:t>Одсек за техничке услуге</w:t>
      </w:r>
      <w:r w:rsidRPr="00D47408">
        <w:rPr>
          <w:rFonts w:ascii="Arial" w:hAnsi="Arial" w:cs="Arial"/>
          <w:sz w:val="24"/>
          <w:szCs w:val="24"/>
          <w:lang w:val="sr-Cyrl-RS"/>
        </w:rPr>
        <w:t xml:space="preserve"> Чачак, Кренов пролаз ББ, 32 000 Чачак</w:t>
      </w:r>
    </w:p>
    <w:p w14:paraId="71F34B6F" w14:textId="77777777" w:rsidR="00D96F9C" w:rsidRPr="00D47408" w:rsidRDefault="00D96F9C" w:rsidP="00D96F9C">
      <w:pPr>
        <w:pStyle w:val="ListParagraph"/>
        <w:numPr>
          <w:ilvl w:val="0"/>
          <w:numId w:val="37"/>
        </w:numPr>
        <w:spacing w:before="0" w:line="259" w:lineRule="auto"/>
        <w:ind w:right="282"/>
        <w:jc w:val="left"/>
        <w:rPr>
          <w:rFonts w:ascii="Arial" w:hAnsi="Arial" w:cs="Arial"/>
          <w:sz w:val="24"/>
          <w:szCs w:val="24"/>
          <w:lang w:val="sr-Cyrl-RS"/>
        </w:rPr>
      </w:pPr>
      <w:r w:rsidRPr="00D47408">
        <w:rPr>
          <w:rFonts w:ascii="Arial" w:hAnsi="Arial" w:cs="Arial"/>
          <w:color w:val="000000"/>
          <w:sz w:val="24"/>
          <w:szCs w:val="24"/>
        </w:rPr>
        <w:t>Одсек за техничке услуге</w:t>
      </w:r>
      <w:r w:rsidRPr="00D47408">
        <w:rPr>
          <w:rFonts w:ascii="Arial" w:hAnsi="Arial" w:cs="Arial"/>
          <w:sz w:val="24"/>
          <w:szCs w:val="24"/>
          <w:lang w:val="sr-Cyrl-RS"/>
        </w:rPr>
        <w:t xml:space="preserve"> Јагодина, 7. јула 62, 35 000 Јагодина</w:t>
      </w:r>
    </w:p>
    <w:p w14:paraId="1DA1E55A" w14:textId="77777777" w:rsidR="00D96F9C" w:rsidRPr="00D47408" w:rsidRDefault="00D96F9C" w:rsidP="00D96F9C">
      <w:pPr>
        <w:pStyle w:val="ListParagraph"/>
        <w:numPr>
          <w:ilvl w:val="0"/>
          <w:numId w:val="37"/>
        </w:numPr>
        <w:spacing w:before="0" w:line="259" w:lineRule="auto"/>
        <w:ind w:right="282"/>
        <w:jc w:val="left"/>
        <w:rPr>
          <w:rFonts w:ascii="Arial" w:hAnsi="Arial" w:cs="Arial"/>
          <w:sz w:val="24"/>
          <w:szCs w:val="24"/>
          <w:lang w:val="sr-Cyrl-RS"/>
        </w:rPr>
      </w:pPr>
      <w:r w:rsidRPr="00D47408">
        <w:rPr>
          <w:rFonts w:ascii="Arial" w:hAnsi="Arial" w:cs="Arial"/>
          <w:color w:val="000000"/>
          <w:sz w:val="24"/>
          <w:szCs w:val="24"/>
        </w:rPr>
        <w:t>Одсек за техничке услуге</w:t>
      </w:r>
      <w:r w:rsidRPr="00D47408">
        <w:rPr>
          <w:rFonts w:ascii="Arial" w:hAnsi="Arial" w:cs="Arial"/>
          <w:sz w:val="24"/>
          <w:szCs w:val="24"/>
          <w:lang w:val="sr-Cyrl-RS"/>
        </w:rPr>
        <w:t xml:space="preserve"> Крушевац, Косанчићева 32, 37 000 Крушевац</w:t>
      </w:r>
    </w:p>
    <w:p w14:paraId="66E86344" w14:textId="77777777" w:rsidR="00D96F9C" w:rsidRPr="00D47408" w:rsidRDefault="00D96F9C" w:rsidP="00D96F9C">
      <w:pPr>
        <w:pStyle w:val="ListParagraph"/>
        <w:numPr>
          <w:ilvl w:val="0"/>
          <w:numId w:val="37"/>
        </w:numPr>
        <w:spacing w:before="0" w:line="259" w:lineRule="auto"/>
        <w:ind w:right="282"/>
        <w:jc w:val="left"/>
        <w:rPr>
          <w:rFonts w:ascii="Arial" w:hAnsi="Arial" w:cs="Arial"/>
          <w:sz w:val="24"/>
          <w:szCs w:val="24"/>
          <w:lang w:val="sr-Cyrl-RS"/>
        </w:rPr>
      </w:pPr>
      <w:r w:rsidRPr="00D47408">
        <w:rPr>
          <w:rFonts w:ascii="Arial" w:hAnsi="Arial" w:cs="Arial"/>
          <w:color w:val="000000"/>
          <w:sz w:val="24"/>
          <w:szCs w:val="24"/>
        </w:rPr>
        <w:t>Одсек за техничке услуге</w:t>
      </w:r>
      <w:r w:rsidRPr="00D47408">
        <w:rPr>
          <w:rFonts w:ascii="Arial" w:hAnsi="Arial" w:cs="Arial"/>
          <w:sz w:val="24"/>
          <w:szCs w:val="24"/>
          <w:lang w:val="sr-Cyrl-RS"/>
        </w:rPr>
        <w:t xml:space="preserve"> Лазаревац, Јанка Стајчића 2, 11 550 Лазаревац</w:t>
      </w:r>
    </w:p>
    <w:p w14:paraId="7C352308" w14:textId="77777777" w:rsidR="00D96F9C" w:rsidRPr="00D47408" w:rsidRDefault="00D96F9C" w:rsidP="00D96F9C">
      <w:pPr>
        <w:pStyle w:val="ListParagraph"/>
        <w:numPr>
          <w:ilvl w:val="0"/>
          <w:numId w:val="37"/>
        </w:numPr>
        <w:spacing w:before="0" w:line="259" w:lineRule="auto"/>
        <w:ind w:right="282"/>
        <w:jc w:val="left"/>
        <w:rPr>
          <w:rFonts w:ascii="Arial" w:hAnsi="Arial" w:cs="Arial"/>
          <w:sz w:val="24"/>
          <w:szCs w:val="24"/>
          <w:lang w:val="sr-Cyrl-RS"/>
        </w:rPr>
      </w:pPr>
      <w:r w:rsidRPr="00D47408">
        <w:rPr>
          <w:rFonts w:ascii="Arial" w:hAnsi="Arial" w:cs="Arial"/>
          <w:color w:val="000000"/>
          <w:sz w:val="24"/>
          <w:szCs w:val="24"/>
        </w:rPr>
        <w:t>Одсек за техничке услуге</w:t>
      </w:r>
      <w:r w:rsidRPr="00D47408">
        <w:rPr>
          <w:rFonts w:ascii="Arial" w:hAnsi="Arial" w:cs="Arial"/>
          <w:sz w:val="24"/>
          <w:szCs w:val="24"/>
          <w:lang w:val="sr-Cyrl-RS"/>
        </w:rPr>
        <w:t xml:space="preserve"> Лозница, Слободана Пенезића 1, 15 300 Лозница</w:t>
      </w:r>
    </w:p>
    <w:p w14:paraId="1D8DE95D" w14:textId="77777777" w:rsidR="00D96F9C" w:rsidRPr="00D47408" w:rsidRDefault="00D96F9C" w:rsidP="00D96F9C">
      <w:pPr>
        <w:pStyle w:val="ListParagraph"/>
        <w:numPr>
          <w:ilvl w:val="0"/>
          <w:numId w:val="37"/>
        </w:numPr>
        <w:spacing w:before="0" w:line="259" w:lineRule="auto"/>
        <w:ind w:right="282"/>
        <w:jc w:val="left"/>
        <w:rPr>
          <w:rFonts w:ascii="Arial" w:hAnsi="Arial" w:cs="Arial"/>
          <w:sz w:val="24"/>
          <w:szCs w:val="24"/>
          <w:lang w:val="sr-Cyrl-RS"/>
        </w:rPr>
      </w:pPr>
      <w:r w:rsidRPr="00D47408">
        <w:rPr>
          <w:rFonts w:ascii="Arial" w:hAnsi="Arial" w:cs="Arial"/>
          <w:color w:val="000000"/>
          <w:sz w:val="24"/>
          <w:szCs w:val="24"/>
        </w:rPr>
        <w:t>Одсек за техничке услуге</w:t>
      </w:r>
      <w:r w:rsidRPr="00D47408">
        <w:rPr>
          <w:rFonts w:ascii="Arial" w:hAnsi="Arial" w:cs="Arial"/>
          <w:sz w:val="24"/>
          <w:szCs w:val="24"/>
          <w:lang w:val="sr-Cyrl-RS"/>
        </w:rPr>
        <w:t xml:space="preserve"> Нови Пазар, Димитрија Туцовића бб, 36 300 Нови Пазар</w:t>
      </w:r>
    </w:p>
    <w:p w14:paraId="683E4736" w14:textId="77777777" w:rsidR="00D96F9C" w:rsidRPr="00D47408" w:rsidRDefault="00D96F9C" w:rsidP="00D96F9C">
      <w:pPr>
        <w:pStyle w:val="ListParagraph"/>
        <w:numPr>
          <w:ilvl w:val="0"/>
          <w:numId w:val="37"/>
        </w:numPr>
        <w:spacing w:before="0" w:line="259" w:lineRule="auto"/>
        <w:ind w:right="282"/>
        <w:jc w:val="left"/>
        <w:rPr>
          <w:rFonts w:ascii="Arial" w:hAnsi="Arial" w:cs="Arial"/>
          <w:sz w:val="24"/>
          <w:szCs w:val="24"/>
          <w:lang w:val="sr-Cyrl-RS"/>
        </w:rPr>
      </w:pPr>
      <w:r w:rsidRPr="00D47408">
        <w:rPr>
          <w:rFonts w:ascii="Arial" w:hAnsi="Arial" w:cs="Arial"/>
          <w:color w:val="000000"/>
          <w:sz w:val="24"/>
          <w:szCs w:val="24"/>
        </w:rPr>
        <w:t>Одсек за техничке услуге</w:t>
      </w:r>
      <w:r w:rsidRPr="00D47408">
        <w:rPr>
          <w:rFonts w:ascii="Arial" w:hAnsi="Arial" w:cs="Arial"/>
          <w:sz w:val="24"/>
          <w:szCs w:val="24"/>
          <w:lang w:val="sr-Cyrl-RS"/>
        </w:rPr>
        <w:t xml:space="preserve"> Шабац, Поцерска 86, 15 000 Шабац</w:t>
      </w:r>
    </w:p>
    <w:p w14:paraId="383EC5D3" w14:textId="77777777" w:rsidR="00D96F9C" w:rsidRPr="00D47408" w:rsidRDefault="00D96F9C" w:rsidP="00D96F9C">
      <w:pPr>
        <w:pStyle w:val="ListParagraph"/>
        <w:numPr>
          <w:ilvl w:val="0"/>
          <w:numId w:val="37"/>
        </w:numPr>
        <w:spacing w:before="0" w:line="259" w:lineRule="auto"/>
        <w:ind w:right="282"/>
        <w:jc w:val="left"/>
        <w:rPr>
          <w:rFonts w:ascii="Arial" w:hAnsi="Arial" w:cs="Arial"/>
          <w:sz w:val="24"/>
          <w:szCs w:val="24"/>
          <w:lang w:val="sr-Cyrl-RS"/>
        </w:rPr>
      </w:pPr>
      <w:r w:rsidRPr="00D47408">
        <w:rPr>
          <w:rFonts w:ascii="Arial" w:hAnsi="Arial" w:cs="Arial"/>
          <w:color w:val="000000"/>
          <w:sz w:val="24"/>
          <w:szCs w:val="24"/>
        </w:rPr>
        <w:t>Одсек за техничке услуге</w:t>
      </w:r>
      <w:r w:rsidRPr="00D47408">
        <w:rPr>
          <w:rFonts w:ascii="Arial" w:hAnsi="Arial" w:cs="Arial"/>
          <w:sz w:val="24"/>
          <w:szCs w:val="24"/>
          <w:lang w:val="sr-Cyrl-RS"/>
        </w:rPr>
        <w:t xml:space="preserve"> Ужице, Момчила Тешића 13, 31 000 Ужице</w:t>
      </w:r>
    </w:p>
    <w:p w14:paraId="5B37F602" w14:textId="77777777" w:rsidR="00D96F9C" w:rsidRPr="00D47408" w:rsidRDefault="00D96F9C" w:rsidP="00D96F9C">
      <w:pPr>
        <w:pStyle w:val="ListParagraph"/>
        <w:numPr>
          <w:ilvl w:val="0"/>
          <w:numId w:val="37"/>
        </w:numPr>
        <w:spacing w:before="0" w:after="0" w:line="259" w:lineRule="auto"/>
        <w:ind w:right="282"/>
        <w:jc w:val="left"/>
        <w:rPr>
          <w:rFonts w:ascii="Arial" w:hAnsi="Arial" w:cs="Arial"/>
          <w:sz w:val="24"/>
          <w:szCs w:val="24"/>
          <w:lang w:val="sr-Cyrl-RS"/>
        </w:rPr>
      </w:pPr>
      <w:r w:rsidRPr="00D47408">
        <w:rPr>
          <w:rFonts w:ascii="Arial" w:hAnsi="Arial" w:cs="Arial"/>
          <w:color w:val="000000"/>
          <w:sz w:val="24"/>
          <w:szCs w:val="24"/>
        </w:rPr>
        <w:t>Одсек за техничке услуге</w:t>
      </w:r>
      <w:r w:rsidRPr="00D47408">
        <w:rPr>
          <w:rFonts w:ascii="Arial" w:hAnsi="Arial" w:cs="Arial"/>
          <w:sz w:val="24"/>
          <w:szCs w:val="24"/>
          <w:lang w:val="sr-Cyrl-RS"/>
        </w:rPr>
        <w:t xml:space="preserve"> Ваљево, Сувоборска 9, 14 000 Ваљево</w:t>
      </w:r>
    </w:p>
    <w:p w14:paraId="0CE59A13" w14:textId="77777777" w:rsidR="00011607" w:rsidRPr="009D0283" w:rsidRDefault="00011607" w:rsidP="006C2DAA">
      <w:pPr>
        <w:pStyle w:val="Heading3"/>
        <w:keepLines/>
        <w:tabs>
          <w:tab w:val="clear" w:pos="0"/>
          <w:tab w:val="left" w:pos="567"/>
        </w:tabs>
        <w:spacing w:before="40" w:line="259" w:lineRule="auto"/>
        <w:ind w:right="282"/>
        <w:jc w:val="left"/>
        <w:rPr>
          <w:rFonts w:ascii="Arial" w:hAnsi="Arial" w:cs="Arial"/>
          <w:b w:val="0"/>
          <w:color w:val="000000"/>
          <w:sz w:val="24"/>
          <w:szCs w:val="24"/>
          <w:lang w:val="sr-Cyrl-RS"/>
        </w:rPr>
      </w:pPr>
      <w:r w:rsidRPr="009D0283">
        <w:rPr>
          <w:rFonts w:ascii="Arial" w:hAnsi="Arial" w:cs="Arial"/>
          <w:sz w:val="24"/>
          <w:szCs w:val="24"/>
          <w:u w:val="single"/>
        </w:rPr>
        <w:t>ТЦ Ниш</w:t>
      </w:r>
    </w:p>
    <w:p w14:paraId="218BAFCF" w14:textId="51D23580" w:rsidR="001A3D92" w:rsidRPr="00D47408" w:rsidRDefault="001A3D92" w:rsidP="009A0B40">
      <w:pPr>
        <w:pStyle w:val="ListParagraph"/>
        <w:numPr>
          <w:ilvl w:val="0"/>
          <w:numId w:val="37"/>
        </w:numPr>
        <w:tabs>
          <w:tab w:val="left" w:pos="567"/>
        </w:tabs>
        <w:ind w:right="282"/>
        <w:rPr>
          <w:rFonts w:ascii="Arial" w:hAnsi="Arial" w:cs="Arial"/>
          <w:sz w:val="24"/>
          <w:szCs w:val="24"/>
        </w:rPr>
      </w:pPr>
      <w:r w:rsidRPr="00D47408">
        <w:rPr>
          <w:rFonts w:ascii="Arial" w:hAnsi="Arial" w:cs="Arial"/>
          <w:sz w:val="24"/>
          <w:szCs w:val="24"/>
        </w:rPr>
        <w:t>Одсека за техничке услуге Ниш, Булевар Зорана Ђинђића 46 а, 18000 Ниш</w:t>
      </w:r>
    </w:p>
    <w:p w14:paraId="00DEA184" w14:textId="5F3BF6EE" w:rsidR="001A3D92" w:rsidRPr="00D47408" w:rsidRDefault="001A3D92" w:rsidP="00DF0FD4">
      <w:pPr>
        <w:pStyle w:val="ListParagraph"/>
        <w:numPr>
          <w:ilvl w:val="0"/>
          <w:numId w:val="37"/>
        </w:numPr>
        <w:tabs>
          <w:tab w:val="left" w:pos="567"/>
        </w:tabs>
        <w:ind w:right="282"/>
        <w:rPr>
          <w:rFonts w:ascii="Arial" w:hAnsi="Arial" w:cs="Arial"/>
          <w:sz w:val="24"/>
          <w:szCs w:val="24"/>
        </w:rPr>
      </w:pPr>
      <w:r w:rsidRPr="00D47408">
        <w:rPr>
          <w:rFonts w:ascii="Arial" w:hAnsi="Arial" w:cs="Arial"/>
          <w:sz w:val="24"/>
          <w:szCs w:val="24"/>
        </w:rPr>
        <w:t>Одсека за техничке услуге Пирот, Лазе Лазаревића бб, Бели Мост, 18300 Пирот</w:t>
      </w:r>
    </w:p>
    <w:p w14:paraId="729BE838" w14:textId="74756B30" w:rsidR="001A3D92" w:rsidRPr="00D47408" w:rsidRDefault="001A3D92" w:rsidP="00DF0FD4">
      <w:pPr>
        <w:pStyle w:val="ListParagraph"/>
        <w:numPr>
          <w:ilvl w:val="0"/>
          <w:numId w:val="37"/>
        </w:numPr>
        <w:tabs>
          <w:tab w:val="left" w:pos="567"/>
        </w:tabs>
        <w:ind w:right="282"/>
        <w:rPr>
          <w:rFonts w:ascii="Arial" w:hAnsi="Arial" w:cs="Arial"/>
          <w:sz w:val="24"/>
          <w:szCs w:val="24"/>
        </w:rPr>
      </w:pPr>
      <w:r w:rsidRPr="00D47408">
        <w:rPr>
          <w:rFonts w:ascii="Arial" w:hAnsi="Arial" w:cs="Arial"/>
          <w:sz w:val="24"/>
          <w:szCs w:val="24"/>
        </w:rPr>
        <w:lastRenderedPageBreak/>
        <w:t xml:space="preserve"> Одсека за техничке услуге Прокупље,  Василија Ђуровића Жарког 38, 18400  Прокупље</w:t>
      </w:r>
    </w:p>
    <w:p w14:paraId="4A346DDA" w14:textId="36D5EEDC" w:rsidR="001A3D92" w:rsidRPr="00D47408" w:rsidRDefault="001A3D92" w:rsidP="00DF0FD4">
      <w:pPr>
        <w:pStyle w:val="ListParagraph"/>
        <w:numPr>
          <w:ilvl w:val="0"/>
          <w:numId w:val="37"/>
        </w:numPr>
        <w:tabs>
          <w:tab w:val="left" w:pos="567"/>
        </w:tabs>
        <w:ind w:right="282"/>
        <w:rPr>
          <w:rFonts w:ascii="Arial" w:hAnsi="Arial" w:cs="Arial"/>
          <w:sz w:val="24"/>
          <w:szCs w:val="24"/>
        </w:rPr>
      </w:pPr>
      <w:r w:rsidRPr="00D47408">
        <w:rPr>
          <w:rFonts w:ascii="Arial" w:hAnsi="Arial" w:cs="Arial"/>
          <w:sz w:val="24"/>
          <w:szCs w:val="24"/>
        </w:rPr>
        <w:t>Одсека за техничке услуге Лесковац, Влајкова 30, 16000 Лесковац</w:t>
      </w:r>
    </w:p>
    <w:p w14:paraId="079629D5" w14:textId="59E81F86" w:rsidR="001A3D92" w:rsidRPr="00D47408" w:rsidRDefault="001A3D92" w:rsidP="00DF0FD4">
      <w:pPr>
        <w:pStyle w:val="ListParagraph"/>
        <w:numPr>
          <w:ilvl w:val="0"/>
          <w:numId w:val="37"/>
        </w:numPr>
        <w:tabs>
          <w:tab w:val="left" w:pos="567"/>
        </w:tabs>
        <w:ind w:right="282"/>
        <w:rPr>
          <w:rFonts w:ascii="Arial" w:hAnsi="Arial" w:cs="Arial"/>
          <w:sz w:val="24"/>
          <w:szCs w:val="24"/>
        </w:rPr>
      </w:pPr>
      <w:r w:rsidRPr="00D47408">
        <w:rPr>
          <w:rFonts w:ascii="Arial" w:hAnsi="Arial" w:cs="Arial"/>
          <w:sz w:val="24"/>
          <w:szCs w:val="24"/>
        </w:rPr>
        <w:t>Одсека за техничке услуге Врање, Маричка 8, 17500 Врање</w:t>
      </w:r>
    </w:p>
    <w:p w14:paraId="26CF86EE" w14:textId="1BDED2E1" w:rsidR="001A3D92" w:rsidRPr="00D47408" w:rsidRDefault="001A3D92" w:rsidP="009A0B40">
      <w:pPr>
        <w:pStyle w:val="ListParagraph"/>
        <w:numPr>
          <w:ilvl w:val="0"/>
          <w:numId w:val="37"/>
        </w:numPr>
        <w:tabs>
          <w:tab w:val="left" w:pos="567"/>
        </w:tabs>
        <w:ind w:right="282"/>
        <w:rPr>
          <w:rFonts w:ascii="Arial" w:hAnsi="Arial" w:cs="Arial"/>
          <w:sz w:val="24"/>
          <w:szCs w:val="24"/>
        </w:rPr>
      </w:pPr>
      <w:r w:rsidRPr="00D47408">
        <w:rPr>
          <w:rFonts w:ascii="Arial" w:hAnsi="Arial" w:cs="Arial"/>
          <w:sz w:val="24"/>
          <w:szCs w:val="24"/>
        </w:rPr>
        <w:t xml:space="preserve">Одсека за техничке услуге Зајечар, ул.Чупићева бб, </w:t>
      </w:r>
      <w:r w:rsidR="00CE752A" w:rsidRPr="00D47408">
        <w:rPr>
          <w:rFonts w:ascii="Arial" w:hAnsi="Arial" w:cs="Arial"/>
          <w:sz w:val="24"/>
          <w:szCs w:val="24"/>
        </w:rPr>
        <w:t>19000 Зајечар.</w:t>
      </w:r>
    </w:p>
    <w:p w14:paraId="13988A2B" w14:textId="3112088D" w:rsidR="00011607" w:rsidRDefault="00011607" w:rsidP="001A3D92">
      <w:pPr>
        <w:tabs>
          <w:tab w:val="left" w:pos="567"/>
        </w:tabs>
        <w:ind w:right="282"/>
        <w:rPr>
          <w:rFonts w:cs="Arial"/>
          <w:sz w:val="24"/>
          <w:szCs w:val="24"/>
          <w:lang w:val="sr-Cyrl-RS"/>
        </w:rPr>
      </w:pPr>
      <w:r w:rsidRPr="009D0283">
        <w:rPr>
          <w:rFonts w:cs="Arial"/>
          <w:sz w:val="24"/>
          <w:szCs w:val="24"/>
          <w:lang w:val="sr-Cyrl-RS"/>
        </w:rPr>
        <w:t xml:space="preserve">Место испоруке (локација магацина) ће се дефинисати сваким појединачно издатим </w:t>
      </w:r>
      <w:r w:rsidRPr="00A73107">
        <w:rPr>
          <w:rFonts w:cs="Arial"/>
          <w:sz w:val="24"/>
          <w:szCs w:val="24"/>
          <w:lang w:val="ru-RU"/>
        </w:rPr>
        <w:t>налог</w:t>
      </w:r>
      <w:r>
        <w:rPr>
          <w:rFonts w:cs="Arial"/>
          <w:sz w:val="24"/>
          <w:szCs w:val="24"/>
          <w:lang w:val="ru-RU"/>
        </w:rPr>
        <w:t>ом</w:t>
      </w:r>
      <w:r w:rsidRPr="00A73107">
        <w:rPr>
          <w:rFonts w:cs="Arial"/>
          <w:sz w:val="24"/>
          <w:szCs w:val="24"/>
          <w:lang w:val="ru-RU"/>
        </w:rPr>
        <w:t xml:space="preserve"> за </w:t>
      </w:r>
      <w:r>
        <w:rPr>
          <w:rFonts w:cs="Arial"/>
          <w:sz w:val="24"/>
          <w:szCs w:val="24"/>
          <w:lang w:val="ru-RU"/>
        </w:rPr>
        <w:t>испоруку добара,</w:t>
      </w:r>
      <w:r w:rsidRPr="009D0283">
        <w:rPr>
          <w:rFonts w:cs="Arial"/>
          <w:sz w:val="24"/>
          <w:szCs w:val="24"/>
          <w:lang w:val="sr-Cyrl-RS"/>
        </w:rPr>
        <w:t xml:space="preserve"> у зависности од стварних потреба </w:t>
      </w:r>
      <w:r>
        <w:rPr>
          <w:rFonts w:cs="Arial"/>
          <w:sz w:val="24"/>
          <w:szCs w:val="24"/>
          <w:lang w:val="sr-Cyrl-RS"/>
        </w:rPr>
        <w:t>Купца</w:t>
      </w:r>
      <w:r w:rsidRPr="009D0283">
        <w:rPr>
          <w:rFonts w:cs="Arial"/>
          <w:sz w:val="24"/>
          <w:szCs w:val="24"/>
          <w:lang w:val="sr-Cyrl-RS"/>
        </w:rPr>
        <w:t>, а у оквиру наведених локација.</w:t>
      </w:r>
    </w:p>
    <w:p w14:paraId="5DF9600C" w14:textId="77777777" w:rsidR="0082324B" w:rsidRDefault="0082324B" w:rsidP="006C2DAA">
      <w:pPr>
        <w:pStyle w:val="KDParagraf"/>
        <w:spacing w:before="0"/>
        <w:ind w:right="282"/>
        <w:rPr>
          <w:rFonts w:cs="Arial"/>
          <w:b/>
          <w:sz w:val="24"/>
          <w:szCs w:val="24"/>
          <w:lang w:val="sr-Cyrl-RS"/>
        </w:rPr>
      </w:pPr>
    </w:p>
    <w:p w14:paraId="42E690B0" w14:textId="77777777" w:rsidR="004107E5" w:rsidRPr="004107E5" w:rsidRDefault="004107E5" w:rsidP="006C2DAA">
      <w:pPr>
        <w:pStyle w:val="KDParagraf"/>
        <w:spacing w:before="0"/>
        <w:ind w:right="282"/>
        <w:rPr>
          <w:rFonts w:cs="Arial"/>
          <w:b/>
          <w:sz w:val="24"/>
          <w:szCs w:val="24"/>
          <w:lang w:val="sr-Cyrl-RS"/>
        </w:rPr>
      </w:pPr>
      <w:r w:rsidRPr="004107E5">
        <w:rPr>
          <w:rFonts w:cs="Arial"/>
          <w:b/>
          <w:sz w:val="24"/>
          <w:szCs w:val="24"/>
          <w:lang w:val="sr-Cyrl-RS"/>
        </w:rPr>
        <w:t>КВАЛИТАТИВНИ И КВАНТИТАТИВНИ ПРИЈЕМ</w:t>
      </w:r>
    </w:p>
    <w:p w14:paraId="22499218" w14:textId="77777777" w:rsidR="004107E5" w:rsidRPr="004107E5" w:rsidRDefault="004107E5" w:rsidP="006C2DAA">
      <w:pPr>
        <w:pStyle w:val="KDParagraf"/>
        <w:spacing w:after="120"/>
        <w:ind w:right="282"/>
        <w:jc w:val="center"/>
        <w:rPr>
          <w:rFonts w:cs="Arial"/>
          <w:b/>
          <w:sz w:val="24"/>
          <w:szCs w:val="24"/>
          <w:lang w:val="sr-Cyrl-RS"/>
        </w:rPr>
      </w:pPr>
      <w:r w:rsidRPr="004107E5">
        <w:rPr>
          <w:rFonts w:cs="Arial"/>
          <w:b/>
          <w:sz w:val="24"/>
          <w:szCs w:val="24"/>
          <w:lang w:val="sr-Cyrl-RS"/>
        </w:rPr>
        <w:t xml:space="preserve">Члан </w:t>
      </w:r>
      <w:r w:rsidR="00631777">
        <w:rPr>
          <w:rFonts w:cs="Arial"/>
          <w:b/>
          <w:sz w:val="24"/>
          <w:szCs w:val="24"/>
          <w:lang w:val="sr-Cyrl-RS"/>
        </w:rPr>
        <w:t>4</w:t>
      </w:r>
      <w:r w:rsidRPr="004107E5">
        <w:rPr>
          <w:rFonts w:cs="Arial"/>
          <w:b/>
          <w:sz w:val="24"/>
          <w:szCs w:val="24"/>
          <w:lang w:val="sr-Cyrl-RS"/>
        </w:rPr>
        <w:t>.</w:t>
      </w:r>
    </w:p>
    <w:p w14:paraId="7B767A9B" w14:textId="77777777" w:rsidR="00722588" w:rsidRPr="00033E5D" w:rsidRDefault="004107E5" w:rsidP="006C2DAA">
      <w:pPr>
        <w:tabs>
          <w:tab w:val="left" w:pos="284"/>
          <w:tab w:val="left" w:pos="330"/>
        </w:tabs>
        <w:spacing w:after="120"/>
        <w:ind w:right="282"/>
        <w:rPr>
          <w:rFonts w:cs="Arial"/>
          <w:bCs/>
          <w:sz w:val="24"/>
          <w:szCs w:val="24"/>
          <w:lang w:val="sr-Cyrl-RS"/>
        </w:rPr>
      </w:pPr>
      <w:r w:rsidRPr="004107E5">
        <w:rPr>
          <w:rFonts w:cs="Arial"/>
          <w:sz w:val="24"/>
          <w:szCs w:val="24"/>
          <w:lang w:val="sr-Cyrl-RS"/>
        </w:rPr>
        <w:t xml:space="preserve">Квалитативни и квантитативни пријем </w:t>
      </w:r>
      <w:r w:rsidR="00722588">
        <w:rPr>
          <w:rFonts w:cs="Arial"/>
          <w:sz w:val="24"/>
          <w:szCs w:val="24"/>
          <w:lang w:val="sr-Cyrl-RS"/>
        </w:rPr>
        <w:t xml:space="preserve">добара </w:t>
      </w:r>
      <w:r w:rsidRPr="004107E5">
        <w:rPr>
          <w:rFonts w:cs="Arial"/>
          <w:sz w:val="24"/>
          <w:szCs w:val="24"/>
          <w:lang w:val="sr-Cyrl-RS"/>
        </w:rPr>
        <w:t>извршиће се у присуству овлашћених представника Купца и Продавца.</w:t>
      </w:r>
      <w:r w:rsidR="00722588">
        <w:rPr>
          <w:rFonts w:cs="Arial"/>
          <w:sz w:val="24"/>
          <w:szCs w:val="24"/>
          <w:lang w:val="sr-Cyrl-RS"/>
        </w:rPr>
        <w:t xml:space="preserve"> </w:t>
      </w:r>
      <w:r w:rsidR="00722588" w:rsidRPr="00033E5D">
        <w:rPr>
          <w:rFonts w:cs="Arial"/>
          <w:bCs/>
          <w:sz w:val="24"/>
          <w:szCs w:val="24"/>
          <w:lang w:val="sr-Cyrl-RS"/>
        </w:rPr>
        <w:t xml:space="preserve">Продавац гарантује за квалитет и понуђене параметре испорученог предмета </w:t>
      </w:r>
      <w:r w:rsidR="00746C04">
        <w:rPr>
          <w:rFonts w:cs="Arial"/>
          <w:bCs/>
          <w:sz w:val="24"/>
          <w:szCs w:val="24"/>
          <w:lang w:val="sr-Cyrl-RS"/>
        </w:rPr>
        <w:t>У</w:t>
      </w:r>
      <w:r w:rsidR="009848B8">
        <w:rPr>
          <w:rFonts w:cs="Arial"/>
          <w:bCs/>
          <w:sz w:val="24"/>
          <w:szCs w:val="24"/>
          <w:lang w:val="sr-Cyrl-RS"/>
        </w:rPr>
        <w:t>говора.</w:t>
      </w:r>
    </w:p>
    <w:p w14:paraId="0B4A8EFD" w14:textId="77777777" w:rsidR="005401A2" w:rsidRPr="00431C1D" w:rsidRDefault="005401A2" w:rsidP="006C2DAA">
      <w:pPr>
        <w:tabs>
          <w:tab w:val="left" w:pos="284"/>
          <w:tab w:val="left" w:pos="330"/>
        </w:tabs>
        <w:spacing w:after="120"/>
        <w:ind w:right="282"/>
        <w:rPr>
          <w:rFonts w:cs="Arial"/>
          <w:bCs/>
          <w:sz w:val="24"/>
          <w:szCs w:val="24"/>
          <w:lang w:val="sr-Cyrl-CS"/>
        </w:rPr>
      </w:pPr>
      <w:r>
        <w:rPr>
          <w:rFonts w:cs="Arial"/>
          <w:bCs/>
          <w:sz w:val="24"/>
          <w:szCs w:val="24"/>
          <w:lang w:val="sr-Cyrl-RS"/>
        </w:rPr>
        <w:t>Продавац</w:t>
      </w:r>
      <w:r w:rsidRPr="00431C1D">
        <w:rPr>
          <w:rFonts w:cs="Arial"/>
          <w:bCs/>
          <w:sz w:val="24"/>
          <w:szCs w:val="24"/>
          <w:lang w:val="sr-Cyrl-RS"/>
        </w:rPr>
        <w:t xml:space="preserve"> </w:t>
      </w:r>
      <w:r w:rsidRPr="00431C1D">
        <w:rPr>
          <w:rFonts w:cs="Arial"/>
          <w:bCs/>
          <w:sz w:val="24"/>
          <w:szCs w:val="24"/>
          <w:lang w:val="sr-Cyrl-CS"/>
        </w:rPr>
        <w:t xml:space="preserve">се обавезује да писаним путем обавести </w:t>
      </w:r>
      <w:r>
        <w:rPr>
          <w:rFonts w:cs="Arial"/>
          <w:bCs/>
          <w:sz w:val="24"/>
          <w:szCs w:val="24"/>
          <w:lang w:val="sr-Cyrl-CS"/>
        </w:rPr>
        <w:t>Купца</w:t>
      </w:r>
      <w:r w:rsidRPr="00431C1D">
        <w:rPr>
          <w:rFonts w:cs="Arial"/>
          <w:bCs/>
          <w:sz w:val="24"/>
          <w:szCs w:val="24"/>
          <w:lang w:val="sr-Cyrl-RS"/>
        </w:rPr>
        <w:t xml:space="preserve"> </w:t>
      </w:r>
      <w:r w:rsidRPr="00431C1D">
        <w:rPr>
          <w:rFonts w:cs="Arial"/>
          <w:bCs/>
          <w:sz w:val="24"/>
          <w:szCs w:val="24"/>
          <w:lang w:val="sr-Cyrl-CS"/>
        </w:rPr>
        <w:t xml:space="preserve">о тачном датуму испоруке најмање 2 </w:t>
      </w:r>
      <w:r w:rsidRPr="00D41070">
        <w:rPr>
          <w:rFonts w:cs="Arial"/>
          <w:bCs/>
          <w:i/>
          <w:sz w:val="24"/>
          <w:szCs w:val="24"/>
          <w:lang w:val="sr-Cyrl-CS"/>
        </w:rPr>
        <w:t>(два)</w:t>
      </w:r>
      <w:r w:rsidRPr="00431C1D">
        <w:rPr>
          <w:rFonts w:cs="Arial"/>
          <w:bCs/>
          <w:sz w:val="24"/>
          <w:szCs w:val="24"/>
          <w:lang w:val="sr-Cyrl-CS"/>
        </w:rPr>
        <w:t xml:space="preserve"> радна дана пре планираног датума испоруке.</w:t>
      </w:r>
    </w:p>
    <w:p w14:paraId="465C2AFE" w14:textId="77777777" w:rsidR="005401A2" w:rsidRPr="00431C1D" w:rsidRDefault="005401A2" w:rsidP="006C2DAA">
      <w:pPr>
        <w:tabs>
          <w:tab w:val="left" w:pos="284"/>
          <w:tab w:val="left" w:pos="330"/>
        </w:tabs>
        <w:spacing w:after="120"/>
        <w:ind w:right="282"/>
        <w:rPr>
          <w:rFonts w:cs="Arial"/>
          <w:bCs/>
          <w:sz w:val="24"/>
          <w:szCs w:val="24"/>
          <w:lang w:val="sr-Cyrl-RS"/>
        </w:rPr>
      </w:pPr>
      <w:r w:rsidRPr="00431C1D">
        <w:rPr>
          <w:rFonts w:cs="Arial"/>
          <w:bCs/>
          <w:sz w:val="24"/>
          <w:szCs w:val="24"/>
          <w:lang w:val="sr-Cyrl-CS"/>
        </w:rPr>
        <w:t>Пријем предмет</w:t>
      </w:r>
      <w:r>
        <w:rPr>
          <w:rFonts w:cs="Arial"/>
          <w:bCs/>
          <w:sz w:val="24"/>
          <w:szCs w:val="24"/>
          <w:lang w:val="sr-Cyrl-CS"/>
        </w:rPr>
        <w:t>них</w:t>
      </w:r>
      <w:r w:rsidRPr="00431C1D">
        <w:rPr>
          <w:rFonts w:cs="Arial"/>
          <w:bCs/>
          <w:sz w:val="24"/>
          <w:szCs w:val="24"/>
          <w:lang w:val="sr-Cyrl-CS"/>
        </w:rPr>
        <w:t xml:space="preserve"> </w:t>
      </w:r>
      <w:r>
        <w:rPr>
          <w:rFonts w:cs="Arial"/>
          <w:bCs/>
          <w:sz w:val="24"/>
          <w:szCs w:val="24"/>
          <w:lang w:val="sr-Cyrl-CS"/>
        </w:rPr>
        <w:t>добара</w:t>
      </w:r>
      <w:r w:rsidRPr="00431C1D">
        <w:rPr>
          <w:rFonts w:cs="Arial"/>
          <w:bCs/>
          <w:sz w:val="24"/>
          <w:szCs w:val="24"/>
          <w:lang w:val="sr-Cyrl-CS"/>
        </w:rPr>
        <w:t xml:space="preserve"> </w:t>
      </w:r>
      <w:r w:rsidRPr="00431C1D">
        <w:rPr>
          <w:rFonts w:cs="Arial"/>
          <w:bCs/>
          <w:sz w:val="24"/>
          <w:szCs w:val="24"/>
          <w:lang w:val="sr-Cyrl-RS"/>
        </w:rPr>
        <w:t>констатоваће се</w:t>
      </w:r>
      <w:r w:rsidRPr="00431C1D">
        <w:rPr>
          <w:rFonts w:cs="Arial"/>
          <w:bCs/>
          <w:sz w:val="24"/>
          <w:szCs w:val="24"/>
          <w:lang w:val="sr-Cyrl-CS"/>
        </w:rPr>
        <w:t xml:space="preserve"> потписивањем Записника о извршеној испоруци добара – без примедби и</w:t>
      </w:r>
      <w:r w:rsidRPr="00431C1D">
        <w:rPr>
          <w:rFonts w:cs="Arial"/>
          <w:bCs/>
          <w:sz w:val="24"/>
          <w:szCs w:val="24"/>
          <w:lang w:val="sr-Cyrl-RS"/>
        </w:rPr>
        <w:t xml:space="preserve"> о</w:t>
      </w:r>
      <w:r w:rsidRPr="00431C1D">
        <w:rPr>
          <w:rFonts w:cs="Arial"/>
          <w:bCs/>
          <w:sz w:val="24"/>
          <w:szCs w:val="24"/>
          <w:lang w:val="sr-Cyrl-CS"/>
        </w:rPr>
        <w:t>тпремнице</w:t>
      </w:r>
      <w:r w:rsidRPr="00431C1D">
        <w:rPr>
          <w:rFonts w:cs="Arial"/>
          <w:bCs/>
          <w:sz w:val="24"/>
          <w:szCs w:val="24"/>
          <w:lang w:val="sr-Latn-CS"/>
        </w:rPr>
        <w:t xml:space="preserve"> </w:t>
      </w:r>
      <w:r w:rsidRPr="00431C1D">
        <w:rPr>
          <w:rFonts w:cs="Arial"/>
          <w:bCs/>
          <w:sz w:val="24"/>
          <w:szCs w:val="24"/>
          <w:lang w:val="sr-Cyrl-CS"/>
        </w:rPr>
        <w:t>и</w:t>
      </w:r>
      <w:r w:rsidRPr="00431C1D">
        <w:rPr>
          <w:rFonts w:cs="Arial"/>
          <w:bCs/>
          <w:sz w:val="24"/>
          <w:szCs w:val="24"/>
          <w:lang w:val="sr-Latn-CS"/>
        </w:rPr>
        <w:t xml:space="preserve"> </w:t>
      </w:r>
      <w:r w:rsidRPr="00431C1D">
        <w:rPr>
          <w:rFonts w:cs="Arial"/>
          <w:bCs/>
          <w:sz w:val="24"/>
          <w:szCs w:val="24"/>
          <w:lang w:val="sr-Cyrl-CS"/>
        </w:rPr>
        <w:t>провером</w:t>
      </w:r>
      <w:r w:rsidRPr="00431C1D">
        <w:rPr>
          <w:rFonts w:cs="Arial"/>
          <w:bCs/>
          <w:sz w:val="24"/>
          <w:szCs w:val="24"/>
          <w:lang w:val="sr-Latn-CS"/>
        </w:rPr>
        <w:t>:</w:t>
      </w:r>
    </w:p>
    <w:p w14:paraId="58EA3D1F" w14:textId="77777777" w:rsidR="005401A2" w:rsidRPr="00431C1D" w:rsidRDefault="005401A2" w:rsidP="006C2DAA">
      <w:pPr>
        <w:numPr>
          <w:ilvl w:val="0"/>
          <w:numId w:val="17"/>
        </w:numPr>
        <w:tabs>
          <w:tab w:val="left" w:pos="284"/>
          <w:tab w:val="left" w:pos="330"/>
        </w:tabs>
        <w:spacing w:before="0" w:after="120"/>
        <w:ind w:right="282"/>
        <w:rPr>
          <w:rFonts w:cs="Arial"/>
          <w:bCs/>
          <w:sz w:val="24"/>
          <w:szCs w:val="24"/>
          <w:lang w:val="sr-Cyrl-CS"/>
        </w:rPr>
      </w:pPr>
      <w:r w:rsidRPr="00431C1D">
        <w:rPr>
          <w:rFonts w:cs="Arial"/>
          <w:bCs/>
          <w:sz w:val="24"/>
          <w:szCs w:val="24"/>
          <w:lang w:val="sr-Cyrl-CS"/>
        </w:rPr>
        <w:t xml:space="preserve">да ли је испоручена </w:t>
      </w:r>
      <w:r>
        <w:rPr>
          <w:rFonts w:cs="Arial"/>
          <w:bCs/>
          <w:sz w:val="24"/>
          <w:szCs w:val="24"/>
          <w:lang w:val="sr-Cyrl-CS"/>
        </w:rPr>
        <w:t>наручена</w:t>
      </w:r>
      <w:r w:rsidRPr="00431C1D">
        <w:rPr>
          <w:rFonts w:cs="Arial"/>
          <w:bCs/>
          <w:sz w:val="24"/>
          <w:szCs w:val="24"/>
          <w:lang w:val="sr-Cyrl-CS"/>
        </w:rPr>
        <w:t xml:space="preserve"> количина</w:t>
      </w:r>
      <w:r>
        <w:rPr>
          <w:rFonts w:cs="Arial"/>
          <w:bCs/>
          <w:sz w:val="24"/>
          <w:szCs w:val="24"/>
          <w:lang w:val="sr-Cyrl-CS"/>
        </w:rPr>
        <w:t>;</w:t>
      </w:r>
      <w:r w:rsidRPr="00431C1D">
        <w:rPr>
          <w:rFonts w:cs="Arial"/>
          <w:bCs/>
          <w:sz w:val="24"/>
          <w:szCs w:val="24"/>
          <w:lang w:val="sr-Latn-CS"/>
        </w:rPr>
        <w:t xml:space="preserve"> </w:t>
      </w:r>
    </w:p>
    <w:p w14:paraId="2D37A8DA" w14:textId="77777777" w:rsidR="005401A2" w:rsidRPr="00431C1D" w:rsidRDefault="005401A2" w:rsidP="006C2DAA">
      <w:pPr>
        <w:numPr>
          <w:ilvl w:val="0"/>
          <w:numId w:val="17"/>
        </w:numPr>
        <w:tabs>
          <w:tab w:val="left" w:pos="284"/>
          <w:tab w:val="left" w:pos="330"/>
        </w:tabs>
        <w:spacing w:before="0" w:after="120"/>
        <w:ind w:right="282"/>
        <w:rPr>
          <w:rFonts w:cs="Arial"/>
          <w:bCs/>
          <w:sz w:val="24"/>
          <w:szCs w:val="24"/>
          <w:lang w:val="sr-Cyrl-CS"/>
        </w:rPr>
      </w:pPr>
      <w:r w:rsidRPr="00431C1D">
        <w:rPr>
          <w:rFonts w:cs="Arial"/>
          <w:bCs/>
          <w:sz w:val="24"/>
          <w:szCs w:val="24"/>
          <w:lang w:val="sr-Cyrl-CS"/>
        </w:rPr>
        <w:t>да ли су испоручена добра у складу са прихваћеном понудом</w:t>
      </w:r>
      <w:r>
        <w:rPr>
          <w:rFonts w:cs="Arial"/>
          <w:bCs/>
          <w:sz w:val="24"/>
          <w:szCs w:val="24"/>
          <w:lang w:val="sr-Cyrl-CS"/>
        </w:rPr>
        <w:t>;</w:t>
      </w:r>
    </w:p>
    <w:p w14:paraId="4B557DD3" w14:textId="77777777" w:rsidR="005401A2" w:rsidRDefault="005401A2" w:rsidP="006C2DAA">
      <w:pPr>
        <w:numPr>
          <w:ilvl w:val="0"/>
          <w:numId w:val="17"/>
        </w:numPr>
        <w:tabs>
          <w:tab w:val="left" w:pos="284"/>
          <w:tab w:val="left" w:pos="330"/>
        </w:tabs>
        <w:spacing w:before="0" w:after="120"/>
        <w:ind w:right="282"/>
        <w:rPr>
          <w:rFonts w:cs="Arial"/>
          <w:bCs/>
          <w:sz w:val="24"/>
          <w:szCs w:val="24"/>
          <w:lang w:val="sr-Cyrl-CS"/>
        </w:rPr>
      </w:pPr>
      <w:r w:rsidRPr="00431C1D">
        <w:rPr>
          <w:rFonts w:cs="Arial"/>
          <w:bCs/>
          <w:sz w:val="24"/>
          <w:szCs w:val="24"/>
          <w:lang w:val="sr-Cyrl-CS"/>
        </w:rPr>
        <w:t>да ли су добра без видљивог оштећења</w:t>
      </w:r>
      <w:r>
        <w:rPr>
          <w:rFonts w:cs="Arial"/>
          <w:bCs/>
          <w:sz w:val="24"/>
          <w:szCs w:val="24"/>
          <w:lang w:val="sr-Cyrl-CS"/>
        </w:rPr>
        <w:t>;</w:t>
      </w:r>
    </w:p>
    <w:p w14:paraId="29C8DE32" w14:textId="77777777" w:rsidR="005401A2" w:rsidRPr="00431C1D" w:rsidRDefault="005401A2" w:rsidP="006C2DAA">
      <w:pPr>
        <w:numPr>
          <w:ilvl w:val="0"/>
          <w:numId w:val="17"/>
        </w:numPr>
        <w:tabs>
          <w:tab w:val="left" w:pos="284"/>
          <w:tab w:val="left" w:pos="330"/>
        </w:tabs>
        <w:spacing w:before="0" w:after="120"/>
        <w:ind w:right="282"/>
        <w:rPr>
          <w:rFonts w:cs="Arial"/>
          <w:bCs/>
          <w:sz w:val="24"/>
          <w:szCs w:val="24"/>
          <w:lang w:val="sr-Cyrl-CS"/>
        </w:rPr>
      </w:pPr>
      <w:r w:rsidRPr="00260EF5">
        <w:rPr>
          <w:rFonts w:cs="Arial"/>
          <w:bCs/>
          <w:sz w:val="24"/>
          <w:szCs w:val="24"/>
          <w:lang w:val="sr-Cyrl-CS"/>
        </w:rPr>
        <w:t>да ли су предметна добра испоручена у оригиналном паковању са декларацијом производа</w:t>
      </w:r>
      <w:r w:rsidRPr="004612DA">
        <w:rPr>
          <w:rFonts w:cs="Arial"/>
          <w:bCs/>
          <w:sz w:val="24"/>
          <w:szCs w:val="24"/>
          <w:lang w:val="sr-Cyrl-CS"/>
        </w:rPr>
        <w:t>.</w:t>
      </w:r>
    </w:p>
    <w:p w14:paraId="1A00F623" w14:textId="77777777" w:rsidR="005401A2" w:rsidRDefault="005401A2" w:rsidP="006C2DAA">
      <w:pPr>
        <w:ind w:right="282"/>
        <w:rPr>
          <w:rFonts w:cs="Arial"/>
          <w:sz w:val="24"/>
          <w:szCs w:val="24"/>
          <w:lang w:val="sr-Cyrl-RS"/>
        </w:rPr>
      </w:pPr>
      <w:r w:rsidRPr="00431C1D">
        <w:rPr>
          <w:rFonts w:cs="Arial"/>
          <w:sz w:val="24"/>
          <w:szCs w:val="24"/>
          <w:lang w:val="sr-Cyrl-RS"/>
        </w:rPr>
        <w:t xml:space="preserve">У случају да дође до одступања од уговореног, </w:t>
      </w:r>
      <w:r>
        <w:rPr>
          <w:rFonts w:cs="Arial"/>
          <w:sz w:val="24"/>
          <w:szCs w:val="24"/>
          <w:lang w:val="sr-Cyrl-RS"/>
        </w:rPr>
        <w:t>Продавац</w:t>
      </w:r>
      <w:r w:rsidRPr="00431C1D">
        <w:rPr>
          <w:rFonts w:cs="Arial"/>
          <w:sz w:val="24"/>
          <w:szCs w:val="24"/>
          <w:lang w:val="sr-Cyrl-RS"/>
        </w:rPr>
        <w:t xml:space="preserve">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14:paraId="31EF6B9E" w14:textId="77777777" w:rsidR="006C2DAA" w:rsidRPr="005F4288" w:rsidRDefault="006C2DAA" w:rsidP="006C2DAA">
      <w:pPr>
        <w:ind w:right="282"/>
        <w:rPr>
          <w:rFonts w:cs="Arial"/>
          <w:sz w:val="24"/>
          <w:szCs w:val="24"/>
          <w:u w:val="single"/>
          <w:lang w:val="sr-Cyrl-RS"/>
        </w:rPr>
      </w:pPr>
      <w:r w:rsidRPr="005F4288">
        <w:rPr>
          <w:rFonts w:cs="Arial"/>
          <w:sz w:val="24"/>
          <w:szCs w:val="24"/>
          <w:u w:val="single"/>
          <w:lang w:val="sr-Cyrl-RS"/>
        </w:rPr>
        <w:t xml:space="preserve">Приликом испоруке добара за Партију </w:t>
      </w:r>
      <w:r>
        <w:rPr>
          <w:rFonts w:cs="Arial"/>
          <w:sz w:val="24"/>
          <w:szCs w:val="24"/>
          <w:u w:val="single"/>
          <w:lang w:val="sr-Cyrl-RS"/>
        </w:rPr>
        <w:t>1-4</w:t>
      </w:r>
      <w:r w:rsidRPr="005F4288">
        <w:rPr>
          <w:rFonts w:cs="Arial"/>
          <w:sz w:val="24"/>
          <w:szCs w:val="24"/>
          <w:u w:val="single"/>
          <w:lang w:val="sr-Cyrl-RS"/>
        </w:rPr>
        <w:t xml:space="preserve"> </w:t>
      </w:r>
    </w:p>
    <w:p w14:paraId="49004A24" w14:textId="77777777" w:rsidR="006C2DAA" w:rsidRPr="005F4288" w:rsidRDefault="006C2DAA" w:rsidP="006C2DAA">
      <w:pPr>
        <w:ind w:right="282"/>
        <w:rPr>
          <w:rFonts w:cs="Arial"/>
          <w:sz w:val="24"/>
          <w:szCs w:val="24"/>
          <w:u w:val="single"/>
          <w:lang w:val="sr-Cyrl-RS"/>
        </w:rPr>
      </w:pPr>
      <w:r>
        <w:rPr>
          <w:rFonts w:cs="Arial"/>
          <w:bCs/>
          <w:sz w:val="24"/>
          <w:szCs w:val="24"/>
          <w:lang w:val="sr-Cyrl-ME"/>
        </w:rPr>
        <w:t>Продавац</w:t>
      </w:r>
      <w:r w:rsidRPr="005F4288">
        <w:rPr>
          <w:rFonts w:cs="Arial"/>
          <w:bCs/>
          <w:sz w:val="24"/>
          <w:szCs w:val="24"/>
          <w:lang w:val="sr-Cyrl-ME"/>
        </w:rPr>
        <w:t xml:space="preserve"> је обавезан да </w:t>
      </w:r>
      <w:r w:rsidRPr="005F4288">
        <w:rPr>
          <w:rFonts w:cs="Arial"/>
          <w:bCs/>
          <w:sz w:val="24"/>
          <w:szCs w:val="24"/>
          <w:lang w:val="sr-Cyrl-RS"/>
        </w:rPr>
        <w:t>понуђена добра испоручи у оригиналној фабричкој амбалажи</w:t>
      </w:r>
      <w:r>
        <w:rPr>
          <w:rFonts w:cs="Arial"/>
          <w:bCs/>
          <w:sz w:val="24"/>
          <w:szCs w:val="24"/>
          <w:lang w:val="sr-Cyrl-RS"/>
        </w:rPr>
        <w:t>.</w:t>
      </w:r>
    </w:p>
    <w:p w14:paraId="2B291455" w14:textId="77777777" w:rsidR="006C2DAA" w:rsidRPr="005F4288" w:rsidRDefault="006C2DAA" w:rsidP="006C2DAA">
      <w:pPr>
        <w:ind w:right="282"/>
        <w:rPr>
          <w:rFonts w:cs="Arial"/>
          <w:sz w:val="24"/>
          <w:szCs w:val="24"/>
          <w:u w:val="single"/>
          <w:lang w:val="sr-Cyrl-RS"/>
        </w:rPr>
      </w:pPr>
      <w:r w:rsidRPr="005F4288">
        <w:rPr>
          <w:rFonts w:cs="Arial"/>
          <w:sz w:val="24"/>
          <w:szCs w:val="24"/>
          <w:u w:val="single"/>
          <w:lang w:val="sr-Cyrl-RS"/>
        </w:rPr>
        <w:t xml:space="preserve">Приликом испоруке добара за Партију 5 </w:t>
      </w:r>
    </w:p>
    <w:p w14:paraId="61FDBEC5" w14:textId="77777777" w:rsidR="006C2DAA" w:rsidRPr="005F4288" w:rsidRDefault="006C2DAA" w:rsidP="006C2DAA">
      <w:pPr>
        <w:ind w:right="282"/>
        <w:rPr>
          <w:rFonts w:cs="Arial"/>
          <w:b/>
          <w:sz w:val="24"/>
          <w:szCs w:val="24"/>
          <w:lang w:val="sr-Cyrl-RS"/>
        </w:rPr>
      </w:pPr>
      <w:r>
        <w:rPr>
          <w:rFonts w:cs="Arial"/>
          <w:sz w:val="24"/>
          <w:szCs w:val="24"/>
          <w:lang w:val="sr-Cyrl-ME"/>
        </w:rPr>
        <w:t>Продавац</w:t>
      </w:r>
      <w:r w:rsidRPr="005F4288">
        <w:rPr>
          <w:rFonts w:cs="Arial"/>
          <w:sz w:val="24"/>
          <w:szCs w:val="24"/>
          <w:lang w:val="sr-Cyrl-ME"/>
        </w:rPr>
        <w:t xml:space="preserve"> је обавезан да </w:t>
      </w:r>
      <w:r w:rsidRPr="005F4288">
        <w:rPr>
          <w:rFonts w:cs="Arial"/>
          <w:sz w:val="24"/>
          <w:szCs w:val="24"/>
          <w:lang w:val="sr-Cyrl-RS"/>
        </w:rPr>
        <w:t>добра испоручи у оригиналној фабричкој амбалажи,</w:t>
      </w:r>
      <w:r>
        <w:rPr>
          <w:rFonts w:cs="Arial"/>
          <w:sz w:val="24"/>
          <w:szCs w:val="24"/>
          <w:lang w:val="sr-Cyrl-RS"/>
        </w:rPr>
        <w:t xml:space="preserve"> </w:t>
      </w:r>
      <w:r w:rsidRPr="005F4288">
        <w:rPr>
          <w:rFonts w:cs="Arial"/>
          <w:bCs/>
          <w:sz w:val="24"/>
          <w:szCs w:val="24"/>
          <w:lang w:val="sr-Cyrl-RS"/>
        </w:rPr>
        <w:t xml:space="preserve">и да </w:t>
      </w:r>
      <w:r w:rsidRPr="005F4288">
        <w:rPr>
          <w:rFonts w:cs="Arial"/>
          <w:bCs/>
          <w:sz w:val="24"/>
          <w:szCs w:val="24"/>
          <w:lang w:val="sr-Cyrl-ME"/>
        </w:rPr>
        <w:t>достави и следећу документацију:</w:t>
      </w:r>
    </w:p>
    <w:p w14:paraId="5E8C66C1" w14:textId="77777777" w:rsidR="006C2DAA" w:rsidRPr="005F4288" w:rsidRDefault="006C2DAA" w:rsidP="000E1967">
      <w:pPr>
        <w:pStyle w:val="ListParagraph"/>
        <w:numPr>
          <w:ilvl w:val="0"/>
          <w:numId w:val="39"/>
        </w:numPr>
        <w:spacing w:before="0" w:after="0" w:line="240" w:lineRule="auto"/>
        <w:ind w:left="714" w:right="282" w:hanging="357"/>
        <w:rPr>
          <w:rFonts w:ascii="Arial" w:hAnsi="Arial" w:cs="Arial"/>
          <w:bCs/>
          <w:sz w:val="24"/>
          <w:szCs w:val="24"/>
          <w:lang w:val="sr-Cyrl-ME"/>
        </w:rPr>
      </w:pPr>
      <w:r w:rsidRPr="005F4288">
        <w:rPr>
          <w:rFonts w:ascii="Arial" w:hAnsi="Arial" w:cs="Arial"/>
          <w:bCs/>
          <w:sz w:val="24"/>
          <w:szCs w:val="24"/>
          <w:lang w:val="sr-Cyrl-ME"/>
        </w:rPr>
        <w:t>декларацију произвођача</w:t>
      </w:r>
      <w:r>
        <w:rPr>
          <w:rFonts w:ascii="Arial" w:hAnsi="Arial" w:cs="Arial"/>
          <w:bCs/>
          <w:sz w:val="24"/>
          <w:szCs w:val="24"/>
          <w:lang w:val="sr-Cyrl-ME"/>
        </w:rPr>
        <w:t xml:space="preserve"> </w:t>
      </w:r>
      <w:r w:rsidRPr="005F4288">
        <w:rPr>
          <w:rFonts w:ascii="Arial" w:hAnsi="Arial" w:cs="Arial"/>
          <w:bCs/>
          <w:sz w:val="24"/>
          <w:szCs w:val="24"/>
          <w:lang w:val="sr-Cyrl-ME"/>
        </w:rPr>
        <w:t>(на српском језику) добара, са техничким карактеристикама</w:t>
      </w:r>
    </w:p>
    <w:p w14:paraId="4B4ED620" w14:textId="77777777" w:rsidR="006C2DAA" w:rsidRPr="005F4288" w:rsidRDefault="006C2DAA" w:rsidP="000E1967">
      <w:pPr>
        <w:pStyle w:val="ListParagraph"/>
        <w:numPr>
          <w:ilvl w:val="0"/>
          <w:numId w:val="39"/>
        </w:numPr>
        <w:spacing w:before="0" w:after="0" w:line="240" w:lineRule="auto"/>
        <w:ind w:left="714" w:right="282" w:hanging="357"/>
        <w:rPr>
          <w:rFonts w:ascii="Arial" w:hAnsi="Arial" w:cs="Arial"/>
          <w:bCs/>
          <w:sz w:val="24"/>
          <w:szCs w:val="24"/>
          <w:lang w:val="sr-Cyrl-ME"/>
        </w:rPr>
      </w:pPr>
      <w:r w:rsidRPr="005F4288">
        <w:rPr>
          <w:rFonts w:ascii="Arial" w:hAnsi="Arial" w:cs="Arial"/>
          <w:bCs/>
          <w:sz w:val="24"/>
          <w:szCs w:val="24"/>
          <w:lang w:val="sr-Cyrl-ME"/>
        </w:rPr>
        <w:t>гарантни лист произвођача добара</w:t>
      </w:r>
    </w:p>
    <w:p w14:paraId="2A796590" w14:textId="77777777" w:rsidR="006C2DAA" w:rsidRPr="00551CD2" w:rsidRDefault="006C2DAA" w:rsidP="000E1967">
      <w:pPr>
        <w:pStyle w:val="ListParagraph"/>
        <w:numPr>
          <w:ilvl w:val="0"/>
          <w:numId w:val="39"/>
        </w:numPr>
        <w:spacing w:before="0" w:after="0" w:line="240" w:lineRule="auto"/>
        <w:ind w:left="714" w:right="282" w:hanging="357"/>
        <w:rPr>
          <w:rFonts w:cs="Arial"/>
          <w:sz w:val="24"/>
          <w:szCs w:val="24"/>
          <w:lang w:val="sr-Cyrl-RS"/>
        </w:rPr>
      </w:pPr>
      <w:r w:rsidRPr="00551CD2">
        <w:rPr>
          <w:rFonts w:ascii="Arial" w:hAnsi="Arial" w:cs="Arial"/>
          <w:bCs/>
          <w:sz w:val="24"/>
          <w:szCs w:val="24"/>
          <w:lang w:val="sr-Cyrl-ME"/>
        </w:rPr>
        <w:t>отпремницу</w:t>
      </w:r>
    </w:p>
    <w:p w14:paraId="0E3A1A49" w14:textId="77777777" w:rsidR="00FA7C50" w:rsidRPr="00A25F1A" w:rsidRDefault="00FA7C50" w:rsidP="006C2DAA">
      <w:pPr>
        <w:autoSpaceDE w:val="0"/>
        <w:autoSpaceDN w:val="0"/>
        <w:adjustRightInd w:val="0"/>
        <w:ind w:right="282"/>
        <w:rPr>
          <w:rFonts w:cs="Arial"/>
          <w:sz w:val="24"/>
          <w:szCs w:val="24"/>
          <w:lang w:val="sr-Cyrl-CS"/>
        </w:rPr>
      </w:pPr>
      <w:r w:rsidRPr="00A25F1A">
        <w:rPr>
          <w:rFonts w:cs="Arial"/>
          <w:sz w:val="24"/>
          <w:szCs w:val="24"/>
          <w:lang w:val="sr-Cyrl-CS"/>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CS"/>
        </w:rPr>
        <w:t>Купац</w:t>
      </w:r>
      <w:r w:rsidRPr="00A25F1A">
        <w:rPr>
          <w:rFonts w:cs="Arial"/>
          <w:sz w:val="24"/>
          <w:szCs w:val="24"/>
          <w:lang w:val="sr-Cyrl-CS"/>
        </w:rPr>
        <w:t xml:space="preserve"> ће </w:t>
      </w:r>
      <w:r>
        <w:rPr>
          <w:rFonts w:cs="Arial"/>
          <w:sz w:val="24"/>
          <w:szCs w:val="24"/>
          <w:lang w:val="sr-Cyrl-CS"/>
        </w:rPr>
        <w:t xml:space="preserve">доставити писану </w:t>
      </w:r>
      <w:r w:rsidRPr="00A25F1A">
        <w:rPr>
          <w:rFonts w:cs="Arial"/>
          <w:sz w:val="24"/>
          <w:szCs w:val="24"/>
          <w:lang w:val="sr-Cyrl-CS"/>
        </w:rPr>
        <w:t xml:space="preserve">рекламацију </w:t>
      </w:r>
      <w:r>
        <w:rPr>
          <w:rFonts w:cs="Arial"/>
          <w:sz w:val="24"/>
          <w:szCs w:val="24"/>
          <w:lang w:val="sr-Cyrl-CS"/>
        </w:rPr>
        <w:t>Продавцу</w:t>
      </w:r>
      <w:r w:rsidRPr="00A25F1A">
        <w:rPr>
          <w:rFonts w:cs="Arial"/>
          <w:sz w:val="24"/>
          <w:szCs w:val="24"/>
          <w:lang w:val="sr-Cyrl-CS"/>
        </w:rPr>
        <w:t>,</w:t>
      </w:r>
      <w:r>
        <w:rPr>
          <w:rFonts w:cs="Arial"/>
          <w:sz w:val="24"/>
          <w:szCs w:val="24"/>
          <w:lang w:val="sr-Cyrl-CS"/>
        </w:rPr>
        <w:t xml:space="preserve"> на основу које Продавац</w:t>
      </w:r>
      <w:r w:rsidRPr="00A25F1A">
        <w:rPr>
          <w:rFonts w:cs="Arial"/>
          <w:sz w:val="24"/>
          <w:szCs w:val="24"/>
          <w:lang w:val="sr-Cyrl-CS"/>
        </w:rPr>
        <w:t xml:space="preserve"> </w:t>
      </w:r>
      <w:r>
        <w:rPr>
          <w:rFonts w:cs="Arial"/>
          <w:sz w:val="24"/>
          <w:szCs w:val="24"/>
          <w:lang w:val="sr-Cyrl-RS" w:eastAsia="zh-CN"/>
        </w:rPr>
        <w:t>има обавезу</w:t>
      </w:r>
      <w:r>
        <w:rPr>
          <w:rFonts w:cs="Arial"/>
          <w:sz w:val="24"/>
          <w:szCs w:val="24"/>
          <w:lang w:val="sr-Cyrl-CS"/>
        </w:rPr>
        <w:t xml:space="preserve"> да </w:t>
      </w:r>
      <w:r w:rsidRPr="00A25F1A">
        <w:rPr>
          <w:rFonts w:cs="Arial"/>
          <w:sz w:val="24"/>
          <w:szCs w:val="24"/>
          <w:lang w:val="sr-Cyrl-CS"/>
        </w:rPr>
        <w:t>отклони утврђене недостатке или рекламирана добра замени исправним.</w:t>
      </w:r>
    </w:p>
    <w:p w14:paraId="660F153E" w14:textId="77777777" w:rsidR="004107E5" w:rsidRPr="004107E5" w:rsidRDefault="004107E5" w:rsidP="006C2DAA">
      <w:pPr>
        <w:ind w:right="282"/>
        <w:rPr>
          <w:rFonts w:cs="Arial"/>
          <w:sz w:val="24"/>
          <w:szCs w:val="24"/>
          <w:lang w:val="sr-Cyrl-RS"/>
        </w:rPr>
      </w:pPr>
    </w:p>
    <w:p w14:paraId="6BAEEA99" w14:textId="77777777" w:rsidR="004107E5" w:rsidRPr="004107E5" w:rsidRDefault="004107E5" w:rsidP="006C2DAA">
      <w:pPr>
        <w:spacing w:before="0"/>
        <w:ind w:right="282"/>
        <w:rPr>
          <w:rFonts w:cs="Arial"/>
          <w:b/>
          <w:sz w:val="24"/>
          <w:szCs w:val="24"/>
          <w:lang w:val="sr-Cyrl-RS"/>
        </w:rPr>
      </w:pPr>
      <w:r w:rsidRPr="004107E5">
        <w:rPr>
          <w:rFonts w:cs="Arial"/>
          <w:b/>
          <w:sz w:val="24"/>
          <w:szCs w:val="24"/>
          <w:lang w:val="sr-Cyrl-RS"/>
        </w:rPr>
        <w:t>ГАРАНТНИ РОК</w:t>
      </w:r>
    </w:p>
    <w:p w14:paraId="306AF22F" w14:textId="77777777" w:rsidR="004107E5" w:rsidRPr="004107E5" w:rsidRDefault="004107E5" w:rsidP="006C2DAA">
      <w:pPr>
        <w:spacing w:before="0"/>
        <w:ind w:right="282"/>
        <w:jc w:val="center"/>
        <w:rPr>
          <w:rFonts w:cs="Arial"/>
          <w:sz w:val="24"/>
          <w:szCs w:val="24"/>
          <w:lang w:val="sr-Cyrl-RS"/>
        </w:rPr>
      </w:pPr>
      <w:r w:rsidRPr="004107E5">
        <w:rPr>
          <w:rFonts w:cs="Arial"/>
          <w:b/>
          <w:sz w:val="24"/>
          <w:szCs w:val="24"/>
          <w:lang w:val="sr-Cyrl-RS"/>
        </w:rPr>
        <w:t xml:space="preserve">Члан </w:t>
      </w:r>
      <w:r w:rsidR="00631777">
        <w:rPr>
          <w:rFonts w:cs="Arial"/>
          <w:b/>
          <w:sz w:val="24"/>
          <w:szCs w:val="24"/>
          <w:lang w:val="sr-Cyrl-RS"/>
        </w:rPr>
        <w:t>5</w:t>
      </w:r>
      <w:r w:rsidRPr="004107E5">
        <w:rPr>
          <w:rFonts w:cs="Arial"/>
          <w:b/>
          <w:sz w:val="24"/>
          <w:szCs w:val="24"/>
          <w:lang w:val="sr-Cyrl-RS"/>
        </w:rPr>
        <w:t>.</w:t>
      </w:r>
    </w:p>
    <w:p w14:paraId="11D9BFA2" w14:textId="77777777" w:rsidR="000D500D" w:rsidRDefault="000D500D" w:rsidP="006C2DAA">
      <w:pPr>
        <w:tabs>
          <w:tab w:val="right" w:pos="6804"/>
        </w:tabs>
        <w:ind w:right="282"/>
        <w:rPr>
          <w:rFonts w:cs="Arial"/>
          <w:sz w:val="24"/>
          <w:szCs w:val="24"/>
          <w:lang w:val="sr-Cyrl-RS"/>
        </w:rPr>
      </w:pPr>
      <w:r w:rsidRPr="00260EF5">
        <w:rPr>
          <w:rFonts w:cs="Arial"/>
          <w:sz w:val="24"/>
          <w:szCs w:val="24"/>
          <w:lang w:val="sr-Cyrl-RS"/>
        </w:rPr>
        <w:lastRenderedPageBreak/>
        <w:t>Г</w:t>
      </w:r>
      <w:r>
        <w:rPr>
          <w:rFonts w:cs="Arial"/>
          <w:sz w:val="24"/>
          <w:szCs w:val="24"/>
          <w:lang w:val="sr-Cyrl-RS"/>
        </w:rPr>
        <w:t xml:space="preserve">арантни рок за испоручена </w:t>
      </w:r>
      <w:r w:rsidR="009E71DC">
        <w:rPr>
          <w:rFonts w:cs="Arial"/>
          <w:sz w:val="24"/>
          <w:szCs w:val="24"/>
          <w:lang w:val="sr-Cyrl-RS"/>
        </w:rPr>
        <w:t>д</w:t>
      </w:r>
      <w:r>
        <w:rPr>
          <w:rFonts w:cs="Arial"/>
          <w:sz w:val="24"/>
          <w:szCs w:val="24"/>
          <w:lang w:val="sr-Cyrl-RS"/>
        </w:rPr>
        <w:t>обра</w:t>
      </w:r>
      <w:r w:rsidR="00746C04">
        <w:rPr>
          <w:rFonts w:cs="Arial"/>
          <w:sz w:val="24"/>
          <w:szCs w:val="24"/>
          <w:lang w:val="sr-Cyrl-RS"/>
        </w:rPr>
        <w:t xml:space="preserve"> из члана 1. У</w:t>
      </w:r>
      <w:r w:rsidR="009E71DC">
        <w:rPr>
          <w:rFonts w:cs="Arial"/>
          <w:sz w:val="24"/>
          <w:szCs w:val="24"/>
          <w:lang w:val="sr-Cyrl-RS"/>
        </w:rPr>
        <w:t xml:space="preserve">говора </w:t>
      </w:r>
      <w:r w:rsidR="0053340A">
        <w:rPr>
          <w:rFonts w:cs="Arial"/>
          <w:sz w:val="24"/>
          <w:szCs w:val="24"/>
          <w:lang w:val="sr-Cyrl-RS"/>
        </w:rPr>
        <w:t>износи:</w:t>
      </w:r>
    </w:p>
    <w:p w14:paraId="6999530F" w14:textId="77777777" w:rsidR="0053340A" w:rsidRPr="00395034" w:rsidRDefault="0053340A" w:rsidP="0053340A">
      <w:pPr>
        <w:tabs>
          <w:tab w:val="right" w:pos="6804"/>
        </w:tabs>
        <w:ind w:right="282"/>
        <w:rPr>
          <w:rFonts w:cs="Arial"/>
          <w:sz w:val="24"/>
          <w:szCs w:val="24"/>
          <w:u w:val="single"/>
          <w:lang w:val="sr-Cyrl-RS"/>
        </w:rPr>
      </w:pPr>
      <w:r w:rsidRPr="00395034">
        <w:rPr>
          <w:rFonts w:cs="Arial"/>
          <w:sz w:val="24"/>
          <w:szCs w:val="24"/>
          <w:u w:val="single"/>
          <w:lang w:val="sr-Cyrl-RS"/>
        </w:rPr>
        <w:t>Гарантни рок за Партије 1-4</w:t>
      </w:r>
    </w:p>
    <w:p w14:paraId="3A1462E8" w14:textId="42062342" w:rsidR="0053340A" w:rsidRDefault="0053340A" w:rsidP="0053340A">
      <w:pPr>
        <w:tabs>
          <w:tab w:val="right" w:pos="6804"/>
        </w:tabs>
        <w:ind w:right="282"/>
        <w:rPr>
          <w:rFonts w:cs="Arial"/>
          <w:bCs/>
          <w:sz w:val="24"/>
          <w:szCs w:val="24"/>
          <w:lang w:val="sr-Cyrl-CS"/>
        </w:rPr>
      </w:pPr>
      <w:r w:rsidRPr="00260EF5">
        <w:rPr>
          <w:rFonts w:cs="Arial"/>
          <w:sz w:val="24"/>
          <w:szCs w:val="24"/>
          <w:lang w:val="sr-Cyrl-RS"/>
        </w:rPr>
        <w:t>Г</w:t>
      </w:r>
      <w:r>
        <w:rPr>
          <w:rFonts w:cs="Arial"/>
          <w:sz w:val="24"/>
          <w:szCs w:val="24"/>
          <w:lang w:val="sr-Cyrl-RS"/>
        </w:rPr>
        <w:t xml:space="preserve">арантни рок за испоручена добра </w:t>
      </w:r>
      <w:r w:rsidR="005069B2">
        <w:rPr>
          <w:rFonts w:cs="Arial"/>
          <w:sz w:val="24"/>
          <w:szCs w:val="24"/>
          <w:lang w:val="sr-Cyrl-RS"/>
        </w:rPr>
        <w:t>износи _______ месеци</w:t>
      </w:r>
      <w:r w:rsidRPr="00260EF5">
        <w:rPr>
          <w:rFonts w:cs="Arial"/>
          <w:sz w:val="24"/>
          <w:szCs w:val="24"/>
          <w:lang w:val="sr-Cyrl-RS"/>
        </w:rPr>
        <w:t xml:space="preserve"> </w:t>
      </w:r>
      <w:r w:rsidR="005069B2" w:rsidRPr="005069B2">
        <w:rPr>
          <w:rFonts w:cs="Arial"/>
          <w:i/>
          <w:sz w:val="24"/>
          <w:szCs w:val="24"/>
          <w:lang w:val="sr-Cyrl-RS"/>
        </w:rPr>
        <w:t>(</w:t>
      </w:r>
      <w:r w:rsidRPr="005069B2">
        <w:rPr>
          <w:rFonts w:cs="Arial"/>
          <w:i/>
          <w:sz w:val="24"/>
          <w:szCs w:val="24"/>
          <w:lang w:val="sr-Cyrl-RS"/>
        </w:rPr>
        <w:t>минимално 12  месеци</w:t>
      </w:r>
      <w:r w:rsidR="005069B2" w:rsidRPr="005069B2">
        <w:rPr>
          <w:rFonts w:cs="Arial"/>
          <w:i/>
          <w:sz w:val="24"/>
          <w:szCs w:val="24"/>
          <w:lang w:val="sr-Cyrl-RS"/>
        </w:rPr>
        <w:t>)</w:t>
      </w:r>
      <w:r>
        <w:rPr>
          <w:rFonts w:cs="Arial"/>
          <w:sz w:val="24"/>
          <w:szCs w:val="24"/>
          <w:lang w:val="sr-Cyrl-RS"/>
        </w:rPr>
        <w:t xml:space="preserve"> од дана обостраног потписивања </w:t>
      </w:r>
      <w:r w:rsidRPr="00431C1D">
        <w:rPr>
          <w:rFonts w:cs="Arial"/>
          <w:bCs/>
          <w:sz w:val="24"/>
          <w:szCs w:val="24"/>
          <w:lang w:val="sr-Cyrl-CS"/>
        </w:rPr>
        <w:t>Записни</w:t>
      </w:r>
      <w:r>
        <w:rPr>
          <w:rFonts w:cs="Arial"/>
          <w:bCs/>
          <w:sz w:val="24"/>
          <w:szCs w:val="24"/>
          <w:lang w:val="sr-Cyrl-CS"/>
        </w:rPr>
        <w:t>ка о извршеној испоруци добара-без примедби.</w:t>
      </w:r>
    </w:p>
    <w:p w14:paraId="3B232CCF" w14:textId="77777777" w:rsidR="0053340A" w:rsidRPr="00395034" w:rsidRDefault="0053340A" w:rsidP="0053340A">
      <w:pPr>
        <w:tabs>
          <w:tab w:val="right" w:pos="6804"/>
        </w:tabs>
        <w:ind w:right="282"/>
        <w:rPr>
          <w:rFonts w:cs="Arial"/>
          <w:sz w:val="24"/>
          <w:szCs w:val="24"/>
          <w:u w:val="single"/>
          <w:lang w:val="sr-Cyrl-RS"/>
        </w:rPr>
      </w:pPr>
      <w:r w:rsidRPr="00395034">
        <w:rPr>
          <w:rFonts w:cs="Arial"/>
          <w:sz w:val="24"/>
          <w:szCs w:val="24"/>
          <w:u w:val="single"/>
          <w:lang w:val="sr-Cyrl-RS"/>
        </w:rPr>
        <w:t xml:space="preserve">Гарантни рок за </w:t>
      </w:r>
      <w:r>
        <w:rPr>
          <w:rFonts w:cs="Arial"/>
          <w:sz w:val="24"/>
          <w:szCs w:val="24"/>
          <w:u w:val="single"/>
          <w:lang w:val="sr-Cyrl-RS"/>
        </w:rPr>
        <w:t>Партију 5</w:t>
      </w:r>
    </w:p>
    <w:p w14:paraId="4F7AC276" w14:textId="45DBC296" w:rsidR="0053340A" w:rsidRDefault="0053340A" w:rsidP="0053340A">
      <w:pPr>
        <w:tabs>
          <w:tab w:val="right" w:pos="6804"/>
        </w:tabs>
        <w:ind w:right="282"/>
        <w:rPr>
          <w:rFonts w:cs="Arial"/>
          <w:bCs/>
          <w:sz w:val="24"/>
          <w:szCs w:val="24"/>
          <w:lang w:val="sr-Cyrl-CS"/>
        </w:rPr>
      </w:pPr>
      <w:r w:rsidRPr="00260EF5">
        <w:rPr>
          <w:rFonts w:cs="Arial"/>
          <w:sz w:val="24"/>
          <w:szCs w:val="24"/>
          <w:lang w:val="sr-Cyrl-RS"/>
        </w:rPr>
        <w:t>Г</w:t>
      </w:r>
      <w:r>
        <w:rPr>
          <w:rFonts w:cs="Arial"/>
          <w:sz w:val="24"/>
          <w:szCs w:val="24"/>
          <w:lang w:val="sr-Cyrl-RS"/>
        </w:rPr>
        <w:t xml:space="preserve">арантни рок за испоручена добра </w:t>
      </w:r>
      <w:r w:rsidR="005069B2">
        <w:rPr>
          <w:rFonts w:cs="Arial"/>
          <w:sz w:val="24"/>
          <w:szCs w:val="24"/>
          <w:lang w:val="sr-Cyrl-RS"/>
        </w:rPr>
        <w:t>износи ____</w:t>
      </w:r>
      <w:r w:rsidR="00691B2F">
        <w:rPr>
          <w:rFonts w:cs="Arial"/>
          <w:sz w:val="24"/>
          <w:szCs w:val="24"/>
          <w:lang w:val="sr-Cyrl-RS"/>
        </w:rPr>
        <w:t>___ месеца</w:t>
      </w:r>
      <w:r w:rsidR="005069B2" w:rsidRPr="00260EF5">
        <w:rPr>
          <w:rFonts w:cs="Arial"/>
          <w:sz w:val="24"/>
          <w:szCs w:val="24"/>
          <w:lang w:val="sr-Cyrl-RS"/>
        </w:rPr>
        <w:t xml:space="preserve"> </w:t>
      </w:r>
      <w:r w:rsidR="005069B2" w:rsidRPr="005069B2">
        <w:rPr>
          <w:rFonts w:cs="Arial"/>
          <w:i/>
          <w:sz w:val="24"/>
          <w:szCs w:val="24"/>
          <w:lang w:val="sr-Cyrl-RS"/>
        </w:rPr>
        <w:t>(минимално 2</w:t>
      </w:r>
      <w:r w:rsidR="005069B2">
        <w:rPr>
          <w:rFonts w:cs="Arial"/>
          <w:i/>
          <w:sz w:val="24"/>
          <w:szCs w:val="24"/>
          <w:lang w:val="sr-Cyrl-RS"/>
        </w:rPr>
        <w:t>4</w:t>
      </w:r>
      <w:r w:rsidR="005069B2" w:rsidRPr="005069B2">
        <w:rPr>
          <w:rFonts w:cs="Arial"/>
          <w:i/>
          <w:sz w:val="24"/>
          <w:szCs w:val="24"/>
          <w:lang w:val="sr-Cyrl-RS"/>
        </w:rPr>
        <w:t xml:space="preserve">  месец</w:t>
      </w:r>
      <w:r w:rsidR="005069B2">
        <w:rPr>
          <w:rFonts w:cs="Arial"/>
          <w:i/>
          <w:sz w:val="24"/>
          <w:szCs w:val="24"/>
          <w:lang w:val="sr-Cyrl-RS"/>
        </w:rPr>
        <w:t>а</w:t>
      </w:r>
      <w:r w:rsidRPr="007D417D">
        <w:rPr>
          <w:rFonts w:cs="Arial"/>
          <w:i/>
          <w:sz w:val="24"/>
          <w:szCs w:val="24"/>
          <w:lang w:val="sr-Cyrl-RS"/>
        </w:rPr>
        <w:t>)</w:t>
      </w:r>
      <w:r>
        <w:rPr>
          <w:rFonts w:cs="Arial"/>
          <w:sz w:val="24"/>
          <w:szCs w:val="24"/>
          <w:lang w:val="sr-Cyrl-RS"/>
        </w:rPr>
        <w:t xml:space="preserve"> од дана обостраног потписивања </w:t>
      </w:r>
      <w:r w:rsidRPr="00431C1D">
        <w:rPr>
          <w:rFonts w:cs="Arial"/>
          <w:bCs/>
          <w:sz w:val="24"/>
          <w:szCs w:val="24"/>
          <w:lang w:val="sr-Cyrl-CS"/>
        </w:rPr>
        <w:t>Записни</w:t>
      </w:r>
      <w:r>
        <w:rPr>
          <w:rFonts w:cs="Arial"/>
          <w:bCs/>
          <w:sz w:val="24"/>
          <w:szCs w:val="24"/>
          <w:lang w:val="sr-Cyrl-CS"/>
        </w:rPr>
        <w:t>ка о извршеној испоруци добара-без примедби.</w:t>
      </w:r>
    </w:p>
    <w:p w14:paraId="33830ABA" w14:textId="1226C71B" w:rsidR="0053340A" w:rsidRPr="00320F45" w:rsidRDefault="0053340A" w:rsidP="0053340A">
      <w:pPr>
        <w:tabs>
          <w:tab w:val="right" w:pos="6804"/>
        </w:tabs>
        <w:ind w:right="282"/>
        <w:rPr>
          <w:rFonts w:cs="Arial"/>
          <w:sz w:val="24"/>
          <w:szCs w:val="24"/>
          <w:lang w:val="sr-Cyrl-RS"/>
        </w:rPr>
      </w:pPr>
      <w:r>
        <w:rPr>
          <w:rFonts w:cs="Arial"/>
          <w:sz w:val="24"/>
          <w:szCs w:val="24"/>
          <w:lang w:val="sr-Cyrl-RS"/>
        </w:rPr>
        <w:t>Продавац</w:t>
      </w:r>
      <w:r w:rsidRPr="00EA5EDC">
        <w:rPr>
          <w:rFonts w:cs="Arial"/>
          <w:sz w:val="24"/>
          <w:szCs w:val="24"/>
          <w:lang w:val="sr-Cyrl-RS"/>
        </w:rPr>
        <w:t xml:space="preserve"> je oбaвeзaн дa</w:t>
      </w:r>
      <w:r w:rsidR="00691B2F">
        <w:rPr>
          <w:rFonts w:cs="Arial"/>
          <w:sz w:val="24"/>
          <w:szCs w:val="24"/>
          <w:lang w:val="sr-Cyrl-RS"/>
        </w:rPr>
        <w:t xml:space="preserve"> у року од 2 (два) </w:t>
      </w:r>
      <w:r w:rsidR="00C20BE5">
        <w:rPr>
          <w:rFonts w:cs="Arial"/>
          <w:sz w:val="24"/>
          <w:szCs w:val="24"/>
          <w:lang w:val="sr-Cyrl-RS"/>
        </w:rPr>
        <w:t xml:space="preserve">радна </w:t>
      </w:r>
      <w:r w:rsidR="00691B2F">
        <w:rPr>
          <w:rFonts w:cs="Arial"/>
          <w:sz w:val="24"/>
          <w:szCs w:val="24"/>
          <w:lang w:val="sr-Cyrl-RS"/>
        </w:rPr>
        <w:t>дана</w:t>
      </w:r>
      <w:r w:rsidRPr="00EA5EDC">
        <w:rPr>
          <w:rFonts w:cs="Arial"/>
          <w:sz w:val="24"/>
          <w:szCs w:val="24"/>
          <w:lang w:val="sr-Cyrl-RS"/>
        </w:rPr>
        <w:t xml:space="preserve"> o сoпствeнoм трoшку oтклoни свe eвeнтуaлнe нeдoстaткe нa испoручeним дoбримa у тoку трajaњa гaрaнтнoг рoкa</w:t>
      </w:r>
      <w:r w:rsidR="0086059E" w:rsidRPr="00320F45">
        <w:rPr>
          <w:rFonts w:cs="Arial"/>
          <w:sz w:val="24"/>
          <w:szCs w:val="24"/>
          <w:lang w:val="sr-Cyrl-RS"/>
        </w:rPr>
        <w:t>, у супротн</w:t>
      </w:r>
      <w:r w:rsidR="00520CD5" w:rsidRPr="00320F45">
        <w:rPr>
          <w:rFonts w:cs="Arial"/>
          <w:sz w:val="24"/>
          <w:szCs w:val="24"/>
          <w:lang w:val="sr-Cyrl-RS"/>
        </w:rPr>
        <w:t>о</w:t>
      </w:r>
      <w:r w:rsidR="0086059E" w:rsidRPr="00320F45">
        <w:rPr>
          <w:rFonts w:cs="Arial"/>
          <w:sz w:val="24"/>
          <w:szCs w:val="24"/>
          <w:lang w:val="sr-Cyrl-RS"/>
        </w:rPr>
        <w:t xml:space="preserve">м Купац </w:t>
      </w:r>
      <w:r w:rsidR="00520CD5" w:rsidRPr="00320F45">
        <w:rPr>
          <w:rFonts w:cs="Arial"/>
          <w:sz w:val="24"/>
          <w:szCs w:val="24"/>
          <w:lang w:val="sr-Cyrl-RS"/>
        </w:rPr>
        <w:t>има</w:t>
      </w:r>
      <w:r w:rsidR="0086059E" w:rsidRPr="00320F45">
        <w:rPr>
          <w:rFonts w:cs="Arial"/>
          <w:sz w:val="24"/>
          <w:szCs w:val="24"/>
          <w:lang w:val="sr-Cyrl-RS"/>
        </w:rPr>
        <w:t xml:space="preserve"> право да наплати достављено средство </w:t>
      </w:r>
      <w:r w:rsidR="00520CD5" w:rsidRPr="00320F45">
        <w:rPr>
          <w:rFonts w:cs="Arial"/>
          <w:sz w:val="24"/>
          <w:szCs w:val="24"/>
          <w:lang w:val="sr-Cyrl-RS"/>
        </w:rPr>
        <w:t xml:space="preserve">финансијског обезбеђења </w:t>
      </w:r>
      <w:r w:rsidR="0086059E" w:rsidRPr="00320F45">
        <w:rPr>
          <w:rFonts w:cs="Arial"/>
          <w:sz w:val="24"/>
          <w:szCs w:val="24"/>
          <w:lang w:val="sr-Cyrl-RS"/>
        </w:rPr>
        <w:t>за отклањање недостатака у гарантном року.</w:t>
      </w:r>
    </w:p>
    <w:p w14:paraId="453F3D96" w14:textId="77777777" w:rsidR="00F15087" w:rsidRPr="0086059E" w:rsidRDefault="00F15087" w:rsidP="0053340A">
      <w:pPr>
        <w:tabs>
          <w:tab w:val="right" w:pos="6804"/>
        </w:tabs>
        <w:ind w:right="282"/>
        <w:rPr>
          <w:rFonts w:cs="Arial"/>
          <w:color w:val="FF0000"/>
          <w:sz w:val="24"/>
          <w:szCs w:val="24"/>
          <w:lang w:val="sr-Cyrl-RS"/>
        </w:rPr>
      </w:pPr>
    </w:p>
    <w:p w14:paraId="262A904A" w14:textId="77777777" w:rsidR="000D500D" w:rsidRPr="004107E5" w:rsidRDefault="000D500D" w:rsidP="006C2DAA">
      <w:pPr>
        <w:pStyle w:val="KDParagraf"/>
        <w:spacing w:before="0"/>
        <w:ind w:right="282"/>
        <w:rPr>
          <w:rFonts w:cs="Arial"/>
          <w:b/>
          <w:sz w:val="24"/>
          <w:szCs w:val="24"/>
          <w:lang w:val="sr-Cyrl-RS"/>
        </w:rPr>
      </w:pPr>
      <w:r w:rsidRPr="004107E5">
        <w:rPr>
          <w:rFonts w:cs="Arial"/>
          <w:b/>
          <w:sz w:val="24"/>
          <w:szCs w:val="24"/>
          <w:lang w:val="sr-Cyrl-RS"/>
        </w:rPr>
        <w:t>НАЧИН И УСЛОВИ ПЛАЋАЊА</w:t>
      </w:r>
    </w:p>
    <w:p w14:paraId="49EE36D5" w14:textId="77777777" w:rsidR="000D500D" w:rsidRPr="004107E5" w:rsidRDefault="000D500D" w:rsidP="006C2DAA">
      <w:pPr>
        <w:spacing w:before="0"/>
        <w:ind w:right="282"/>
        <w:jc w:val="center"/>
        <w:rPr>
          <w:rFonts w:cs="Arial"/>
          <w:b/>
          <w:sz w:val="24"/>
          <w:szCs w:val="24"/>
          <w:lang w:val="sr-Cyrl-RS"/>
        </w:rPr>
      </w:pPr>
      <w:r w:rsidRPr="004107E5">
        <w:rPr>
          <w:rFonts w:cs="Arial"/>
          <w:b/>
          <w:sz w:val="24"/>
          <w:szCs w:val="24"/>
          <w:lang w:val="sr-Cyrl-RS"/>
        </w:rPr>
        <w:t xml:space="preserve">Члан </w:t>
      </w:r>
      <w:r w:rsidR="00631777">
        <w:rPr>
          <w:rFonts w:cs="Arial"/>
          <w:b/>
          <w:sz w:val="24"/>
          <w:szCs w:val="24"/>
          <w:lang w:val="sr-Cyrl-RS"/>
        </w:rPr>
        <w:t>6</w:t>
      </w:r>
      <w:r w:rsidRPr="004107E5">
        <w:rPr>
          <w:rFonts w:cs="Arial"/>
          <w:b/>
          <w:sz w:val="24"/>
          <w:szCs w:val="24"/>
          <w:lang w:val="sr-Cyrl-RS"/>
        </w:rPr>
        <w:t>.</w:t>
      </w:r>
    </w:p>
    <w:p w14:paraId="52BA5BF3" w14:textId="77777777" w:rsidR="000D500D" w:rsidRPr="00375BC6" w:rsidRDefault="000D500D" w:rsidP="00BF4C1B">
      <w:pPr>
        <w:pStyle w:val="KDParagraf"/>
        <w:ind w:right="282"/>
        <w:rPr>
          <w:rFonts w:cs="Arial"/>
          <w:sz w:val="24"/>
          <w:szCs w:val="24"/>
          <w:lang w:val="sr-Cyrl-RS"/>
        </w:rPr>
      </w:pPr>
      <w:r>
        <w:rPr>
          <w:rFonts w:cs="Arial"/>
          <w:sz w:val="24"/>
          <w:szCs w:val="24"/>
          <w:lang w:val="sr-Cyrl-RS"/>
        </w:rPr>
        <w:t>Купац ће плаћање за испоручена</w:t>
      </w:r>
      <w:r w:rsidRPr="005C0B09">
        <w:rPr>
          <w:rFonts w:cs="Arial"/>
          <w:sz w:val="24"/>
          <w:szCs w:val="24"/>
          <w:lang w:val="sr-Cyrl-RS"/>
        </w:rPr>
        <w:t xml:space="preserve"> </w:t>
      </w:r>
      <w:r>
        <w:rPr>
          <w:rFonts w:cs="Arial"/>
          <w:sz w:val="24"/>
          <w:szCs w:val="24"/>
          <w:lang w:val="sr-Cyrl-RS"/>
        </w:rPr>
        <w:t>добра</w:t>
      </w:r>
      <w:r w:rsidRPr="005C0B09">
        <w:rPr>
          <w:rFonts w:cs="Arial"/>
          <w:sz w:val="24"/>
          <w:szCs w:val="24"/>
          <w:lang w:val="sr-Cyrl-RS"/>
        </w:rPr>
        <w:t xml:space="preserve"> </w:t>
      </w:r>
      <w:r w:rsidRPr="003E13B0">
        <w:rPr>
          <w:rFonts w:eastAsia="Calibri" w:cs="Arial"/>
          <w:sz w:val="24"/>
          <w:szCs w:val="24"/>
        </w:rPr>
        <w:t xml:space="preserve">извршити </w:t>
      </w:r>
      <w:r>
        <w:rPr>
          <w:rFonts w:eastAsia="Calibri" w:cs="Arial"/>
          <w:sz w:val="24"/>
          <w:szCs w:val="24"/>
          <w:lang w:val="sr-Cyrl-RS"/>
        </w:rPr>
        <w:t>сукцесивно</w:t>
      </w:r>
      <w:r w:rsidR="00746C04">
        <w:rPr>
          <w:rFonts w:eastAsia="Calibri" w:cs="Arial"/>
          <w:sz w:val="24"/>
          <w:szCs w:val="24"/>
          <w:lang w:val="sr-Cyrl-RS"/>
        </w:rPr>
        <w:t>,</w:t>
      </w:r>
      <w:r>
        <w:rPr>
          <w:rFonts w:eastAsia="Calibri" w:cs="Arial"/>
          <w:sz w:val="24"/>
          <w:szCs w:val="24"/>
          <w:lang w:val="sr-Cyrl-RS"/>
        </w:rPr>
        <w:t xml:space="preserve"> </w:t>
      </w:r>
      <w:r w:rsidRPr="003E13B0">
        <w:rPr>
          <w:rFonts w:eastAsia="Calibri" w:cs="Arial"/>
          <w:sz w:val="24"/>
          <w:szCs w:val="24"/>
        </w:rPr>
        <w:t xml:space="preserve">на текући рачун </w:t>
      </w:r>
      <w:r>
        <w:rPr>
          <w:rFonts w:cs="Arial"/>
          <w:sz w:val="24"/>
          <w:szCs w:val="24"/>
          <w:lang w:val="sr-Cyrl-RS"/>
        </w:rPr>
        <w:t>Продавца</w:t>
      </w:r>
      <w:r w:rsidR="00F15087">
        <w:rPr>
          <w:rFonts w:cs="Arial"/>
          <w:sz w:val="24"/>
          <w:szCs w:val="24"/>
          <w:lang w:val="sr-Cyrl-RS"/>
        </w:rPr>
        <w:t xml:space="preserve">, у законском року </w:t>
      </w:r>
      <w:r w:rsidRPr="005C0B09">
        <w:rPr>
          <w:rFonts w:cs="Arial"/>
          <w:sz w:val="24"/>
          <w:szCs w:val="24"/>
          <w:lang w:val="sr-Cyrl-RS"/>
        </w:rPr>
        <w:t>д</w:t>
      </w:r>
      <w:r w:rsidR="00F15087">
        <w:rPr>
          <w:rFonts w:cs="Arial"/>
          <w:sz w:val="24"/>
          <w:szCs w:val="24"/>
          <w:lang w:val="sr-Cyrl-RS"/>
        </w:rPr>
        <w:t>о</w:t>
      </w:r>
      <w:r w:rsidRPr="005C0B09">
        <w:rPr>
          <w:rFonts w:cs="Arial"/>
          <w:sz w:val="24"/>
          <w:szCs w:val="24"/>
          <w:lang w:val="sr-Cyrl-RS"/>
        </w:rPr>
        <w:t xml:space="preserve"> 45 </w:t>
      </w:r>
      <w:r w:rsidRPr="005C0B09">
        <w:rPr>
          <w:rFonts w:cs="Arial"/>
          <w:i/>
          <w:sz w:val="24"/>
          <w:szCs w:val="24"/>
          <w:lang w:val="sr-Cyrl-RS"/>
        </w:rPr>
        <w:t>(четрдесетпет)</w:t>
      </w:r>
      <w:r w:rsidRPr="005C0B09">
        <w:rPr>
          <w:rFonts w:cs="Arial"/>
          <w:sz w:val="24"/>
          <w:szCs w:val="24"/>
          <w:lang w:val="sr-Cyrl-RS"/>
        </w:rPr>
        <w:t xml:space="preserve"> дана од дана пријема исправног рачуна, а након потписивања Записника </w:t>
      </w:r>
      <w:r>
        <w:rPr>
          <w:rFonts w:cs="Arial"/>
          <w:sz w:val="24"/>
          <w:szCs w:val="24"/>
          <w:lang w:val="sr-Cyrl-RS"/>
        </w:rPr>
        <w:t xml:space="preserve">о </w:t>
      </w:r>
      <w:r>
        <w:rPr>
          <w:rFonts w:cs="Arial"/>
          <w:sz w:val="24"/>
          <w:szCs w:val="24"/>
          <w:lang w:val="ru-RU"/>
        </w:rPr>
        <w:t>извршеној испоруци добара</w:t>
      </w:r>
      <w:r w:rsidRPr="005C0B09">
        <w:rPr>
          <w:rFonts w:cs="Arial"/>
          <w:sz w:val="24"/>
          <w:szCs w:val="24"/>
          <w:lang w:eastAsia="zh-CN"/>
        </w:rPr>
        <w:t xml:space="preserve"> </w:t>
      </w:r>
      <w:r>
        <w:rPr>
          <w:rFonts w:cs="Arial"/>
          <w:sz w:val="24"/>
          <w:szCs w:val="24"/>
          <w:lang w:val="sr-Cyrl-RS"/>
        </w:rPr>
        <w:t>- без примедби и отпремнице,</w:t>
      </w:r>
      <w:r w:rsidRPr="00375BC6">
        <w:rPr>
          <w:rFonts w:cs="Arial"/>
        </w:rPr>
        <w:t xml:space="preserve"> </w:t>
      </w:r>
      <w:r w:rsidRPr="00375BC6">
        <w:rPr>
          <w:rFonts w:cs="Arial"/>
          <w:sz w:val="24"/>
          <w:szCs w:val="24"/>
        </w:rPr>
        <w:t xml:space="preserve">од стране овлашћених представника </w:t>
      </w:r>
      <w:r w:rsidRPr="00375BC6">
        <w:rPr>
          <w:rFonts w:cs="Arial"/>
          <w:sz w:val="24"/>
          <w:szCs w:val="24"/>
          <w:lang w:val="sr-Cyrl-RS"/>
        </w:rPr>
        <w:t>у</w:t>
      </w:r>
      <w:r w:rsidRPr="00375BC6">
        <w:rPr>
          <w:rFonts w:cs="Arial"/>
          <w:sz w:val="24"/>
          <w:szCs w:val="24"/>
        </w:rPr>
        <w:t>говорних страна</w:t>
      </w:r>
      <w:r w:rsidRPr="00375BC6">
        <w:rPr>
          <w:rFonts w:cs="Arial"/>
          <w:sz w:val="24"/>
          <w:szCs w:val="24"/>
          <w:lang w:val="sr-Cyrl-RS"/>
        </w:rPr>
        <w:t>.</w:t>
      </w:r>
    </w:p>
    <w:p w14:paraId="5266598F" w14:textId="77777777" w:rsidR="00F15087" w:rsidRDefault="00F15087" w:rsidP="00BF4C1B">
      <w:pPr>
        <w:tabs>
          <w:tab w:val="left" w:pos="284"/>
          <w:tab w:val="left" w:pos="330"/>
          <w:tab w:val="left" w:pos="1134"/>
        </w:tabs>
        <w:ind w:right="282"/>
        <w:rPr>
          <w:rFonts w:cs="Arial"/>
          <w:sz w:val="24"/>
          <w:szCs w:val="24"/>
          <w:lang w:val="ru-RU"/>
        </w:rPr>
      </w:pPr>
      <w:r>
        <w:rPr>
          <w:rFonts w:cs="Arial"/>
          <w:sz w:val="24"/>
          <w:szCs w:val="24"/>
          <w:lang w:val="ru-RU"/>
        </w:rPr>
        <w:t>Продавац</w:t>
      </w:r>
      <w:r w:rsidRPr="00D41C1E">
        <w:rPr>
          <w:rFonts w:cs="Arial"/>
          <w:sz w:val="24"/>
          <w:szCs w:val="24"/>
          <w:lang w:val="ru-RU"/>
        </w:rPr>
        <w:t xml:space="preserve"> је обавезан да уз рачун достави Записник о </w:t>
      </w:r>
      <w:r>
        <w:rPr>
          <w:rFonts w:cs="Arial"/>
          <w:sz w:val="24"/>
          <w:szCs w:val="24"/>
          <w:lang w:val="ru-RU"/>
        </w:rPr>
        <w:t>извршеној испоруци добара</w:t>
      </w:r>
      <w:r w:rsidRPr="00D41C1E">
        <w:rPr>
          <w:rFonts w:cs="Arial"/>
          <w:sz w:val="24"/>
          <w:szCs w:val="24"/>
          <w:lang w:val="ru-RU"/>
        </w:rPr>
        <w:t xml:space="preserve"> </w:t>
      </w:r>
      <w:r>
        <w:rPr>
          <w:rFonts w:cs="Arial"/>
          <w:sz w:val="24"/>
          <w:szCs w:val="24"/>
          <w:lang w:val="ru-RU"/>
        </w:rPr>
        <w:t>-</w:t>
      </w:r>
      <w:r w:rsidRPr="00D41C1E">
        <w:rPr>
          <w:rFonts w:cs="Arial"/>
          <w:sz w:val="24"/>
          <w:szCs w:val="24"/>
          <w:lang w:val="ru-RU"/>
        </w:rPr>
        <w:t xml:space="preserve"> без примедби и отпремницу на којој је наведен датум испоруке добара, као и количина и серијски број испоручених добара са читко написаним именом и презименом и потписом овлашћеног лица </w:t>
      </w:r>
      <w:r>
        <w:rPr>
          <w:rFonts w:cs="Arial"/>
          <w:sz w:val="24"/>
          <w:szCs w:val="24"/>
          <w:lang w:val="ru-RU"/>
        </w:rPr>
        <w:t>Купца</w:t>
      </w:r>
      <w:r w:rsidRPr="00D41C1E">
        <w:rPr>
          <w:rFonts w:cs="Arial"/>
          <w:sz w:val="24"/>
          <w:szCs w:val="24"/>
          <w:lang w:val="ru-RU"/>
        </w:rPr>
        <w:t xml:space="preserve">, које је примило добра. </w:t>
      </w:r>
    </w:p>
    <w:p w14:paraId="3B86AC73" w14:textId="33843EA0" w:rsidR="00F15087" w:rsidRDefault="00F15087" w:rsidP="00BF4C1B">
      <w:pPr>
        <w:tabs>
          <w:tab w:val="left" w:pos="284"/>
          <w:tab w:val="left" w:pos="330"/>
          <w:tab w:val="left" w:pos="1134"/>
        </w:tabs>
        <w:ind w:right="282"/>
        <w:rPr>
          <w:rFonts w:cs="Arial"/>
          <w:sz w:val="24"/>
          <w:szCs w:val="24"/>
          <w:lang w:val="ru-RU"/>
        </w:rPr>
      </w:pPr>
      <w:r w:rsidRPr="005E0844">
        <w:rPr>
          <w:rFonts w:cs="Arial"/>
          <w:sz w:val="24"/>
          <w:szCs w:val="24"/>
          <w:lang w:val="ru-RU"/>
        </w:rPr>
        <w:t>У</w:t>
      </w:r>
      <w:r w:rsidRPr="00D41C1E">
        <w:rPr>
          <w:rFonts w:cs="Arial"/>
          <w:sz w:val="24"/>
          <w:szCs w:val="24"/>
          <w:lang w:val="ru-RU"/>
        </w:rPr>
        <w:t xml:space="preserve"> испостављеном рачуну и отпремници </w:t>
      </w:r>
      <w:r>
        <w:rPr>
          <w:rFonts w:cs="Arial"/>
          <w:sz w:val="24"/>
          <w:szCs w:val="24"/>
          <w:lang w:val="ru-RU"/>
        </w:rPr>
        <w:t>Продавац</w:t>
      </w:r>
      <w:r w:rsidRPr="00D41C1E">
        <w:rPr>
          <w:rFonts w:cs="Arial"/>
          <w:sz w:val="24"/>
          <w:szCs w:val="24"/>
          <w:lang w:val="ru-RU"/>
        </w:rPr>
        <w:t xml:space="preserve"> је дужан да се придржава</w:t>
      </w:r>
      <w:r w:rsidRPr="003E13B0">
        <w:rPr>
          <w:rFonts w:eastAsia="Calibri" w:cs="Arial"/>
          <w:sz w:val="24"/>
          <w:szCs w:val="24"/>
        </w:rPr>
        <w:t xml:space="preserve"> </w:t>
      </w:r>
      <w:r>
        <w:rPr>
          <w:rFonts w:eastAsia="Calibri" w:cs="Arial"/>
          <w:sz w:val="24"/>
          <w:szCs w:val="24"/>
        </w:rPr>
        <w:t>тачно дефинисаних назива добара</w:t>
      </w:r>
      <w:r w:rsidRPr="003E13B0">
        <w:rPr>
          <w:rFonts w:eastAsia="Calibri" w:cs="Arial"/>
          <w:sz w:val="24"/>
          <w:szCs w:val="24"/>
        </w:rPr>
        <w:t xml:space="preserve"> из конкурсне докум</w:t>
      </w:r>
      <w:r>
        <w:rPr>
          <w:rFonts w:eastAsia="Calibri" w:cs="Arial"/>
          <w:sz w:val="24"/>
          <w:szCs w:val="24"/>
        </w:rPr>
        <w:t>ентације и прихваћене понуде (</w:t>
      </w:r>
      <w:r w:rsidRPr="003E13B0">
        <w:rPr>
          <w:rFonts w:eastAsia="Calibri" w:cs="Arial"/>
          <w:sz w:val="24"/>
          <w:szCs w:val="24"/>
        </w:rPr>
        <w:t xml:space="preserve">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cs="Arial"/>
          <w:sz w:val="24"/>
          <w:szCs w:val="24"/>
          <w:lang w:val="sr-Cyrl-RS"/>
        </w:rPr>
        <w:t>Продавац</w:t>
      </w:r>
      <w:r w:rsidRPr="003E13B0">
        <w:rPr>
          <w:rFonts w:eastAsia="Calibri"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375BC6">
        <w:rPr>
          <w:rFonts w:cs="Arial"/>
          <w:sz w:val="24"/>
          <w:szCs w:val="24"/>
          <w:lang w:val="ru-RU"/>
        </w:rPr>
        <w:t xml:space="preserve"> </w:t>
      </w:r>
      <w:r w:rsidRPr="00D41C1E">
        <w:rPr>
          <w:rFonts w:cs="Arial"/>
          <w:sz w:val="24"/>
          <w:szCs w:val="24"/>
          <w:lang w:val="ru-RU"/>
        </w:rPr>
        <w:t>Само овако достављен рачун ће се сматрати исправним рачуном.</w:t>
      </w:r>
    </w:p>
    <w:p w14:paraId="38928807" w14:textId="77777777" w:rsidR="00F15087" w:rsidRDefault="00F15087" w:rsidP="00BF4C1B">
      <w:pPr>
        <w:ind w:right="282"/>
        <w:rPr>
          <w:rFonts w:cs="Arial"/>
          <w:sz w:val="24"/>
          <w:szCs w:val="24"/>
          <w:lang w:val="sr-Cyrl-RS"/>
        </w:rPr>
      </w:pPr>
      <w:r w:rsidRPr="004379D8">
        <w:rPr>
          <w:rFonts w:cs="Arial"/>
          <w:sz w:val="24"/>
          <w:szCs w:val="24"/>
          <w:lang w:val="sr-Cyrl-RS"/>
        </w:rPr>
        <w:t xml:space="preserve">Уз рачун, који гласи на </w:t>
      </w:r>
      <w:r>
        <w:rPr>
          <w:rFonts w:cs="Arial"/>
          <w:sz w:val="24"/>
          <w:szCs w:val="24"/>
          <w:lang w:val="sr-Cyrl-RS"/>
        </w:rPr>
        <w:t>Купца:</w:t>
      </w:r>
      <w:r w:rsidRPr="004379D8">
        <w:rPr>
          <w:rFonts w:cs="Arial"/>
          <w:sz w:val="24"/>
          <w:szCs w:val="24"/>
          <w:lang w:val="sr-Cyrl-RS"/>
        </w:rPr>
        <w:t xml:space="preserve"> </w:t>
      </w:r>
      <w:r w:rsidRPr="004379D8">
        <w:rPr>
          <w:rFonts w:eastAsia="Calibri" w:cs="Arial"/>
          <w:sz w:val="24"/>
          <w:szCs w:val="24"/>
        </w:rPr>
        <w:t xml:space="preserve">Јавно предузеће „Електропривреда Србије“ Београд, Балканска 13, 11000 Београд, ПИБ 103920327 </w:t>
      </w:r>
      <w:r w:rsidRPr="004379D8">
        <w:rPr>
          <w:rFonts w:eastAsia="Calibri" w:cs="Arial"/>
          <w:sz w:val="24"/>
          <w:szCs w:val="24"/>
          <w:lang w:val="sr-Cyrl-RS"/>
        </w:rPr>
        <w:t xml:space="preserve">и </w:t>
      </w:r>
      <w:r w:rsidRPr="004379D8">
        <w:rPr>
          <w:rFonts w:eastAsia="TimesNewRomanPSMT" w:cs="Arial"/>
          <w:bCs/>
          <w:sz w:val="24"/>
          <w:szCs w:val="24"/>
          <w:lang w:val="sr-Cyrl-RS"/>
        </w:rPr>
        <w:t xml:space="preserve">доставља се на адресу Техничког центра за који је извршена </w:t>
      </w:r>
      <w:r>
        <w:rPr>
          <w:rFonts w:eastAsia="TimesNewRomanPSMT" w:cs="Arial"/>
          <w:bCs/>
          <w:sz w:val="24"/>
          <w:szCs w:val="24"/>
          <w:lang w:val="sr-Cyrl-RS"/>
        </w:rPr>
        <w:t>испорука добара</w:t>
      </w:r>
      <w:r w:rsidRPr="004379D8">
        <w:rPr>
          <w:rFonts w:eastAsia="TimesNewRomanPSMT" w:cs="Arial"/>
          <w:bCs/>
          <w:sz w:val="24"/>
          <w:szCs w:val="24"/>
          <w:lang w:val="sr-Cyrl-RS"/>
        </w:rPr>
        <w:t xml:space="preserve">, </w:t>
      </w:r>
      <w:r w:rsidRPr="004379D8">
        <w:rPr>
          <w:rFonts w:cs="Arial"/>
          <w:sz w:val="24"/>
          <w:szCs w:val="24"/>
          <w:lang w:val="sr-Cyrl-RS"/>
        </w:rPr>
        <w:t xml:space="preserve">и у коме се обавезно наводи број </w:t>
      </w:r>
      <w:r>
        <w:rPr>
          <w:rFonts w:cs="Arial"/>
          <w:sz w:val="24"/>
          <w:szCs w:val="24"/>
          <w:lang w:val="sr-Cyrl-RS"/>
        </w:rPr>
        <w:t>Уговора</w:t>
      </w:r>
      <w:r w:rsidRPr="004379D8">
        <w:rPr>
          <w:rFonts w:cs="Arial"/>
          <w:sz w:val="24"/>
          <w:szCs w:val="24"/>
          <w:lang w:val="sr-Cyrl-RS"/>
        </w:rPr>
        <w:t xml:space="preserve"> и </w:t>
      </w:r>
      <w:r>
        <w:rPr>
          <w:rFonts w:cs="Arial"/>
          <w:sz w:val="24"/>
          <w:szCs w:val="24"/>
          <w:lang w:val="sr-Cyrl-RS"/>
        </w:rPr>
        <w:t>налога за испоруку</w:t>
      </w:r>
      <w:r w:rsidRPr="004379D8">
        <w:rPr>
          <w:rFonts w:cs="Arial"/>
          <w:sz w:val="24"/>
          <w:szCs w:val="24"/>
          <w:lang w:val="sr-Cyrl-RS"/>
        </w:rPr>
        <w:t xml:space="preserve"> </w:t>
      </w:r>
      <w:r>
        <w:rPr>
          <w:rFonts w:cs="Arial"/>
          <w:sz w:val="24"/>
          <w:szCs w:val="24"/>
          <w:lang w:val="sr-Cyrl-RS"/>
        </w:rPr>
        <w:t>добара</w:t>
      </w:r>
      <w:r w:rsidRPr="004379D8">
        <w:rPr>
          <w:rFonts w:cs="Arial"/>
          <w:sz w:val="24"/>
          <w:szCs w:val="24"/>
          <w:lang w:val="sr-Cyrl-RS"/>
        </w:rPr>
        <w:t xml:space="preserve">, </w:t>
      </w:r>
      <w:r>
        <w:rPr>
          <w:rFonts w:cs="Arial"/>
          <w:sz w:val="24"/>
          <w:szCs w:val="24"/>
          <w:lang w:val="sr-Cyrl-RS"/>
        </w:rPr>
        <w:t>Продавац</w:t>
      </w:r>
      <w:r w:rsidRPr="004379D8">
        <w:rPr>
          <w:rFonts w:cs="Arial"/>
          <w:sz w:val="24"/>
          <w:szCs w:val="24"/>
          <w:lang w:val="sr-Cyrl-RS"/>
        </w:rPr>
        <w:t xml:space="preserve"> је обавезан да достави </w:t>
      </w:r>
      <w:r>
        <w:rPr>
          <w:rFonts w:cs="Arial"/>
          <w:sz w:val="24"/>
          <w:szCs w:val="24"/>
          <w:lang w:val="sr-Cyrl-RS"/>
        </w:rPr>
        <w:t xml:space="preserve">копију </w:t>
      </w:r>
      <w:r w:rsidRPr="005C0B09">
        <w:rPr>
          <w:rFonts w:cs="Arial"/>
          <w:sz w:val="24"/>
          <w:szCs w:val="24"/>
          <w:lang w:val="sr-Cyrl-RS"/>
        </w:rPr>
        <w:t xml:space="preserve">Записника </w:t>
      </w:r>
      <w:r>
        <w:rPr>
          <w:rFonts w:cs="Arial"/>
          <w:sz w:val="24"/>
          <w:szCs w:val="24"/>
          <w:lang w:val="sr-Cyrl-RS"/>
        </w:rPr>
        <w:t xml:space="preserve">о </w:t>
      </w:r>
      <w:r>
        <w:rPr>
          <w:rFonts w:cs="Arial"/>
          <w:sz w:val="24"/>
          <w:szCs w:val="24"/>
          <w:lang w:val="ru-RU"/>
        </w:rPr>
        <w:t>извршеној испоруци добара</w:t>
      </w:r>
      <w:r w:rsidRPr="005C0B09">
        <w:rPr>
          <w:rFonts w:cs="Arial"/>
          <w:sz w:val="24"/>
          <w:szCs w:val="24"/>
          <w:lang w:eastAsia="zh-CN"/>
        </w:rPr>
        <w:t xml:space="preserve"> </w:t>
      </w:r>
      <w:r>
        <w:rPr>
          <w:rFonts w:cs="Arial"/>
          <w:sz w:val="24"/>
          <w:szCs w:val="24"/>
          <w:lang w:val="sr-Cyrl-RS"/>
        </w:rPr>
        <w:t>- без примедби и копију отпремнице</w:t>
      </w:r>
      <w:r w:rsidRPr="004379D8">
        <w:rPr>
          <w:rFonts w:cs="Arial"/>
          <w:sz w:val="24"/>
          <w:szCs w:val="24"/>
          <w:lang w:val="sr-Cyrl-RS"/>
        </w:rPr>
        <w:t>.</w:t>
      </w:r>
    </w:p>
    <w:p w14:paraId="653AED61" w14:textId="77777777" w:rsidR="00BF4C1B" w:rsidRDefault="00BF4C1B" w:rsidP="00BF4C1B">
      <w:pPr>
        <w:ind w:right="282"/>
        <w:rPr>
          <w:rFonts w:cs="Arial"/>
          <w:sz w:val="24"/>
          <w:szCs w:val="24"/>
          <w:lang w:val="sr-Cyrl-RS"/>
        </w:rPr>
      </w:pPr>
      <w:r w:rsidRPr="005E0844">
        <w:rPr>
          <w:rFonts w:cs="Arial"/>
          <w:sz w:val="24"/>
          <w:szCs w:val="24"/>
          <w:lang w:val="sr-Cyrl-RS"/>
        </w:rPr>
        <w:t>У сваком појединачном налогу за испоруку добара ће бити наведена тачна адреса на коју се доставља рачун за испоручена добра</w:t>
      </w:r>
      <w:r>
        <w:rPr>
          <w:rFonts w:cs="Arial"/>
          <w:sz w:val="24"/>
          <w:szCs w:val="24"/>
          <w:lang w:val="sr-Latn-RS"/>
        </w:rPr>
        <w:t>.</w:t>
      </w:r>
    </w:p>
    <w:p w14:paraId="20B1928F" w14:textId="77777777" w:rsidR="00BF4C1B" w:rsidRPr="00EB382E" w:rsidRDefault="00BF4C1B" w:rsidP="00BF4C1B">
      <w:pPr>
        <w:rPr>
          <w:rFonts w:cs="Arial"/>
          <w:sz w:val="24"/>
          <w:szCs w:val="24"/>
          <w:lang w:val="sr-Cyrl-RS"/>
        </w:rPr>
      </w:pPr>
      <w:r w:rsidRPr="00EB382E">
        <w:rPr>
          <w:rFonts w:cs="Arial"/>
          <w:sz w:val="24"/>
          <w:szCs w:val="24"/>
          <w:lang w:val="sr-Latn-RS"/>
        </w:rPr>
        <w:t>Адресе те</w:t>
      </w:r>
      <w:r w:rsidRPr="00EB382E">
        <w:rPr>
          <w:rFonts w:cs="Arial"/>
          <w:sz w:val="24"/>
          <w:szCs w:val="24"/>
          <w:lang w:val="sr-Cyrl-RS"/>
        </w:rPr>
        <w:t>хничких центара на које се достављају рачуни су:</w:t>
      </w:r>
    </w:p>
    <w:p w14:paraId="57503623" w14:textId="77777777" w:rsidR="00BF4C1B" w:rsidRPr="00EB382E" w:rsidRDefault="00BF4C1B" w:rsidP="00BF4C1B">
      <w:pPr>
        <w:pStyle w:val="ListParagraph"/>
        <w:numPr>
          <w:ilvl w:val="0"/>
          <w:numId w:val="56"/>
        </w:numPr>
        <w:spacing w:before="0"/>
        <w:rPr>
          <w:rFonts w:ascii="Arial" w:hAnsi="Arial" w:cs="Arial"/>
          <w:sz w:val="24"/>
          <w:szCs w:val="24"/>
          <w:lang w:val="sr-Cyrl-RS"/>
        </w:rPr>
      </w:pPr>
      <w:r w:rsidRPr="00EB382E">
        <w:rPr>
          <w:rFonts w:ascii="Arial" w:hAnsi="Arial" w:cs="Arial"/>
          <w:sz w:val="24"/>
          <w:szCs w:val="24"/>
          <w:lang w:val="sr-Cyrl-RS"/>
        </w:rPr>
        <w:t>за Технички центар  Београд: Масарикова 1-3 Београд</w:t>
      </w:r>
    </w:p>
    <w:p w14:paraId="3B39D3C7" w14:textId="77777777" w:rsidR="00BF4C1B" w:rsidRPr="00EB382E" w:rsidRDefault="00BF4C1B" w:rsidP="00BF4C1B">
      <w:pPr>
        <w:pStyle w:val="ListParagraph"/>
        <w:numPr>
          <w:ilvl w:val="0"/>
          <w:numId w:val="56"/>
        </w:numPr>
        <w:rPr>
          <w:rFonts w:ascii="Arial" w:hAnsi="Arial" w:cs="Arial"/>
          <w:sz w:val="24"/>
          <w:szCs w:val="24"/>
          <w:lang w:val="sr-Cyrl-RS"/>
        </w:rPr>
      </w:pPr>
      <w:r w:rsidRPr="00EB382E">
        <w:rPr>
          <w:rFonts w:ascii="Arial" w:hAnsi="Arial" w:cs="Arial"/>
          <w:sz w:val="24"/>
          <w:szCs w:val="24"/>
          <w:lang w:val="sr-Cyrl-RS"/>
        </w:rPr>
        <w:t>за Технички центар  Нови Сад:  Бул.ослобођења 100, Нови Сад</w:t>
      </w:r>
    </w:p>
    <w:p w14:paraId="347E44D2" w14:textId="77777777" w:rsidR="00BF4C1B" w:rsidRPr="00EB382E" w:rsidRDefault="00BF4C1B" w:rsidP="00BF4C1B">
      <w:pPr>
        <w:pStyle w:val="ListParagraph"/>
        <w:numPr>
          <w:ilvl w:val="0"/>
          <w:numId w:val="56"/>
        </w:numPr>
        <w:rPr>
          <w:rFonts w:ascii="Arial" w:hAnsi="Arial" w:cs="Arial"/>
          <w:sz w:val="24"/>
          <w:szCs w:val="24"/>
          <w:lang w:val="sr-Cyrl-RS"/>
        </w:rPr>
      </w:pPr>
      <w:r w:rsidRPr="00EB382E">
        <w:rPr>
          <w:rFonts w:ascii="Arial" w:hAnsi="Arial" w:cs="Arial"/>
          <w:sz w:val="24"/>
          <w:szCs w:val="24"/>
          <w:lang w:val="sr-Cyrl-RS"/>
        </w:rPr>
        <w:t>за Технички центар  Краљево:  Димитрија Туцовића 5, 36000 Краљево</w:t>
      </w:r>
    </w:p>
    <w:p w14:paraId="6B2309B9" w14:textId="77777777" w:rsidR="00BF4C1B" w:rsidRPr="00EB382E" w:rsidRDefault="00BF4C1B" w:rsidP="00BF4C1B">
      <w:pPr>
        <w:pStyle w:val="ListParagraph"/>
        <w:numPr>
          <w:ilvl w:val="0"/>
          <w:numId w:val="56"/>
        </w:numPr>
        <w:rPr>
          <w:rFonts w:ascii="Arial" w:hAnsi="Arial" w:cs="Arial"/>
          <w:sz w:val="24"/>
          <w:szCs w:val="24"/>
          <w:lang w:val="sr-Cyrl-RS"/>
        </w:rPr>
      </w:pPr>
      <w:r w:rsidRPr="00EB382E">
        <w:rPr>
          <w:rFonts w:ascii="Arial" w:hAnsi="Arial" w:cs="Arial"/>
          <w:sz w:val="24"/>
          <w:szCs w:val="24"/>
          <w:lang w:val="sr-Cyrl-RS"/>
        </w:rPr>
        <w:t>за Технички центар  Крагујевац:  Слободе 7, 34000 Крагујевац</w:t>
      </w:r>
    </w:p>
    <w:p w14:paraId="3A38EB74" w14:textId="77777777" w:rsidR="00BF4C1B" w:rsidRPr="00EB382E" w:rsidRDefault="00BF4C1B" w:rsidP="00BF4C1B">
      <w:pPr>
        <w:pStyle w:val="ListParagraph"/>
        <w:numPr>
          <w:ilvl w:val="0"/>
          <w:numId w:val="56"/>
        </w:numPr>
        <w:spacing w:after="120"/>
        <w:rPr>
          <w:rFonts w:ascii="Arial" w:hAnsi="Arial" w:cs="Arial"/>
          <w:sz w:val="24"/>
          <w:szCs w:val="24"/>
          <w:lang w:val="sr-Cyrl-RS"/>
        </w:rPr>
      </w:pPr>
      <w:r w:rsidRPr="00EB382E">
        <w:rPr>
          <w:rFonts w:ascii="Arial" w:hAnsi="Arial" w:cs="Arial"/>
          <w:sz w:val="24"/>
          <w:szCs w:val="24"/>
          <w:lang w:val="sr-Cyrl-RS"/>
        </w:rPr>
        <w:t>за Технички центар  Ниш:  Булевар др Зорана Ђинђића 46а, 18105 Ниш</w:t>
      </w:r>
    </w:p>
    <w:p w14:paraId="68793C9F" w14:textId="77777777" w:rsidR="00F15087" w:rsidRPr="00455E3F" w:rsidRDefault="00F15087" w:rsidP="00F15087">
      <w:pPr>
        <w:widowControl w:val="0"/>
        <w:overflowPunct w:val="0"/>
        <w:autoSpaceDE w:val="0"/>
        <w:autoSpaceDN w:val="0"/>
        <w:adjustRightInd w:val="0"/>
        <w:spacing w:line="228" w:lineRule="auto"/>
        <w:ind w:right="282"/>
        <w:rPr>
          <w:rFonts w:cs="Arial"/>
          <w:bCs/>
          <w:sz w:val="24"/>
          <w:szCs w:val="24"/>
          <w:lang w:val="sr-Cyrl-RS"/>
        </w:rPr>
      </w:pPr>
      <w:r w:rsidRPr="00455E3F">
        <w:rPr>
          <w:rFonts w:cs="Arial"/>
          <w:bCs/>
          <w:sz w:val="24"/>
          <w:szCs w:val="24"/>
          <w:lang w:val="sr-Cyrl-RS"/>
        </w:rPr>
        <w:t>Износ на достављеном рачуну мора бити иден</w:t>
      </w:r>
      <w:r>
        <w:rPr>
          <w:rFonts w:cs="Arial"/>
          <w:bCs/>
          <w:sz w:val="24"/>
          <w:szCs w:val="24"/>
          <w:lang w:val="sr-Cyrl-RS"/>
        </w:rPr>
        <w:t>тичан износу са н</w:t>
      </w:r>
      <w:r w:rsidRPr="00455E3F">
        <w:rPr>
          <w:rFonts w:cs="Arial"/>
          <w:bCs/>
          <w:sz w:val="24"/>
          <w:szCs w:val="24"/>
          <w:lang w:val="sr-Cyrl-RS"/>
        </w:rPr>
        <w:t>алог</w:t>
      </w:r>
      <w:r>
        <w:rPr>
          <w:rFonts w:cs="Arial"/>
          <w:bCs/>
          <w:sz w:val="24"/>
          <w:szCs w:val="24"/>
          <w:lang w:val="sr-Cyrl-RS"/>
        </w:rPr>
        <w:t>а</w:t>
      </w:r>
      <w:r w:rsidRPr="00455E3F">
        <w:rPr>
          <w:rFonts w:cs="Arial"/>
          <w:bCs/>
          <w:sz w:val="24"/>
          <w:szCs w:val="24"/>
          <w:lang w:val="sr-Cyrl-RS"/>
        </w:rPr>
        <w:t xml:space="preserve"> за </w:t>
      </w:r>
      <w:r>
        <w:rPr>
          <w:rFonts w:cs="Arial"/>
          <w:bCs/>
          <w:sz w:val="24"/>
          <w:szCs w:val="24"/>
          <w:lang w:val="sr-Cyrl-RS"/>
        </w:rPr>
        <w:t>испоруку добара</w:t>
      </w:r>
      <w:r w:rsidRPr="00455E3F">
        <w:rPr>
          <w:rFonts w:cs="Arial"/>
          <w:bCs/>
          <w:sz w:val="24"/>
          <w:szCs w:val="24"/>
          <w:lang w:val="sr-Cyrl-RS"/>
        </w:rPr>
        <w:t>.</w:t>
      </w:r>
      <w:r>
        <w:rPr>
          <w:rFonts w:cs="Arial"/>
          <w:bCs/>
          <w:sz w:val="24"/>
          <w:szCs w:val="24"/>
          <w:lang w:val="sr-Cyrl-RS"/>
        </w:rPr>
        <w:t xml:space="preserve"> </w:t>
      </w:r>
      <w:r>
        <w:rPr>
          <w:rFonts w:cs="Arial"/>
          <w:bCs/>
          <w:sz w:val="24"/>
          <w:szCs w:val="24"/>
          <w:lang w:val="sr-Cyrl-RS"/>
        </w:rPr>
        <w:lastRenderedPageBreak/>
        <w:t>Уколико на основу једног н</w:t>
      </w:r>
      <w:r w:rsidRPr="00455E3F">
        <w:rPr>
          <w:rFonts w:cs="Arial"/>
          <w:bCs/>
          <w:sz w:val="24"/>
          <w:szCs w:val="24"/>
          <w:lang w:val="sr-Cyrl-RS"/>
        </w:rPr>
        <w:t xml:space="preserve">алога за </w:t>
      </w:r>
      <w:r>
        <w:rPr>
          <w:rFonts w:cs="Arial"/>
          <w:bCs/>
          <w:sz w:val="24"/>
          <w:szCs w:val="24"/>
          <w:lang w:val="sr-Cyrl-RS"/>
        </w:rPr>
        <w:t>испоруку добара</w:t>
      </w:r>
      <w:r w:rsidRPr="00455E3F">
        <w:rPr>
          <w:rFonts w:cs="Arial"/>
          <w:bCs/>
          <w:sz w:val="24"/>
          <w:szCs w:val="24"/>
          <w:lang w:val="sr-Cyrl-RS"/>
        </w:rPr>
        <w:t xml:space="preserve"> </w:t>
      </w:r>
      <w:r>
        <w:rPr>
          <w:rFonts w:cs="Arial"/>
          <w:bCs/>
          <w:sz w:val="24"/>
          <w:szCs w:val="24"/>
          <w:lang w:val="sr-Cyrl-RS"/>
        </w:rPr>
        <w:t>Продавац</w:t>
      </w:r>
      <w:r w:rsidRPr="00455E3F">
        <w:rPr>
          <w:rFonts w:cs="Arial"/>
          <w:bCs/>
          <w:sz w:val="24"/>
          <w:szCs w:val="24"/>
          <w:lang w:val="sr-Cyrl-RS"/>
        </w:rPr>
        <w:t xml:space="preserve"> изда више рачуна, збир њихових износа мора б</w:t>
      </w:r>
      <w:r>
        <w:rPr>
          <w:rFonts w:cs="Arial"/>
          <w:bCs/>
          <w:sz w:val="24"/>
          <w:szCs w:val="24"/>
          <w:lang w:val="sr-Cyrl-RS"/>
        </w:rPr>
        <w:t>ити</w:t>
      </w:r>
      <w:r w:rsidRPr="00455E3F">
        <w:rPr>
          <w:rFonts w:cs="Arial"/>
          <w:bCs/>
          <w:sz w:val="24"/>
          <w:szCs w:val="24"/>
          <w:lang w:val="sr-Cyrl-RS"/>
        </w:rPr>
        <w:t xml:space="preserve"> идентичан износ</w:t>
      </w:r>
      <w:r>
        <w:rPr>
          <w:rFonts w:cs="Arial"/>
          <w:bCs/>
          <w:sz w:val="24"/>
          <w:szCs w:val="24"/>
          <w:lang w:val="sr-Cyrl-RS"/>
        </w:rPr>
        <w:t>у</w:t>
      </w:r>
      <w:r w:rsidRPr="00455E3F">
        <w:rPr>
          <w:rFonts w:cs="Arial"/>
          <w:bCs/>
          <w:sz w:val="24"/>
          <w:szCs w:val="24"/>
          <w:lang w:val="sr-Cyrl-RS"/>
        </w:rPr>
        <w:t xml:space="preserve"> </w:t>
      </w:r>
      <w:r>
        <w:rPr>
          <w:rFonts w:cs="Arial"/>
          <w:bCs/>
          <w:sz w:val="24"/>
          <w:szCs w:val="24"/>
          <w:lang w:val="sr-Cyrl-RS"/>
        </w:rPr>
        <w:t>с</w:t>
      </w:r>
      <w:r w:rsidRPr="00455E3F">
        <w:rPr>
          <w:rFonts w:cs="Arial"/>
          <w:bCs/>
          <w:sz w:val="24"/>
          <w:szCs w:val="24"/>
          <w:lang w:val="sr-Cyrl-RS"/>
        </w:rPr>
        <w:t xml:space="preserve">а </w:t>
      </w:r>
      <w:r>
        <w:rPr>
          <w:rFonts w:cs="Arial"/>
          <w:bCs/>
          <w:sz w:val="24"/>
          <w:szCs w:val="24"/>
          <w:lang w:val="sr-Cyrl-RS"/>
        </w:rPr>
        <w:t>н</w:t>
      </w:r>
      <w:r w:rsidRPr="00455E3F">
        <w:rPr>
          <w:rFonts w:cs="Arial"/>
          <w:bCs/>
          <w:sz w:val="24"/>
          <w:szCs w:val="24"/>
          <w:lang w:val="sr-Cyrl-RS"/>
        </w:rPr>
        <w:t>алог</w:t>
      </w:r>
      <w:r>
        <w:rPr>
          <w:rFonts w:cs="Arial"/>
          <w:bCs/>
          <w:sz w:val="24"/>
          <w:szCs w:val="24"/>
          <w:lang w:val="sr-Cyrl-RS"/>
        </w:rPr>
        <w:t>а</w:t>
      </w:r>
      <w:r w:rsidRPr="00455E3F">
        <w:rPr>
          <w:rFonts w:cs="Arial"/>
          <w:bCs/>
          <w:sz w:val="24"/>
          <w:szCs w:val="24"/>
          <w:lang w:val="sr-Cyrl-RS"/>
        </w:rPr>
        <w:t xml:space="preserve"> за </w:t>
      </w:r>
      <w:r>
        <w:rPr>
          <w:rFonts w:cs="Arial"/>
          <w:bCs/>
          <w:sz w:val="24"/>
          <w:szCs w:val="24"/>
          <w:lang w:val="sr-Cyrl-RS"/>
        </w:rPr>
        <w:t>испоруку добара</w:t>
      </w:r>
      <w:r w:rsidRPr="00455E3F">
        <w:rPr>
          <w:rFonts w:cs="Arial"/>
          <w:bCs/>
          <w:sz w:val="24"/>
          <w:szCs w:val="24"/>
          <w:lang w:val="sr-Cyrl-RS"/>
        </w:rPr>
        <w:t>.</w:t>
      </w:r>
      <w:r>
        <w:rPr>
          <w:rFonts w:cs="Arial"/>
          <w:bCs/>
          <w:sz w:val="24"/>
          <w:szCs w:val="24"/>
          <w:lang w:val="sr-Cyrl-RS"/>
        </w:rPr>
        <w:t xml:space="preserve"> Обрачун испоручених добара, према свим укупно издатим појединачним налозима не сме бити већи од вредности на коју је закључен овај Уговор. </w:t>
      </w:r>
    </w:p>
    <w:p w14:paraId="0E1795ED" w14:textId="77777777" w:rsidR="00F15087" w:rsidRDefault="00F15087" w:rsidP="00F15087">
      <w:pPr>
        <w:pStyle w:val="KDParagraf"/>
        <w:ind w:right="282"/>
        <w:rPr>
          <w:rFonts w:cs="Arial"/>
          <w:sz w:val="24"/>
          <w:szCs w:val="24"/>
          <w:lang w:val="sr-Cyrl-RS"/>
        </w:rPr>
      </w:pPr>
      <w:r w:rsidRPr="00375BC6">
        <w:rPr>
          <w:rFonts w:cs="Arial"/>
          <w:sz w:val="24"/>
          <w:szCs w:val="24"/>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w:t>
      </w:r>
      <w:r>
        <w:rPr>
          <w:rFonts w:cs="Arial"/>
          <w:sz w:val="24"/>
          <w:szCs w:val="24"/>
          <w:lang w:val="sr-Cyrl-RS"/>
        </w:rPr>
        <w:t>е у којима ће се плаћати уговор</w:t>
      </w:r>
      <w:r w:rsidRPr="00375BC6">
        <w:rPr>
          <w:rFonts w:cs="Arial"/>
          <w:sz w:val="24"/>
          <w:szCs w:val="24"/>
          <w:lang w:val="sr-Cyrl-RS"/>
        </w:rPr>
        <w:t>не обавезе.</w:t>
      </w:r>
    </w:p>
    <w:p w14:paraId="73634787" w14:textId="77777777" w:rsidR="00BF4C1B" w:rsidRPr="00375BC6" w:rsidRDefault="00BF4C1B" w:rsidP="00F15087">
      <w:pPr>
        <w:pStyle w:val="KDParagraf"/>
        <w:ind w:right="282"/>
        <w:rPr>
          <w:rFonts w:cs="Arial"/>
          <w:sz w:val="24"/>
          <w:szCs w:val="24"/>
          <w:lang w:val="sr-Cyrl-RS"/>
        </w:rPr>
      </w:pPr>
    </w:p>
    <w:p w14:paraId="4AE81375" w14:textId="77777777" w:rsidR="004107E5" w:rsidRPr="004107E5" w:rsidRDefault="004107E5" w:rsidP="006C2DAA">
      <w:pPr>
        <w:spacing w:before="0"/>
        <w:ind w:right="282"/>
        <w:rPr>
          <w:rFonts w:cs="Arial"/>
          <w:b/>
          <w:sz w:val="24"/>
          <w:szCs w:val="24"/>
          <w:lang w:val="sr-Cyrl-RS"/>
        </w:rPr>
      </w:pPr>
      <w:r w:rsidRPr="004107E5">
        <w:rPr>
          <w:rFonts w:cs="Arial"/>
          <w:b/>
          <w:sz w:val="24"/>
          <w:szCs w:val="24"/>
          <w:lang w:val="sr-Cyrl-RS"/>
        </w:rPr>
        <w:t>СРЕДСТВА ФИНАНСИЈСКОГ ОБЕЗБЕЂЕЊА</w:t>
      </w:r>
    </w:p>
    <w:p w14:paraId="443F5841" w14:textId="77777777" w:rsidR="004107E5" w:rsidRPr="004107E5" w:rsidRDefault="004107E5" w:rsidP="006C2DAA">
      <w:pPr>
        <w:ind w:right="282"/>
        <w:jc w:val="center"/>
        <w:rPr>
          <w:rFonts w:cs="Arial"/>
          <w:b/>
          <w:sz w:val="24"/>
          <w:szCs w:val="24"/>
          <w:lang w:val="sr-Cyrl-RS"/>
        </w:rPr>
      </w:pPr>
      <w:r w:rsidRPr="004107E5">
        <w:rPr>
          <w:rFonts w:cs="Arial"/>
          <w:b/>
          <w:sz w:val="24"/>
          <w:szCs w:val="24"/>
          <w:lang w:val="sr-Cyrl-RS"/>
        </w:rPr>
        <w:t xml:space="preserve">Члан </w:t>
      </w:r>
      <w:r w:rsidR="00BC3BFA">
        <w:rPr>
          <w:rFonts w:cs="Arial"/>
          <w:b/>
          <w:sz w:val="24"/>
          <w:szCs w:val="24"/>
          <w:lang w:val="sr-Cyrl-RS"/>
        </w:rPr>
        <w:t>7</w:t>
      </w:r>
      <w:r w:rsidRPr="004107E5">
        <w:rPr>
          <w:rFonts w:cs="Arial"/>
          <w:b/>
          <w:sz w:val="24"/>
          <w:szCs w:val="24"/>
          <w:lang w:val="sr-Cyrl-RS"/>
        </w:rPr>
        <w:t xml:space="preserve">. </w:t>
      </w:r>
    </w:p>
    <w:p w14:paraId="4D298CE7" w14:textId="77777777" w:rsidR="00F91C68" w:rsidRDefault="000D500D" w:rsidP="006C2DAA">
      <w:pPr>
        <w:ind w:right="282"/>
        <w:rPr>
          <w:rFonts w:cs="Arial"/>
          <w:b/>
          <w:sz w:val="24"/>
          <w:szCs w:val="24"/>
          <w:lang w:val="sr-Cyrl-RS"/>
        </w:rPr>
      </w:pPr>
      <w:r>
        <w:rPr>
          <w:rFonts w:cs="Arial"/>
          <w:b/>
          <w:sz w:val="24"/>
          <w:szCs w:val="24"/>
          <w:lang w:val="sr-Cyrl-RS"/>
        </w:rPr>
        <w:t>Бланко соло меница</w:t>
      </w:r>
      <w:r w:rsidR="004107E5" w:rsidRPr="004107E5">
        <w:rPr>
          <w:rFonts w:cs="Arial"/>
          <w:b/>
          <w:sz w:val="24"/>
          <w:szCs w:val="24"/>
          <w:lang w:val="sr-Cyrl-RS"/>
        </w:rPr>
        <w:t xml:space="preserve"> за добро извршење посла</w:t>
      </w:r>
    </w:p>
    <w:p w14:paraId="4E0F6B36" w14:textId="77777777" w:rsidR="004107E5" w:rsidRPr="00F91C68" w:rsidRDefault="00F15087" w:rsidP="006C2DAA">
      <w:pPr>
        <w:ind w:right="282"/>
        <w:rPr>
          <w:rFonts w:cs="Arial"/>
          <w:b/>
          <w:i/>
          <w:sz w:val="24"/>
          <w:szCs w:val="24"/>
          <w:lang w:val="sr-Cyrl-RS"/>
        </w:rPr>
      </w:pPr>
      <w:r w:rsidRPr="00F91C68">
        <w:rPr>
          <w:rFonts w:cs="Arial"/>
          <w:b/>
          <w:i/>
          <w:sz w:val="24"/>
          <w:szCs w:val="24"/>
          <w:lang w:val="sr-Cyrl-RS"/>
        </w:rPr>
        <w:t>(</w:t>
      </w:r>
      <w:r w:rsidR="00F91C68">
        <w:rPr>
          <w:rFonts w:cs="Arial"/>
          <w:b/>
          <w:i/>
          <w:sz w:val="24"/>
          <w:szCs w:val="24"/>
          <w:lang w:val="sr-Cyrl-RS"/>
        </w:rPr>
        <w:t xml:space="preserve">доставља се </w:t>
      </w:r>
      <w:r w:rsidRPr="00F91C68">
        <w:rPr>
          <w:rFonts w:cs="Arial"/>
          <w:b/>
          <w:i/>
          <w:sz w:val="24"/>
          <w:szCs w:val="24"/>
          <w:lang w:val="sr-Cyrl-RS"/>
        </w:rPr>
        <w:t>за сваку партију за коју се закључи уговор)</w:t>
      </w:r>
    </w:p>
    <w:p w14:paraId="4090C2AB" w14:textId="77777777" w:rsidR="000D500D" w:rsidRPr="000D500D" w:rsidRDefault="000D500D" w:rsidP="006C2DAA">
      <w:pPr>
        <w:ind w:right="282"/>
        <w:rPr>
          <w:rFonts w:cs="Arial"/>
          <w:sz w:val="24"/>
          <w:szCs w:val="24"/>
          <w:lang w:val="sr-Cyrl-RS" w:eastAsia="sr-Latn-RS"/>
        </w:rPr>
      </w:pPr>
      <w:r w:rsidRPr="000D500D">
        <w:rPr>
          <w:rFonts w:cs="Arial"/>
          <w:sz w:val="24"/>
          <w:szCs w:val="24"/>
          <w:lang w:val="sr-Cyrl-RS" w:eastAsia="sr-Latn-RS"/>
        </w:rPr>
        <w:t xml:space="preserve">Продавац се обавезује да приликом закључења </w:t>
      </w:r>
      <w:r w:rsidR="00746C04">
        <w:rPr>
          <w:rFonts w:cs="Arial"/>
          <w:sz w:val="24"/>
          <w:szCs w:val="24"/>
          <w:lang w:val="sr-Cyrl-RS" w:eastAsia="sr-Latn-RS"/>
        </w:rPr>
        <w:t>У</w:t>
      </w:r>
      <w:r w:rsidRPr="000D500D">
        <w:rPr>
          <w:rFonts w:cs="Arial"/>
          <w:sz w:val="24"/>
          <w:szCs w:val="24"/>
          <w:lang w:val="sr-Cyrl-RS" w:eastAsia="sr-Latn-RS"/>
        </w:rPr>
        <w:t xml:space="preserve">говора, а најкасније у року од 5 </w:t>
      </w:r>
      <w:r w:rsidRPr="000D500D">
        <w:rPr>
          <w:rFonts w:cs="Arial"/>
          <w:i/>
          <w:sz w:val="24"/>
          <w:szCs w:val="24"/>
          <w:lang w:val="sr-Cyrl-RS" w:eastAsia="sr-Latn-RS"/>
        </w:rPr>
        <w:t>(пет)</w:t>
      </w:r>
      <w:r w:rsidRPr="000D500D">
        <w:rPr>
          <w:rFonts w:cs="Arial"/>
          <w:sz w:val="24"/>
          <w:szCs w:val="24"/>
          <w:lang w:val="sr-Cyrl-RS" w:eastAsia="sr-Latn-RS"/>
        </w:rPr>
        <w:t xml:space="preserve"> дана од дана закључења уговора Купцу достави: </w:t>
      </w:r>
    </w:p>
    <w:p w14:paraId="0C8901FA" w14:textId="77777777" w:rsidR="000D500D" w:rsidRPr="000D500D" w:rsidRDefault="000D500D" w:rsidP="006C2DAA">
      <w:pPr>
        <w:spacing w:before="60"/>
        <w:ind w:right="282" w:firstLine="284"/>
        <w:rPr>
          <w:rFonts w:cs="Arial"/>
          <w:sz w:val="24"/>
          <w:szCs w:val="24"/>
          <w:lang w:val="sr-Cyrl-RS" w:eastAsia="sr-Latn-RS"/>
        </w:rPr>
      </w:pPr>
      <w:r w:rsidRPr="000D500D">
        <w:rPr>
          <w:rFonts w:cs="Arial"/>
          <w:sz w:val="24"/>
          <w:szCs w:val="24"/>
          <w:lang w:val="sr-Cyrl-RS" w:eastAsia="sr-Latn-RS"/>
        </w:rPr>
        <w:t>•</w:t>
      </w:r>
      <w:r w:rsidRPr="000D500D">
        <w:rPr>
          <w:rFonts w:cs="Arial"/>
          <w:sz w:val="24"/>
          <w:szCs w:val="24"/>
          <w:lang w:val="sr-Cyrl-RS" w:eastAsia="sr-Latn-R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Продавца</w:t>
      </w:r>
    </w:p>
    <w:p w14:paraId="7F1D7DDA" w14:textId="77777777" w:rsidR="000D500D" w:rsidRPr="000D500D" w:rsidRDefault="000D500D" w:rsidP="006C2DAA">
      <w:pPr>
        <w:ind w:right="282" w:firstLine="284"/>
        <w:rPr>
          <w:rFonts w:cs="Arial"/>
          <w:sz w:val="24"/>
          <w:szCs w:val="24"/>
          <w:lang w:val="sr-Cyrl-RS" w:eastAsia="sr-Latn-RS"/>
        </w:rPr>
      </w:pPr>
      <w:r w:rsidRPr="000D500D">
        <w:rPr>
          <w:rFonts w:cs="Arial"/>
          <w:sz w:val="24"/>
          <w:szCs w:val="24"/>
          <w:lang w:val="sr-Cyrl-RS" w:eastAsia="sr-Latn-RS"/>
        </w:rPr>
        <w:t>•</w:t>
      </w:r>
      <w:r w:rsidRPr="000D500D">
        <w:rPr>
          <w:rFonts w:cs="Arial"/>
          <w:sz w:val="24"/>
          <w:szCs w:val="24"/>
          <w:lang w:val="sr-Cyrl-RS" w:eastAsia="sr-Latn-RS"/>
        </w:rPr>
        <w:tab/>
        <w:t>менично писмо – овлашћење којим Продавац овлашћује Купца да може наплатити меницу на износ о</w:t>
      </w:r>
      <w:r w:rsidR="00093752">
        <w:rPr>
          <w:rFonts w:cs="Arial"/>
          <w:sz w:val="24"/>
          <w:szCs w:val="24"/>
          <w:lang w:val="sr-Cyrl-RS" w:eastAsia="sr-Latn-RS"/>
        </w:rPr>
        <w:t xml:space="preserve">д 10% </w:t>
      </w:r>
      <w:r w:rsidRPr="000D500D">
        <w:rPr>
          <w:rFonts w:cs="Arial"/>
          <w:sz w:val="24"/>
          <w:szCs w:val="24"/>
          <w:lang w:val="sr-Cyrl-RS" w:eastAsia="sr-Latn-RS"/>
        </w:rPr>
        <w:t xml:space="preserve"> </w:t>
      </w:r>
      <w:r w:rsidR="000D0FF4">
        <w:rPr>
          <w:rFonts w:cs="Arial"/>
          <w:sz w:val="24"/>
          <w:szCs w:val="24"/>
          <w:lang w:val="sr-Cyrl-RS" w:eastAsia="sr-Latn-RS"/>
        </w:rPr>
        <w:t>укупно уговорене цене</w:t>
      </w:r>
      <w:r w:rsidRPr="000D500D">
        <w:rPr>
          <w:rFonts w:cs="Arial"/>
          <w:sz w:val="24"/>
          <w:szCs w:val="24"/>
          <w:lang w:val="sr-Cyrl-RS" w:eastAsia="sr-Latn-RS"/>
        </w:rPr>
        <w:t xml:space="preserve"> без ПДВ-а, у року који је 30 </w:t>
      </w:r>
      <w:r w:rsidRPr="000D500D">
        <w:rPr>
          <w:rFonts w:cs="Arial"/>
          <w:i/>
          <w:sz w:val="24"/>
          <w:szCs w:val="24"/>
          <w:lang w:val="sr-Cyrl-RS" w:eastAsia="sr-Latn-RS"/>
        </w:rPr>
        <w:t>(тридесет)</w:t>
      </w:r>
      <w:r w:rsidRPr="000D500D">
        <w:rPr>
          <w:rFonts w:cs="Arial"/>
          <w:sz w:val="24"/>
          <w:szCs w:val="24"/>
          <w:lang w:val="sr-Cyrl-RS" w:eastAsia="sr-Latn-RS"/>
        </w:rPr>
        <w:t xml:space="preserve"> дана дужи од рока важења уговора, с тим да евентуални продужетак рока пружања услуга има за последицу и продужење рока важења менице и меничног овлашћења</w:t>
      </w:r>
    </w:p>
    <w:p w14:paraId="29721094" w14:textId="77777777" w:rsidR="000D500D" w:rsidRPr="000D500D" w:rsidRDefault="000D500D" w:rsidP="006C2DAA">
      <w:pPr>
        <w:ind w:right="282" w:firstLine="284"/>
        <w:rPr>
          <w:rFonts w:cs="Arial"/>
          <w:sz w:val="24"/>
          <w:szCs w:val="24"/>
          <w:lang w:val="sr-Cyrl-RS" w:eastAsia="sr-Latn-RS"/>
        </w:rPr>
      </w:pPr>
      <w:r w:rsidRPr="000D500D">
        <w:rPr>
          <w:rFonts w:cs="Arial"/>
          <w:sz w:val="24"/>
          <w:szCs w:val="24"/>
          <w:lang w:val="sr-Cyrl-RS" w:eastAsia="sr-Latn-RS"/>
        </w:rPr>
        <w:t>•</w:t>
      </w:r>
      <w:r w:rsidRPr="000D500D">
        <w:rPr>
          <w:rFonts w:cs="Arial"/>
          <w:sz w:val="24"/>
          <w:szCs w:val="24"/>
          <w:lang w:val="sr-Cyrl-RS" w:eastAsia="sr-Latn-RS"/>
        </w:rPr>
        <w:tab/>
        <w:t>фотокопију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17F2C553" w14:textId="77777777" w:rsidR="000D500D" w:rsidRPr="000D500D" w:rsidRDefault="000D500D" w:rsidP="006C2DAA">
      <w:pPr>
        <w:ind w:right="282" w:firstLine="284"/>
        <w:rPr>
          <w:rFonts w:cs="Arial"/>
          <w:sz w:val="24"/>
          <w:szCs w:val="24"/>
          <w:lang w:val="sr-Cyrl-RS" w:eastAsia="sr-Latn-RS"/>
        </w:rPr>
      </w:pPr>
      <w:r w:rsidRPr="000D500D">
        <w:rPr>
          <w:rFonts w:cs="Arial"/>
          <w:sz w:val="24"/>
          <w:szCs w:val="24"/>
          <w:lang w:val="sr-Cyrl-RS" w:eastAsia="sr-Latn-RS"/>
        </w:rPr>
        <w:t>•</w:t>
      </w:r>
      <w:r w:rsidRPr="000D500D">
        <w:rPr>
          <w:rFonts w:cs="Arial"/>
          <w:sz w:val="24"/>
          <w:szCs w:val="24"/>
          <w:lang w:val="sr-Cyrl-RS" w:eastAsia="sr-Latn-RS"/>
        </w:rPr>
        <w:tab/>
        <w:t>фотокопију ОП обрасца</w:t>
      </w:r>
    </w:p>
    <w:p w14:paraId="5788C689" w14:textId="77777777" w:rsidR="000D500D" w:rsidRDefault="000D500D" w:rsidP="006C2DAA">
      <w:pPr>
        <w:ind w:right="282" w:firstLine="284"/>
        <w:rPr>
          <w:rFonts w:cs="Arial"/>
          <w:sz w:val="24"/>
          <w:szCs w:val="24"/>
          <w:lang w:val="sr-Cyrl-RS" w:eastAsia="sr-Latn-RS"/>
        </w:rPr>
      </w:pPr>
      <w:r w:rsidRPr="000D500D">
        <w:rPr>
          <w:rFonts w:cs="Arial"/>
          <w:sz w:val="24"/>
          <w:szCs w:val="24"/>
          <w:lang w:val="sr-Cyrl-RS" w:eastAsia="sr-Latn-RS"/>
        </w:rPr>
        <w:t>•</w:t>
      </w:r>
      <w:r w:rsidRPr="000D500D">
        <w:rPr>
          <w:rFonts w:cs="Arial"/>
          <w:sz w:val="24"/>
          <w:szCs w:val="24"/>
          <w:lang w:val="sr-Cyrl-RS" w:eastAsia="sr-Latn-RS"/>
        </w:rPr>
        <w:tab/>
        <w:t>доказ о регистрацији менице у Регистру меница На</w:t>
      </w:r>
      <w:r w:rsidR="00EE1ACA">
        <w:rPr>
          <w:rFonts w:cs="Arial"/>
          <w:sz w:val="24"/>
          <w:szCs w:val="24"/>
          <w:lang w:val="sr-Cyrl-RS" w:eastAsia="sr-Latn-RS"/>
        </w:rPr>
        <w:t xml:space="preserve">родне банке Србије (фотокопија </w:t>
      </w:r>
      <w:r w:rsidRPr="000D500D">
        <w:rPr>
          <w:rFonts w:cs="Arial"/>
          <w:sz w:val="24"/>
          <w:szCs w:val="24"/>
          <w:lang w:val="sr-Cyrl-RS" w:eastAsia="sr-Latn-RS"/>
        </w:rPr>
        <w:t xml:space="preserve">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35355741" w14:textId="77777777" w:rsidR="00093752" w:rsidRPr="00093752" w:rsidRDefault="00093752" w:rsidP="006C2DAA">
      <w:pPr>
        <w:ind w:right="282"/>
        <w:rPr>
          <w:rFonts w:eastAsia="Arial Unicode MS" w:cs="Arial"/>
          <w:iCs/>
          <w:color w:val="000000"/>
          <w:kern w:val="1"/>
          <w:sz w:val="24"/>
          <w:szCs w:val="24"/>
          <w:lang w:val="sr-Cyrl-RS" w:eastAsia="ar-SA"/>
        </w:rPr>
      </w:pPr>
      <w:r w:rsidRPr="00093752">
        <w:rPr>
          <w:rFonts w:cs="Arial"/>
          <w:color w:val="000000"/>
          <w:sz w:val="24"/>
          <w:szCs w:val="24"/>
          <w:lang w:val="sr-Cyrl-RS"/>
        </w:rPr>
        <w:t>Бланко сопствена меница за добро извршење посла гласи на Јавно предузеће „Електропривреда Србије“ Београд, Балканска 13</w:t>
      </w:r>
      <w:r w:rsidRPr="00093752">
        <w:rPr>
          <w:rFonts w:eastAsia="Arial Unicode MS" w:cs="Arial"/>
          <w:iCs/>
          <w:color w:val="000000"/>
          <w:kern w:val="1"/>
          <w:sz w:val="24"/>
          <w:szCs w:val="24"/>
          <w:lang w:val="sr-Cyrl-RS" w:eastAsia="ar-SA"/>
        </w:rPr>
        <w:t>,</w:t>
      </w:r>
      <w:r w:rsidRPr="00093752">
        <w:rPr>
          <w:rFonts w:eastAsia="Arial Unicode MS" w:cs="Arial"/>
          <w:iCs/>
          <w:color w:val="000000"/>
          <w:kern w:val="1"/>
          <w:sz w:val="24"/>
          <w:szCs w:val="24"/>
          <w:lang w:eastAsia="ar-SA"/>
        </w:rPr>
        <w:t xml:space="preserve"> </w:t>
      </w:r>
      <w:r w:rsidRPr="00093752">
        <w:rPr>
          <w:rFonts w:cs="Arial"/>
          <w:sz w:val="24"/>
          <w:szCs w:val="24"/>
        </w:rPr>
        <w:t>11000 Београд, ПИБ 103920327</w:t>
      </w:r>
      <w:r w:rsidRPr="00093752">
        <w:rPr>
          <w:rFonts w:eastAsia="Arial Unicode MS" w:cs="Arial"/>
          <w:iCs/>
          <w:color w:val="000000"/>
          <w:kern w:val="1"/>
          <w:sz w:val="24"/>
          <w:szCs w:val="24"/>
          <w:lang w:val="sr-Cyrl-RS" w:eastAsia="ar-SA"/>
        </w:rPr>
        <w:t xml:space="preserve"> а доставља се на адресу </w:t>
      </w:r>
      <w:r w:rsidRPr="00093752">
        <w:rPr>
          <w:rFonts w:eastAsia="Calibri" w:cs="Arial"/>
          <w:sz w:val="24"/>
          <w:szCs w:val="24"/>
        </w:rPr>
        <w:t xml:space="preserve">ЈП ЕПС </w:t>
      </w:r>
      <w:r w:rsidR="00622355">
        <w:rPr>
          <w:rFonts w:eastAsia="Calibri" w:cs="Arial"/>
          <w:sz w:val="24"/>
          <w:szCs w:val="24"/>
        </w:rPr>
        <w:t>–</w:t>
      </w:r>
      <w:r w:rsidRPr="00093752">
        <w:rPr>
          <w:rFonts w:eastAsia="Calibri" w:cs="Arial"/>
          <w:sz w:val="24"/>
          <w:szCs w:val="24"/>
        </w:rPr>
        <w:t xml:space="preserve"> </w:t>
      </w:r>
      <w:r w:rsidR="00622355">
        <w:rPr>
          <w:rFonts w:eastAsia="Calibri" w:cs="Arial"/>
          <w:sz w:val="24"/>
          <w:szCs w:val="24"/>
          <w:lang w:val="sr-Cyrl-RS"/>
        </w:rPr>
        <w:t>Одељење за набавке Т</w:t>
      </w:r>
      <w:r w:rsidRPr="00093752">
        <w:rPr>
          <w:rFonts w:eastAsia="Calibri" w:cs="Arial"/>
          <w:sz w:val="24"/>
          <w:szCs w:val="24"/>
        </w:rPr>
        <w:t>ехничк</w:t>
      </w:r>
      <w:r w:rsidR="00622355">
        <w:rPr>
          <w:rFonts w:eastAsia="Calibri" w:cs="Arial"/>
          <w:sz w:val="24"/>
          <w:szCs w:val="24"/>
          <w:lang w:val="sr-Cyrl-RS"/>
        </w:rPr>
        <w:t>ог</w:t>
      </w:r>
      <w:r w:rsidRPr="00093752">
        <w:rPr>
          <w:rFonts w:eastAsia="Calibri" w:cs="Arial"/>
          <w:sz w:val="24"/>
          <w:szCs w:val="24"/>
        </w:rPr>
        <w:t xml:space="preserve"> центр</w:t>
      </w:r>
      <w:r w:rsidR="00622355">
        <w:rPr>
          <w:rFonts w:eastAsia="Calibri" w:cs="Arial"/>
          <w:sz w:val="24"/>
          <w:szCs w:val="24"/>
          <w:lang w:val="sr-Cyrl-RS"/>
        </w:rPr>
        <w:t>а</w:t>
      </w:r>
      <w:r w:rsidRPr="00093752">
        <w:rPr>
          <w:rFonts w:eastAsia="Calibri" w:cs="Arial"/>
          <w:sz w:val="24"/>
          <w:szCs w:val="24"/>
        </w:rPr>
        <w:t xml:space="preserve"> Нови Сад, Булевар ослобођења бр.100, 21000 Нови Сад, са назнаком: Средство финансијског обезбеђења за </w:t>
      </w:r>
      <w:r w:rsidR="009467A9">
        <w:rPr>
          <w:rFonts w:eastAsia="Calibri" w:cs="Arial"/>
          <w:sz w:val="24"/>
          <w:szCs w:val="24"/>
        </w:rPr>
        <w:t>ЈНО/8000/0017/2018 (1226/2018)</w:t>
      </w:r>
      <w:r w:rsidR="000F6B4D">
        <w:rPr>
          <w:rFonts w:eastAsia="Calibri" w:cs="Arial"/>
          <w:sz w:val="24"/>
          <w:szCs w:val="24"/>
          <w:lang w:val="sr-Cyrl-RS"/>
        </w:rPr>
        <w:t xml:space="preserve"> - Партија ____</w:t>
      </w:r>
      <w:r w:rsidRPr="00093752">
        <w:rPr>
          <w:rFonts w:eastAsia="Calibri" w:cs="Arial"/>
          <w:sz w:val="24"/>
          <w:szCs w:val="24"/>
        </w:rPr>
        <w:t>.</w:t>
      </w:r>
    </w:p>
    <w:p w14:paraId="5A611827" w14:textId="77777777" w:rsidR="000D500D" w:rsidRPr="000D500D" w:rsidRDefault="000D500D" w:rsidP="006C2DAA">
      <w:pPr>
        <w:ind w:right="282"/>
        <w:rPr>
          <w:rFonts w:cs="Arial"/>
          <w:sz w:val="24"/>
          <w:szCs w:val="24"/>
          <w:lang w:val="sr-Cyrl-RS" w:eastAsia="sr-Latn-RS"/>
        </w:rPr>
      </w:pPr>
      <w:r w:rsidRPr="000D500D">
        <w:rPr>
          <w:rFonts w:cs="Arial"/>
          <w:sz w:val="24"/>
          <w:szCs w:val="24"/>
          <w:lang w:val="sr-Cyrl-RS"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00992373">
        <w:rPr>
          <w:rFonts w:cs="Arial"/>
          <w:sz w:val="24"/>
          <w:szCs w:val="24"/>
          <w:lang w:val="sr-Cyrl-RS" w:eastAsia="sr-Latn-RS"/>
        </w:rPr>
        <w:t>уговора</w:t>
      </w:r>
      <w:r w:rsidRPr="000D500D">
        <w:rPr>
          <w:rFonts w:cs="Arial"/>
          <w:sz w:val="24"/>
          <w:szCs w:val="24"/>
          <w:lang w:val="sr-Cyrl-RS" w:eastAsia="sr-Latn-RS"/>
        </w:rPr>
        <w:t>, као и у случају једностраног раскида уговора.</w:t>
      </w:r>
    </w:p>
    <w:p w14:paraId="59E86B34" w14:textId="77777777" w:rsidR="000D500D" w:rsidRPr="000D500D" w:rsidRDefault="000D500D" w:rsidP="006C2DAA">
      <w:pPr>
        <w:ind w:right="282"/>
        <w:rPr>
          <w:rFonts w:cs="Arial"/>
          <w:sz w:val="24"/>
          <w:szCs w:val="24"/>
          <w:lang w:val="sr-Cyrl-RS" w:eastAsia="sr-Latn-RS"/>
        </w:rPr>
      </w:pPr>
      <w:r w:rsidRPr="000D500D">
        <w:rPr>
          <w:rFonts w:cs="Arial"/>
          <w:sz w:val="24"/>
          <w:szCs w:val="24"/>
          <w:lang w:val="sr-Cyrl-RS" w:eastAsia="sr-Latn-RS"/>
        </w:rPr>
        <w:t>Достављање менице као гаранције за добро извршење посла представља одложни услов, тако да правно дејство уговора не настаје док се одложни услов не испуни.</w:t>
      </w:r>
    </w:p>
    <w:p w14:paraId="44659E54" w14:textId="77777777" w:rsidR="000D500D" w:rsidRPr="000D500D" w:rsidRDefault="000D500D" w:rsidP="006C2DAA">
      <w:pPr>
        <w:ind w:right="282"/>
        <w:rPr>
          <w:rFonts w:cs="Arial"/>
          <w:sz w:val="24"/>
          <w:szCs w:val="24"/>
          <w:lang w:val="sr-Cyrl-RS" w:eastAsia="sr-Latn-RS"/>
        </w:rPr>
      </w:pPr>
      <w:r w:rsidRPr="000D500D">
        <w:rPr>
          <w:rFonts w:cs="Arial"/>
          <w:sz w:val="24"/>
          <w:szCs w:val="24"/>
          <w:lang w:val="sr-Cyrl-RS" w:eastAsia="sr-Latn-RS"/>
        </w:rPr>
        <w:t>По истеку важности уговора, уколико је Продавац испунио све обавезе из уговора, Купац је у обавези да врати достављену бланко сопствену меницу.</w:t>
      </w:r>
    </w:p>
    <w:p w14:paraId="0977E0B3" w14:textId="77777777" w:rsidR="004107E5" w:rsidRPr="004107E5" w:rsidRDefault="004107E5" w:rsidP="006C2DAA">
      <w:pPr>
        <w:spacing w:before="0"/>
        <w:ind w:right="282"/>
        <w:rPr>
          <w:rFonts w:cs="Arial"/>
          <w:b/>
          <w:sz w:val="24"/>
          <w:szCs w:val="24"/>
          <w:lang w:val="sr-Cyrl-RS"/>
        </w:rPr>
      </w:pPr>
    </w:p>
    <w:p w14:paraId="56F3E0E2" w14:textId="77777777" w:rsidR="004107E5" w:rsidRPr="004107E5" w:rsidRDefault="00631777" w:rsidP="006C2DAA">
      <w:pPr>
        <w:spacing w:before="0"/>
        <w:ind w:right="282"/>
        <w:jc w:val="center"/>
        <w:rPr>
          <w:rFonts w:cs="Arial"/>
          <w:b/>
          <w:sz w:val="24"/>
          <w:szCs w:val="24"/>
          <w:lang w:val="sr-Cyrl-RS"/>
        </w:rPr>
      </w:pPr>
      <w:r>
        <w:rPr>
          <w:rFonts w:cs="Arial"/>
          <w:b/>
          <w:sz w:val="24"/>
          <w:szCs w:val="24"/>
          <w:lang w:val="sr-Cyrl-RS"/>
        </w:rPr>
        <w:t xml:space="preserve">Члан </w:t>
      </w:r>
      <w:r w:rsidR="00BC3BFA">
        <w:rPr>
          <w:rFonts w:cs="Arial"/>
          <w:b/>
          <w:sz w:val="24"/>
          <w:szCs w:val="24"/>
          <w:lang w:val="sr-Cyrl-RS"/>
        </w:rPr>
        <w:t>8</w:t>
      </w:r>
      <w:r w:rsidR="004107E5" w:rsidRPr="004107E5">
        <w:rPr>
          <w:rFonts w:cs="Arial"/>
          <w:b/>
          <w:sz w:val="24"/>
          <w:szCs w:val="24"/>
          <w:lang w:val="sr-Cyrl-RS"/>
        </w:rPr>
        <w:t>.</w:t>
      </w:r>
    </w:p>
    <w:p w14:paraId="65071E3C" w14:textId="77777777" w:rsidR="004107E5" w:rsidRDefault="00F7489A" w:rsidP="006C2DAA">
      <w:pPr>
        <w:ind w:right="282"/>
        <w:jc w:val="left"/>
        <w:rPr>
          <w:rFonts w:cs="Arial"/>
          <w:b/>
          <w:sz w:val="24"/>
          <w:szCs w:val="24"/>
          <w:lang w:val="sr-Cyrl-RS"/>
        </w:rPr>
      </w:pPr>
      <w:r>
        <w:rPr>
          <w:rFonts w:cs="Arial"/>
          <w:b/>
          <w:sz w:val="24"/>
          <w:szCs w:val="24"/>
          <w:lang w:val="sr-Cyrl-RS"/>
        </w:rPr>
        <w:lastRenderedPageBreak/>
        <w:t>Бланко соло меница</w:t>
      </w:r>
      <w:r w:rsidR="004107E5" w:rsidRPr="004107E5">
        <w:rPr>
          <w:rFonts w:cs="Arial"/>
          <w:b/>
          <w:sz w:val="24"/>
          <w:szCs w:val="24"/>
          <w:lang w:val="sr-Cyrl-RS"/>
        </w:rPr>
        <w:t xml:space="preserve"> за отклањање недостатака у гарантном року</w:t>
      </w:r>
    </w:p>
    <w:p w14:paraId="5D1FBF5C" w14:textId="77777777" w:rsidR="000F6B4D" w:rsidRPr="00F91C68" w:rsidRDefault="000F6B4D" w:rsidP="000F6B4D">
      <w:pPr>
        <w:ind w:right="282"/>
        <w:rPr>
          <w:rFonts w:cs="Arial"/>
          <w:b/>
          <w:i/>
          <w:sz w:val="24"/>
          <w:szCs w:val="24"/>
          <w:lang w:val="sr-Cyrl-RS"/>
        </w:rPr>
      </w:pPr>
      <w:r w:rsidRPr="00F91C68">
        <w:rPr>
          <w:rFonts w:cs="Arial"/>
          <w:b/>
          <w:i/>
          <w:sz w:val="24"/>
          <w:szCs w:val="24"/>
          <w:lang w:val="sr-Cyrl-RS"/>
        </w:rPr>
        <w:t>(</w:t>
      </w:r>
      <w:r>
        <w:rPr>
          <w:rFonts w:cs="Arial"/>
          <w:b/>
          <w:i/>
          <w:sz w:val="24"/>
          <w:szCs w:val="24"/>
          <w:lang w:val="sr-Cyrl-RS"/>
        </w:rPr>
        <w:t xml:space="preserve">доставља се </w:t>
      </w:r>
      <w:r w:rsidRPr="00F91C68">
        <w:rPr>
          <w:rFonts w:cs="Arial"/>
          <w:b/>
          <w:i/>
          <w:sz w:val="24"/>
          <w:szCs w:val="24"/>
          <w:lang w:val="sr-Cyrl-RS"/>
        </w:rPr>
        <w:t>за сваку партију за коју се закључи уговор)</w:t>
      </w:r>
    </w:p>
    <w:p w14:paraId="25FD04EA" w14:textId="77777777" w:rsidR="00465842" w:rsidRPr="00465842" w:rsidRDefault="00465842" w:rsidP="006C2DAA">
      <w:pPr>
        <w:pStyle w:val="KDParagraf"/>
        <w:ind w:right="282"/>
        <w:rPr>
          <w:rFonts w:cs="Arial"/>
          <w:bCs/>
          <w:iCs/>
          <w:sz w:val="24"/>
          <w:szCs w:val="24"/>
          <w:lang w:val="sr-Cyrl-RS"/>
        </w:rPr>
      </w:pPr>
      <w:r>
        <w:rPr>
          <w:rFonts w:cs="Arial"/>
          <w:sz w:val="24"/>
          <w:szCs w:val="24"/>
          <w:lang w:val="sr-Cyrl-RS"/>
        </w:rPr>
        <w:t>Продавац</w:t>
      </w:r>
      <w:r w:rsidRPr="00465842">
        <w:rPr>
          <w:rFonts w:cs="Arial"/>
          <w:sz w:val="24"/>
          <w:szCs w:val="24"/>
          <w:lang w:val="sr-Cyrl-RS"/>
        </w:rPr>
        <w:t xml:space="preserve"> </w:t>
      </w:r>
      <w:r w:rsidRPr="00465842">
        <w:rPr>
          <w:rFonts w:cs="Arial"/>
          <w:bCs/>
          <w:iCs/>
          <w:sz w:val="24"/>
          <w:szCs w:val="24"/>
          <w:lang w:val="sr-Cyrl-RS"/>
        </w:rPr>
        <w:t>се обавезује да као средство финансијског обезбеђења</w:t>
      </w:r>
      <w:r>
        <w:rPr>
          <w:rFonts w:cs="Arial"/>
          <w:bCs/>
          <w:iCs/>
          <w:sz w:val="24"/>
          <w:szCs w:val="24"/>
          <w:lang w:val="sr-Cyrl-RS"/>
        </w:rPr>
        <w:t xml:space="preserve"> за отклањање недостатака у гарантном року</w:t>
      </w:r>
      <w:r w:rsidRPr="00465842">
        <w:rPr>
          <w:rFonts w:cs="Arial"/>
          <w:bCs/>
          <w:iCs/>
          <w:sz w:val="24"/>
          <w:szCs w:val="24"/>
          <w:lang w:val="sr-Cyrl-RS"/>
        </w:rPr>
        <w:t xml:space="preserve"> преда </w:t>
      </w:r>
      <w:r>
        <w:rPr>
          <w:rFonts w:cs="Arial"/>
          <w:bCs/>
          <w:iCs/>
          <w:sz w:val="24"/>
          <w:szCs w:val="24"/>
          <w:lang w:val="sr-Cyrl-RS"/>
        </w:rPr>
        <w:t>Купцу</w:t>
      </w:r>
      <w:r w:rsidRPr="00465842">
        <w:rPr>
          <w:rFonts w:cs="Arial"/>
          <w:bCs/>
          <w:iCs/>
          <w:sz w:val="24"/>
          <w:szCs w:val="24"/>
          <w:lang w:val="sr-Cyrl-RS"/>
        </w:rPr>
        <w:t>:</w:t>
      </w:r>
    </w:p>
    <w:p w14:paraId="76B24C56" w14:textId="77777777" w:rsidR="00465842" w:rsidRPr="00465842" w:rsidRDefault="00465842" w:rsidP="006C2DAA">
      <w:pPr>
        <w:pStyle w:val="KDNabrajanje"/>
        <w:tabs>
          <w:tab w:val="clear" w:pos="567"/>
        </w:tabs>
        <w:ind w:left="630" w:right="282" w:hanging="360"/>
        <w:rPr>
          <w:sz w:val="24"/>
          <w:szCs w:val="24"/>
        </w:rPr>
      </w:pPr>
      <w:r w:rsidRPr="00465842">
        <w:rPr>
          <w:sz w:val="24"/>
          <w:szCs w:val="24"/>
          <w:lang w:val="sr-Cyrl-RS"/>
        </w:rPr>
        <w:t>бланко сопствену меницу која је неопозива, безусловна, без права протеста и наплатива на први позив, потписана и оверена службеним печатом од стране овлашћеног  лица</w:t>
      </w:r>
      <w:r>
        <w:rPr>
          <w:sz w:val="24"/>
          <w:szCs w:val="24"/>
          <w:lang w:val="sr-Cyrl-RS"/>
        </w:rPr>
        <w:t xml:space="preserve"> Продавца</w:t>
      </w:r>
      <w:r w:rsidRPr="00465842">
        <w:rPr>
          <w:sz w:val="24"/>
          <w:szCs w:val="24"/>
          <w:lang w:val="sr-Cyrl-RS"/>
        </w:rPr>
        <w:t>,</w:t>
      </w:r>
    </w:p>
    <w:p w14:paraId="31277C73" w14:textId="77777777" w:rsidR="00465842" w:rsidRPr="00465842" w:rsidRDefault="00465842" w:rsidP="006C2DAA">
      <w:pPr>
        <w:pStyle w:val="KDNabrajanje"/>
        <w:tabs>
          <w:tab w:val="clear" w:pos="567"/>
        </w:tabs>
        <w:ind w:left="630" w:right="282" w:hanging="360"/>
        <w:rPr>
          <w:sz w:val="24"/>
          <w:szCs w:val="24"/>
          <w:lang w:val="sr-Cyrl-RS"/>
        </w:rPr>
      </w:pPr>
      <w:r w:rsidRPr="00465842">
        <w:rPr>
          <w:sz w:val="24"/>
          <w:szCs w:val="24"/>
        </w:rPr>
        <w:t xml:space="preserve">менично писмо - овлашћење којим </w:t>
      </w:r>
      <w:r>
        <w:rPr>
          <w:sz w:val="24"/>
          <w:szCs w:val="24"/>
          <w:lang w:val="sr-Cyrl-RS"/>
        </w:rPr>
        <w:t>Продавац</w:t>
      </w:r>
      <w:r w:rsidRPr="00465842">
        <w:rPr>
          <w:sz w:val="24"/>
          <w:szCs w:val="24"/>
          <w:lang w:val="sr-Cyrl-RS"/>
        </w:rPr>
        <w:t xml:space="preserve"> </w:t>
      </w:r>
      <w:r w:rsidRPr="00465842">
        <w:rPr>
          <w:sz w:val="24"/>
          <w:szCs w:val="24"/>
        </w:rPr>
        <w:t xml:space="preserve">овлашћује </w:t>
      </w:r>
      <w:r>
        <w:rPr>
          <w:sz w:val="24"/>
          <w:szCs w:val="24"/>
          <w:lang w:val="sr-Cyrl-RS"/>
        </w:rPr>
        <w:t>Купца</w:t>
      </w:r>
      <w:r w:rsidRPr="00465842">
        <w:rPr>
          <w:sz w:val="24"/>
          <w:szCs w:val="24"/>
        </w:rPr>
        <w:t xml:space="preserve"> да може наплатити меницу на износ од </w:t>
      </w:r>
      <w:r>
        <w:rPr>
          <w:sz w:val="24"/>
          <w:szCs w:val="24"/>
          <w:lang w:val="sr-Cyrl-RS"/>
        </w:rPr>
        <w:t>10</w:t>
      </w:r>
      <w:r w:rsidRPr="00465842">
        <w:rPr>
          <w:sz w:val="24"/>
          <w:szCs w:val="24"/>
        </w:rPr>
        <w:t xml:space="preserve">% </w:t>
      </w:r>
      <w:r w:rsidR="00992373">
        <w:rPr>
          <w:rFonts w:cs="Arial"/>
          <w:sz w:val="24"/>
          <w:szCs w:val="24"/>
          <w:lang w:val="sr-Cyrl-RS" w:eastAsia="sr-Latn-RS"/>
        </w:rPr>
        <w:t>укупно уговорене цене</w:t>
      </w:r>
      <w:r w:rsidR="00992373" w:rsidRPr="000D500D">
        <w:rPr>
          <w:rFonts w:cs="Arial"/>
          <w:sz w:val="24"/>
          <w:szCs w:val="24"/>
          <w:lang w:val="sr-Cyrl-RS" w:eastAsia="sr-Latn-RS"/>
        </w:rPr>
        <w:t xml:space="preserve"> без ПДВ-а</w:t>
      </w:r>
      <w:r w:rsidR="00093752">
        <w:rPr>
          <w:rFonts w:cs="Arial"/>
          <w:sz w:val="24"/>
          <w:szCs w:val="24"/>
          <w:lang w:val="sr-Cyrl-RS" w:eastAsia="sr-Latn-RS"/>
        </w:rPr>
        <w:t>,</w:t>
      </w:r>
      <w:r w:rsidR="00992373" w:rsidRPr="00465842">
        <w:rPr>
          <w:sz w:val="24"/>
          <w:szCs w:val="24"/>
        </w:rPr>
        <w:t xml:space="preserve"> </w:t>
      </w:r>
      <w:r w:rsidRPr="00465842">
        <w:rPr>
          <w:sz w:val="24"/>
          <w:szCs w:val="24"/>
        </w:rPr>
        <w:t>у року који је</w:t>
      </w:r>
      <w:r w:rsidRPr="00465842">
        <w:rPr>
          <w:sz w:val="24"/>
          <w:szCs w:val="24"/>
          <w:lang w:val="sr-Cyrl-CS"/>
        </w:rPr>
        <w:t xml:space="preserve"> </w:t>
      </w:r>
      <w:r w:rsidR="009E07AE">
        <w:rPr>
          <w:sz w:val="24"/>
          <w:szCs w:val="24"/>
        </w:rPr>
        <w:t>3</w:t>
      </w:r>
      <w:r w:rsidRPr="00465842">
        <w:rPr>
          <w:sz w:val="24"/>
          <w:szCs w:val="24"/>
        </w:rPr>
        <w:t>0</w:t>
      </w:r>
      <w:r>
        <w:rPr>
          <w:sz w:val="24"/>
          <w:szCs w:val="24"/>
          <w:lang w:val="sr-Cyrl-RS"/>
        </w:rPr>
        <w:t xml:space="preserve"> </w:t>
      </w:r>
      <w:r w:rsidRPr="00465842">
        <w:rPr>
          <w:i/>
          <w:sz w:val="24"/>
          <w:szCs w:val="24"/>
          <w:lang w:val="sr-Cyrl-RS"/>
        </w:rPr>
        <w:t>(</w:t>
      </w:r>
      <w:r w:rsidR="009E07AE">
        <w:rPr>
          <w:i/>
          <w:sz w:val="24"/>
          <w:szCs w:val="24"/>
          <w:lang w:val="sr-Cyrl-RS"/>
        </w:rPr>
        <w:t>три</w:t>
      </w:r>
      <w:r w:rsidRPr="00465842">
        <w:rPr>
          <w:i/>
          <w:sz w:val="24"/>
          <w:szCs w:val="24"/>
          <w:lang w:val="sr-Cyrl-RS"/>
        </w:rPr>
        <w:t>десет)</w:t>
      </w:r>
      <w:r w:rsidRPr="00465842">
        <w:rPr>
          <w:sz w:val="24"/>
          <w:szCs w:val="24"/>
          <w:lang w:val="sr-Cyrl-CS"/>
        </w:rPr>
        <w:t xml:space="preserve"> дана дужи од </w:t>
      </w:r>
      <w:r w:rsidRPr="00465842">
        <w:rPr>
          <w:sz w:val="24"/>
          <w:szCs w:val="24"/>
          <w:lang w:val="sr-Cyrl-RS"/>
        </w:rPr>
        <w:t>уговореног</w:t>
      </w:r>
      <w:r w:rsidRPr="00465842">
        <w:rPr>
          <w:sz w:val="24"/>
          <w:szCs w:val="24"/>
        </w:rPr>
        <w:t xml:space="preserve"> гарантног </w:t>
      </w:r>
      <w:r w:rsidRPr="00465842">
        <w:rPr>
          <w:sz w:val="24"/>
          <w:szCs w:val="24"/>
          <w:lang w:val="sr-Cyrl-CS"/>
        </w:rPr>
        <w:t>рока</w:t>
      </w:r>
      <w:r w:rsidRPr="00465842">
        <w:rPr>
          <w:sz w:val="24"/>
          <w:szCs w:val="24"/>
        </w:rPr>
        <w:t>,</w:t>
      </w:r>
      <w:r w:rsidRPr="00465842">
        <w:rPr>
          <w:sz w:val="24"/>
          <w:szCs w:val="24"/>
          <w:lang w:val="sr-Cyrl-CS"/>
        </w:rPr>
        <w:t xml:space="preserve"> </w:t>
      </w:r>
      <w:r w:rsidRPr="00465842">
        <w:rPr>
          <w:sz w:val="24"/>
          <w:szCs w:val="24"/>
        </w:rPr>
        <w:t>с тим да евентуални продужетак гарантног рока има за последицу и продужење рока важења менице и меничног овлашћења</w:t>
      </w:r>
      <w:r w:rsidRPr="00465842">
        <w:rPr>
          <w:sz w:val="24"/>
          <w:szCs w:val="24"/>
          <w:lang w:val="sr-Cyrl-RS"/>
        </w:rPr>
        <w:t>,</w:t>
      </w:r>
    </w:p>
    <w:p w14:paraId="52DE0F55" w14:textId="77777777" w:rsidR="00465842" w:rsidRPr="00465842" w:rsidRDefault="00465842" w:rsidP="006C2DAA">
      <w:pPr>
        <w:pStyle w:val="KDNabrajanje"/>
        <w:tabs>
          <w:tab w:val="clear" w:pos="567"/>
        </w:tabs>
        <w:ind w:left="630" w:right="282" w:hanging="360"/>
        <w:rPr>
          <w:sz w:val="24"/>
          <w:szCs w:val="24"/>
          <w:lang w:val="sr-Cyrl-RS"/>
        </w:rPr>
      </w:pPr>
      <w:r w:rsidRPr="00465842">
        <w:rPr>
          <w:sz w:val="24"/>
          <w:szCs w:val="24"/>
          <w:lang w:val="sr-Cyrl-RS"/>
        </w:rPr>
        <w:t>копију важећег картона депон</w:t>
      </w:r>
      <w:r w:rsidR="00093752">
        <w:rPr>
          <w:sz w:val="24"/>
          <w:szCs w:val="24"/>
          <w:lang w:val="sr-Cyrl-RS"/>
        </w:rPr>
        <w:t xml:space="preserve">ованих потписа лица овлашћених </w:t>
      </w:r>
      <w:r w:rsidRPr="00465842">
        <w:rPr>
          <w:sz w:val="24"/>
          <w:szCs w:val="24"/>
          <w:lang w:val="sr-Cyrl-RS"/>
        </w:rPr>
        <w:t xml:space="preserve">за располагање новчаним средствима </w:t>
      </w:r>
      <w:r>
        <w:rPr>
          <w:sz w:val="24"/>
          <w:szCs w:val="24"/>
          <w:lang w:val="sr-Cyrl-RS"/>
        </w:rPr>
        <w:t>Продавца</w:t>
      </w:r>
      <w:r w:rsidRPr="00465842">
        <w:rPr>
          <w:sz w:val="24"/>
          <w:szCs w:val="24"/>
          <w:lang w:val="sr-Cyrl-RS"/>
        </w:rPr>
        <w:t>, оверену од стране пословне банке која је извршила регистрацију мениц</w:t>
      </w:r>
      <w:r w:rsidR="00093752">
        <w:rPr>
          <w:sz w:val="24"/>
          <w:szCs w:val="24"/>
          <w:lang w:val="sr-Cyrl-RS"/>
        </w:rPr>
        <w:t>е, са датумом који је идентичан</w:t>
      </w:r>
      <w:r w:rsidRPr="00465842">
        <w:rPr>
          <w:sz w:val="24"/>
          <w:szCs w:val="24"/>
          <w:lang w:val="sr-Cyrl-RS"/>
        </w:rPr>
        <w:t xml:space="preserve"> датуму на меничном овлашћењу, односно датуму регистрације менице, </w:t>
      </w:r>
    </w:p>
    <w:p w14:paraId="2BFF1BA1" w14:textId="77777777" w:rsidR="00465842" w:rsidRPr="00465842" w:rsidRDefault="00465842" w:rsidP="006C2DAA">
      <w:pPr>
        <w:pStyle w:val="KDNabrajanje"/>
        <w:tabs>
          <w:tab w:val="clear" w:pos="567"/>
        </w:tabs>
        <w:ind w:left="630" w:right="282" w:hanging="360"/>
        <w:rPr>
          <w:sz w:val="24"/>
          <w:szCs w:val="24"/>
          <w:lang w:val="sr-Cyrl-RS"/>
        </w:rPr>
      </w:pPr>
      <w:r w:rsidRPr="00465842">
        <w:rPr>
          <w:sz w:val="24"/>
          <w:szCs w:val="24"/>
          <w:lang w:val="sr-Cyrl-RS"/>
        </w:rPr>
        <w:t>фотокопију ОП обрасца,</w:t>
      </w:r>
    </w:p>
    <w:p w14:paraId="74D3AA9B" w14:textId="77777777" w:rsidR="00465842" w:rsidRPr="00465842" w:rsidRDefault="00465842" w:rsidP="006C2DAA">
      <w:pPr>
        <w:pStyle w:val="KDNabrajanje"/>
        <w:tabs>
          <w:tab w:val="clear" w:pos="567"/>
        </w:tabs>
        <w:ind w:left="630" w:right="282" w:hanging="360"/>
        <w:rPr>
          <w:sz w:val="24"/>
          <w:szCs w:val="24"/>
        </w:rPr>
      </w:pPr>
      <w:r w:rsidRPr="00465842">
        <w:rPr>
          <w:sz w:val="24"/>
          <w:szCs w:val="24"/>
        </w:rPr>
        <w:t>доказ о регистрацији менице у Регистру меница На</w:t>
      </w:r>
      <w:r w:rsidR="0059722B">
        <w:rPr>
          <w:sz w:val="24"/>
          <w:szCs w:val="24"/>
        </w:rPr>
        <w:t xml:space="preserve">родне банке Србије (фотокопија </w:t>
      </w:r>
      <w:r w:rsidRPr="00465842">
        <w:rPr>
          <w:sz w:val="24"/>
          <w:szCs w:val="24"/>
        </w:rPr>
        <w:t>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465842">
        <w:rPr>
          <w:sz w:val="24"/>
          <w:szCs w:val="24"/>
          <w:lang w:val="sr-Cyrl-RS"/>
        </w:rPr>
        <w:t>.</w:t>
      </w:r>
      <w:r w:rsidRPr="00465842">
        <w:rPr>
          <w:sz w:val="24"/>
          <w:szCs w:val="24"/>
        </w:rPr>
        <w:t xml:space="preserve"> </w:t>
      </w:r>
    </w:p>
    <w:p w14:paraId="7744E235" w14:textId="77777777" w:rsidR="00465842" w:rsidRPr="00465842" w:rsidRDefault="00465842" w:rsidP="006C2DAA">
      <w:pPr>
        <w:pStyle w:val="KDNabrajanje"/>
        <w:numPr>
          <w:ilvl w:val="0"/>
          <w:numId w:val="0"/>
        </w:numPr>
        <w:ind w:right="282"/>
        <w:rPr>
          <w:sz w:val="24"/>
          <w:szCs w:val="24"/>
          <w:lang w:val="sr-Cyrl-RS"/>
        </w:rPr>
      </w:pPr>
      <w:r>
        <w:rPr>
          <w:sz w:val="24"/>
          <w:szCs w:val="24"/>
          <w:lang w:val="sr-Cyrl-RS"/>
        </w:rPr>
        <w:t>Купац</w:t>
      </w:r>
      <w:r w:rsidRPr="00465842">
        <w:rPr>
          <w:sz w:val="24"/>
          <w:szCs w:val="24"/>
          <w:lang w:val="sr-Cyrl-RS"/>
        </w:rPr>
        <w:t xml:space="preserve"> </w:t>
      </w:r>
      <w:r w:rsidRPr="00465842">
        <w:rPr>
          <w:sz w:val="24"/>
          <w:szCs w:val="24"/>
        </w:rPr>
        <w:t>је овлашћен да наплати</w:t>
      </w:r>
      <w:r w:rsidRPr="00465842">
        <w:rPr>
          <w:sz w:val="24"/>
          <w:szCs w:val="24"/>
          <w:lang w:val="sr-Cyrl-RS"/>
        </w:rPr>
        <w:t xml:space="preserve"> у целости</w:t>
      </w:r>
      <w:r w:rsidRPr="00465842">
        <w:rPr>
          <w:sz w:val="24"/>
          <w:szCs w:val="24"/>
        </w:rPr>
        <w:t xml:space="preserve"> </w:t>
      </w:r>
      <w:r w:rsidRPr="00465842">
        <w:rPr>
          <w:sz w:val="24"/>
          <w:szCs w:val="24"/>
          <w:lang w:val="sr-Cyrl-BA"/>
        </w:rPr>
        <w:t>бланко сопствену меницу</w:t>
      </w:r>
      <w:r w:rsidRPr="00465842">
        <w:rPr>
          <w:sz w:val="24"/>
          <w:szCs w:val="24"/>
        </w:rPr>
        <w:t xml:space="preserve"> </w:t>
      </w:r>
      <w:r w:rsidRPr="00465842">
        <w:rPr>
          <w:sz w:val="24"/>
          <w:szCs w:val="24"/>
          <w:lang w:val="sr-Cyrl-RS"/>
        </w:rPr>
        <w:t xml:space="preserve">за отклањање недостатака у гарантном року </w:t>
      </w:r>
      <w:r w:rsidRPr="00465842">
        <w:rPr>
          <w:sz w:val="24"/>
          <w:szCs w:val="24"/>
        </w:rPr>
        <w:t xml:space="preserve">у случају да </w:t>
      </w:r>
      <w:r>
        <w:rPr>
          <w:sz w:val="24"/>
          <w:szCs w:val="24"/>
          <w:lang w:val="sr-Cyrl-RS"/>
        </w:rPr>
        <w:t>Продавац</w:t>
      </w:r>
      <w:r w:rsidRPr="00465842">
        <w:rPr>
          <w:sz w:val="24"/>
          <w:szCs w:val="24"/>
          <w:lang w:val="sr-Cyrl-RS"/>
        </w:rPr>
        <w:t xml:space="preserve"> </w:t>
      </w:r>
      <w:r w:rsidRPr="00465842">
        <w:rPr>
          <w:sz w:val="24"/>
          <w:szCs w:val="24"/>
        </w:rPr>
        <w:t>не испуни своје уговорне обавезе у погледу</w:t>
      </w:r>
      <w:r w:rsidRPr="00465842">
        <w:rPr>
          <w:sz w:val="24"/>
          <w:szCs w:val="24"/>
          <w:lang w:val="sr-Latn-RS"/>
        </w:rPr>
        <w:t xml:space="preserve"> </w:t>
      </w:r>
      <w:r w:rsidRPr="00465842">
        <w:rPr>
          <w:sz w:val="24"/>
          <w:szCs w:val="24"/>
          <w:lang w:val="sr-Cyrl-RS"/>
        </w:rPr>
        <w:t>гарантног рока.</w:t>
      </w:r>
    </w:p>
    <w:p w14:paraId="28A70CA8" w14:textId="77777777" w:rsidR="00AA579F" w:rsidRPr="008B3740" w:rsidRDefault="00465842" w:rsidP="006C2DAA">
      <w:pPr>
        <w:pStyle w:val="KDParagraf"/>
        <w:ind w:right="282"/>
        <w:rPr>
          <w:sz w:val="24"/>
          <w:szCs w:val="24"/>
          <w:lang w:val="sr-Cyrl-RS" w:eastAsia="sr-Latn-RS"/>
        </w:rPr>
      </w:pPr>
      <w:r w:rsidRPr="00465842">
        <w:rPr>
          <w:rFonts w:cs="Arial"/>
          <w:sz w:val="24"/>
          <w:szCs w:val="24"/>
          <w:lang w:val="sr-Cyrl-RS"/>
        </w:rPr>
        <w:t>Бланко сопствена меница за отклањањ</w:t>
      </w:r>
      <w:r w:rsidR="00093752">
        <w:rPr>
          <w:rFonts w:cs="Arial"/>
          <w:sz w:val="24"/>
          <w:szCs w:val="24"/>
          <w:lang w:val="sr-Cyrl-RS"/>
        </w:rPr>
        <w:t xml:space="preserve">е недостатака у гарантном року Продавац </w:t>
      </w:r>
      <w:r w:rsidRPr="00465842">
        <w:rPr>
          <w:rFonts w:cs="Arial"/>
          <w:sz w:val="24"/>
          <w:szCs w:val="24"/>
          <w:lang w:val="sr-Cyrl-RS"/>
        </w:rPr>
        <w:t>доставља</w:t>
      </w:r>
      <w:r w:rsidR="00DE7336">
        <w:rPr>
          <w:rFonts w:cs="Arial"/>
          <w:sz w:val="24"/>
          <w:szCs w:val="24"/>
          <w:lang w:val="sr-Cyrl-RS"/>
        </w:rPr>
        <w:t xml:space="preserve"> Купцу </w:t>
      </w:r>
      <w:r w:rsidR="00DE7336">
        <w:rPr>
          <w:sz w:val="24"/>
          <w:szCs w:val="24"/>
          <w:lang w:val="sr-Cyrl-RS" w:eastAsia="sr-Latn-RS"/>
        </w:rPr>
        <w:t>приликом потписивања</w:t>
      </w:r>
      <w:r w:rsidRPr="00465842">
        <w:rPr>
          <w:sz w:val="24"/>
          <w:szCs w:val="24"/>
          <w:lang w:val="sr-Cyrl-RS" w:eastAsia="sr-Latn-RS"/>
        </w:rPr>
        <w:t xml:space="preserve"> Записника </w:t>
      </w:r>
      <w:r w:rsidR="00093752">
        <w:rPr>
          <w:sz w:val="24"/>
          <w:szCs w:val="24"/>
          <w:lang w:val="sr-Cyrl-RS" w:eastAsia="sr-Latn-RS"/>
        </w:rPr>
        <w:t xml:space="preserve">о извршеној испоруци добара – без примедби </w:t>
      </w:r>
      <w:r w:rsidR="00093752" w:rsidRPr="008B3740">
        <w:rPr>
          <w:sz w:val="24"/>
          <w:szCs w:val="24"/>
          <w:lang w:val="sr-Cyrl-RS" w:eastAsia="sr-Latn-RS"/>
        </w:rPr>
        <w:t xml:space="preserve">и отпремнице по основу првог издатог налога за </w:t>
      </w:r>
      <w:r w:rsidR="00F517C4">
        <w:rPr>
          <w:sz w:val="24"/>
          <w:szCs w:val="24"/>
          <w:lang w:val="sr-Cyrl-RS" w:eastAsia="sr-Latn-RS"/>
        </w:rPr>
        <w:t>испоруку добара</w:t>
      </w:r>
      <w:r w:rsidR="00AA579F" w:rsidRPr="008B3740">
        <w:rPr>
          <w:sz w:val="24"/>
          <w:szCs w:val="24"/>
          <w:lang w:val="sr-Cyrl-RS" w:eastAsia="sr-Latn-RS"/>
        </w:rPr>
        <w:t>.</w:t>
      </w:r>
    </w:p>
    <w:p w14:paraId="2B9D572F" w14:textId="787FA1F5" w:rsidR="00AA579F" w:rsidRPr="00520CD5" w:rsidRDefault="00AA579F" w:rsidP="006C2DAA">
      <w:pPr>
        <w:ind w:right="282"/>
        <w:rPr>
          <w:rFonts w:eastAsia="Arial Unicode MS" w:cs="Arial"/>
          <w:iCs/>
          <w:color w:val="000000"/>
          <w:kern w:val="1"/>
          <w:sz w:val="24"/>
          <w:szCs w:val="24"/>
          <w:lang w:val="sr-Cyrl-RS" w:eastAsia="ar-SA"/>
        </w:rPr>
      </w:pPr>
      <w:r w:rsidRPr="008B3740">
        <w:rPr>
          <w:rFonts w:cs="Arial"/>
          <w:color w:val="000000"/>
          <w:sz w:val="24"/>
          <w:szCs w:val="24"/>
          <w:lang w:val="sr-Cyrl-RS"/>
        </w:rPr>
        <w:t xml:space="preserve">Бланко сопствена меница за </w:t>
      </w:r>
      <w:r w:rsidRPr="008B3740">
        <w:rPr>
          <w:rFonts w:cs="Arial"/>
          <w:sz w:val="24"/>
          <w:szCs w:val="24"/>
          <w:lang w:val="sr-Cyrl-RS"/>
        </w:rPr>
        <w:t xml:space="preserve">отклањање недостатака у гарантном року </w:t>
      </w:r>
      <w:r w:rsidRPr="008B3740">
        <w:rPr>
          <w:rFonts w:cs="Arial"/>
          <w:color w:val="000000"/>
          <w:sz w:val="24"/>
          <w:szCs w:val="24"/>
          <w:lang w:val="sr-Cyrl-RS"/>
        </w:rPr>
        <w:t>гласи на Јавно предузеће „Електропривреда Србије“ Београд, Балканска 13</w:t>
      </w:r>
      <w:r w:rsidRPr="008B3740">
        <w:rPr>
          <w:rFonts w:eastAsia="Arial Unicode MS" w:cs="Arial"/>
          <w:iCs/>
          <w:color w:val="000000"/>
          <w:kern w:val="1"/>
          <w:sz w:val="24"/>
          <w:szCs w:val="24"/>
          <w:lang w:val="sr-Cyrl-RS" w:eastAsia="ar-SA"/>
        </w:rPr>
        <w:t>,</w:t>
      </w:r>
      <w:r w:rsidRPr="008B3740">
        <w:rPr>
          <w:rFonts w:eastAsia="Arial Unicode MS" w:cs="Arial"/>
          <w:iCs/>
          <w:color w:val="000000"/>
          <w:kern w:val="1"/>
          <w:sz w:val="24"/>
          <w:szCs w:val="24"/>
          <w:lang w:eastAsia="ar-SA"/>
        </w:rPr>
        <w:t xml:space="preserve"> </w:t>
      </w:r>
      <w:r w:rsidRPr="008B3740">
        <w:rPr>
          <w:rFonts w:cs="Arial"/>
          <w:sz w:val="24"/>
          <w:szCs w:val="24"/>
        </w:rPr>
        <w:t>11000</w:t>
      </w:r>
      <w:r w:rsidRPr="00093752">
        <w:rPr>
          <w:rFonts w:cs="Arial"/>
          <w:sz w:val="24"/>
          <w:szCs w:val="24"/>
        </w:rPr>
        <w:t xml:space="preserve"> Београд, ПИБ 103920327</w:t>
      </w:r>
      <w:r w:rsidRPr="00093752">
        <w:rPr>
          <w:rFonts w:eastAsia="Arial Unicode MS" w:cs="Arial"/>
          <w:iCs/>
          <w:color w:val="000000"/>
          <w:kern w:val="1"/>
          <w:sz w:val="24"/>
          <w:szCs w:val="24"/>
          <w:lang w:val="sr-Cyrl-RS" w:eastAsia="ar-SA"/>
        </w:rPr>
        <w:t xml:space="preserve"> а доставља се на адресу </w:t>
      </w:r>
      <w:r w:rsidRPr="00093752">
        <w:rPr>
          <w:rFonts w:eastAsia="Calibri" w:cs="Arial"/>
          <w:sz w:val="24"/>
          <w:szCs w:val="24"/>
        </w:rPr>
        <w:t xml:space="preserve">ЈП ЕПС - Технички центар </w:t>
      </w:r>
      <w:r w:rsidR="00385561">
        <w:rPr>
          <w:rFonts w:eastAsia="Calibri" w:cs="Arial"/>
          <w:sz w:val="24"/>
          <w:szCs w:val="24"/>
          <w:lang w:val="sr-Cyrl-RS"/>
        </w:rPr>
        <w:t>Београд</w:t>
      </w:r>
      <w:r w:rsidRPr="00093752">
        <w:rPr>
          <w:rFonts w:eastAsia="Calibri" w:cs="Arial"/>
          <w:sz w:val="24"/>
          <w:szCs w:val="24"/>
        </w:rPr>
        <w:t xml:space="preserve">, </w:t>
      </w:r>
      <w:r w:rsidR="00385561">
        <w:rPr>
          <w:rFonts w:eastAsia="Calibri" w:cs="Arial"/>
          <w:sz w:val="24"/>
          <w:szCs w:val="24"/>
          <w:lang w:val="sr-Cyrl-RS"/>
        </w:rPr>
        <w:t>Масарикова 1-3</w:t>
      </w:r>
      <w:r w:rsidR="00385561">
        <w:rPr>
          <w:rFonts w:cs="Arial"/>
          <w:sz w:val="24"/>
          <w:szCs w:val="24"/>
        </w:rPr>
        <w:t>, 11</w:t>
      </w:r>
      <w:r w:rsidR="00616C03" w:rsidRPr="00D47408">
        <w:rPr>
          <w:rFonts w:cs="Arial"/>
          <w:sz w:val="24"/>
          <w:szCs w:val="24"/>
        </w:rPr>
        <w:t>000</w:t>
      </w:r>
      <w:r w:rsidR="00385561">
        <w:rPr>
          <w:rFonts w:cs="Arial"/>
          <w:sz w:val="24"/>
          <w:szCs w:val="24"/>
          <w:lang w:val="sr-Cyrl-RS"/>
        </w:rPr>
        <w:t xml:space="preserve"> Београд</w:t>
      </w:r>
      <w:r w:rsidRPr="00093752">
        <w:rPr>
          <w:rFonts w:eastAsia="Calibri" w:cs="Arial"/>
          <w:sz w:val="24"/>
          <w:szCs w:val="24"/>
        </w:rPr>
        <w:t xml:space="preserve">, са назнаком: Средство финансијског обезбеђења за </w:t>
      </w:r>
      <w:r w:rsidR="009467A9">
        <w:rPr>
          <w:rFonts w:eastAsia="Calibri" w:cs="Arial"/>
          <w:sz w:val="24"/>
          <w:szCs w:val="24"/>
        </w:rPr>
        <w:t>ЈНО/8000/0017/2018 (1226/2018)</w:t>
      </w:r>
      <w:r w:rsidR="00520CD5" w:rsidRPr="00520CD5">
        <w:rPr>
          <w:rFonts w:eastAsia="Calibri" w:cs="Arial"/>
          <w:sz w:val="24"/>
          <w:szCs w:val="24"/>
          <w:lang w:val="sr-Cyrl-RS"/>
        </w:rPr>
        <w:t xml:space="preserve"> </w:t>
      </w:r>
      <w:r w:rsidR="00385561">
        <w:rPr>
          <w:rFonts w:eastAsia="Calibri" w:cs="Arial"/>
          <w:sz w:val="24"/>
          <w:szCs w:val="24"/>
          <w:lang w:val="sr-Cyrl-RS"/>
        </w:rPr>
        <w:t>-</w:t>
      </w:r>
      <w:r w:rsidR="00520CD5">
        <w:rPr>
          <w:rFonts w:eastAsia="Calibri" w:cs="Arial"/>
          <w:sz w:val="24"/>
          <w:szCs w:val="24"/>
          <w:lang w:val="sr-Cyrl-RS"/>
        </w:rPr>
        <w:t xml:space="preserve"> Партија ____</w:t>
      </w:r>
      <w:r w:rsidR="00520CD5" w:rsidRPr="00093752">
        <w:rPr>
          <w:rFonts w:eastAsia="Calibri" w:cs="Arial"/>
          <w:sz w:val="24"/>
          <w:szCs w:val="24"/>
        </w:rPr>
        <w:t>.</w:t>
      </w:r>
    </w:p>
    <w:p w14:paraId="4E266ADC" w14:textId="58011737" w:rsidR="006A2732" w:rsidRDefault="006A2732" w:rsidP="006C2DAA">
      <w:pPr>
        <w:ind w:right="282"/>
        <w:rPr>
          <w:rFonts w:cs="Arial"/>
          <w:sz w:val="24"/>
          <w:szCs w:val="24"/>
          <w:lang w:val="ru-RU"/>
        </w:rPr>
      </w:pPr>
      <w:r w:rsidRPr="00FF2AF3">
        <w:rPr>
          <w:rFonts w:cs="Arial"/>
          <w:sz w:val="24"/>
          <w:szCs w:val="24"/>
          <w:lang w:val="ru-RU"/>
        </w:rPr>
        <w:t>У складу са динамиком извршења испоруке</w:t>
      </w:r>
      <w:r w:rsidR="006A1A99">
        <w:rPr>
          <w:rFonts w:cs="Arial"/>
          <w:sz w:val="24"/>
          <w:szCs w:val="24"/>
          <w:lang w:val="ru-RU"/>
        </w:rPr>
        <w:t xml:space="preserve"> добара</w:t>
      </w:r>
      <w:r w:rsidRPr="00FF2AF3">
        <w:rPr>
          <w:rFonts w:cs="Arial"/>
          <w:sz w:val="24"/>
          <w:szCs w:val="24"/>
          <w:lang w:val="ru-RU"/>
        </w:rPr>
        <w:t>, Продавац има обавезу да продужава рок важења средства финансијског обезбеђења за отклањање недостатака у гарантном року и то најкасније 10</w:t>
      </w:r>
      <w:r w:rsidR="003A65F8">
        <w:rPr>
          <w:rFonts w:cs="Arial"/>
          <w:sz w:val="24"/>
          <w:szCs w:val="24"/>
          <w:lang w:val="ru-RU"/>
        </w:rPr>
        <w:t xml:space="preserve"> </w:t>
      </w:r>
      <w:r w:rsidR="003A65F8" w:rsidRPr="003A65F8">
        <w:rPr>
          <w:rFonts w:cs="Arial"/>
          <w:i/>
          <w:sz w:val="24"/>
          <w:szCs w:val="24"/>
          <w:lang w:val="ru-RU"/>
        </w:rPr>
        <w:t>(десет)</w:t>
      </w:r>
      <w:r w:rsidRPr="00FF2AF3">
        <w:rPr>
          <w:rFonts w:cs="Arial"/>
          <w:sz w:val="24"/>
          <w:szCs w:val="24"/>
          <w:lang w:val="ru-RU"/>
        </w:rPr>
        <w:t xml:space="preserve"> дана пре истека </w:t>
      </w:r>
      <w:r w:rsidR="003A65F8">
        <w:rPr>
          <w:rFonts w:cs="Arial"/>
          <w:sz w:val="24"/>
          <w:szCs w:val="24"/>
          <w:lang w:val="ru-RU"/>
        </w:rPr>
        <w:t xml:space="preserve">важности </w:t>
      </w:r>
      <w:r w:rsidRPr="00FF2AF3">
        <w:rPr>
          <w:rFonts w:cs="Arial"/>
          <w:sz w:val="24"/>
          <w:szCs w:val="24"/>
          <w:lang w:val="ru-RU"/>
        </w:rPr>
        <w:t xml:space="preserve">претходно достављеног, тако да гарантни рок за сва испоручена добра која </w:t>
      </w:r>
      <w:r>
        <w:rPr>
          <w:rFonts w:cs="Arial"/>
          <w:sz w:val="24"/>
          <w:szCs w:val="24"/>
          <w:lang w:val="ru-RU"/>
        </w:rPr>
        <w:t>подлежу гаранцији</w:t>
      </w:r>
      <w:r w:rsidRPr="00FF2AF3">
        <w:rPr>
          <w:rFonts w:cs="Arial"/>
          <w:sz w:val="24"/>
          <w:szCs w:val="24"/>
          <w:lang w:val="ru-RU"/>
        </w:rPr>
        <w:t xml:space="preserve"> буд</w:t>
      </w:r>
      <w:r>
        <w:rPr>
          <w:rFonts w:cs="Arial"/>
          <w:sz w:val="24"/>
          <w:szCs w:val="24"/>
          <w:lang w:val="ru-RU"/>
        </w:rPr>
        <w:t>у</w:t>
      </w:r>
      <w:r w:rsidRPr="00FF2AF3">
        <w:rPr>
          <w:rFonts w:cs="Arial"/>
          <w:sz w:val="24"/>
          <w:szCs w:val="24"/>
          <w:lang w:val="ru-RU"/>
        </w:rPr>
        <w:t xml:space="preserve"> обухваћен</w:t>
      </w:r>
      <w:r>
        <w:rPr>
          <w:rFonts w:cs="Arial"/>
          <w:sz w:val="24"/>
          <w:szCs w:val="24"/>
          <w:lang w:val="ru-RU"/>
        </w:rPr>
        <w:t>а</w:t>
      </w:r>
      <w:r w:rsidRPr="00FF2AF3">
        <w:rPr>
          <w:rFonts w:cs="Arial"/>
          <w:sz w:val="24"/>
          <w:szCs w:val="24"/>
          <w:lang w:val="ru-RU"/>
        </w:rPr>
        <w:t xml:space="preserve"> средством финансијског обезбеђења.</w:t>
      </w:r>
    </w:p>
    <w:p w14:paraId="32DE4A05" w14:textId="77777777" w:rsidR="00465842" w:rsidRPr="00465842" w:rsidRDefault="00465842" w:rsidP="006C2DAA">
      <w:pPr>
        <w:pStyle w:val="KDParagraf"/>
        <w:ind w:right="282"/>
        <w:rPr>
          <w:rFonts w:cs="Arial"/>
          <w:sz w:val="24"/>
          <w:szCs w:val="24"/>
          <w:lang w:val="sr-Cyrl-RS"/>
        </w:rPr>
      </w:pPr>
      <w:r w:rsidRPr="00465842">
        <w:rPr>
          <w:rFonts w:cs="Arial"/>
          <w:sz w:val="24"/>
          <w:szCs w:val="24"/>
          <w:lang w:val="sr-Cyrl-RS"/>
        </w:rPr>
        <w:t>Уколико се средство финансијског обезбеђења</w:t>
      </w:r>
      <w:r w:rsidR="00DE7336">
        <w:rPr>
          <w:rFonts w:cs="Arial"/>
          <w:sz w:val="24"/>
          <w:szCs w:val="24"/>
          <w:lang w:val="sr-Cyrl-RS"/>
        </w:rPr>
        <w:t xml:space="preserve"> за </w:t>
      </w:r>
      <w:r w:rsidR="00DE7336" w:rsidRPr="00465842">
        <w:rPr>
          <w:rFonts w:cs="Arial"/>
          <w:sz w:val="24"/>
          <w:szCs w:val="24"/>
          <w:lang w:val="sr-Cyrl-RS"/>
        </w:rPr>
        <w:t>отклањање недостатака у гарантном року</w:t>
      </w:r>
      <w:r w:rsidRPr="00465842">
        <w:rPr>
          <w:rFonts w:cs="Arial"/>
          <w:sz w:val="24"/>
          <w:szCs w:val="24"/>
          <w:lang w:val="sr-Cyrl-RS"/>
        </w:rPr>
        <w:t xml:space="preserve"> не достави у уговореном року, </w:t>
      </w:r>
      <w:r w:rsidR="00DE7336">
        <w:rPr>
          <w:rFonts w:cs="Arial"/>
          <w:sz w:val="24"/>
          <w:szCs w:val="24"/>
          <w:lang w:val="sr-Cyrl-RS"/>
        </w:rPr>
        <w:t>Купац</w:t>
      </w:r>
      <w:r w:rsidRPr="00465842">
        <w:rPr>
          <w:rFonts w:cs="Arial"/>
          <w:sz w:val="24"/>
          <w:szCs w:val="24"/>
          <w:lang w:val="sr-Cyrl-RS"/>
        </w:rPr>
        <w:t xml:space="preserve"> има право да наплати средство финансијског обезбеђења за добро извршење посла.</w:t>
      </w:r>
    </w:p>
    <w:p w14:paraId="14CA8254" w14:textId="77777777" w:rsidR="004107E5" w:rsidRPr="004107E5" w:rsidRDefault="004107E5" w:rsidP="006C2DAA">
      <w:pPr>
        <w:ind w:right="282"/>
        <w:jc w:val="left"/>
        <w:rPr>
          <w:rFonts w:cs="Arial"/>
          <w:b/>
          <w:sz w:val="24"/>
          <w:szCs w:val="24"/>
          <w:lang w:val="sr-Cyrl-RS"/>
        </w:rPr>
      </w:pPr>
    </w:p>
    <w:p w14:paraId="37F68232" w14:textId="77777777" w:rsidR="004107E5" w:rsidRPr="004107E5" w:rsidRDefault="005A4471" w:rsidP="006C2DAA">
      <w:pPr>
        <w:spacing w:before="0"/>
        <w:ind w:right="282"/>
        <w:rPr>
          <w:rFonts w:cs="Arial"/>
          <w:b/>
          <w:sz w:val="24"/>
          <w:szCs w:val="24"/>
          <w:lang w:val="sr-Cyrl-RS"/>
        </w:rPr>
      </w:pPr>
      <w:r>
        <w:rPr>
          <w:rFonts w:cs="Arial"/>
          <w:b/>
          <w:sz w:val="24"/>
          <w:szCs w:val="24"/>
          <w:lang w:val="sr-Cyrl-RS"/>
        </w:rPr>
        <w:t xml:space="preserve">УГОВОРНА КАЗНА ЗБОГ </w:t>
      </w:r>
      <w:r w:rsidR="004107E5" w:rsidRPr="004107E5">
        <w:rPr>
          <w:rFonts w:cs="Arial"/>
          <w:b/>
          <w:sz w:val="24"/>
          <w:szCs w:val="24"/>
          <w:lang w:val="sr-Cyrl-RS"/>
        </w:rPr>
        <w:t xml:space="preserve">КАШЊЕЊА У ИСПОРУЦИ </w:t>
      </w:r>
    </w:p>
    <w:p w14:paraId="06ED7C0E" w14:textId="77777777" w:rsidR="004107E5" w:rsidRPr="004107E5" w:rsidRDefault="00BC3BFA" w:rsidP="006C2DAA">
      <w:pPr>
        <w:ind w:right="282"/>
        <w:jc w:val="center"/>
        <w:rPr>
          <w:rFonts w:cs="Arial"/>
          <w:b/>
          <w:sz w:val="24"/>
          <w:szCs w:val="24"/>
          <w:lang w:val="sr-Cyrl-RS"/>
        </w:rPr>
      </w:pPr>
      <w:r>
        <w:rPr>
          <w:rFonts w:cs="Arial"/>
          <w:b/>
          <w:sz w:val="24"/>
          <w:szCs w:val="24"/>
          <w:lang w:val="sr-Cyrl-RS"/>
        </w:rPr>
        <w:t>Члан 9</w:t>
      </w:r>
      <w:r w:rsidR="004107E5" w:rsidRPr="004107E5">
        <w:rPr>
          <w:rFonts w:cs="Arial"/>
          <w:b/>
          <w:sz w:val="24"/>
          <w:szCs w:val="24"/>
          <w:lang w:val="sr-Cyrl-RS"/>
        </w:rPr>
        <w:t>.</w:t>
      </w:r>
    </w:p>
    <w:p w14:paraId="5FBCC7ED" w14:textId="77777777" w:rsidR="00BC3BFA" w:rsidRPr="00435A4E" w:rsidRDefault="00BC3BFA" w:rsidP="006C2DAA">
      <w:pPr>
        <w:ind w:right="282"/>
        <w:rPr>
          <w:rFonts w:cs="Arial"/>
          <w:sz w:val="24"/>
          <w:szCs w:val="24"/>
          <w:lang w:val="sr-Cyrl-RS"/>
        </w:rPr>
      </w:pPr>
      <w:r w:rsidRPr="00435A4E">
        <w:rPr>
          <w:rFonts w:cs="Arial"/>
          <w:sz w:val="24"/>
          <w:szCs w:val="24"/>
          <w:lang w:val="sr-Cyrl-RS"/>
        </w:rPr>
        <w:lastRenderedPageBreak/>
        <w:t xml:space="preserve">Уколико </w:t>
      </w:r>
      <w:r w:rsidRPr="00435A4E">
        <w:rPr>
          <w:sz w:val="24"/>
          <w:lang w:val="sr-Cyrl-RS"/>
        </w:rPr>
        <w:t xml:space="preserve">Продавац након </w:t>
      </w:r>
      <w:r>
        <w:rPr>
          <w:sz w:val="24"/>
          <w:lang w:val="sr-Cyrl-RS"/>
        </w:rPr>
        <w:t>пријема</w:t>
      </w:r>
      <w:r w:rsidRPr="00435A4E">
        <w:rPr>
          <w:sz w:val="24"/>
          <w:lang w:val="sr-Cyrl-RS"/>
        </w:rPr>
        <w:t xml:space="preserve"> </w:t>
      </w:r>
      <w:r>
        <w:rPr>
          <w:sz w:val="24"/>
          <w:lang w:val="sr-Cyrl-RS"/>
        </w:rPr>
        <w:t>налога за набавку</w:t>
      </w:r>
      <w:r w:rsidRPr="00435A4E">
        <w:rPr>
          <w:sz w:val="24"/>
          <w:lang w:val="sr-Cyrl-RS"/>
        </w:rPr>
        <w:t xml:space="preserve">, </w:t>
      </w:r>
      <w:r w:rsidRPr="00435A4E">
        <w:rPr>
          <w:rFonts w:cs="Arial"/>
          <w:sz w:val="24"/>
          <w:szCs w:val="24"/>
          <w:lang w:val="sr-Cyrl-RS"/>
        </w:rPr>
        <w:t>не изврши испо</w:t>
      </w:r>
      <w:r>
        <w:rPr>
          <w:rFonts w:cs="Arial"/>
          <w:sz w:val="24"/>
          <w:szCs w:val="24"/>
          <w:lang w:val="sr-Cyrl-RS"/>
        </w:rPr>
        <w:t xml:space="preserve">руку добара у целости у року из члана 3. овог </w:t>
      </w:r>
      <w:r w:rsidR="003D352E">
        <w:rPr>
          <w:rFonts w:cs="Arial"/>
          <w:sz w:val="24"/>
          <w:szCs w:val="24"/>
          <w:lang w:val="sr-Cyrl-RS"/>
        </w:rPr>
        <w:t>У</w:t>
      </w:r>
      <w:r>
        <w:rPr>
          <w:rFonts w:cs="Arial"/>
          <w:sz w:val="24"/>
          <w:szCs w:val="24"/>
          <w:lang w:val="sr-Cyrl-RS"/>
        </w:rPr>
        <w:t>говора</w:t>
      </w:r>
      <w:r w:rsidRPr="00435A4E">
        <w:rPr>
          <w:rFonts w:cs="Arial"/>
          <w:sz w:val="24"/>
          <w:szCs w:val="24"/>
          <w:lang w:val="sr-Cyrl-RS"/>
        </w:rPr>
        <w:t xml:space="preserve">, </w:t>
      </w:r>
      <w:r>
        <w:rPr>
          <w:rFonts w:cs="Arial"/>
          <w:sz w:val="24"/>
          <w:szCs w:val="24"/>
          <w:lang w:val="sr-Cyrl-RS"/>
        </w:rPr>
        <w:t xml:space="preserve">Купац има право да наплати уговорну казну и то </w:t>
      </w:r>
      <w:r w:rsidR="005A4471">
        <w:rPr>
          <w:rFonts w:cs="Arial"/>
          <w:sz w:val="24"/>
          <w:szCs w:val="24"/>
          <w:lang w:val="sr-Cyrl-RS"/>
        </w:rPr>
        <w:t>2</w:t>
      </w:r>
      <w:r>
        <w:rPr>
          <w:rFonts w:cs="Arial"/>
          <w:sz w:val="24"/>
          <w:szCs w:val="24"/>
          <w:lang w:val="sr-Cyrl-RS"/>
        </w:rPr>
        <w:t xml:space="preserve">% од вредности појединачног налога за </w:t>
      </w:r>
      <w:r w:rsidR="003D352E">
        <w:rPr>
          <w:rFonts w:cs="Arial"/>
          <w:sz w:val="24"/>
          <w:szCs w:val="24"/>
          <w:lang w:val="sr-Cyrl-RS"/>
        </w:rPr>
        <w:t>испоруку</w:t>
      </w:r>
      <w:r w:rsidRPr="00435A4E">
        <w:rPr>
          <w:rFonts w:cs="Arial"/>
          <w:sz w:val="24"/>
          <w:szCs w:val="24"/>
          <w:lang w:val="sr-Cyrl-RS"/>
        </w:rPr>
        <w:t xml:space="preserve"> без П</w:t>
      </w:r>
      <w:r>
        <w:rPr>
          <w:rFonts w:cs="Arial"/>
          <w:sz w:val="24"/>
          <w:szCs w:val="24"/>
          <w:lang w:val="sr-Cyrl-RS"/>
        </w:rPr>
        <w:t>ДВ-а за сваки дан закашњења, а највише до 10% од укупне</w:t>
      </w:r>
      <w:r w:rsidRPr="00435A4E">
        <w:rPr>
          <w:rFonts w:cs="Arial"/>
          <w:sz w:val="24"/>
          <w:szCs w:val="24"/>
          <w:lang w:val="sr-Cyrl-RS"/>
        </w:rPr>
        <w:t xml:space="preserve"> </w:t>
      </w:r>
      <w:r w:rsidRPr="00435A4E">
        <w:rPr>
          <w:rFonts w:cs="Arial"/>
          <w:sz w:val="24"/>
          <w:szCs w:val="24"/>
          <w:lang w:val="sr-Cyrl-CS"/>
        </w:rPr>
        <w:t>вредности</w:t>
      </w:r>
      <w:r w:rsidRPr="00435A4E">
        <w:rPr>
          <w:rFonts w:cs="Arial"/>
          <w:sz w:val="24"/>
          <w:szCs w:val="24"/>
          <w:lang w:val="sr-Cyrl-RS"/>
        </w:rPr>
        <w:t xml:space="preserve"> </w:t>
      </w:r>
      <w:r>
        <w:rPr>
          <w:rFonts w:cs="Arial"/>
          <w:sz w:val="24"/>
          <w:szCs w:val="24"/>
          <w:lang w:val="sr-Cyrl-RS"/>
        </w:rPr>
        <w:t>појединачног н</w:t>
      </w:r>
      <w:r w:rsidRPr="00A16BCB">
        <w:rPr>
          <w:rFonts w:cs="Arial"/>
          <w:sz w:val="24"/>
          <w:szCs w:val="24"/>
          <w:lang w:val="sr-Cyrl-RS"/>
        </w:rPr>
        <w:t xml:space="preserve">алога за </w:t>
      </w:r>
      <w:r w:rsidR="003D352E">
        <w:rPr>
          <w:rFonts w:cs="Arial"/>
          <w:sz w:val="24"/>
          <w:szCs w:val="24"/>
          <w:lang w:val="sr-Cyrl-RS"/>
        </w:rPr>
        <w:t xml:space="preserve">испоруку </w:t>
      </w:r>
      <w:r w:rsidRPr="00435A4E">
        <w:rPr>
          <w:rFonts w:cs="Arial"/>
          <w:sz w:val="24"/>
          <w:szCs w:val="24"/>
          <w:lang w:val="sr-Cyrl-RS"/>
        </w:rPr>
        <w:t>без ПДВ-а.</w:t>
      </w:r>
    </w:p>
    <w:p w14:paraId="684EBAB1" w14:textId="77777777" w:rsidR="004107E5" w:rsidRPr="004107E5" w:rsidRDefault="004107E5" w:rsidP="006C2DAA">
      <w:pPr>
        <w:ind w:right="282"/>
        <w:rPr>
          <w:rFonts w:cs="Arial"/>
          <w:sz w:val="24"/>
          <w:szCs w:val="24"/>
          <w:lang w:val="sr-Cyrl-CS"/>
        </w:rPr>
      </w:pPr>
      <w:r w:rsidRPr="004107E5">
        <w:rPr>
          <w:rFonts w:cs="Arial"/>
          <w:sz w:val="24"/>
          <w:szCs w:val="24"/>
          <w:lang w:val="sr-Cyrl-RS"/>
        </w:rPr>
        <w:t>У случају доцње Купац</w:t>
      </w:r>
      <w:r w:rsidRPr="004107E5">
        <w:rPr>
          <w:rFonts w:cs="Arial"/>
          <w:sz w:val="24"/>
          <w:szCs w:val="24"/>
          <w:lang w:val="sr-Cyrl-CS"/>
        </w:rPr>
        <w:t xml:space="preserve"> има право да захтева и испуњење </w:t>
      </w:r>
      <w:r w:rsidRPr="004107E5">
        <w:rPr>
          <w:rFonts w:cs="Arial"/>
          <w:sz w:val="24"/>
          <w:szCs w:val="24"/>
          <w:lang w:val="sr-Cyrl-RS"/>
        </w:rPr>
        <w:t xml:space="preserve">уговорне </w:t>
      </w:r>
      <w:r w:rsidRPr="004107E5">
        <w:rPr>
          <w:rFonts w:cs="Arial"/>
          <w:sz w:val="24"/>
          <w:szCs w:val="24"/>
          <w:lang w:val="sr-Cyrl-CS"/>
        </w:rPr>
        <w:t>обавезе и уговорну казну</w:t>
      </w:r>
      <w:r w:rsidRPr="004107E5">
        <w:rPr>
          <w:rFonts w:cs="Arial"/>
          <w:sz w:val="24"/>
          <w:szCs w:val="24"/>
          <w:lang w:val="sr-Cyrl-RS"/>
        </w:rPr>
        <w:t xml:space="preserve">, под условом да без одлагања, а најкасније пре пријема предмета уговора саопшти Продавцу да задржава право на уговорну казну и под условом да </w:t>
      </w:r>
      <w:r w:rsidRPr="004107E5">
        <w:rPr>
          <w:rFonts w:cs="Arial"/>
          <w:sz w:val="24"/>
          <w:szCs w:val="24"/>
          <w:lang w:val="sr-Cyrl-CS"/>
        </w:rPr>
        <w:t>до за</w:t>
      </w:r>
      <w:r w:rsidRPr="004107E5">
        <w:rPr>
          <w:rFonts w:cs="Arial"/>
          <w:sz w:val="24"/>
          <w:szCs w:val="24"/>
          <w:lang w:val="sr-Cyrl-RS"/>
        </w:rPr>
        <w:t>каш</w:t>
      </w:r>
      <w:r w:rsidRPr="004107E5">
        <w:rPr>
          <w:rFonts w:cs="Arial"/>
          <w:sz w:val="24"/>
          <w:szCs w:val="24"/>
          <w:lang w:val="sr-Cyrl-CS"/>
        </w:rPr>
        <w:t xml:space="preserve">њења </w:t>
      </w:r>
      <w:r w:rsidRPr="004107E5">
        <w:rPr>
          <w:rFonts w:cs="Arial"/>
          <w:sz w:val="24"/>
          <w:szCs w:val="24"/>
          <w:lang w:val="sr-Cyrl-RS"/>
        </w:rPr>
        <w:t xml:space="preserve">није </w:t>
      </w:r>
      <w:r w:rsidRPr="004107E5">
        <w:rPr>
          <w:rFonts w:cs="Arial"/>
          <w:sz w:val="24"/>
          <w:szCs w:val="24"/>
          <w:lang w:val="sr-Cyrl-CS"/>
        </w:rPr>
        <w:t xml:space="preserve">дошло </w:t>
      </w:r>
      <w:r w:rsidRPr="004107E5">
        <w:rPr>
          <w:rFonts w:cs="Arial"/>
          <w:sz w:val="24"/>
          <w:szCs w:val="24"/>
          <w:lang w:val="sr-Cyrl-RS"/>
        </w:rPr>
        <w:t>кривицом Купца, нити услед дејства више силе</w:t>
      </w:r>
      <w:r w:rsidRPr="004107E5">
        <w:rPr>
          <w:rFonts w:cs="Arial"/>
          <w:sz w:val="24"/>
          <w:szCs w:val="24"/>
          <w:lang w:val="sr-Cyrl-CS"/>
        </w:rPr>
        <w:t>.</w:t>
      </w:r>
    </w:p>
    <w:p w14:paraId="2F5D1236" w14:textId="77777777" w:rsidR="004107E5" w:rsidRPr="004107E5" w:rsidRDefault="004107E5" w:rsidP="006C2DAA">
      <w:pPr>
        <w:ind w:right="282"/>
        <w:rPr>
          <w:rFonts w:cs="Arial"/>
          <w:sz w:val="24"/>
          <w:szCs w:val="24"/>
          <w:lang w:val="sr-Cyrl-RS"/>
        </w:rPr>
      </w:pPr>
      <w:r w:rsidRPr="004107E5">
        <w:rPr>
          <w:rFonts w:cs="Arial"/>
          <w:sz w:val="24"/>
          <w:szCs w:val="24"/>
          <w:lang w:val="sr-Cyrl-RS"/>
        </w:rPr>
        <w:t xml:space="preserve">Наплатом уговорне казне Купац не губи право на накнаду штете.  </w:t>
      </w:r>
    </w:p>
    <w:p w14:paraId="20906967" w14:textId="77777777" w:rsidR="004107E5" w:rsidRPr="004107E5" w:rsidRDefault="004107E5" w:rsidP="006C2DAA">
      <w:pPr>
        <w:ind w:right="282"/>
        <w:rPr>
          <w:rFonts w:cs="Arial"/>
          <w:sz w:val="24"/>
          <w:szCs w:val="24"/>
          <w:lang w:val="sr-Latn-CS"/>
        </w:rPr>
      </w:pPr>
      <w:r w:rsidRPr="004107E5">
        <w:rPr>
          <w:rFonts w:cs="Arial"/>
          <w:sz w:val="24"/>
          <w:szCs w:val="24"/>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w:t>
      </w:r>
      <w:r w:rsidR="00931481">
        <w:rPr>
          <w:rFonts w:cs="Arial"/>
          <w:sz w:val="24"/>
          <w:szCs w:val="24"/>
          <w:lang w:val="sr-Cyrl-RS"/>
        </w:rPr>
        <w:t>7</w:t>
      </w:r>
      <w:r w:rsidRPr="004107E5">
        <w:rPr>
          <w:rFonts w:cs="Arial"/>
          <w:sz w:val="24"/>
          <w:szCs w:val="24"/>
          <w:lang w:val="sr-Cyrl-RS"/>
        </w:rPr>
        <w:t xml:space="preserve">. уговора. </w:t>
      </w:r>
    </w:p>
    <w:p w14:paraId="5F284857" w14:textId="77777777" w:rsidR="004107E5" w:rsidRPr="004107E5" w:rsidRDefault="004107E5" w:rsidP="006C2DAA">
      <w:pPr>
        <w:ind w:right="282"/>
        <w:rPr>
          <w:rFonts w:cs="Arial"/>
          <w:sz w:val="24"/>
          <w:szCs w:val="24"/>
          <w:lang w:val="sr-Cyrl-RS"/>
        </w:rPr>
      </w:pPr>
      <w:r w:rsidRPr="004107E5">
        <w:rPr>
          <w:rFonts w:cs="Arial"/>
          <w:sz w:val="24"/>
          <w:szCs w:val="24"/>
          <w:lang w:val="sr-Cyrl-RS"/>
        </w:rPr>
        <w:t xml:space="preserve">Плаћање уговорне казне доспева у року од 10 </w:t>
      </w:r>
      <w:r w:rsidRPr="00032C0E">
        <w:rPr>
          <w:rFonts w:cs="Arial"/>
          <w:i/>
          <w:sz w:val="24"/>
          <w:szCs w:val="24"/>
          <w:lang w:val="sr-Cyrl-RS"/>
        </w:rPr>
        <w:t xml:space="preserve">(десет) </w:t>
      </w:r>
      <w:r w:rsidRPr="004107E5">
        <w:rPr>
          <w:rFonts w:cs="Arial"/>
          <w:sz w:val="24"/>
          <w:szCs w:val="24"/>
          <w:lang w:val="sr-Cyrl-RS"/>
        </w:rPr>
        <w:t>дана од дана пријема рачуна издатог од стране Купца по основу уговорне казне.</w:t>
      </w:r>
    </w:p>
    <w:p w14:paraId="276C2D17" w14:textId="77777777" w:rsidR="004107E5" w:rsidRDefault="004107E5" w:rsidP="006C2DAA">
      <w:pPr>
        <w:ind w:right="282"/>
        <w:rPr>
          <w:rFonts w:cs="Arial"/>
          <w:sz w:val="24"/>
          <w:szCs w:val="24"/>
          <w:lang w:val="sr-Cyrl-RS"/>
        </w:rPr>
      </w:pPr>
      <w:r w:rsidRPr="004107E5">
        <w:rPr>
          <w:rFonts w:cs="Arial"/>
          <w:sz w:val="24"/>
          <w:szCs w:val="24"/>
          <w:lang w:val="sr-Cyrl-RS"/>
        </w:rPr>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14:paraId="7C0A8C04" w14:textId="77777777" w:rsidR="00320F45" w:rsidRPr="004107E5" w:rsidRDefault="00320F45" w:rsidP="006C2DAA">
      <w:pPr>
        <w:ind w:right="282"/>
        <w:rPr>
          <w:rFonts w:cs="Arial"/>
          <w:sz w:val="24"/>
          <w:szCs w:val="24"/>
          <w:lang w:val="sr-Cyrl-RS"/>
        </w:rPr>
      </w:pPr>
    </w:p>
    <w:p w14:paraId="3BAA6C4A" w14:textId="77777777" w:rsidR="004107E5" w:rsidRPr="004107E5" w:rsidRDefault="004107E5" w:rsidP="006C2DAA">
      <w:pPr>
        <w:spacing w:before="0"/>
        <w:ind w:right="282"/>
        <w:rPr>
          <w:rFonts w:cs="Arial"/>
          <w:b/>
          <w:sz w:val="24"/>
          <w:szCs w:val="24"/>
          <w:lang w:val="sr-Cyrl-RS"/>
        </w:rPr>
      </w:pPr>
      <w:r w:rsidRPr="004107E5">
        <w:rPr>
          <w:rFonts w:cs="Arial"/>
          <w:b/>
          <w:sz w:val="24"/>
          <w:szCs w:val="24"/>
          <w:lang w:val="sr-Cyrl-RS"/>
        </w:rPr>
        <w:t>ВАЖНОСТ УГОВОРА</w:t>
      </w:r>
    </w:p>
    <w:p w14:paraId="14093006" w14:textId="77777777" w:rsidR="004107E5" w:rsidRPr="004107E5" w:rsidRDefault="004107E5" w:rsidP="006C2DAA">
      <w:pPr>
        <w:spacing w:before="0"/>
        <w:ind w:right="282"/>
        <w:jc w:val="center"/>
        <w:rPr>
          <w:rFonts w:cs="Arial"/>
          <w:b/>
          <w:sz w:val="24"/>
          <w:szCs w:val="24"/>
          <w:lang w:val="sr-Cyrl-RS"/>
        </w:rPr>
      </w:pPr>
      <w:r w:rsidRPr="004107E5">
        <w:rPr>
          <w:rFonts w:cs="Arial"/>
          <w:b/>
          <w:sz w:val="24"/>
          <w:szCs w:val="24"/>
          <w:lang w:val="sr-Cyrl-CS"/>
        </w:rPr>
        <w:t xml:space="preserve">Члан </w:t>
      </w:r>
      <w:r w:rsidRPr="004107E5">
        <w:rPr>
          <w:rFonts w:cs="Arial"/>
          <w:b/>
          <w:sz w:val="24"/>
          <w:szCs w:val="24"/>
          <w:lang w:val="sr-Cyrl-RS"/>
        </w:rPr>
        <w:t>1</w:t>
      </w:r>
      <w:r w:rsidR="00BC3BFA">
        <w:rPr>
          <w:rFonts w:cs="Arial"/>
          <w:b/>
          <w:sz w:val="24"/>
          <w:szCs w:val="24"/>
          <w:lang w:val="sr-Cyrl-RS"/>
        </w:rPr>
        <w:t>0</w:t>
      </w:r>
      <w:r w:rsidRPr="004107E5">
        <w:rPr>
          <w:rFonts w:cs="Arial"/>
          <w:b/>
          <w:sz w:val="24"/>
          <w:szCs w:val="24"/>
          <w:lang w:val="sr-Cyrl-RS"/>
        </w:rPr>
        <w:t>.</w:t>
      </w:r>
    </w:p>
    <w:p w14:paraId="3F840130" w14:textId="77777777" w:rsidR="004107E5" w:rsidRPr="004107E5" w:rsidRDefault="004107E5" w:rsidP="006C2DAA">
      <w:pPr>
        <w:pStyle w:val="KDParagraf"/>
        <w:ind w:right="282"/>
        <w:rPr>
          <w:rFonts w:eastAsia="Calibri" w:cs="Arial"/>
          <w:sz w:val="24"/>
          <w:szCs w:val="24"/>
        </w:rPr>
      </w:pPr>
      <w:r w:rsidRPr="004107E5">
        <w:rPr>
          <w:rFonts w:eastAsia="Calibri" w:cs="Arial"/>
          <w:sz w:val="24"/>
          <w:szCs w:val="24"/>
        </w:rPr>
        <w:t xml:space="preserve">Уговор се сматра закљученим након потписивања од стране овлашћених заступника </w:t>
      </w:r>
      <w:r w:rsidRPr="004107E5">
        <w:rPr>
          <w:rFonts w:eastAsia="Calibri" w:cs="Arial"/>
          <w:sz w:val="24"/>
          <w:szCs w:val="24"/>
          <w:lang w:val="sr-Cyrl-RS"/>
        </w:rPr>
        <w:t>у</w:t>
      </w:r>
      <w:r w:rsidRPr="004107E5">
        <w:rPr>
          <w:rFonts w:eastAsia="Calibri" w:cs="Arial"/>
          <w:sz w:val="24"/>
          <w:szCs w:val="24"/>
        </w:rPr>
        <w:t>говорних страна</w:t>
      </w:r>
      <w:r w:rsidRPr="004107E5">
        <w:rPr>
          <w:rFonts w:eastAsia="Calibri" w:cs="Arial"/>
          <w:sz w:val="24"/>
          <w:szCs w:val="24"/>
          <w:lang w:val="sr-Cyrl-RS"/>
        </w:rPr>
        <w:t>,</w:t>
      </w:r>
      <w:r w:rsidRPr="004107E5">
        <w:rPr>
          <w:rFonts w:eastAsia="Calibri" w:cs="Arial"/>
          <w:sz w:val="24"/>
          <w:szCs w:val="24"/>
        </w:rPr>
        <w:t xml:space="preserve"> а ступа на снагу када Продавац испуни одложни услов и доста</w:t>
      </w:r>
      <w:r w:rsidR="004D1519">
        <w:rPr>
          <w:rFonts w:eastAsia="Calibri" w:cs="Arial"/>
          <w:sz w:val="24"/>
          <w:szCs w:val="24"/>
        </w:rPr>
        <w:t>ви у уговореном року средство</w:t>
      </w:r>
      <w:r w:rsidRPr="004107E5">
        <w:rPr>
          <w:rFonts w:eastAsia="Calibri" w:cs="Arial"/>
          <w:sz w:val="24"/>
          <w:szCs w:val="24"/>
        </w:rPr>
        <w:t xml:space="preserve"> финансијског обезбеђења</w:t>
      </w:r>
      <w:r w:rsidR="004D1519">
        <w:rPr>
          <w:rFonts w:eastAsia="Calibri" w:cs="Arial"/>
          <w:sz w:val="24"/>
          <w:szCs w:val="24"/>
          <w:lang w:val="sr-Cyrl-RS"/>
        </w:rPr>
        <w:t xml:space="preserve"> за добро извршење посла</w:t>
      </w:r>
      <w:r w:rsidRPr="004107E5">
        <w:rPr>
          <w:rFonts w:eastAsia="Calibri" w:cs="Arial"/>
          <w:sz w:val="24"/>
          <w:szCs w:val="24"/>
        </w:rPr>
        <w:t>.</w:t>
      </w:r>
    </w:p>
    <w:p w14:paraId="462E7251" w14:textId="77777777" w:rsidR="004107E5" w:rsidRDefault="004107E5" w:rsidP="003D352E">
      <w:pPr>
        <w:pStyle w:val="KDParagraf"/>
        <w:ind w:right="282"/>
        <w:rPr>
          <w:rFonts w:cs="Arial"/>
          <w:lang w:val="sr-Cyrl-RS"/>
        </w:rPr>
      </w:pPr>
      <w:r w:rsidRPr="004107E5">
        <w:rPr>
          <w:rFonts w:cs="Arial"/>
          <w:sz w:val="24"/>
          <w:szCs w:val="24"/>
        </w:rPr>
        <w:t xml:space="preserve">Уговор се закључује на период </w:t>
      </w:r>
      <w:r w:rsidR="003D352E">
        <w:rPr>
          <w:rFonts w:cs="Arial"/>
          <w:sz w:val="24"/>
          <w:szCs w:val="24"/>
          <w:lang w:val="sr-Cyrl-RS"/>
        </w:rPr>
        <w:t xml:space="preserve">од </w:t>
      </w:r>
      <w:r w:rsidRPr="004107E5">
        <w:rPr>
          <w:rFonts w:cs="Arial"/>
          <w:sz w:val="24"/>
          <w:szCs w:val="24"/>
          <w:lang w:val="sr-Cyrl-RS"/>
        </w:rPr>
        <w:t>2</w:t>
      </w:r>
      <w:r w:rsidR="003D352E">
        <w:rPr>
          <w:rFonts w:cs="Arial"/>
          <w:sz w:val="24"/>
          <w:szCs w:val="24"/>
          <w:lang w:val="sr-Cyrl-RS"/>
        </w:rPr>
        <w:t>4</w:t>
      </w:r>
      <w:r w:rsidRPr="004107E5">
        <w:rPr>
          <w:rFonts w:cs="Arial"/>
          <w:sz w:val="24"/>
          <w:szCs w:val="24"/>
          <w:lang w:val="sr-Cyrl-RS"/>
        </w:rPr>
        <w:t xml:space="preserve"> </w:t>
      </w:r>
      <w:r w:rsidRPr="004D1519">
        <w:rPr>
          <w:rFonts w:cs="Arial"/>
          <w:i/>
          <w:sz w:val="24"/>
          <w:szCs w:val="24"/>
          <w:lang w:val="sr-Cyrl-RS"/>
        </w:rPr>
        <w:t>(</w:t>
      </w:r>
      <w:r w:rsidR="003D352E">
        <w:rPr>
          <w:rFonts w:cs="Arial"/>
          <w:i/>
          <w:sz w:val="24"/>
          <w:szCs w:val="24"/>
          <w:lang w:val="sr-Cyrl-RS"/>
        </w:rPr>
        <w:t>двадесетчетири</w:t>
      </w:r>
      <w:r w:rsidRPr="004D1519">
        <w:rPr>
          <w:rFonts w:cs="Arial"/>
          <w:i/>
          <w:sz w:val="24"/>
          <w:szCs w:val="24"/>
          <w:lang w:val="sr-Cyrl-RS"/>
        </w:rPr>
        <w:t>)</w:t>
      </w:r>
      <w:r w:rsidR="003D352E">
        <w:rPr>
          <w:rFonts w:cs="Arial"/>
          <w:sz w:val="24"/>
          <w:szCs w:val="24"/>
          <w:lang w:val="sr-Cyrl-RS"/>
        </w:rPr>
        <w:t xml:space="preserve"> месеца</w:t>
      </w:r>
      <w:r w:rsidRPr="004107E5">
        <w:rPr>
          <w:rFonts w:cs="Arial"/>
          <w:sz w:val="24"/>
          <w:szCs w:val="24"/>
        </w:rPr>
        <w:t>, рачунај</w:t>
      </w:r>
      <w:r w:rsidR="0085596F">
        <w:rPr>
          <w:rFonts w:cs="Arial"/>
          <w:sz w:val="24"/>
          <w:szCs w:val="24"/>
        </w:rPr>
        <w:t xml:space="preserve">ући од </w:t>
      </w:r>
      <w:r w:rsidR="00717732">
        <w:rPr>
          <w:rFonts w:cs="Arial"/>
          <w:sz w:val="24"/>
          <w:szCs w:val="24"/>
          <w:lang w:val="sr-Cyrl-RS"/>
        </w:rPr>
        <w:t xml:space="preserve">дана </w:t>
      </w:r>
      <w:r w:rsidR="00717732">
        <w:rPr>
          <w:rFonts w:cs="Arial"/>
          <w:sz w:val="24"/>
          <w:szCs w:val="24"/>
        </w:rPr>
        <w:t>ступања у</w:t>
      </w:r>
      <w:r w:rsidR="0085596F">
        <w:rPr>
          <w:rFonts w:cs="Arial"/>
          <w:sz w:val="24"/>
          <w:szCs w:val="24"/>
        </w:rPr>
        <w:t xml:space="preserve">говора на </w:t>
      </w:r>
      <w:r w:rsidR="002123FD">
        <w:rPr>
          <w:rFonts w:cs="Arial"/>
          <w:sz w:val="24"/>
          <w:szCs w:val="24"/>
          <w:lang w:val="sr-Cyrl-RS"/>
        </w:rPr>
        <w:t xml:space="preserve">правну </w:t>
      </w:r>
      <w:r w:rsidR="0085596F" w:rsidRPr="003D352E">
        <w:rPr>
          <w:rFonts w:cs="Arial"/>
          <w:sz w:val="24"/>
          <w:szCs w:val="24"/>
        </w:rPr>
        <w:t>снагу;</w:t>
      </w:r>
      <w:r w:rsidRPr="003D352E">
        <w:rPr>
          <w:rFonts w:cs="Arial"/>
          <w:sz w:val="24"/>
          <w:szCs w:val="24"/>
        </w:rPr>
        <w:t xml:space="preserve"> односно </w:t>
      </w:r>
      <w:r w:rsidR="003D352E" w:rsidRPr="003D352E">
        <w:rPr>
          <w:rFonts w:cs="Arial"/>
          <w:sz w:val="24"/>
          <w:szCs w:val="24"/>
        </w:rPr>
        <w:t>до обостраног испуњења уговорних обавеза</w:t>
      </w:r>
      <w:r w:rsidR="003D352E" w:rsidRPr="003D352E">
        <w:rPr>
          <w:rFonts w:cs="Arial"/>
          <w:sz w:val="24"/>
          <w:szCs w:val="24"/>
          <w:lang w:val="sr-Cyrl-RS"/>
        </w:rPr>
        <w:t>.</w:t>
      </w:r>
    </w:p>
    <w:p w14:paraId="7EE46C22" w14:textId="77777777" w:rsidR="003D352E" w:rsidRPr="003D352E" w:rsidRDefault="003D352E" w:rsidP="003D352E">
      <w:pPr>
        <w:pStyle w:val="KDParagraf"/>
        <w:ind w:right="282"/>
        <w:rPr>
          <w:rFonts w:eastAsia="Lucida Sans Unicode" w:cs="Arial"/>
          <w:sz w:val="24"/>
          <w:szCs w:val="24"/>
          <w:lang w:val="sr-Cyrl-RS"/>
        </w:rPr>
      </w:pPr>
    </w:p>
    <w:p w14:paraId="1C1544F9" w14:textId="77777777" w:rsidR="004107E5" w:rsidRPr="004107E5" w:rsidRDefault="004107E5" w:rsidP="006C2DAA">
      <w:pPr>
        <w:spacing w:before="0"/>
        <w:ind w:right="282"/>
        <w:rPr>
          <w:rFonts w:cs="Arial"/>
          <w:b/>
          <w:sz w:val="24"/>
          <w:szCs w:val="24"/>
          <w:lang w:val="sr-Cyrl-RS"/>
        </w:rPr>
      </w:pPr>
      <w:r w:rsidRPr="004107E5">
        <w:rPr>
          <w:rFonts w:cs="Arial"/>
          <w:b/>
          <w:sz w:val="24"/>
          <w:szCs w:val="24"/>
          <w:lang w:val="sr-Cyrl-RS"/>
        </w:rPr>
        <w:t>ИЗМЕНЕ ТОКОМ ТРАЈАЊА УГОВОРА</w:t>
      </w:r>
    </w:p>
    <w:p w14:paraId="7703B83B" w14:textId="77777777" w:rsidR="004107E5" w:rsidRPr="004107E5" w:rsidRDefault="004107E5" w:rsidP="006C2DAA">
      <w:pPr>
        <w:spacing w:before="0"/>
        <w:ind w:right="282"/>
        <w:rPr>
          <w:rFonts w:cs="Arial"/>
          <w:b/>
          <w:sz w:val="24"/>
          <w:szCs w:val="24"/>
          <w:lang w:val="sr-Cyrl-RS"/>
        </w:rPr>
      </w:pPr>
    </w:p>
    <w:p w14:paraId="64BF9CFA" w14:textId="77777777" w:rsidR="004107E5" w:rsidRPr="004107E5" w:rsidRDefault="004107E5" w:rsidP="006C2DAA">
      <w:pPr>
        <w:spacing w:before="0"/>
        <w:ind w:right="282"/>
        <w:jc w:val="center"/>
        <w:rPr>
          <w:rFonts w:cs="Arial"/>
          <w:b/>
          <w:sz w:val="24"/>
          <w:szCs w:val="24"/>
          <w:lang w:val="sr-Cyrl-RS"/>
        </w:rPr>
      </w:pPr>
      <w:r w:rsidRPr="004107E5">
        <w:rPr>
          <w:rFonts w:cs="Arial"/>
          <w:b/>
          <w:sz w:val="24"/>
          <w:szCs w:val="24"/>
          <w:lang w:val="sr-Cyrl-RS"/>
        </w:rPr>
        <w:t xml:space="preserve">Члан </w:t>
      </w:r>
      <w:r w:rsidR="00631777">
        <w:rPr>
          <w:rFonts w:cs="Arial"/>
          <w:b/>
          <w:sz w:val="24"/>
          <w:szCs w:val="24"/>
          <w:lang w:val="sr-Cyrl-RS"/>
        </w:rPr>
        <w:t>1</w:t>
      </w:r>
      <w:r w:rsidR="00BC3BFA">
        <w:rPr>
          <w:rFonts w:cs="Arial"/>
          <w:b/>
          <w:sz w:val="24"/>
          <w:szCs w:val="24"/>
          <w:lang w:val="sr-Cyrl-RS"/>
        </w:rPr>
        <w:t>1</w:t>
      </w:r>
      <w:r w:rsidRPr="004107E5">
        <w:rPr>
          <w:rFonts w:cs="Arial"/>
          <w:b/>
          <w:sz w:val="24"/>
          <w:szCs w:val="24"/>
          <w:lang w:val="sr-Cyrl-RS"/>
        </w:rPr>
        <w:t>.</w:t>
      </w:r>
    </w:p>
    <w:p w14:paraId="25F6123E" w14:textId="77777777" w:rsidR="004107E5" w:rsidRPr="004107E5" w:rsidRDefault="004107E5" w:rsidP="006C2DAA">
      <w:pPr>
        <w:suppressAutoHyphens/>
        <w:ind w:right="282"/>
        <w:rPr>
          <w:rFonts w:cs="Arial"/>
          <w:sz w:val="24"/>
          <w:szCs w:val="24"/>
          <w:lang w:val="sr-Cyrl-RS" w:eastAsia="sr-Latn-CS"/>
        </w:rPr>
      </w:pPr>
      <w:r w:rsidRPr="004107E5">
        <w:rPr>
          <w:rFonts w:cs="Arial"/>
          <w:sz w:val="24"/>
          <w:szCs w:val="24"/>
          <w:lang w:val="sr-Cyrl-RS" w:eastAsia="sr-Latn-CS"/>
        </w:rPr>
        <w:t xml:space="preserve">Купац </w:t>
      </w:r>
      <w:r w:rsidRPr="004107E5">
        <w:rPr>
          <w:rFonts w:cs="Arial"/>
          <w:sz w:val="24"/>
          <w:szCs w:val="24"/>
          <w:lang w:val="sr-Cyrl-CS" w:eastAsia="sr-Latn-CS"/>
        </w:rPr>
        <w:t xml:space="preserve">може </w:t>
      </w:r>
      <w:r w:rsidR="000A7D8A">
        <w:rPr>
          <w:rFonts w:cs="Arial"/>
          <w:sz w:val="24"/>
          <w:szCs w:val="24"/>
          <w:lang w:val="sr-Cyrl-RS" w:eastAsia="sr-Latn-CS"/>
        </w:rPr>
        <w:t xml:space="preserve">након </w:t>
      </w:r>
      <w:r w:rsidRPr="004107E5">
        <w:rPr>
          <w:rFonts w:cs="Arial"/>
          <w:sz w:val="24"/>
          <w:szCs w:val="24"/>
          <w:lang w:val="sr-Cyrl-CS" w:eastAsia="sr-Latn-CS"/>
        </w:rPr>
        <w:t>закључења</w:t>
      </w:r>
      <w:r w:rsidR="000A7D8A">
        <w:rPr>
          <w:rFonts w:cs="Arial"/>
          <w:sz w:val="24"/>
          <w:szCs w:val="24"/>
          <w:lang w:val="sr-Cyrl-CS" w:eastAsia="sr-Latn-CS"/>
        </w:rPr>
        <w:t xml:space="preserve"> </w:t>
      </w:r>
      <w:r w:rsidR="0099213E">
        <w:rPr>
          <w:rFonts w:cs="Arial"/>
          <w:sz w:val="24"/>
          <w:szCs w:val="24"/>
          <w:lang w:val="sr-Cyrl-CS" w:eastAsia="sr-Latn-CS"/>
        </w:rPr>
        <w:t>у</w:t>
      </w:r>
      <w:r w:rsidRPr="004107E5">
        <w:rPr>
          <w:rFonts w:cs="Arial"/>
          <w:sz w:val="24"/>
          <w:szCs w:val="24"/>
          <w:lang w:val="sr-Cyrl-CS"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0099213E">
        <w:rPr>
          <w:rFonts w:cs="Arial"/>
          <w:sz w:val="24"/>
          <w:szCs w:val="24"/>
          <w:lang w:val="sr-Cyrl-CS" w:eastAsia="ar-SA"/>
        </w:rPr>
        <w:t>Обим предмета јавне набавке из у</w:t>
      </w:r>
      <w:r w:rsidRPr="004107E5">
        <w:rPr>
          <w:rFonts w:cs="Arial"/>
          <w:sz w:val="24"/>
          <w:szCs w:val="24"/>
          <w:lang w:val="sr-Cyrl-CS" w:eastAsia="ar-SA"/>
        </w:rPr>
        <w:t xml:space="preserve">говора </w:t>
      </w:r>
      <w:r w:rsidRPr="004107E5">
        <w:rPr>
          <w:rFonts w:cs="Arial"/>
          <w:sz w:val="24"/>
          <w:szCs w:val="24"/>
          <w:lang w:val="sr-Cyrl-RS" w:eastAsia="ar-SA"/>
        </w:rPr>
        <w:t xml:space="preserve">Купац </w:t>
      </w:r>
      <w:r w:rsidRPr="004107E5">
        <w:rPr>
          <w:rFonts w:cs="Arial"/>
          <w:sz w:val="24"/>
          <w:szCs w:val="24"/>
          <w:lang w:val="sr-Cyrl-CS" w:eastAsia="ar-SA"/>
        </w:rPr>
        <w:t>може повећати за максимално до 5% укупне вредности</w:t>
      </w:r>
      <w:r w:rsidR="0099213E">
        <w:rPr>
          <w:rFonts w:cs="Arial"/>
          <w:sz w:val="24"/>
          <w:szCs w:val="24"/>
          <w:lang w:val="sr-Cyrl-CS" w:eastAsia="ar-SA"/>
        </w:rPr>
        <w:t xml:space="preserve"> у</w:t>
      </w:r>
      <w:r w:rsidRPr="004107E5">
        <w:rPr>
          <w:rFonts w:cs="Arial"/>
          <w:sz w:val="24"/>
          <w:szCs w:val="24"/>
          <w:lang w:val="sr-Cyrl-CS" w:eastAsia="ar-SA"/>
        </w:rPr>
        <w:t>говора под условом да има обезбеђена финансијска средства</w:t>
      </w:r>
      <w:r w:rsidR="0085596F">
        <w:rPr>
          <w:rFonts w:cs="Arial"/>
          <w:sz w:val="24"/>
          <w:szCs w:val="24"/>
          <w:lang w:val="sr-Cyrl-CS" w:eastAsia="ar-SA"/>
        </w:rPr>
        <w:t>.</w:t>
      </w:r>
    </w:p>
    <w:p w14:paraId="6C268BD1" w14:textId="77777777" w:rsidR="001834DD" w:rsidRPr="00435A4E" w:rsidRDefault="004107E5" w:rsidP="006C2DAA">
      <w:pPr>
        <w:tabs>
          <w:tab w:val="left" w:pos="10065"/>
        </w:tabs>
        <w:spacing w:after="120"/>
        <w:ind w:right="282"/>
        <w:rPr>
          <w:rFonts w:cs="Arial"/>
          <w:sz w:val="24"/>
          <w:szCs w:val="24"/>
          <w:lang w:val="sr-Cyrl-RS"/>
        </w:rPr>
      </w:pPr>
      <w:r w:rsidRPr="004107E5">
        <w:rPr>
          <w:rFonts w:cs="Arial"/>
          <w:sz w:val="24"/>
          <w:szCs w:val="24"/>
          <w:lang w:val="sr-Cyrl-RS" w:eastAsia="sr-Latn-CS"/>
        </w:rPr>
        <w:t xml:space="preserve">Купац </w:t>
      </w:r>
      <w:r w:rsidRPr="004107E5">
        <w:rPr>
          <w:rFonts w:cs="Arial"/>
          <w:sz w:val="24"/>
          <w:szCs w:val="24"/>
          <w:lang w:val="sr-Cyrl-CS" w:eastAsia="sr-Latn-CS"/>
        </w:rPr>
        <w:t xml:space="preserve">може да дозволи промену цене и других битних елемената уговора </w:t>
      </w:r>
      <w:r w:rsidR="001834DD">
        <w:rPr>
          <w:rFonts w:cs="Arial"/>
          <w:sz w:val="24"/>
          <w:szCs w:val="24"/>
          <w:lang w:val="sr-Cyrl-RS"/>
        </w:rPr>
        <w:t>у складу са чланом 115. ЗЈН</w:t>
      </w:r>
      <w:r w:rsidR="001834DD" w:rsidRPr="00435A4E">
        <w:rPr>
          <w:rFonts w:cs="Arial"/>
          <w:sz w:val="24"/>
          <w:szCs w:val="24"/>
          <w:lang w:val="sr-Cyrl-RS"/>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1DCED314" w14:textId="77777777" w:rsidR="004107E5" w:rsidRDefault="004107E5" w:rsidP="006C2DAA">
      <w:pPr>
        <w:suppressAutoHyphens/>
        <w:ind w:right="282"/>
        <w:rPr>
          <w:rFonts w:cs="Arial"/>
          <w:sz w:val="24"/>
          <w:szCs w:val="24"/>
          <w:lang w:val="sr-Cyrl-CS" w:eastAsia="ar-SA"/>
        </w:rPr>
      </w:pPr>
      <w:r w:rsidRPr="004107E5">
        <w:rPr>
          <w:rFonts w:cs="Arial"/>
          <w:sz w:val="24"/>
          <w:szCs w:val="24"/>
          <w:lang w:val="sr-Cyrl-RS" w:eastAsia="ar-SA"/>
        </w:rPr>
        <w:t>У</w:t>
      </w:r>
      <w:r w:rsidRPr="004107E5">
        <w:rPr>
          <w:rFonts w:cs="Arial"/>
          <w:sz w:val="24"/>
          <w:szCs w:val="24"/>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4107E5">
        <w:rPr>
          <w:rFonts w:cs="Arial"/>
          <w:sz w:val="24"/>
          <w:szCs w:val="24"/>
          <w:lang w:val="sr-Cyrl-RS" w:eastAsia="ar-SA"/>
        </w:rPr>
        <w:t xml:space="preserve">законских заступника или </w:t>
      </w:r>
      <w:r w:rsidRPr="004107E5">
        <w:rPr>
          <w:rFonts w:cs="Arial"/>
          <w:sz w:val="24"/>
          <w:szCs w:val="24"/>
          <w:lang w:val="sr-Cyrl-CS" w:eastAsia="ar-SA"/>
        </w:rPr>
        <w:t xml:space="preserve">овлашћених лица </w:t>
      </w:r>
      <w:r w:rsidR="0099213E">
        <w:rPr>
          <w:rFonts w:cs="Arial"/>
          <w:sz w:val="24"/>
          <w:szCs w:val="24"/>
          <w:lang w:val="sr-Cyrl-RS" w:eastAsia="ar-SA"/>
        </w:rPr>
        <w:t>у</w:t>
      </w:r>
      <w:r w:rsidRPr="004107E5">
        <w:rPr>
          <w:rFonts w:cs="Arial"/>
          <w:sz w:val="24"/>
          <w:szCs w:val="24"/>
          <w:lang w:val="sr-Cyrl-CS" w:eastAsia="ar-SA"/>
        </w:rPr>
        <w:t>говорних страна.</w:t>
      </w:r>
    </w:p>
    <w:p w14:paraId="22846D60" w14:textId="77777777" w:rsidR="00BC3BFA" w:rsidRPr="004107E5" w:rsidRDefault="00BC3BFA" w:rsidP="006C2DAA">
      <w:pPr>
        <w:suppressAutoHyphens/>
        <w:ind w:right="282"/>
        <w:rPr>
          <w:rFonts w:cs="Arial"/>
          <w:sz w:val="24"/>
          <w:szCs w:val="24"/>
          <w:lang w:val="sr-Cyrl-CS" w:eastAsia="ar-SA"/>
        </w:rPr>
      </w:pPr>
    </w:p>
    <w:p w14:paraId="4D64BDD0" w14:textId="77777777" w:rsidR="00BC3BFA" w:rsidRPr="004107E5" w:rsidRDefault="00BC3BFA" w:rsidP="006C2DAA">
      <w:pPr>
        <w:spacing w:before="0"/>
        <w:ind w:right="282"/>
        <w:rPr>
          <w:rFonts w:cs="Arial"/>
          <w:b/>
          <w:sz w:val="24"/>
          <w:szCs w:val="24"/>
          <w:lang w:val="sr-Cyrl-RS"/>
        </w:rPr>
      </w:pPr>
      <w:r w:rsidRPr="004107E5">
        <w:rPr>
          <w:rFonts w:cs="Arial"/>
          <w:b/>
          <w:sz w:val="24"/>
          <w:szCs w:val="24"/>
          <w:lang w:val="sr-Cyrl-RS"/>
        </w:rPr>
        <w:t>ЛИЦА ЗАДУЖЕНА ЗА ПРАЋЕЊЕ РЕАЛИЗАЦИЈЕ УГОВОРА</w:t>
      </w:r>
    </w:p>
    <w:p w14:paraId="2CD2A869" w14:textId="77777777" w:rsidR="00BC3BFA" w:rsidRPr="004107E5" w:rsidRDefault="00BC3BFA" w:rsidP="006C2DAA">
      <w:pPr>
        <w:pStyle w:val="ListParagraph"/>
        <w:suppressAutoHyphens/>
        <w:spacing w:after="0" w:line="240" w:lineRule="auto"/>
        <w:ind w:left="0" w:right="282"/>
        <w:jc w:val="center"/>
        <w:rPr>
          <w:rFonts w:ascii="Arial" w:eastAsia="Times New Roman" w:hAnsi="Arial" w:cs="Arial"/>
          <w:b/>
          <w:color w:val="000000"/>
          <w:sz w:val="24"/>
          <w:szCs w:val="24"/>
          <w:lang w:val="sr-Cyrl-RS" w:eastAsia="ar-SA"/>
        </w:rPr>
      </w:pPr>
      <w:r w:rsidRPr="004107E5">
        <w:rPr>
          <w:rFonts w:ascii="Arial" w:eastAsia="Times New Roman" w:hAnsi="Arial" w:cs="Arial"/>
          <w:b/>
          <w:color w:val="000000"/>
          <w:sz w:val="24"/>
          <w:szCs w:val="24"/>
          <w:lang w:val="sr-Cyrl-RS" w:eastAsia="ar-SA"/>
        </w:rPr>
        <w:t xml:space="preserve">Члан </w:t>
      </w:r>
      <w:r>
        <w:rPr>
          <w:rFonts w:ascii="Arial" w:eastAsia="Times New Roman" w:hAnsi="Arial" w:cs="Arial"/>
          <w:b/>
          <w:color w:val="000000"/>
          <w:sz w:val="24"/>
          <w:szCs w:val="24"/>
          <w:lang w:val="sr-Cyrl-RS" w:eastAsia="ar-SA"/>
        </w:rPr>
        <w:t>12</w:t>
      </w:r>
      <w:r w:rsidRPr="004107E5">
        <w:rPr>
          <w:rFonts w:ascii="Arial" w:eastAsia="Times New Roman" w:hAnsi="Arial" w:cs="Arial"/>
          <w:b/>
          <w:color w:val="000000"/>
          <w:sz w:val="24"/>
          <w:szCs w:val="24"/>
          <w:lang w:val="sr-Cyrl-RS" w:eastAsia="ar-SA"/>
        </w:rPr>
        <w:t>.</w:t>
      </w:r>
    </w:p>
    <w:p w14:paraId="28938170" w14:textId="77777777" w:rsidR="00BC3BFA" w:rsidRDefault="00BC3BFA" w:rsidP="006C2DAA">
      <w:pPr>
        <w:spacing w:after="120"/>
        <w:ind w:right="282"/>
        <w:rPr>
          <w:rFonts w:cs="Arial"/>
          <w:sz w:val="24"/>
          <w:szCs w:val="24"/>
        </w:rPr>
      </w:pPr>
      <w:r w:rsidRPr="004107E5">
        <w:rPr>
          <w:rFonts w:cs="Arial"/>
          <w:sz w:val="24"/>
          <w:szCs w:val="24"/>
          <w:lang w:val="sr-Cyrl-RS"/>
        </w:rPr>
        <w:lastRenderedPageBreak/>
        <w:t>Купац</w:t>
      </w:r>
      <w:r w:rsidRPr="004107E5">
        <w:rPr>
          <w:rFonts w:cs="Arial"/>
          <w:color w:val="00B050"/>
          <w:sz w:val="24"/>
          <w:szCs w:val="24"/>
          <w:lang w:val="sr-Cyrl-RS"/>
        </w:rPr>
        <w:t xml:space="preserve"> </w:t>
      </w:r>
      <w:r w:rsidRPr="004107E5">
        <w:rPr>
          <w:rFonts w:cs="Arial"/>
          <w:sz w:val="24"/>
          <w:szCs w:val="24"/>
          <w:lang w:val="sr-Cyrl-RS"/>
        </w:rPr>
        <w:t>у складу са својим интерним актима именује лице/а задуже</w:t>
      </w:r>
      <w:r w:rsidR="0099213E">
        <w:rPr>
          <w:rFonts w:cs="Arial"/>
          <w:sz w:val="24"/>
          <w:szCs w:val="24"/>
          <w:lang w:val="sr-Cyrl-RS"/>
        </w:rPr>
        <w:t>но за праћење реализације овог у</w:t>
      </w:r>
      <w:r w:rsidRPr="004107E5">
        <w:rPr>
          <w:rFonts w:cs="Arial"/>
          <w:sz w:val="24"/>
          <w:szCs w:val="24"/>
          <w:lang w:val="sr-Cyrl-RS"/>
        </w:rPr>
        <w:t>говора и комуникацију са задуженим лицима Продавца.</w:t>
      </w:r>
      <w:r>
        <w:rPr>
          <w:rFonts w:cs="Arial"/>
          <w:sz w:val="24"/>
          <w:szCs w:val="24"/>
        </w:rPr>
        <w:t xml:space="preserve"> </w:t>
      </w:r>
    </w:p>
    <w:p w14:paraId="3DD96F7E" w14:textId="77777777" w:rsidR="00BC3BFA" w:rsidRPr="004107E5" w:rsidRDefault="00BC3BFA" w:rsidP="006C2DAA">
      <w:pPr>
        <w:spacing w:after="120"/>
        <w:ind w:right="282"/>
        <w:rPr>
          <w:rFonts w:cs="Arial"/>
          <w:sz w:val="24"/>
          <w:szCs w:val="24"/>
        </w:rPr>
      </w:pPr>
      <w:r w:rsidRPr="004107E5">
        <w:rPr>
          <w:rFonts w:cs="Arial"/>
          <w:sz w:val="24"/>
          <w:szCs w:val="24"/>
        </w:rPr>
        <w:t xml:space="preserve">Лица задужена за праћење реализације </w:t>
      </w:r>
      <w:r w:rsidR="0099213E">
        <w:rPr>
          <w:rFonts w:cs="Arial"/>
          <w:sz w:val="24"/>
          <w:szCs w:val="24"/>
          <w:lang w:val="sr-Cyrl-RS"/>
        </w:rPr>
        <w:t>у</w:t>
      </w:r>
      <w:r w:rsidRPr="004107E5">
        <w:rPr>
          <w:rFonts w:cs="Arial"/>
          <w:sz w:val="24"/>
          <w:szCs w:val="24"/>
          <w:lang w:val="sr-Cyrl-RS"/>
        </w:rPr>
        <w:t xml:space="preserve">говора </w:t>
      </w:r>
      <w:r w:rsidRPr="004107E5">
        <w:rPr>
          <w:rFonts w:cs="Arial"/>
          <w:sz w:val="24"/>
          <w:szCs w:val="24"/>
        </w:rPr>
        <w:t>су:</w:t>
      </w:r>
    </w:p>
    <w:p w14:paraId="59970B64" w14:textId="77777777" w:rsidR="00BC3BFA" w:rsidRPr="004107E5" w:rsidRDefault="00BC3BFA" w:rsidP="006C2DAA">
      <w:pPr>
        <w:ind w:right="282"/>
        <w:rPr>
          <w:rFonts w:cs="Arial"/>
          <w:sz w:val="24"/>
          <w:szCs w:val="24"/>
          <w:lang w:val="sr-Cyrl-RS"/>
        </w:rPr>
      </w:pPr>
      <w:r w:rsidRPr="004107E5">
        <w:rPr>
          <w:rFonts w:cs="Arial"/>
          <w:sz w:val="24"/>
          <w:szCs w:val="24"/>
        </w:rPr>
        <w:t>__________________</w:t>
      </w:r>
      <w:r w:rsidRPr="004107E5">
        <w:rPr>
          <w:rFonts w:cs="Arial"/>
          <w:sz w:val="24"/>
          <w:szCs w:val="24"/>
          <w:lang w:val="sr-Cyrl-RS"/>
        </w:rPr>
        <w:t>__________</w:t>
      </w:r>
    </w:p>
    <w:p w14:paraId="129CD445" w14:textId="77777777" w:rsidR="00BC3BFA" w:rsidRPr="004107E5" w:rsidRDefault="00BC3BFA" w:rsidP="006C2DAA">
      <w:pPr>
        <w:ind w:right="282"/>
        <w:rPr>
          <w:rFonts w:cs="Arial"/>
          <w:sz w:val="24"/>
          <w:szCs w:val="24"/>
          <w:lang w:val="sr-Cyrl-RS"/>
        </w:rPr>
      </w:pPr>
      <w:r w:rsidRPr="004107E5">
        <w:rPr>
          <w:rFonts w:cs="Arial"/>
          <w:sz w:val="24"/>
          <w:szCs w:val="24"/>
          <w:lang w:val="sr-Cyrl-RS"/>
        </w:rPr>
        <w:t>____________________________</w:t>
      </w:r>
    </w:p>
    <w:p w14:paraId="258825D9" w14:textId="77777777" w:rsidR="00BC3BFA" w:rsidRPr="00E075F5" w:rsidRDefault="00BC3BFA" w:rsidP="006C2DAA">
      <w:pPr>
        <w:ind w:right="282"/>
        <w:rPr>
          <w:rFonts w:cs="Arial"/>
          <w:i/>
          <w:sz w:val="24"/>
          <w:szCs w:val="24"/>
          <w:lang w:val="sr-Cyrl-RS"/>
        </w:rPr>
      </w:pPr>
      <w:r w:rsidRPr="00E075F5">
        <w:rPr>
          <w:rFonts w:cs="Arial"/>
          <w:i/>
          <w:sz w:val="24"/>
          <w:szCs w:val="24"/>
        </w:rPr>
        <w:t>(</w:t>
      </w:r>
      <w:r w:rsidRPr="00E075F5">
        <w:rPr>
          <w:rFonts w:cs="Arial"/>
          <w:i/>
          <w:sz w:val="24"/>
          <w:szCs w:val="24"/>
          <w:lang w:val="sr-Cyrl-RS"/>
        </w:rPr>
        <w:t>Купац</w:t>
      </w:r>
      <w:r w:rsidRPr="00E075F5">
        <w:rPr>
          <w:rFonts w:cs="Arial"/>
          <w:i/>
          <w:sz w:val="24"/>
          <w:szCs w:val="24"/>
        </w:rPr>
        <w:t xml:space="preserve"> ће приликом закључења </w:t>
      </w:r>
      <w:r w:rsidR="0099213E" w:rsidRPr="00E075F5">
        <w:rPr>
          <w:rFonts w:cs="Arial"/>
          <w:i/>
          <w:sz w:val="24"/>
          <w:szCs w:val="24"/>
          <w:lang w:val="sr-Cyrl-RS"/>
        </w:rPr>
        <w:t>у</w:t>
      </w:r>
      <w:r w:rsidRPr="00E075F5">
        <w:rPr>
          <w:rFonts w:cs="Arial"/>
          <w:i/>
          <w:sz w:val="24"/>
          <w:szCs w:val="24"/>
          <w:lang w:val="sr-Cyrl-RS"/>
        </w:rPr>
        <w:t xml:space="preserve">говора </w:t>
      </w:r>
      <w:r w:rsidRPr="00E075F5">
        <w:rPr>
          <w:rFonts w:cs="Arial"/>
          <w:i/>
          <w:sz w:val="24"/>
          <w:szCs w:val="24"/>
        </w:rPr>
        <w:t xml:space="preserve">уписати име и презиме и е-mail адресу именованих лица </w:t>
      </w:r>
      <w:r w:rsidRPr="00E075F5">
        <w:rPr>
          <w:rFonts w:cs="Arial"/>
          <w:i/>
          <w:sz w:val="24"/>
          <w:szCs w:val="24"/>
          <w:lang w:val="sr-Cyrl-RS"/>
        </w:rPr>
        <w:t xml:space="preserve">задужених </w:t>
      </w:r>
      <w:r w:rsidRPr="00E075F5">
        <w:rPr>
          <w:rFonts w:cs="Arial"/>
          <w:i/>
          <w:sz w:val="24"/>
          <w:szCs w:val="24"/>
        </w:rPr>
        <w:t xml:space="preserve">за праћење реализације </w:t>
      </w:r>
      <w:r w:rsidR="0099213E" w:rsidRPr="00E075F5">
        <w:rPr>
          <w:rFonts w:cs="Arial"/>
          <w:i/>
          <w:sz w:val="24"/>
          <w:szCs w:val="24"/>
          <w:lang w:val="sr-Cyrl-RS"/>
        </w:rPr>
        <w:t>у</w:t>
      </w:r>
      <w:r w:rsidRPr="00E075F5">
        <w:rPr>
          <w:rFonts w:cs="Arial"/>
          <w:i/>
          <w:sz w:val="24"/>
          <w:szCs w:val="24"/>
          <w:lang w:val="sr-Cyrl-RS"/>
        </w:rPr>
        <w:t>говора</w:t>
      </w:r>
      <w:r w:rsidRPr="00E075F5">
        <w:rPr>
          <w:rFonts w:cs="Arial"/>
          <w:i/>
          <w:sz w:val="24"/>
          <w:szCs w:val="24"/>
        </w:rPr>
        <w:t>)</w:t>
      </w:r>
      <w:r w:rsidRPr="00E075F5">
        <w:rPr>
          <w:rFonts w:cs="Arial"/>
          <w:i/>
          <w:sz w:val="24"/>
          <w:szCs w:val="24"/>
          <w:lang w:val="sr-Cyrl-RS"/>
        </w:rPr>
        <w:t>.</w:t>
      </w:r>
    </w:p>
    <w:p w14:paraId="7320B3F2" w14:textId="77777777" w:rsidR="00A34030" w:rsidRDefault="00A34030" w:rsidP="006C2DAA">
      <w:pPr>
        <w:autoSpaceDE w:val="0"/>
        <w:autoSpaceDN w:val="0"/>
        <w:adjustRightInd w:val="0"/>
        <w:ind w:right="282"/>
        <w:rPr>
          <w:rFonts w:cs="Arial"/>
          <w:b/>
          <w:sz w:val="24"/>
          <w:szCs w:val="24"/>
          <w:lang w:val="sr-Cyrl-RS"/>
        </w:rPr>
      </w:pPr>
    </w:p>
    <w:p w14:paraId="48A43B02" w14:textId="77777777" w:rsidR="004107E5" w:rsidRPr="004107E5" w:rsidRDefault="004107E5" w:rsidP="006C2DAA">
      <w:pPr>
        <w:autoSpaceDE w:val="0"/>
        <w:autoSpaceDN w:val="0"/>
        <w:adjustRightInd w:val="0"/>
        <w:spacing w:before="0"/>
        <w:ind w:right="282"/>
        <w:rPr>
          <w:rFonts w:cs="Arial"/>
          <w:b/>
          <w:sz w:val="24"/>
          <w:szCs w:val="24"/>
          <w:lang w:val="sr-Cyrl-RS"/>
        </w:rPr>
      </w:pPr>
      <w:r w:rsidRPr="004107E5">
        <w:rPr>
          <w:rFonts w:cs="Arial"/>
          <w:b/>
          <w:sz w:val="24"/>
          <w:szCs w:val="24"/>
          <w:lang w:val="sr-Cyrl-RS"/>
        </w:rPr>
        <w:t xml:space="preserve">ВИША СИЛА </w:t>
      </w:r>
    </w:p>
    <w:p w14:paraId="5F788B60" w14:textId="77777777" w:rsidR="004107E5" w:rsidRPr="004107E5" w:rsidRDefault="004107E5" w:rsidP="006C2DAA">
      <w:pPr>
        <w:autoSpaceDE w:val="0"/>
        <w:autoSpaceDN w:val="0"/>
        <w:adjustRightInd w:val="0"/>
        <w:spacing w:before="0"/>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3</w:t>
      </w:r>
      <w:r w:rsidRPr="004107E5">
        <w:rPr>
          <w:rFonts w:cs="Arial"/>
          <w:b/>
          <w:sz w:val="24"/>
          <w:szCs w:val="24"/>
          <w:lang w:val="sr-Cyrl-RS"/>
        </w:rPr>
        <w:t>.</w:t>
      </w:r>
    </w:p>
    <w:p w14:paraId="2E87BEF0" w14:textId="77777777" w:rsidR="004107E5" w:rsidRPr="004107E5" w:rsidRDefault="004107E5" w:rsidP="006C2DAA">
      <w:pPr>
        <w:tabs>
          <w:tab w:val="left" w:pos="1512"/>
          <w:tab w:val="left" w:pos="9090"/>
        </w:tabs>
        <w:ind w:right="282"/>
        <w:rPr>
          <w:rFonts w:cs="Arial"/>
          <w:sz w:val="24"/>
          <w:szCs w:val="24"/>
          <w:lang w:val="sr-Cyrl-RS"/>
        </w:rPr>
      </w:pPr>
      <w:r w:rsidRPr="004107E5">
        <w:rPr>
          <w:rFonts w:cs="Arial"/>
          <w:sz w:val="24"/>
          <w:szCs w:val="24"/>
          <w:lang w:val="sr-Cyrl-RS"/>
        </w:rPr>
        <w:t>Дејство више силе се сматра за случај који ослобађа од одговорности за извршавање свих или неких уговорних обавеза и за накнаду штете за делимичн</w:t>
      </w:r>
      <w:r w:rsidR="000A7D8A">
        <w:rPr>
          <w:rFonts w:cs="Arial"/>
          <w:sz w:val="24"/>
          <w:szCs w:val="24"/>
          <w:lang w:val="sr-Cyrl-RS"/>
        </w:rPr>
        <w:t>о или потпуно неизвршење уговор</w:t>
      </w:r>
      <w:r w:rsidRPr="004107E5">
        <w:rPr>
          <w:rFonts w:cs="Arial"/>
          <w:sz w:val="24"/>
          <w:szCs w:val="24"/>
          <w:lang w:val="sr-Cyrl-RS"/>
        </w:rPr>
        <w:t>них обавеза,</w:t>
      </w:r>
      <w:r w:rsidR="0085596F">
        <w:rPr>
          <w:rFonts w:cs="Arial"/>
          <w:sz w:val="24"/>
          <w:szCs w:val="24"/>
          <w:lang w:val="sr-Cyrl-RS"/>
        </w:rPr>
        <w:t xml:space="preserve"> </w:t>
      </w:r>
      <w:r w:rsidRPr="004107E5">
        <w:rPr>
          <w:rFonts w:cs="Arial"/>
          <w:sz w:val="24"/>
          <w:szCs w:val="24"/>
          <w:lang w:val="sr-Cyrl-RS"/>
        </w:rPr>
        <w:t xml:space="preserve">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8B4C798" w14:textId="77777777" w:rsidR="004107E5" w:rsidRPr="004107E5" w:rsidRDefault="004107E5" w:rsidP="006C2DAA">
      <w:pPr>
        <w:tabs>
          <w:tab w:val="left" w:pos="1512"/>
          <w:tab w:val="left" w:pos="9090"/>
        </w:tabs>
        <w:ind w:right="282"/>
        <w:rPr>
          <w:rFonts w:cs="Arial"/>
          <w:sz w:val="24"/>
          <w:szCs w:val="24"/>
          <w:lang w:val="sr-Cyrl-RS"/>
        </w:rPr>
      </w:pPr>
      <w:r w:rsidRPr="004107E5">
        <w:rPr>
          <w:rFonts w:cs="Arial"/>
          <w:sz w:val="24"/>
          <w:szCs w:val="24"/>
          <w:lang w:val="sr-Cyrl-RS"/>
        </w:rPr>
        <w:t>Уговорна страна којој је извршавање уговорних обавеза онемогућено услед дејства више силе је у обавези да одмах, без одлаг</w:t>
      </w:r>
      <w:r w:rsidR="0085596F">
        <w:rPr>
          <w:rFonts w:cs="Arial"/>
          <w:sz w:val="24"/>
          <w:szCs w:val="24"/>
          <w:lang w:val="sr-Cyrl-RS"/>
        </w:rPr>
        <w:t>ања, а најкасније у року од 48</w:t>
      </w:r>
      <w:r w:rsidRPr="004107E5">
        <w:rPr>
          <w:rFonts w:cs="Arial"/>
          <w:sz w:val="24"/>
          <w:szCs w:val="24"/>
          <w:lang w:val="sr-Cyrl-RS"/>
        </w:rPr>
        <w:t xml:space="preserve"> </w:t>
      </w:r>
      <w:r w:rsidR="000A7D8A" w:rsidRPr="000A7D8A">
        <w:rPr>
          <w:rFonts w:cs="Arial"/>
          <w:i/>
          <w:sz w:val="24"/>
          <w:szCs w:val="24"/>
          <w:lang w:val="sr-Cyrl-RS"/>
        </w:rPr>
        <w:t>(четрдесетосам)</w:t>
      </w:r>
      <w:r w:rsidR="000A7D8A">
        <w:rPr>
          <w:rFonts w:cs="Arial"/>
          <w:sz w:val="24"/>
          <w:szCs w:val="24"/>
          <w:lang w:val="sr-Cyrl-RS"/>
        </w:rPr>
        <w:t xml:space="preserve"> </w:t>
      </w:r>
      <w:r w:rsidRPr="004107E5">
        <w:rPr>
          <w:rFonts w:cs="Arial"/>
          <w:sz w:val="24"/>
          <w:szCs w:val="24"/>
          <w:lang w:val="sr-Cyrl-RS"/>
        </w:rPr>
        <w:t>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A59D3DB" w14:textId="77777777" w:rsidR="004107E5" w:rsidRPr="004107E5" w:rsidRDefault="004107E5" w:rsidP="006C2DAA">
      <w:pPr>
        <w:tabs>
          <w:tab w:val="left" w:pos="1512"/>
          <w:tab w:val="left" w:pos="9090"/>
        </w:tabs>
        <w:ind w:right="282"/>
        <w:rPr>
          <w:rFonts w:cs="Arial"/>
          <w:sz w:val="24"/>
          <w:szCs w:val="24"/>
          <w:lang w:val="sr-Cyrl-RS"/>
        </w:rPr>
      </w:pPr>
      <w:r w:rsidRPr="004107E5">
        <w:rPr>
          <w:rFonts w:cs="Arial"/>
          <w:sz w:val="24"/>
          <w:szCs w:val="24"/>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32156E5" w14:textId="77777777" w:rsidR="004107E5" w:rsidRPr="004107E5" w:rsidRDefault="004107E5" w:rsidP="006C2DAA">
      <w:pPr>
        <w:tabs>
          <w:tab w:val="left" w:pos="1512"/>
          <w:tab w:val="left" w:pos="9090"/>
        </w:tabs>
        <w:ind w:right="282"/>
        <w:rPr>
          <w:rFonts w:cs="Arial"/>
          <w:sz w:val="24"/>
          <w:szCs w:val="24"/>
          <w:lang w:val="sr-Cyrl-RS"/>
        </w:rPr>
      </w:pPr>
      <w:r w:rsidRPr="004107E5">
        <w:rPr>
          <w:rFonts w:cs="Arial"/>
          <w:sz w:val="24"/>
          <w:szCs w:val="24"/>
          <w:lang w:val="sr-Cyrl-RS"/>
        </w:rPr>
        <w:t xml:space="preserve">Уколико деловање више силе траје дуже од 30 </w:t>
      </w:r>
      <w:r w:rsidRPr="0085596F">
        <w:rPr>
          <w:rFonts w:cs="Arial"/>
          <w:i/>
          <w:sz w:val="24"/>
          <w:szCs w:val="24"/>
          <w:lang w:val="sr-Cyrl-RS"/>
        </w:rPr>
        <w:t>(тридесет)</w:t>
      </w:r>
      <w:r w:rsidRPr="004107E5">
        <w:rPr>
          <w:rFonts w:cs="Arial"/>
          <w:sz w:val="24"/>
          <w:szCs w:val="24"/>
          <w:lang w:val="sr-Cyrl-RS"/>
        </w:rPr>
        <w:t xml:space="preserve"> календарских дана, уговорне стране ће се договорити о даљем поступању у извршавању одредаба овог </w:t>
      </w:r>
      <w:r w:rsidR="000A7D8A">
        <w:rPr>
          <w:rFonts w:cs="Arial"/>
          <w:sz w:val="24"/>
          <w:szCs w:val="24"/>
          <w:lang w:val="sr-Cyrl-RS"/>
        </w:rPr>
        <w:t>у</w:t>
      </w:r>
      <w:r w:rsidRPr="004107E5">
        <w:rPr>
          <w:rFonts w:cs="Arial"/>
          <w:sz w:val="24"/>
          <w:szCs w:val="24"/>
          <w:lang w:val="sr-Cyrl-RS"/>
        </w:rPr>
        <w:t xml:space="preserve">говора – одлагању испуњења и о томе ће закључити анекс </w:t>
      </w:r>
      <w:r w:rsidR="000A7D8A">
        <w:rPr>
          <w:rFonts w:cs="Arial"/>
          <w:sz w:val="24"/>
          <w:szCs w:val="24"/>
          <w:lang w:val="sr-Cyrl-RS"/>
        </w:rPr>
        <w:t>у</w:t>
      </w:r>
      <w:r w:rsidRPr="004107E5">
        <w:rPr>
          <w:rFonts w:cs="Arial"/>
          <w:sz w:val="24"/>
          <w:szCs w:val="24"/>
          <w:lang w:val="sr-Cyrl-RS"/>
        </w:rPr>
        <w:t xml:space="preserve">говора, или ће се договорити о раскиду </w:t>
      </w:r>
      <w:r w:rsidR="000A7D8A">
        <w:rPr>
          <w:rFonts w:cs="Arial"/>
          <w:sz w:val="24"/>
          <w:szCs w:val="24"/>
          <w:lang w:val="sr-Cyrl-RS"/>
        </w:rPr>
        <w:t>у</w:t>
      </w:r>
      <w:r w:rsidRPr="004107E5">
        <w:rPr>
          <w:rFonts w:cs="Arial"/>
          <w:sz w:val="24"/>
          <w:szCs w:val="24"/>
          <w:lang w:val="sr-Cyrl-RS"/>
        </w:rPr>
        <w:t xml:space="preserve">говора, с тим да у случају раскида </w:t>
      </w:r>
      <w:r w:rsidR="000A7D8A">
        <w:rPr>
          <w:rFonts w:cs="Arial"/>
          <w:sz w:val="24"/>
          <w:szCs w:val="24"/>
          <w:lang w:val="sr-Cyrl-RS"/>
        </w:rPr>
        <w:t>у</w:t>
      </w:r>
      <w:r w:rsidRPr="004107E5">
        <w:rPr>
          <w:rFonts w:cs="Arial"/>
          <w:sz w:val="24"/>
          <w:szCs w:val="24"/>
          <w:lang w:val="sr-Cyrl-RS"/>
        </w:rPr>
        <w:t>говора по овом основу – ни једна од уговорних страна не стиче право на накнаду штете.</w:t>
      </w:r>
    </w:p>
    <w:p w14:paraId="510F5CF7" w14:textId="77777777" w:rsidR="004107E5" w:rsidRPr="004107E5" w:rsidRDefault="004107E5" w:rsidP="006C2DAA">
      <w:pPr>
        <w:ind w:right="282"/>
        <w:rPr>
          <w:rFonts w:cs="Arial"/>
          <w:b/>
          <w:bCs/>
          <w:sz w:val="24"/>
          <w:szCs w:val="24"/>
          <w:lang w:val="sr-Cyrl-CS"/>
        </w:rPr>
      </w:pPr>
    </w:p>
    <w:p w14:paraId="556E5E66" w14:textId="77777777" w:rsidR="004107E5" w:rsidRPr="004107E5" w:rsidRDefault="004107E5" w:rsidP="006C2DAA">
      <w:pPr>
        <w:spacing w:before="0"/>
        <w:ind w:right="282"/>
        <w:rPr>
          <w:rFonts w:cs="Arial"/>
          <w:b/>
          <w:bCs/>
          <w:sz w:val="24"/>
          <w:szCs w:val="24"/>
          <w:lang w:val="sr-Cyrl-CS"/>
        </w:rPr>
      </w:pPr>
      <w:r w:rsidRPr="004107E5">
        <w:rPr>
          <w:rFonts w:cs="Arial"/>
          <w:b/>
          <w:bCs/>
          <w:sz w:val="24"/>
          <w:szCs w:val="24"/>
          <w:lang w:val="sr-Cyrl-CS"/>
        </w:rPr>
        <w:t>НАКНАДА ШТЕТЕ</w:t>
      </w:r>
    </w:p>
    <w:p w14:paraId="062853C3" w14:textId="77777777" w:rsidR="004107E5" w:rsidRPr="004107E5" w:rsidRDefault="004107E5" w:rsidP="006C2DAA">
      <w:pPr>
        <w:spacing w:before="0"/>
        <w:ind w:right="282"/>
        <w:jc w:val="center"/>
        <w:rPr>
          <w:rFonts w:cs="Arial"/>
          <w:sz w:val="24"/>
          <w:szCs w:val="24"/>
          <w:lang w:val="sr-Cyrl-CS"/>
        </w:rPr>
      </w:pPr>
      <w:r w:rsidRPr="004107E5">
        <w:rPr>
          <w:rFonts w:cs="Arial"/>
          <w:b/>
          <w:bCs/>
          <w:sz w:val="24"/>
          <w:szCs w:val="24"/>
          <w:lang w:val="sr-Cyrl-CS"/>
        </w:rPr>
        <w:t>Члан 1</w:t>
      </w:r>
      <w:r w:rsidR="00631777">
        <w:rPr>
          <w:rFonts w:cs="Arial"/>
          <w:b/>
          <w:bCs/>
          <w:sz w:val="24"/>
          <w:szCs w:val="24"/>
          <w:lang w:val="sr-Cyrl-CS"/>
        </w:rPr>
        <w:t>4</w:t>
      </w:r>
      <w:r w:rsidRPr="004107E5">
        <w:rPr>
          <w:rFonts w:cs="Arial"/>
          <w:sz w:val="24"/>
          <w:szCs w:val="24"/>
          <w:lang w:val="sr-Cyrl-CS"/>
        </w:rPr>
        <w:t>.</w:t>
      </w:r>
    </w:p>
    <w:p w14:paraId="5422181C" w14:textId="77777777" w:rsidR="004107E5" w:rsidRPr="004107E5" w:rsidRDefault="004107E5" w:rsidP="006C2DAA">
      <w:pPr>
        <w:ind w:right="282"/>
        <w:rPr>
          <w:rFonts w:cs="Arial"/>
          <w:sz w:val="24"/>
          <w:szCs w:val="24"/>
          <w:lang w:val="sr-Cyrl-RS"/>
        </w:rPr>
      </w:pPr>
      <w:r w:rsidRPr="004107E5">
        <w:rPr>
          <w:rFonts w:cs="Arial"/>
          <w:sz w:val="24"/>
          <w:szCs w:val="24"/>
          <w:lang w:val="sr-Cyrl-RS"/>
        </w:rPr>
        <w:t>Продавац</w:t>
      </w:r>
      <w:r w:rsidRPr="004107E5">
        <w:rPr>
          <w:rFonts w:cs="Arial"/>
          <w:sz w:val="24"/>
          <w:szCs w:val="24"/>
          <w:lang w:val="sr-Cyrl-CS"/>
        </w:rPr>
        <w:t xml:space="preserve"> је у складу са </w:t>
      </w:r>
      <w:r w:rsidRPr="004107E5">
        <w:rPr>
          <w:rFonts w:cs="Arial"/>
          <w:sz w:val="24"/>
          <w:szCs w:val="24"/>
          <w:lang w:val="sr-Cyrl-RS"/>
        </w:rPr>
        <w:t xml:space="preserve">важећим </w:t>
      </w:r>
      <w:r w:rsidRPr="004107E5">
        <w:rPr>
          <w:rFonts w:cs="Arial"/>
          <w:sz w:val="24"/>
          <w:szCs w:val="24"/>
          <w:lang w:val="sr-Cyrl-CS"/>
        </w:rPr>
        <w:t>З</w:t>
      </w:r>
      <w:r w:rsidRPr="004107E5">
        <w:rPr>
          <w:rFonts w:cs="Arial"/>
          <w:sz w:val="24"/>
          <w:szCs w:val="24"/>
          <w:lang w:val="sr-Cyrl-RS"/>
        </w:rPr>
        <w:t>аконом о облигационим односима</w:t>
      </w:r>
      <w:r w:rsidRPr="004107E5">
        <w:rPr>
          <w:rFonts w:cs="Arial"/>
          <w:sz w:val="24"/>
          <w:szCs w:val="24"/>
          <w:lang w:val="sr-Cyrl-CS"/>
        </w:rPr>
        <w:t xml:space="preserve"> одговоран за штету коју је претрпео </w:t>
      </w:r>
      <w:r w:rsidRPr="004107E5">
        <w:rPr>
          <w:rFonts w:cs="Arial"/>
          <w:sz w:val="24"/>
          <w:szCs w:val="24"/>
          <w:lang w:val="sr-Cyrl-RS"/>
        </w:rPr>
        <w:t>Купац</w:t>
      </w:r>
      <w:r w:rsidRPr="004107E5">
        <w:rPr>
          <w:rFonts w:cs="Arial"/>
          <w:sz w:val="24"/>
          <w:szCs w:val="24"/>
          <w:lang w:val="sr-Cyrl-CS"/>
        </w:rPr>
        <w:t xml:space="preserve"> неиспуњењем, делимичним испуњењем или задоцњењем у и</w:t>
      </w:r>
      <w:r w:rsidR="000A7D8A">
        <w:rPr>
          <w:rFonts w:cs="Arial"/>
          <w:sz w:val="24"/>
          <w:szCs w:val="24"/>
          <w:lang w:val="sr-Cyrl-CS"/>
        </w:rPr>
        <w:t>спуњењу обавеза преузетих овим у</w:t>
      </w:r>
      <w:r w:rsidRPr="004107E5">
        <w:rPr>
          <w:rFonts w:cs="Arial"/>
          <w:sz w:val="24"/>
          <w:szCs w:val="24"/>
          <w:lang w:val="sr-Cyrl-RS"/>
        </w:rPr>
        <w:t>говором.</w:t>
      </w:r>
    </w:p>
    <w:p w14:paraId="3B03D3D2" w14:textId="77777777" w:rsidR="004107E5" w:rsidRPr="004107E5" w:rsidRDefault="004107E5" w:rsidP="006C2DAA">
      <w:pPr>
        <w:ind w:right="282"/>
        <w:rPr>
          <w:rFonts w:cs="Arial"/>
          <w:sz w:val="24"/>
          <w:szCs w:val="24"/>
          <w:lang w:val="sr-Cyrl-RS"/>
        </w:rPr>
      </w:pPr>
      <w:r w:rsidRPr="004107E5">
        <w:rPr>
          <w:rFonts w:cs="Arial"/>
          <w:sz w:val="24"/>
          <w:szCs w:val="24"/>
          <w:lang w:val="sr-Cyrl-CS"/>
        </w:rPr>
        <w:t xml:space="preserve">Уколико Купац претрпи штету због чињења или нечињења </w:t>
      </w:r>
      <w:r w:rsidRPr="004107E5">
        <w:rPr>
          <w:rFonts w:cs="Arial"/>
          <w:sz w:val="24"/>
          <w:szCs w:val="24"/>
          <w:lang w:val="sr-Cyrl-RS"/>
        </w:rPr>
        <w:t>Продавца</w:t>
      </w:r>
      <w:r w:rsidRPr="004107E5">
        <w:rPr>
          <w:rFonts w:cs="Arial"/>
          <w:sz w:val="24"/>
          <w:szCs w:val="24"/>
          <w:lang w:val="sr-Cyrl-CS"/>
        </w:rPr>
        <w:t xml:space="preserve"> и уколико се </w:t>
      </w:r>
      <w:r w:rsidRPr="004107E5">
        <w:rPr>
          <w:rFonts w:cs="Arial"/>
          <w:sz w:val="24"/>
          <w:szCs w:val="24"/>
          <w:lang w:val="sr-Cyrl-RS"/>
        </w:rPr>
        <w:t>уговорне стране</w:t>
      </w:r>
      <w:r w:rsidRPr="004107E5">
        <w:rPr>
          <w:rFonts w:cs="Arial"/>
          <w:sz w:val="24"/>
          <w:szCs w:val="24"/>
          <w:lang w:val="sr-Cyrl-CS"/>
        </w:rPr>
        <w:t xml:space="preserve"> сагласе око основа и висине претрпљене штете, </w:t>
      </w:r>
      <w:r w:rsidRPr="004107E5">
        <w:rPr>
          <w:rFonts w:cs="Arial"/>
          <w:sz w:val="24"/>
          <w:szCs w:val="24"/>
          <w:lang w:val="sr-Cyrl-RS"/>
        </w:rPr>
        <w:t xml:space="preserve">Продавац </w:t>
      </w:r>
      <w:r w:rsidRPr="004107E5">
        <w:rPr>
          <w:rFonts w:cs="Arial"/>
          <w:sz w:val="24"/>
          <w:szCs w:val="24"/>
          <w:lang w:val="sr-Cyrl-CS"/>
        </w:rPr>
        <w:t xml:space="preserve">је сагласан да Купцу исту накнади, тако што </w:t>
      </w:r>
      <w:r w:rsidRPr="004107E5">
        <w:rPr>
          <w:rFonts w:cs="Arial"/>
          <w:sz w:val="24"/>
          <w:szCs w:val="24"/>
          <w:lang w:val="sr-Cyrl-RS"/>
        </w:rPr>
        <w:t>Купац</w:t>
      </w:r>
      <w:r w:rsidRPr="004107E5">
        <w:rPr>
          <w:rFonts w:cs="Arial"/>
          <w:sz w:val="24"/>
          <w:szCs w:val="24"/>
          <w:lang w:val="sr-Cyrl-CS"/>
        </w:rPr>
        <w:t xml:space="preserve"> има право на наплату накнаде штете без посебног обавештења </w:t>
      </w:r>
      <w:r w:rsidRPr="004107E5">
        <w:rPr>
          <w:rFonts w:cs="Arial"/>
          <w:sz w:val="24"/>
          <w:szCs w:val="24"/>
          <w:lang w:val="sr-Cyrl-RS"/>
        </w:rPr>
        <w:t>Продавцу</w:t>
      </w:r>
      <w:r w:rsidRPr="004107E5">
        <w:rPr>
          <w:rFonts w:cs="Arial"/>
          <w:sz w:val="24"/>
          <w:szCs w:val="24"/>
          <w:lang w:val="sr-Cyrl-CS"/>
        </w:rPr>
        <w:t xml:space="preserve"> уз издавање</w:t>
      </w:r>
      <w:r w:rsidRPr="004107E5">
        <w:rPr>
          <w:rFonts w:cs="Arial"/>
          <w:sz w:val="24"/>
          <w:szCs w:val="24"/>
          <w:lang w:val="sr-Cyrl-RS"/>
        </w:rPr>
        <w:t xml:space="preserve"> рачуна са</w:t>
      </w:r>
      <w:r w:rsidRPr="004107E5">
        <w:rPr>
          <w:rFonts w:cs="Arial"/>
          <w:sz w:val="24"/>
          <w:szCs w:val="24"/>
          <w:lang w:val="sr-Cyrl-CS"/>
        </w:rPr>
        <w:t xml:space="preserve"> одговарајућ</w:t>
      </w:r>
      <w:r w:rsidRPr="004107E5">
        <w:rPr>
          <w:rFonts w:cs="Arial"/>
          <w:sz w:val="24"/>
          <w:szCs w:val="24"/>
          <w:lang w:val="sr-Cyrl-RS"/>
        </w:rPr>
        <w:t>им</w:t>
      </w:r>
      <w:r w:rsidRPr="004107E5">
        <w:rPr>
          <w:rFonts w:cs="Arial"/>
          <w:sz w:val="24"/>
          <w:szCs w:val="24"/>
          <w:lang w:val="sr-Cyrl-CS"/>
        </w:rPr>
        <w:t xml:space="preserve"> обрачун</w:t>
      </w:r>
      <w:r w:rsidRPr="004107E5">
        <w:rPr>
          <w:rFonts w:cs="Arial"/>
          <w:sz w:val="24"/>
          <w:szCs w:val="24"/>
          <w:lang w:val="sr-Cyrl-RS"/>
        </w:rPr>
        <w:t>ом и</w:t>
      </w:r>
      <w:r w:rsidRPr="004107E5">
        <w:rPr>
          <w:rFonts w:cs="Arial"/>
          <w:sz w:val="24"/>
          <w:szCs w:val="24"/>
          <w:lang w:val="sr-Cyrl-CS"/>
        </w:rPr>
        <w:t xml:space="preserve"> са роком плаћања од 15 </w:t>
      </w:r>
      <w:r w:rsidRPr="0085596F">
        <w:rPr>
          <w:rFonts w:cs="Arial"/>
          <w:i/>
          <w:sz w:val="24"/>
          <w:szCs w:val="24"/>
          <w:lang w:val="sr-Cyrl-CS"/>
        </w:rPr>
        <w:t xml:space="preserve">(петнаест) </w:t>
      </w:r>
      <w:r w:rsidRPr="004107E5">
        <w:rPr>
          <w:rFonts w:cs="Arial"/>
          <w:sz w:val="24"/>
          <w:szCs w:val="24"/>
          <w:lang w:val="sr-Cyrl-CS"/>
        </w:rPr>
        <w:t>дана од да</w:t>
      </w:r>
      <w:r w:rsidRPr="004107E5">
        <w:rPr>
          <w:rFonts w:cs="Arial"/>
          <w:sz w:val="24"/>
          <w:szCs w:val="24"/>
          <w:lang w:val="sr-Cyrl-RS"/>
        </w:rPr>
        <w:t>на пријема</w:t>
      </w:r>
      <w:r w:rsidRPr="004107E5">
        <w:rPr>
          <w:rFonts w:cs="Arial"/>
          <w:sz w:val="24"/>
          <w:szCs w:val="24"/>
          <w:lang w:val="sr-Cyrl-CS"/>
        </w:rPr>
        <w:t xml:space="preserve"> истог.</w:t>
      </w:r>
    </w:p>
    <w:p w14:paraId="1CE1FD7A" w14:textId="77777777" w:rsidR="004107E5" w:rsidRPr="004107E5" w:rsidRDefault="004107E5" w:rsidP="006C2DAA">
      <w:pPr>
        <w:pStyle w:val="KDParagraf"/>
        <w:ind w:right="282"/>
        <w:rPr>
          <w:rFonts w:cs="Arial"/>
          <w:b/>
          <w:sz w:val="24"/>
          <w:szCs w:val="24"/>
          <w:lang w:val="sr-Cyrl-RS"/>
        </w:rPr>
      </w:pPr>
    </w:p>
    <w:p w14:paraId="24C5F129" w14:textId="77777777" w:rsidR="004107E5" w:rsidRPr="004107E5" w:rsidRDefault="004107E5" w:rsidP="006C2DAA">
      <w:pPr>
        <w:spacing w:before="0"/>
        <w:ind w:right="282"/>
        <w:rPr>
          <w:rFonts w:cs="Arial"/>
          <w:b/>
          <w:sz w:val="24"/>
          <w:szCs w:val="24"/>
          <w:lang w:val="sr-Cyrl-RS"/>
        </w:rPr>
      </w:pPr>
      <w:r w:rsidRPr="004107E5">
        <w:rPr>
          <w:rFonts w:cs="Arial"/>
          <w:b/>
          <w:sz w:val="24"/>
          <w:szCs w:val="24"/>
          <w:lang w:val="sr-Cyrl-RS"/>
        </w:rPr>
        <w:t>РАСКИД УГОВОРА</w:t>
      </w:r>
    </w:p>
    <w:p w14:paraId="58C18271" w14:textId="77777777" w:rsidR="004107E5" w:rsidRPr="004107E5" w:rsidRDefault="004107E5" w:rsidP="006C2DAA">
      <w:pPr>
        <w:spacing w:before="0"/>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5</w:t>
      </w:r>
      <w:r w:rsidRPr="004107E5">
        <w:rPr>
          <w:rFonts w:cs="Arial"/>
          <w:b/>
          <w:sz w:val="24"/>
          <w:szCs w:val="24"/>
          <w:lang w:val="sr-Cyrl-RS"/>
        </w:rPr>
        <w:t>.</w:t>
      </w:r>
    </w:p>
    <w:p w14:paraId="12B60D02" w14:textId="77777777" w:rsidR="004107E5" w:rsidRPr="004107E5" w:rsidRDefault="004107E5" w:rsidP="006C2DAA">
      <w:pPr>
        <w:ind w:right="282"/>
        <w:rPr>
          <w:rFonts w:cs="Arial"/>
          <w:sz w:val="24"/>
          <w:szCs w:val="24"/>
          <w:lang w:val="sr-Cyrl-CS"/>
        </w:rPr>
      </w:pPr>
      <w:r w:rsidRPr="004107E5">
        <w:rPr>
          <w:rFonts w:cs="Arial"/>
          <w:sz w:val="24"/>
          <w:szCs w:val="24"/>
          <w:lang w:val="sr-Cyrl-CS"/>
        </w:rPr>
        <w:lastRenderedPageBreak/>
        <w:t xml:space="preserve">Свака од </w:t>
      </w:r>
      <w:r w:rsidRPr="004107E5">
        <w:rPr>
          <w:rFonts w:cs="Arial"/>
          <w:sz w:val="24"/>
          <w:szCs w:val="24"/>
          <w:lang w:val="sr-Cyrl-RS"/>
        </w:rPr>
        <w:t xml:space="preserve">уговорних </w:t>
      </w:r>
      <w:r w:rsidRPr="004107E5">
        <w:rPr>
          <w:rFonts w:cs="Arial"/>
          <w:sz w:val="24"/>
          <w:szCs w:val="24"/>
          <w:lang w:val="sr-Cyrl-CS"/>
        </w:rPr>
        <w:t>страна</w:t>
      </w:r>
      <w:r w:rsidRPr="004107E5">
        <w:rPr>
          <w:rFonts w:cs="Arial"/>
          <w:sz w:val="24"/>
          <w:szCs w:val="24"/>
          <w:lang w:val="sr-Cyrl-RS"/>
        </w:rPr>
        <w:t xml:space="preserve"> </w:t>
      </w:r>
      <w:r w:rsidRPr="004107E5">
        <w:rPr>
          <w:rFonts w:cs="Arial"/>
          <w:sz w:val="24"/>
          <w:szCs w:val="24"/>
          <w:lang w:val="sr-Cyrl-CS"/>
        </w:rPr>
        <w:t xml:space="preserve">има право на раскид овог </w:t>
      </w:r>
      <w:r w:rsidRPr="004107E5">
        <w:rPr>
          <w:rFonts w:cs="Arial"/>
          <w:sz w:val="24"/>
          <w:szCs w:val="24"/>
          <w:lang w:val="sr-Cyrl-RS"/>
        </w:rPr>
        <w:t>уговора због неизвршења,</w:t>
      </w:r>
      <w:r w:rsidRPr="004107E5">
        <w:rPr>
          <w:rFonts w:cs="Arial"/>
          <w:sz w:val="24"/>
          <w:szCs w:val="24"/>
          <w:lang w:val="sr-Cyrl-CS"/>
        </w:rPr>
        <w:t xml:space="preserve"> под условом да друга страна и по протеку рока од </w:t>
      </w:r>
      <w:r w:rsidRPr="004107E5">
        <w:rPr>
          <w:rFonts w:cs="Arial"/>
          <w:sz w:val="24"/>
          <w:szCs w:val="24"/>
          <w:lang w:val="sr-Cyrl-RS"/>
        </w:rPr>
        <w:t xml:space="preserve">8 </w:t>
      </w:r>
      <w:r w:rsidRPr="000022F7">
        <w:rPr>
          <w:rFonts w:cs="Arial"/>
          <w:i/>
          <w:sz w:val="24"/>
          <w:szCs w:val="24"/>
          <w:lang w:val="sr-Cyrl-RS"/>
        </w:rPr>
        <w:t>(</w:t>
      </w:r>
      <w:r w:rsidRPr="000022F7">
        <w:rPr>
          <w:rFonts w:cs="Arial"/>
          <w:i/>
          <w:sz w:val="24"/>
          <w:szCs w:val="24"/>
          <w:lang w:val="sr-Cyrl-CS"/>
        </w:rPr>
        <w:t>осам</w:t>
      </w:r>
      <w:r w:rsidRPr="000022F7">
        <w:rPr>
          <w:rFonts w:cs="Arial"/>
          <w:i/>
          <w:sz w:val="24"/>
          <w:szCs w:val="24"/>
          <w:lang w:val="sr-Cyrl-RS"/>
        </w:rPr>
        <w:t>)</w:t>
      </w:r>
      <w:r w:rsidRPr="000022F7">
        <w:rPr>
          <w:rFonts w:cs="Arial"/>
          <w:i/>
          <w:sz w:val="24"/>
          <w:szCs w:val="24"/>
          <w:lang w:val="sr-Cyrl-CS"/>
        </w:rPr>
        <w:t xml:space="preserve"> </w:t>
      </w:r>
      <w:r w:rsidRPr="004107E5">
        <w:rPr>
          <w:rFonts w:cs="Arial"/>
          <w:sz w:val="24"/>
          <w:szCs w:val="24"/>
          <w:lang w:val="sr-Cyrl-CS"/>
        </w:rPr>
        <w:t xml:space="preserve">дана од дана пријема писмене опомене да не испуњава обавезе из </w:t>
      </w:r>
      <w:r w:rsidR="00B64D5A">
        <w:rPr>
          <w:rFonts w:cs="Arial"/>
          <w:sz w:val="24"/>
          <w:szCs w:val="24"/>
          <w:lang w:val="sr-Cyrl-CS"/>
        </w:rPr>
        <w:t>у</w:t>
      </w:r>
      <w:r w:rsidRPr="004107E5">
        <w:rPr>
          <w:rFonts w:cs="Arial"/>
          <w:sz w:val="24"/>
          <w:szCs w:val="24"/>
          <w:lang w:val="sr-Cyrl-RS"/>
        </w:rPr>
        <w:t>говора</w:t>
      </w:r>
      <w:r w:rsidRPr="004107E5">
        <w:rPr>
          <w:rFonts w:cs="Arial"/>
          <w:sz w:val="24"/>
          <w:szCs w:val="24"/>
          <w:lang w:val="sr-Cyrl-CS"/>
        </w:rPr>
        <w:t>, не поступи по примедбама из исте опомене.</w:t>
      </w:r>
    </w:p>
    <w:p w14:paraId="6D1DC50A" w14:textId="77777777" w:rsidR="004107E5" w:rsidRPr="004107E5" w:rsidRDefault="004107E5" w:rsidP="006C2DAA">
      <w:pPr>
        <w:ind w:right="282"/>
        <w:rPr>
          <w:rFonts w:cs="Arial"/>
          <w:sz w:val="24"/>
          <w:szCs w:val="24"/>
          <w:lang w:val="sr-Cyrl-CS"/>
        </w:rPr>
      </w:pPr>
      <w:r w:rsidRPr="004107E5">
        <w:rPr>
          <w:rFonts w:cs="Arial"/>
          <w:sz w:val="24"/>
          <w:szCs w:val="24"/>
          <w:lang w:val="sr-Cyrl-CS"/>
        </w:rPr>
        <w:t xml:space="preserve">У случају из претходног става, </w:t>
      </w:r>
      <w:r w:rsidRPr="004107E5">
        <w:rPr>
          <w:rFonts w:cs="Arial"/>
          <w:sz w:val="24"/>
          <w:szCs w:val="24"/>
          <w:lang w:val="sr-Cyrl-RS"/>
        </w:rPr>
        <w:t xml:space="preserve">уговорна страна </w:t>
      </w:r>
      <w:r w:rsidRPr="004107E5">
        <w:rPr>
          <w:rFonts w:cs="Arial"/>
          <w:sz w:val="24"/>
          <w:szCs w:val="24"/>
          <w:lang w:val="sr-Cyrl-CS"/>
        </w:rPr>
        <w:t xml:space="preserve">која је доставила опомену, писменим путем обавештава другу </w:t>
      </w:r>
      <w:r w:rsidRPr="004107E5">
        <w:rPr>
          <w:rFonts w:cs="Arial"/>
          <w:sz w:val="24"/>
          <w:szCs w:val="24"/>
          <w:lang w:val="sr-Cyrl-RS"/>
        </w:rPr>
        <w:t xml:space="preserve">уговорну </w:t>
      </w:r>
      <w:r w:rsidRPr="004107E5">
        <w:rPr>
          <w:rFonts w:cs="Arial"/>
          <w:sz w:val="24"/>
          <w:szCs w:val="24"/>
          <w:lang w:val="sr-Cyrl-CS"/>
        </w:rPr>
        <w:t>страну</w:t>
      </w:r>
      <w:r w:rsidRPr="004107E5">
        <w:rPr>
          <w:rFonts w:cs="Arial"/>
          <w:sz w:val="24"/>
          <w:szCs w:val="24"/>
          <w:lang w:val="sr-Cyrl-RS"/>
        </w:rPr>
        <w:t xml:space="preserve"> </w:t>
      </w:r>
      <w:r w:rsidRPr="004107E5">
        <w:rPr>
          <w:rFonts w:cs="Arial"/>
          <w:sz w:val="24"/>
          <w:szCs w:val="24"/>
          <w:lang w:val="sr-Cyrl-CS"/>
        </w:rPr>
        <w:t xml:space="preserve">да су стекли услови за раскид </w:t>
      </w:r>
      <w:r w:rsidR="00B64D5A">
        <w:rPr>
          <w:rFonts w:cs="Arial"/>
          <w:sz w:val="24"/>
          <w:szCs w:val="24"/>
          <w:lang w:val="sr-Cyrl-CS"/>
        </w:rPr>
        <w:t>у</w:t>
      </w:r>
      <w:r w:rsidRPr="004107E5">
        <w:rPr>
          <w:rFonts w:cs="Arial"/>
          <w:sz w:val="24"/>
          <w:szCs w:val="24"/>
          <w:lang w:val="sr-Cyrl-RS"/>
        </w:rPr>
        <w:t>говора</w:t>
      </w:r>
      <w:r w:rsidRPr="004107E5">
        <w:rPr>
          <w:rFonts w:cs="Arial"/>
          <w:sz w:val="24"/>
          <w:szCs w:val="24"/>
          <w:lang w:val="sr-Cyrl-CS"/>
        </w:rPr>
        <w:t xml:space="preserve">, услед чега сматра овај </w:t>
      </w:r>
      <w:r w:rsidR="00B64D5A">
        <w:rPr>
          <w:rFonts w:cs="Arial"/>
          <w:sz w:val="24"/>
          <w:szCs w:val="24"/>
          <w:lang w:val="sr-Cyrl-CS"/>
        </w:rPr>
        <w:t>у</w:t>
      </w:r>
      <w:r w:rsidRPr="004107E5">
        <w:rPr>
          <w:rFonts w:cs="Arial"/>
          <w:sz w:val="24"/>
          <w:szCs w:val="24"/>
          <w:lang w:val="sr-Cyrl-RS"/>
        </w:rPr>
        <w:t>говор</w:t>
      </w:r>
      <w:r w:rsidRPr="004107E5">
        <w:rPr>
          <w:rFonts w:cs="Arial"/>
          <w:sz w:val="24"/>
          <w:szCs w:val="24"/>
          <w:lang w:val="sr-Cyrl-CS"/>
        </w:rPr>
        <w:t xml:space="preserve"> раскинутим.</w:t>
      </w:r>
    </w:p>
    <w:p w14:paraId="2A1CFD21" w14:textId="77777777" w:rsidR="004107E5" w:rsidRPr="004107E5" w:rsidRDefault="00B64D5A" w:rsidP="006C2DAA">
      <w:pPr>
        <w:tabs>
          <w:tab w:val="left" w:pos="9090"/>
        </w:tabs>
        <w:ind w:right="282"/>
        <w:rPr>
          <w:rFonts w:cs="Arial"/>
          <w:bCs/>
          <w:sz w:val="24"/>
          <w:szCs w:val="24"/>
          <w:lang w:val="sr-Cyrl-RS"/>
        </w:rPr>
      </w:pPr>
      <w:r>
        <w:rPr>
          <w:rFonts w:cs="Arial"/>
          <w:bCs/>
          <w:sz w:val="24"/>
          <w:szCs w:val="24"/>
          <w:lang w:val="sr-Cyrl-RS"/>
        </w:rPr>
        <w:t>Уколико је до раскида у</w:t>
      </w:r>
      <w:r w:rsidR="004107E5" w:rsidRPr="004107E5">
        <w:rPr>
          <w:rFonts w:cs="Arial"/>
          <w:bCs/>
          <w:sz w:val="24"/>
          <w:szCs w:val="24"/>
          <w:lang w:val="sr-Cyrl-RS"/>
        </w:rPr>
        <w:t>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527B56D" w14:textId="77777777" w:rsidR="004107E5" w:rsidRPr="004107E5" w:rsidRDefault="004107E5" w:rsidP="006C2DAA">
      <w:pPr>
        <w:ind w:right="282"/>
        <w:rPr>
          <w:rFonts w:cs="Arial"/>
          <w:b/>
          <w:sz w:val="24"/>
          <w:szCs w:val="24"/>
          <w:lang w:val="sr-Cyrl-RS"/>
        </w:rPr>
      </w:pPr>
    </w:p>
    <w:p w14:paraId="4F67F9A7" w14:textId="77777777" w:rsidR="004107E5" w:rsidRPr="004107E5" w:rsidRDefault="004107E5" w:rsidP="006C2DAA">
      <w:pPr>
        <w:spacing w:before="0"/>
        <w:ind w:right="282"/>
        <w:rPr>
          <w:rFonts w:cs="Arial"/>
          <w:b/>
          <w:sz w:val="24"/>
          <w:szCs w:val="24"/>
          <w:lang w:val="sr-Cyrl-RS"/>
        </w:rPr>
      </w:pPr>
      <w:r w:rsidRPr="004107E5">
        <w:rPr>
          <w:rFonts w:cs="Arial"/>
          <w:b/>
          <w:sz w:val="24"/>
          <w:szCs w:val="24"/>
          <w:lang w:val="sr-Cyrl-RS"/>
        </w:rPr>
        <w:t>ЗАВРШНЕ ОДРЕДБЕ</w:t>
      </w:r>
    </w:p>
    <w:p w14:paraId="62E15A73" w14:textId="77777777" w:rsidR="004107E5" w:rsidRPr="004107E5" w:rsidRDefault="004107E5" w:rsidP="006C2DAA">
      <w:pPr>
        <w:spacing w:before="0"/>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6</w:t>
      </w:r>
      <w:r w:rsidRPr="004107E5">
        <w:rPr>
          <w:rFonts w:cs="Arial"/>
          <w:b/>
          <w:sz w:val="24"/>
          <w:szCs w:val="24"/>
          <w:lang w:val="sr-Cyrl-RS"/>
        </w:rPr>
        <w:t>.</w:t>
      </w:r>
    </w:p>
    <w:p w14:paraId="7A57E55C" w14:textId="77777777" w:rsidR="004107E5" w:rsidRPr="004107E5" w:rsidRDefault="004107E5" w:rsidP="006C2DAA">
      <w:pPr>
        <w:ind w:right="282"/>
        <w:rPr>
          <w:rFonts w:eastAsia="Calibri" w:cs="Arial"/>
          <w:noProof/>
          <w:sz w:val="24"/>
          <w:szCs w:val="24"/>
          <w:lang w:val="sr-Cyrl-RS"/>
        </w:rPr>
      </w:pPr>
      <w:r w:rsidRPr="004107E5">
        <w:rPr>
          <w:rFonts w:eastAsia="Calibri" w:cs="Arial"/>
          <w:noProof/>
          <w:sz w:val="24"/>
          <w:szCs w:val="24"/>
          <w:lang w:val="sr-Cyrl-RS"/>
        </w:rPr>
        <w:t>Продавац</w:t>
      </w:r>
      <w:r w:rsidRPr="004107E5">
        <w:rPr>
          <w:rFonts w:eastAsia="Calibri" w:cs="Arial"/>
          <w:noProof/>
          <w:sz w:val="24"/>
          <w:szCs w:val="24"/>
        </w:rPr>
        <w:t xml:space="preserve"> је </w:t>
      </w:r>
      <w:r w:rsidRPr="004107E5">
        <w:rPr>
          <w:rFonts w:eastAsia="Calibri" w:cs="Arial"/>
          <w:noProof/>
          <w:sz w:val="24"/>
          <w:szCs w:val="24"/>
          <w:lang w:val="sr-Cyrl-RS"/>
        </w:rPr>
        <w:t>обавезан</w:t>
      </w:r>
      <w:r w:rsidRPr="004107E5">
        <w:rPr>
          <w:rFonts w:eastAsia="Calibri" w:cs="Arial"/>
          <w:noProof/>
          <w:sz w:val="24"/>
          <w:szCs w:val="24"/>
        </w:rPr>
        <w:t xml:space="preserve"> да без одлагања, а најкасније у року од 5 </w:t>
      </w:r>
      <w:r w:rsidRPr="00032567">
        <w:rPr>
          <w:rFonts w:eastAsia="Calibri" w:cs="Arial"/>
          <w:i/>
          <w:noProof/>
          <w:sz w:val="24"/>
          <w:szCs w:val="24"/>
          <w:lang w:val="sr-Cyrl-RS"/>
        </w:rPr>
        <w:t xml:space="preserve">(пет) </w:t>
      </w:r>
      <w:r w:rsidRPr="004107E5">
        <w:rPr>
          <w:rFonts w:eastAsia="Calibri" w:cs="Arial"/>
          <w:noProof/>
          <w:sz w:val="24"/>
          <w:szCs w:val="24"/>
        </w:rPr>
        <w:t xml:space="preserve">дана од </w:t>
      </w:r>
      <w:r w:rsidRPr="004107E5">
        <w:rPr>
          <w:rFonts w:eastAsia="Calibri" w:cs="Arial"/>
          <w:noProof/>
          <w:sz w:val="24"/>
          <w:szCs w:val="24"/>
          <w:lang w:val="sr-Cyrl-RS"/>
        </w:rPr>
        <w:t xml:space="preserve">дана настанка промене у било којем од података </w:t>
      </w:r>
      <w:r w:rsidRPr="004107E5">
        <w:rPr>
          <w:rFonts w:eastAsia="TimesNewRomanPSMT" w:cs="Arial"/>
          <w:bCs/>
          <w:sz w:val="24"/>
          <w:szCs w:val="24"/>
          <w:lang w:val="sr-Cyrl-RS"/>
        </w:rPr>
        <w:t>у вези са испуњеношћу услова из поступка јавне набавке</w:t>
      </w:r>
      <w:r w:rsidRPr="004107E5">
        <w:rPr>
          <w:rFonts w:eastAsia="Calibri" w:cs="Arial"/>
          <w:noProof/>
          <w:sz w:val="24"/>
          <w:szCs w:val="24"/>
          <w:lang w:val="sr-Cyrl-RS"/>
        </w:rPr>
        <w:t>, о насталој промени писмено обавести Купца и да је документује на прописан начин.</w:t>
      </w:r>
    </w:p>
    <w:p w14:paraId="1906F6BB" w14:textId="77777777" w:rsidR="004107E5" w:rsidRPr="004107E5" w:rsidRDefault="004107E5" w:rsidP="006C2DAA">
      <w:pPr>
        <w:ind w:right="282"/>
        <w:rPr>
          <w:rFonts w:eastAsia="Calibri" w:cs="Arial"/>
          <w:noProof/>
          <w:sz w:val="24"/>
          <w:szCs w:val="24"/>
          <w:lang w:val="sr-Cyrl-RS"/>
        </w:rPr>
      </w:pPr>
      <w:r w:rsidRPr="004107E5">
        <w:rPr>
          <w:rFonts w:eastAsia="Calibri" w:cs="Arial"/>
          <w:noProof/>
          <w:sz w:val="24"/>
          <w:szCs w:val="24"/>
          <w:lang w:val="sr-Cyrl-RS"/>
        </w:rPr>
        <w:t>Уговорне стране</w:t>
      </w:r>
      <w:r w:rsidRPr="004107E5">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00B64D5A">
        <w:rPr>
          <w:rFonts w:eastAsia="Calibri" w:cs="Arial"/>
          <w:noProof/>
          <w:sz w:val="24"/>
          <w:szCs w:val="24"/>
          <w:lang w:val="sr-Cyrl-RS"/>
        </w:rPr>
        <w:t>у</w:t>
      </w:r>
      <w:r w:rsidRPr="004107E5">
        <w:rPr>
          <w:rFonts w:eastAsia="Calibri" w:cs="Arial"/>
          <w:noProof/>
          <w:sz w:val="24"/>
          <w:szCs w:val="24"/>
          <w:lang w:val="sr-Cyrl-RS"/>
        </w:rPr>
        <w:t>говора.</w:t>
      </w:r>
    </w:p>
    <w:p w14:paraId="3B342499" w14:textId="77777777" w:rsidR="004107E5" w:rsidRPr="004107E5" w:rsidRDefault="004107E5" w:rsidP="006C2DAA">
      <w:pPr>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7</w:t>
      </w:r>
      <w:r w:rsidRPr="004107E5">
        <w:rPr>
          <w:rFonts w:cs="Arial"/>
          <w:b/>
          <w:sz w:val="24"/>
          <w:szCs w:val="24"/>
          <w:lang w:val="sr-Cyrl-RS"/>
        </w:rPr>
        <w:t>.</w:t>
      </w:r>
    </w:p>
    <w:p w14:paraId="5A6CD20E" w14:textId="77777777" w:rsidR="004107E5" w:rsidRPr="004107E5" w:rsidRDefault="004107E5" w:rsidP="006C2DAA">
      <w:pPr>
        <w:tabs>
          <w:tab w:val="left" w:pos="9090"/>
        </w:tabs>
        <w:ind w:right="282"/>
        <w:rPr>
          <w:rFonts w:cs="Arial"/>
          <w:sz w:val="24"/>
          <w:szCs w:val="24"/>
          <w:lang w:val="sr-Cyrl-RS"/>
        </w:rPr>
      </w:pPr>
      <w:r w:rsidRPr="004107E5">
        <w:rPr>
          <w:rFonts w:cs="Arial"/>
          <w:sz w:val="24"/>
          <w:szCs w:val="24"/>
          <w:lang w:val="sr-Cyrl-RS"/>
        </w:rPr>
        <w:t>Уко</w:t>
      </w:r>
      <w:r w:rsidR="00B64D5A">
        <w:rPr>
          <w:rFonts w:cs="Arial"/>
          <w:sz w:val="24"/>
          <w:szCs w:val="24"/>
          <w:lang w:val="sr-Cyrl-RS"/>
        </w:rPr>
        <w:t>лико у току трајања обавеза из у</w:t>
      </w:r>
      <w:r w:rsidRPr="004107E5">
        <w:rPr>
          <w:rFonts w:cs="Arial"/>
          <w:sz w:val="24"/>
          <w:szCs w:val="24"/>
          <w:lang w:val="sr-Cyrl-RS"/>
        </w:rPr>
        <w:t>говора дође до статусних промена код уговорних страна, права и обавезе прелазе на одговарајућег правног следбеника.</w:t>
      </w:r>
    </w:p>
    <w:p w14:paraId="1BC34013" w14:textId="77777777" w:rsidR="004107E5" w:rsidRPr="004107E5" w:rsidRDefault="004107E5" w:rsidP="006C2DAA">
      <w:pPr>
        <w:tabs>
          <w:tab w:val="left" w:pos="9090"/>
        </w:tabs>
        <w:ind w:right="282"/>
        <w:rPr>
          <w:rFonts w:cs="Arial"/>
          <w:sz w:val="24"/>
          <w:szCs w:val="24"/>
          <w:lang w:val="sr-Cyrl-RS"/>
        </w:rPr>
      </w:pPr>
      <w:r w:rsidRPr="004107E5">
        <w:rPr>
          <w:rFonts w:cs="Arial"/>
          <w:sz w:val="24"/>
          <w:szCs w:val="24"/>
          <w:lang w:val="sr-Cyrl-RS"/>
        </w:rPr>
        <w:t xml:space="preserve">Након закључења </w:t>
      </w:r>
      <w:r w:rsidR="00B64D5A">
        <w:rPr>
          <w:rFonts w:cs="Arial"/>
          <w:sz w:val="24"/>
          <w:szCs w:val="24"/>
          <w:lang w:val="sr-Cyrl-RS"/>
        </w:rPr>
        <w:t>и ступања на правну снагу у</w:t>
      </w:r>
      <w:r w:rsidRPr="004107E5">
        <w:rPr>
          <w:rFonts w:cs="Arial"/>
          <w:sz w:val="24"/>
          <w:szCs w:val="24"/>
          <w:lang w:val="sr-Cyrl-RS"/>
        </w:rPr>
        <w:t>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2C7DDC57" w14:textId="77777777" w:rsidR="004107E5" w:rsidRPr="004107E5" w:rsidRDefault="004107E5" w:rsidP="006C2DAA">
      <w:pPr>
        <w:ind w:right="282"/>
        <w:jc w:val="center"/>
        <w:rPr>
          <w:rFonts w:cs="Arial"/>
          <w:b/>
          <w:sz w:val="24"/>
          <w:szCs w:val="24"/>
          <w:lang w:val="sr-Cyrl-RS"/>
        </w:rPr>
      </w:pPr>
      <w:r w:rsidRPr="004107E5">
        <w:rPr>
          <w:rFonts w:cs="Arial"/>
          <w:b/>
          <w:sz w:val="24"/>
          <w:szCs w:val="24"/>
          <w:lang w:val="sr-Cyrl-RS"/>
        </w:rPr>
        <w:t>Члан 1</w:t>
      </w:r>
      <w:r w:rsidR="00631777">
        <w:rPr>
          <w:rFonts w:cs="Arial"/>
          <w:b/>
          <w:sz w:val="24"/>
          <w:szCs w:val="24"/>
          <w:lang w:val="sr-Cyrl-RS"/>
        </w:rPr>
        <w:t>8</w:t>
      </w:r>
      <w:r w:rsidRPr="004107E5">
        <w:rPr>
          <w:rFonts w:cs="Arial"/>
          <w:b/>
          <w:sz w:val="24"/>
          <w:szCs w:val="24"/>
          <w:lang w:val="sr-Cyrl-RS"/>
        </w:rPr>
        <w:t>.</w:t>
      </w:r>
    </w:p>
    <w:p w14:paraId="737ABB5C" w14:textId="77777777" w:rsidR="004107E5" w:rsidRPr="004107E5" w:rsidRDefault="004107E5" w:rsidP="006C2DAA">
      <w:pPr>
        <w:ind w:right="282"/>
        <w:rPr>
          <w:rFonts w:cs="Arial"/>
          <w:sz w:val="24"/>
          <w:szCs w:val="24"/>
          <w:lang w:val="sr-Cyrl-RS"/>
        </w:rPr>
      </w:pPr>
      <w:r w:rsidRPr="004107E5">
        <w:rPr>
          <w:rFonts w:cs="Arial"/>
          <w:sz w:val="24"/>
          <w:szCs w:val="24"/>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обавештењима,и да их користи искључи</w:t>
      </w:r>
      <w:r w:rsidR="00B64D5A">
        <w:rPr>
          <w:rFonts w:cs="Arial"/>
          <w:sz w:val="24"/>
          <w:szCs w:val="24"/>
          <w:lang w:val="sr-Cyrl-RS"/>
        </w:rPr>
        <w:t>во у вези са реализацијом овог у</w:t>
      </w:r>
      <w:r w:rsidRPr="004107E5">
        <w:rPr>
          <w:rFonts w:cs="Arial"/>
          <w:sz w:val="24"/>
          <w:szCs w:val="24"/>
          <w:lang w:val="sr-Cyrl-RS"/>
        </w:rPr>
        <w:t xml:space="preserve">говора. </w:t>
      </w:r>
    </w:p>
    <w:p w14:paraId="4672BCBF" w14:textId="77777777" w:rsidR="004107E5" w:rsidRPr="004107E5" w:rsidRDefault="004107E5" w:rsidP="006C2DAA">
      <w:pPr>
        <w:ind w:right="282"/>
        <w:rPr>
          <w:rFonts w:cs="Arial"/>
          <w:sz w:val="24"/>
          <w:szCs w:val="24"/>
          <w:lang w:val="sr-Cyrl-RS"/>
        </w:rPr>
      </w:pPr>
      <w:r w:rsidRPr="004107E5">
        <w:rPr>
          <w:rFonts w:cs="Arial"/>
          <w:sz w:val="24"/>
          <w:szCs w:val="24"/>
          <w:lang w:val="sr-Cyrl-RS"/>
        </w:rPr>
        <w:t xml:space="preserve">Информације, подаци и документација које је </w:t>
      </w:r>
      <w:r w:rsidRPr="004107E5">
        <w:rPr>
          <w:rFonts w:cs="Arial"/>
          <w:color w:val="000000"/>
          <w:sz w:val="24"/>
          <w:szCs w:val="24"/>
          <w:lang w:val="sr-Cyrl-RS"/>
        </w:rPr>
        <w:t>Купац</w:t>
      </w:r>
      <w:r w:rsidRPr="004107E5">
        <w:rPr>
          <w:rFonts w:cs="Arial"/>
          <w:sz w:val="24"/>
          <w:szCs w:val="24"/>
          <w:lang w:val="sr-Cyrl-RS"/>
        </w:rPr>
        <w:t xml:space="preserve"> доставио Прода</w:t>
      </w:r>
      <w:r w:rsidR="00B64D5A">
        <w:rPr>
          <w:rFonts w:cs="Arial"/>
          <w:sz w:val="24"/>
          <w:szCs w:val="24"/>
          <w:lang w:val="sr-Cyrl-RS"/>
        </w:rPr>
        <w:t>вцу у извршавању предмета овог у</w:t>
      </w:r>
      <w:r w:rsidRPr="004107E5">
        <w:rPr>
          <w:rFonts w:cs="Arial"/>
          <w:sz w:val="24"/>
          <w:szCs w:val="24"/>
          <w:lang w:val="sr-Cyrl-RS"/>
        </w:rPr>
        <w:t xml:space="preserve">говора, Продавац не може стављати на располагање трећим лицима, без претходне писане сагласности </w:t>
      </w:r>
      <w:r w:rsidRPr="004107E5">
        <w:rPr>
          <w:rFonts w:cs="Arial"/>
          <w:color w:val="000000"/>
          <w:sz w:val="24"/>
          <w:szCs w:val="24"/>
          <w:lang w:val="sr-Cyrl-RS"/>
        </w:rPr>
        <w:t>Купца, осим у случајевима предвиђеним одговарајућим прописима</w:t>
      </w:r>
      <w:r w:rsidRPr="004107E5">
        <w:rPr>
          <w:rFonts w:cs="Arial"/>
          <w:sz w:val="24"/>
          <w:szCs w:val="24"/>
          <w:lang w:val="sr-Cyrl-RS"/>
        </w:rPr>
        <w:t xml:space="preserve">. </w:t>
      </w:r>
    </w:p>
    <w:p w14:paraId="3ABFBCD6" w14:textId="77777777" w:rsidR="004107E5" w:rsidRPr="004107E5" w:rsidRDefault="004107E5" w:rsidP="006C2DAA">
      <w:pPr>
        <w:ind w:right="282"/>
        <w:jc w:val="center"/>
        <w:rPr>
          <w:rFonts w:cs="Arial"/>
          <w:b/>
          <w:sz w:val="24"/>
          <w:szCs w:val="24"/>
          <w:lang w:val="sr-Cyrl-RS"/>
        </w:rPr>
      </w:pPr>
      <w:r w:rsidRPr="004107E5">
        <w:rPr>
          <w:rFonts w:cs="Arial"/>
          <w:b/>
          <w:sz w:val="24"/>
          <w:szCs w:val="24"/>
        </w:rPr>
        <w:t xml:space="preserve">Члан </w:t>
      </w:r>
      <w:r w:rsidR="00631777">
        <w:rPr>
          <w:rFonts w:cs="Arial"/>
          <w:b/>
          <w:sz w:val="24"/>
          <w:szCs w:val="24"/>
          <w:lang w:val="sr-Cyrl-RS"/>
        </w:rPr>
        <w:t>19</w:t>
      </w:r>
      <w:r w:rsidRPr="004107E5">
        <w:rPr>
          <w:rFonts w:cs="Arial"/>
          <w:b/>
          <w:sz w:val="24"/>
          <w:szCs w:val="24"/>
        </w:rPr>
        <w:t>.</w:t>
      </w:r>
    </w:p>
    <w:p w14:paraId="68BC2239" w14:textId="77777777" w:rsidR="004107E5" w:rsidRPr="004107E5" w:rsidRDefault="004107E5" w:rsidP="006C2DAA">
      <w:pPr>
        <w:ind w:right="282"/>
        <w:rPr>
          <w:rFonts w:cs="Arial"/>
          <w:sz w:val="24"/>
          <w:szCs w:val="24"/>
          <w:lang w:val="sr-Cyrl-RS"/>
        </w:rPr>
      </w:pPr>
      <w:r w:rsidRPr="004107E5">
        <w:rPr>
          <w:rFonts w:cs="Arial"/>
          <w:sz w:val="24"/>
          <w:szCs w:val="24"/>
        </w:rPr>
        <w:t xml:space="preserve">На односе </w:t>
      </w:r>
      <w:r w:rsidRPr="004107E5">
        <w:rPr>
          <w:rFonts w:cs="Arial"/>
          <w:sz w:val="24"/>
          <w:szCs w:val="24"/>
          <w:lang w:val="sr-Cyrl-RS"/>
        </w:rPr>
        <w:t>у</w:t>
      </w:r>
      <w:r w:rsidRPr="004107E5">
        <w:rPr>
          <w:rFonts w:cs="Arial"/>
          <w:sz w:val="24"/>
          <w:szCs w:val="24"/>
        </w:rPr>
        <w:t>говорних страна</w:t>
      </w:r>
      <w:r w:rsidRPr="004107E5">
        <w:rPr>
          <w:rFonts w:cs="Arial"/>
          <w:sz w:val="24"/>
          <w:szCs w:val="24"/>
          <w:lang w:val="sr-Cyrl-CS"/>
        </w:rPr>
        <w:t>,</w:t>
      </w:r>
      <w:r w:rsidRPr="004107E5">
        <w:rPr>
          <w:rFonts w:cs="Arial"/>
          <w:sz w:val="24"/>
          <w:szCs w:val="24"/>
        </w:rPr>
        <w:t xml:space="preserve"> који нису уређени овим </w:t>
      </w:r>
      <w:r w:rsidR="00B64D5A">
        <w:rPr>
          <w:rFonts w:cs="Arial"/>
          <w:sz w:val="24"/>
          <w:szCs w:val="24"/>
          <w:lang w:val="sr-Cyrl-RS"/>
        </w:rPr>
        <w:t>у</w:t>
      </w:r>
      <w:r w:rsidRPr="004107E5">
        <w:rPr>
          <w:rFonts w:cs="Arial"/>
          <w:sz w:val="24"/>
          <w:szCs w:val="24"/>
        </w:rPr>
        <w:t>говором</w:t>
      </w:r>
      <w:r w:rsidRPr="004107E5">
        <w:rPr>
          <w:rFonts w:cs="Arial"/>
          <w:sz w:val="24"/>
          <w:szCs w:val="24"/>
          <w:lang w:val="sr-Cyrl-CS"/>
        </w:rPr>
        <w:t>,</w:t>
      </w:r>
      <w:r w:rsidRPr="004107E5">
        <w:rPr>
          <w:rFonts w:cs="Arial"/>
          <w:sz w:val="24"/>
          <w:szCs w:val="24"/>
        </w:rPr>
        <w:t xml:space="preserve"> примењују се одговарајуће одредбе З</w:t>
      </w:r>
      <w:r w:rsidRPr="004107E5">
        <w:rPr>
          <w:rFonts w:cs="Arial"/>
          <w:sz w:val="24"/>
          <w:szCs w:val="24"/>
          <w:lang w:val="sr-Cyrl-RS"/>
        </w:rPr>
        <w:t>акона о облигационим односима</w:t>
      </w:r>
      <w:r w:rsidRPr="004107E5">
        <w:rPr>
          <w:rFonts w:cs="Arial"/>
          <w:sz w:val="24"/>
          <w:szCs w:val="24"/>
          <w:lang w:val="pt-BR"/>
        </w:rPr>
        <w:t xml:space="preserve"> и других </w:t>
      </w:r>
      <w:r w:rsidRPr="004107E5">
        <w:rPr>
          <w:rFonts w:cs="Arial"/>
          <w:sz w:val="24"/>
          <w:szCs w:val="24"/>
          <w:lang w:val="sr-Cyrl-CS"/>
        </w:rPr>
        <w:t xml:space="preserve">закона, подзаконских аката, стандарда и </w:t>
      </w:r>
      <w:r w:rsidRPr="004107E5">
        <w:rPr>
          <w:rFonts w:cs="Arial"/>
          <w:sz w:val="24"/>
          <w:szCs w:val="24"/>
          <w:lang w:val="ru-RU"/>
        </w:rPr>
        <w:t>техни</w:t>
      </w:r>
      <w:r w:rsidRPr="004107E5">
        <w:rPr>
          <w:rFonts w:cs="Arial"/>
          <w:sz w:val="24"/>
          <w:szCs w:val="24"/>
          <w:lang w:val="sr-Cyrl-CS"/>
        </w:rPr>
        <w:t>ч</w:t>
      </w:r>
      <w:r w:rsidRPr="004107E5">
        <w:rPr>
          <w:rFonts w:cs="Arial"/>
          <w:sz w:val="24"/>
          <w:szCs w:val="24"/>
          <w:lang w:val="ru-RU"/>
        </w:rPr>
        <w:t>ки</w:t>
      </w:r>
      <w:r w:rsidRPr="004107E5">
        <w:rPr>
          <w:rFonts w:cs="Arial"/>
          <w:sz w:val="24"/>
          <w:szCs w:val="24"/>
          <w:lang w:val="sr-Cyrl-CS"/>
        </w:rPr>
        <w:t xml:space="preserve">х </w:t>
      </w:r>
      <w:r w:rsidRPr="004107E5">
        <w:rPr>
          <w:rFonts w:cs="Arial"/>
          <w:sz w:val="24"/>
          <w:szCs w:val="24"/>
          <w:lang w:val="ru-RU"/>
        </w:rPr>
        <w:t>норматива Републике Србије</w:t>
      </w:r>
      <w:r w:rsidRPr="004107E5">
        <w:rPr>
          <w:rFonts w:cs="Arial"/>
          <w:sz w:val="24"/>
          <w:szCs w:val="24"/>
          <w:lang w:val="sr-Cyrl-CS"/>
        </w:rPr>
        <w:t xml:space="preserve"> – примењ</w:t>
      </w:r>
      <w:r w:rsidR="00B64D5A">
        <w:rPr>
          <w:rFonts w:cs="Arial"/>
          <w:sz w:val="24"/>
          <w:szCs w:val="24"/>
          <w:lang w:val="sr-Cyrl-CS"/>
        </w:rPr>
        <w:t>ивих с обзиром на предмет овог у</w:t>
      </w:r>
      <w:r w:rsidRPr="004107E5">
        <w:rPr>
          <w:rFonts w:cs="Arial"/>
          <w:sz w:val="24"/>
          <w:szCs w:val="24"/>
          <w:lang w:val="sr-Cyrl-CS"/>
        </w:rPr>
        <w:t>говора.</w:t>
      </w:r>
    </w:p>
    <w:p w14:paraId="1479E5A9" w14:textId="77777777" w:rsidR="004107E5" w:rsidRPr="004107E5" w:rsidRDefault="004107E5" w:rsidP="006C2DAA">
      <w:pPr>
        <w:ind w:right="282"/>
        <w:jc w:val="center"/>
        <w:rPr>
          <w:rFonts w:cs="Arial"/>
          <w:sz w:val="24"/>
          <w:szCs w:val="24"/>
          <w:lang w:val="sr-Cyrl-RS"/>
        </w:rPr>
      </w:pPr>
      <w:r w:rsidRPr="004107E5">
        <w:rPr>
          <w:rFonts w:cs="Arial"/>
          <w:b/>
          <w:sz w:val="24"/>
          <w:szCs w:val="24"/>
          <w:lang w:val="sr-Cyrl-CS"/>
        </w:rPr>
        <w:t>Члан 2</w:t>
      </w:r>
      <w:r w:rsidR="00631777">
        <w:rPr>
          <w:rFonts w:cs="Arial"/>
          <w:b/>
          <w:sz w:val="24"/>
          <w:szCs w:val="24"/>
          <w:lang w:val="sr-Cyrl-CS"/>
        </w:rPr>
        <w:t>0</w:t>
      </w:r>
      <w:r w:rsidRPr="004107E5">
        <w:rPr>
          <w:rFonts w:cs="Arial"/>
          <w:b/>
          <w:sz w:val="24"/>
          <w:szCs w:val="24"/>
          <w:lang w:val="sr-Cyrl-CS"/>
        </w:rPr>
        <w:t>.</w:t>
      </w:r>
    </w:p>
    <w:p w14:paraId="236C4F06" w14:textId="77777777" w:rsidR="004107E5" w:rsidRPr="004107E5" w:rsidRDefault="004107E5" w:rsidP="006C2DAA">
      <w:pPr>
        <w:tabs>
          <w:tab w:val="left" w:pos="9090"/>
        </w:tabs>
        <w:ind w:right="282"/>
        <w:rPr>
          <w:rFonts w:cs="Arial"/>
          <w:color w:val="00B0F0"/>
          <w:sz w:val="24"/>
          <w:szCs w:val="24"/>
        </w:rPr>
      </w:pPr>
      <w:r w:rsidRPr="004107E5">
        <w:rPr>
          <w:rFonts w:cs="Arial"/>
          <w:sz w:val="24"/>
          <w:szCs w:val="24"/>
        </w:rPr>
        <w:t>Сви не</w:t>
      </w:r>
      <w:r w:rsidR="00B64D5A">
        <w:rPr>
          <w:rFonts w:cs="Arial"/>
          <w:sz w:val="24"/>
          <w:szCs w:val="24"/>
        </w:rPr>
        <w:t>споразуми који настану из овог у</w:t>
      </w:r>
      <w:r w:rsidRPr="004107E5">
        <w:rPr>
          <w:rFonts w:cs="Arial"/>
          <w:sz w:val="24"/>
          <w:szCs w:val="24"/>
        </w:rPr>
        <w:t xml:space="preserve">говора и поводом њега </w:t>
      </w:r>
      <w:r w:rsidR="00032567">
        <w:rPr>
          <w:rFonts w:cs="Arial"/>
          <w:sz w:val="24"/>
          <w:szCs w:val="24"/>
          <w:lang w:val="sr-Cyrl-RS"/>
        </w:rPr>
        <w:t>у</w:t>
      </w:r>
      <w:r w:rsidRPr="004107E5">
        <w:rPr>
          <w:rFonts w:cs="Arial"/>
          <w:sz w:val="24"/>
          <w:szCs w:val="24"/>
        </w:rPr>
        <w:t>говорне стране ће решити споразум</w:t>
      </w:r>
      <w:r w:rsidR="00032567">
        <w:rPr>
          <w:rFonts w:cs="Arial"/>
          <w:sz w:val="24"/>
          <w:szCs w:val="24"/>
        </w:rPr>
        <w:t>но, а уколико у томе не успеју у</w:t>
      </w:r>
      <w:r w:rsidRPr="004107E5">
        <w:rPr>
          <w:rFonts w:cs="Arial"/>
          <w:sz w:val="24"/>
          <w:szCs w:val="24"/>
        </w:rPr>
        <w:t>говорне стране су сагласн</w:t>
      </w:r>
      <w:r w:rsidR="00B64D5A">
        <w:rPr>
          <w:rFonts w:cs="Arial"/>
          <w:sz w:val="24"/>
          <w:szCs w:val="24"/>
        </w:rPr>
        <w:t>е да сваки спор настао из овог у</w:t>
      </w:r>
      <w:r w:rsidRPr="004107E5">
        <w:rPr>
          <w:rFonts w:cs="Arial"/>
          <w:sz w:val="24"/>
          <w:szCs w:val="24"/>
        </w:rPr>
        <w:t>говора буде коначно решен од стране стварно надлежног суда у Београду.</w:t>
      </w:r>
    </w:p>
    <w:p w14:paraId="0D206FBA" w14:textId="77777777" w:rsidR="004107E5" w:rsidRPr="004107E5" w:rsidRDefault="004107E5" w:rsidP="006C2DAA">
      <w:pPr>
        <w:tabs>
          <w:tab w:val="left" w:pos="9090"/>
        </w:tabs>
        <w:ind w:right="282"/>
        <w:rPr>
          <w:rFonts w:cs="Arial"/>
          <w:sz w:val="24"/>
          <w:szCs w:val="24"/>
        </w:rPr>
      </w:pPr>
      <w:r w:rsidRPr="004107E5">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306ADE2E" w14:textId="77777777" w:rsidR="004107E5" w:rsidRPr="004107E5" w:rsidRDefault="004107E5" w:rsidP="006C2DAA">
      <w:pPr>
        <w:ind w:right="282"/>
        <w:jc w:val="center"/>
        <w:rPr>
          <w:rFonts w:cs="Arial"/>
          <w:b/>
          <w:sz w:val="24"/>
          <w:szCs w:val="24"/>
          <w:lang w:val="sr-Cyrl-RS"/>
        </w:rPr>
      </w:pPr>
      <w:r w:rsidRPr="004107E5">
        <w:rPr>
          <w:rFonts w:cs="Arial"/>
          <w:b/>
          <w:sz w:val="24"/>
          <w:szCs w:val="24"/>
          <w:lang w:val="sr-Cyrl-RS"/>
        </w:rPr>
        <w:t>Члан 2</w:t>
      </w:r>
      <w:r w:rsidR="00631777">
        <w:rPr>
          <w:rFonts w:cs="Arial"/>
          <w:b/>
          <w:sz w:val="24"/>
          <w:szCs w:val="24"/>
          <w:lang w:val="sr-Cyrl-RS"/>
        </w:rPr>
        <w:t>1</w:t>
      </w:r>
      <w:r w:rsidRPr="004107E5">
        <w:rPr>
          <w:rFonts w:cs="Arial"/>
          <w:spacing w:val="2"/>
          <w:sz w:val="24"/>
          <w:szCs w:val="24"/>
          <w:lang w:val="sr-Cyrl-RS"/>
        </w:rPr>
        <w:t xml:space="preserve">. </w:t>
      </w:r>
    </w:p>
    <w:p w14:paraId="0EDA599D" w14:textId="77777777" w:rsidR="004107E5" w:rsidRPr="004107E5" w:rsidRDefault="004107E5" w:rsidP="006C2DAA">
      <w:pPr>
        <w:ind w:right="282"/>
        <w:rPr>
          <w:rFonts w:cs="Arial"/>
          <w:spacing w:val="2"/>
          <w:sz w:val="24"/>
          <w:szCs w:val="24"/>
          <w:lang w:val="sr-Cyrl-RS"/>
        </w:rPr>
      </w:pPr>
      <w:r w:rsidRPr="004107E5">
        <w:rPr>
          <w:rFonts w:cs="Arial"/>
          <w:spacing w:val="2"/>
          <w:sz w:val="24"/>
          <w:szCs w:val="24"/>
          <w:lang w:val="sr-Cyrl-RS"/>
        </w:rPr>
        <w:lastRenderedPageBreak/>
        <w:t>Са</w:t>
      </w:r>
      <w:r w:rsidR="00746C04">
        <w:rPr>
          <w:rFonts w:cs="Arial"/>
          <w:spacing w:val="2"/>
          <w:sz w:val="24"/>
          <w:szCs w:val="24"/>
          <w:lang w:val="sr-Cyrl-RS"/>
        </w:rPr>
        <w:t>ставни део овог У</w:t>
      </w:r>
      <w:r w:rsidRPr="004107E5">
        <w:rPr>
          <w:rFonts w:cs="Arial"/>
          <w:spacing w:val="2"/>
          <w:sz w:val="24"/>
          <w:szCs w:val="24"/>
          <w:lang w:val="sr-Cyrl-RS"/>
        </w:rPr>
        <w:t>овора су и његови прилози, како следи:</w:t>
      </w:r>
    </w:p>
    <w:p w14:paraId="69AC99C6" w14:textId="77777777" w:rsidR="004107E5" w:rsidRPr="004107E5" w:rsidRDefault="00C4093E" w:rsidP="006C2DAA">
      <w:pPr>
        <w:tabs>
          <w:tab w:val="left" w:pos="9090"/>
        </w:tabs>
        <w:spacing w:before="60"/>
        <w:ind w:right="282"/>
        <w:jc w:val="left"/>
        <w:rPr>
          <w:rFonts w:cs="Arial"/>
          <w:sz w:val="24"/>
          <w:szCs w:val="24"/>
          <w:lang w:val="sr-Cyrl-RS"/>
        </w:rPr>
      </w:pPr>
      <w:r>
        <w:rPr>
          <w:rFonts w:cs="Arial"/>
          <w:sz w:val="24"/>
          <w:szCs w:val="24"/>
          <w:lang w:val="sr-Cyrl-RS"/>
        </w:rPr>
        <w:t xml:space="preserve">- </w:t>
      </w:r>
      <w:r w:rsidR="00032567">
        <w:rPr>
          <w:rFonts w:cs="Arial"/>
          <w:sz w:val="24"/>
          <w:szCs w:val="24"/>
          <w:lang w:val="sr-Cyrl-RS"/>
        </w:rPr>
        <w:t>К</w:t>
      </w:r>
      <w:r w:rsidR="004107E5" w:rsidRPr="004107E5">
        <w:rPr>
          <w:rFonts w:cs="Arial"/>
          <w:sz w:val="24"/>
          <w:szCs w:val="24"/>
          <w:lang w:val="sr-Cyrl-RS"/>
        </w:rPr>
        <w:t>онкурсна документација (на Порталу јавних набавки под</w:t>
      </w:r>
      <w:r w:rsidR="00032567">
        <w:rPr>
          <w:rFonts w:cs="Arial"/>
          <w:sz w:val="24"/>
          <w:szCs w:val="24"/>
          <w:lang w:val="sr-Cyrl-RS"/>
        </w:rPr>
        <w:t xml:space="preserve"> </w:t>
      </w:r>
      <w:r w:rsidR="004107E5" w:rsidRPr="004107E5">
        <w:rPr>
          <w:rFonts w:cs="Arial"/>
          <w:sz w:val="24"/>
          <w:szCs w:val="24"/>
          <w:lang w:val="sr-Cyrl-RS"/>
        </w:rPr>
        <w:t>шифром</w:t>
      </w:r>
      <w:r w:rsidR="00032567">
        <w:rPr>
          <w:rFonts w:cs="Arial"/>
          <w:sz w:val="24"/>
          <w:szCs w:val="24"/>
          <w:lang w:val="sr-Cyrl-RS"/>
        </w:rPr>
        <w:t xml:space="preserve"> </w:t>
      </w:r>
      <w:r w:rsidR="004107E5" w:rsidRPr="004107E5">
        <w:rPr>
          <w:rFonts w:cs="Arial"/>
          <w:sz w:val="24"/>
          <w:szCs w:val="24"/>
          <w:lang w:val="sr-Cyrl-RS"/>
        </w:rPr>
        <w:t>______</w:t>
      </w:r>
      <w:r w:rsidR="00032567">
        <w:rPr>
          <w:rFonts w:cs="Arial"/>
          <w:sz w:val="24"/>
          <w:szCs w:val="24"/>
          <w:lang w:val="sr-Cyrl-RS"/>
        </w:rPr>
        <w:t>___</w:t>
      </w:r>
      <w:r w:rsidR="004107E5" w:rsidRPr="004107E5">
        <w:rPr>
          <w:rFonts w:cs="Arial"/>
          <w:sz w:val="24"/>
          <w:szCs w:val="24"/>
          <w:lang w:val="sr-Cyrl-RS"/>
        </w:rPr>
        <w:t>_)</w:t>
      </w:r>
    </w:p>
    <w:p w14:paraId="1D94348C" w14:textId="77777777" w:rsidR="004107E5" w:rsidRPr="004107E5" w:rsidRDefault="00C4093E" w:rsidP="006C2DAA">
      <w:pPr>
        <w:tabs>
          <w:tab w:val="left" w:pos="9090"/>
        </w:tabs>
        <w:spacing w:before="0"/>
        <w:ind w:right="282"/>
        <w:rPr>
          <w:rFonts w:cs="Arial"/>
          <w:sz w:val="24"/>
          <w:szCs w:val="24"/>
          <w:lang w:val="sr-Cyrl-RS"/>
        </w:rPr>
      </w:pPr>
      <w:r>
        <w:rPr>
          <w:rFonts w:cs="Arial"/>
          <w:sz w:val="24"/>
          <w:szCs w:val="24"/>
          <w:lang w:val="sr-Cyrl-RS"/>
        </w:rPr>
        <w:t xml:space="preserve">- </w:t>
      </w:r>
      <w:r w:rsidR="004107E5" w:rsidRPr="004107E5">
        <w:rPr>
          <w:rFonts w:cs="Arial"/>
          <w:sz w:val="24"/>
          <w:szCs w:val="24"/>
          <w:lang w:val="sr-Cyrl-RS"/>
        </w:rPr>
        <w:t xml:space="preserve">Образац </w:t>
      </w:r>
      <w:r w:rsidR="00392782">
        <w:rPr>
          <w:rFonts w:cs="Arial"/>
          <w:sz w:val="24"/>
          <w:szCs w:val="24"/>
          <w:lang w:val="sr-Cyrl-RS"/>
        </w:rPr>
        <w:t>понуде</w:t>
      </w:r>
    </w:p>
    <w:p w14:paraId="59B09CC0" w14:textId="77777777" w:rsidR="004107E5" w:rsidRPr="004107E5" w:rsidRDefault="00C4093E" w:rsidP="006C2DAA">
      <w:pPr>
        <w:tabs>
          <w:tab w:val="left" w:pos="9090"/>
        </w:tabs>
        <w:spacing w:before="0"/>
        <w:ind w:right="282"/>
        <w:rPr>
          <w:rFonts w:cs="Arial"/>
          <w:sz w:val="24"/>
          <w:szCs w:val="24"/>
          <w:lang w:val="sr-Cyrl-RS"/>
        </w:rPr>
      </w:pPr>
      <w:r>
        <w:rPr>
          <w:rFonts w:cs="Arial"/>
          <w:sz w:val="24"/>
          <w:szCs w:val="24"/>
          <w:lang w:val="sr-Cyrl-RS"/>
        </w:rPr>
        <w:t xml:space="preserve">- </w:t>
      </w:r>
      <w:r w:rsidR="004107E5" w:rsidRPr="004107E5">
        <w:rPr>
          <w:rFonts w:cs="Arial"/>
          <w:sz w:val="24"/>
          <w:szCs w:val="24"/>
          <w:lang w:val="sr-Cyrl-RS"/>
        </w:rPr>
        <w:t xml:space="preserve">Образац </w:t>
      </w:r>
      <w:r w:rsidR="00392782">
        <w:rPr>
          <w:rFonts w:cs="Arial"/>
          <w:sz w:val="24"/>
          <w:szCs w:val="24"/>
          <w:lang w:val="sr-Cyrl-RS"/>
        </w:rPr>
        <w:t>структуре цене</w:t>
      </w:r>
    </w:p>
    <w:p w14:paraId="677A4CF0" w14:textId="77777777" w:rsidR="004107E5" w:rsidRPr="004107E5" w:rsidRDefault="00C4093E" w:rsidP="006C2DAA">
      <w:pPr>
        <w:tabs>
          <w:tab w:val="left" w:pos="9090"/>
        </w:tabs>
        <w:spacing w:before="0"/>
        <w:ind w:right="282"/>
        <w:rPr>
          <w:rFonts w:cs="Arial"/>
          <w:sz w:val="24"/>
          <w:szCs w:val="24"/>
          <w:lang w:val="sr-Cyrl-RS"/>
        </w:rPr>
      </w:pPr>
      <w:r>
        <w:rPr>
          <w:rFonts w:cs="Arial"/>
          <w:sz w:val="24"/>
          <w:szCs w:val="24"/>
          <w:lang w:val="sr-Cyrl-RS"/>
        </w:rPr>
        <w:t xml:space="preserve">- </w:t>
      </w:r>
      <w:r w:rsidR="004107E5" w:rsidRPr="004107E5">
        <w:rPr>
          <w:rFonts w:cs="Arial"/>
          <w:sz w:val="24"/>
          <w:szCs w:val="24"/>
          <w:lang w:val="sr-Cyrl-RS"/>
        </w:rPr>
        <w:t>Техничка спецификација</w:t>
      </w:r>
    </w:p>
    <w:p w14:paraId="59E66F33" w14:textId="77777777" w:rsidR="004107E5" w:rsidRPr="00A34030" w:rsidRDefault="00C4093E" w:rsidP="006C2DAA">
      <w:pPr>
        <w:tabs>
          <w:tab w:val="left" w:pos="9090"/>
        </w:tabs>
        <w:spacing w:before="0"/>
        <w:ind w:right="282"/>
        <w:rPr>
          <w:rFonts w:cs="Arial"/>
          <w:i/>
          <w:sz w:val="24"/>
          <w:szCs w:val="24"/>
          <w:lang w:val="sr-Cyrl-RS"/>
        </w:rPr>
      </w:pPr>
      <w:r>
        <w:rPr>
          <w:rFonts w:cs="Arial"/>
          <w:sz w:val="24"/>
          <w:szCs w:val="24"/>
          <w:lang w:val="sr-Cyrl-RS"/>
        </w:rPr>
        <w:t xml:space="preserve">- </w:t>
      </w:r>
      <w:r w:rsidR="004107E5" w:rsidRPr="004107E5">
        <w:rPr>
          <w:rFonts w:cs="Arial"/>
          <w:sz w:val="24"/>
          <w:szCs w:val="24"/>
          <w:lang w:val="sr-Cyrl-RS"/>
        </w:rPr>
        <w:t>Споразум о заједничком наступању</w:t>
      </w:r>
      <w:r w:rsidR="00A34030">
        <w:rPr>
          <w:rFonts w:cs="Arial"/>
          <w:sz w:val="24"/>
          <w:szCs w:val="24"/>
          <w:lang w:val="sr-Cyrl-RS"/>
        </w:rPr>
        <w:t xml:space="preserve"> </w:t>
      </w:r>
      <w:r w:rsidR="00A34030" w:rsidRPr="00A34030">
        <w:rPr>
          <w:rFonts w:cs="Arial"/>
          <w:i/>
          <w:sz w:val="24"/>
          <w:szCs w:val="24"/>
          <w:lang w:val="sr-Cyrl-RS"/>
        </w:rPr>
        <w:t>(у случају подношења заједничке понуде)</w:t>
      </w:r>
    </w:p>
    <w:p w14:paraId="7844D376" w14:textId="77777777" w:rsidR="004107E5" w:rsidRPr="004107E5" w:rsidRDefault="004107E5" w:rsidP="006C2DAA">
      <w:pPr>
        <w:ind w:right="282"/>
        <w:jc w:val="center"/>
        <w:rPr>
          <w:rFonts w:cs="Arial"/>
          <w:b/>
          <w:sz w:val="24"/>
          <w:szCs w:val="24"/>
          <w:lang w:val="sr-Cyrl-RS"/>
        </w:rPr>
      </w:pPr>
      <w:r w:rsidRPr="004107E5">
        <w:rPr>
          <w:rFonts w:cs="Arial"/>
          <w:b/>
          <w:sz w:val="24"/>
          <w:szCs w:val="24"/>
          <w:lang w:val="sr-Cyrl-RS"/>
        </w:rPr>
        <w:t>Члан 2</w:t>
      </w:r>
      <w:r w:rsidR="00631777">
        <w:rPr>
          <w:rFonts w:cs="Arial"/>
          <w:b/>
          <w:sz w:val="24"/>
          <w:szCs w:val="24"/>
          <w:lang w:val="sr-Cyrl-RS"/>
        </w:rPr>
        <w:t>2</w:t>
      </w:r>
      <w:r w:rsidRPr="004107E5">
        <w:rPr>
          <w:rFonts w:cs="Arial"/>
          <w:b/>
          <w:sz w:val="24"/>
          <w:szCs w:val="24"/>
          <w:lang w:val="sr-Cyrl-RS"/>
        </w:rPr>
        <w:t>.</w:t>
      </w:r>
    </w:p>
    <w:p w14:paraId="03715134" w14:textId="77777777" w:rsidR="004107E5" w:rsidRPr="004107E5" w:rsidRDefault="004107E5" w:rsidP="006C2DAA">
      <w:pPr>
        <w:pStyle w:val="KDParagraf"/>
        <w:tabs>
          <w:tab w:val="left" w:pos="9923"/>
        </w:tabs>
        <w:ind w:right="282"/>
        <w:rPr>
          <w:rFonts w:cs="Arial"/>
          <w:sz w:val="24"/>
          <w:szCs w:val="24"/>
          <w:lang w:val="sr-Cyrl-RS"/>
        </w:rPr>
      </w:pPr>
      <w:r w:rsidRPr="004107E5">
        <w:rPr>
          <w:rFonts w:cs="Arial"/>
          <w:sz w:val="24"/>
          <w:szCs w:val="24"/>
          <w:lang w:val="sr-Cyrl-RS"/>
        </w:rPr>
        <w:t xml:space="preserve">Уговор је сачињен у 6 </w:t>
      </w:r>
      <w:r w:rsidRPr="00032567">
        <w:rPr>
          <w:rFonts w:cs="Arial"/>
          <w:i/>
          <w:sz w:val="24"/>
          <w:szCs w:val="24"/>
          <w:lang w:val="sr-Cyrl-RS"/>
        </w:rPr>
        <w:t>(шест)</w:t>
      </w:r>
      <w:r w:rsidRPr="004107E5">
        <w:rPr>
          <w:rFonts w:cs="Arial"/>
          <w:sz w:val="24"/>
          <w:szCs w:val="24"/>
          <w:lang w:val="sr-Cyrl-RS"/>
        </w:rPr>
        <w:t xml:space="preserve"> истоветних примерка, од којих 2 </w:t>
      </w:r>
      <w:r w:rsidRPr="00032567">
        <w:rPr>
          <w:rFonts w:cs="Arial"/>
          <w:i/>
          <w:sz w:val="24"/>
          <w:szCs w:val="24"/>
          <w:lang w:val="sr-Cyrl-RS"/>
        </w:rPr>
        <w:t>(два)</w:t>
      </w:r>
      <w:r w:rsidRPr="004107E5">
        <w:rPr>
          <w:rFonts w:cs="Arial"/>
          <w:sz w:val="24"/>
          <w:szCs w:val="24"/>
          <w:lang w:val="sr-Cyrl-RS"/>
        </w:rPr>
        <w:t xml:space="preserve"> примерка припадају Продавцу, а 4 </w:t>
      </w:r>
      <w:r w:rsidRPr="00032567">
        <w:rPr>
          <w:rFonts w:cs="Arial"/>
          <w:i/>
          <w:sz w:val="24"/>
          <w:szCs w:val="24"/>
          <w:lang w:val="sr-Cyrl-RS"/>
        </w:rPr>
        <w:t>(четири)</w:t>
      </w:r>
      <w:r w:rsidRPr="004107E5">
        <w:rPr>
          <w:rFonts w:cs="Arial"/>
          <w:sz w:val="24"/>
          <w:szCs w:val="24"/>
          <w:lang w:val="sr-Cyrl-RS"/>
        </w:rPr>
        <w:t xml:space="preserve"> примерка Купцу.</w:t>
      </w:r>
    </w:p>
    <w:p w14:paraId="2D44EAC5" w14:textId="77777777" w:rsidR="004107E5" w:rsidRDefault="004107E5" w:rsidP="006C2DAA">
      <w:pPr>
        <w:pStyle w:val="KDParagraf"/>
        <w:spacing w:before="0"/>
        <w:ind w:right="282"/>
        <w:rPr>
          <w:rFonts w:cs="Arial"/>
          <w:sz w:val="24"/>
          <w:szCs w:val="24"/>
          <w:lang w:val="sr-Cyrl-RS"/>
        </w:rPr>
      </w:pPr>
    </w:p>
    <w:p w14:paraId="47EF47DB" w14:textId="77777777" w:rsidR="004107E5" w:rsidRDefault="004107E5" w:rsidP="006C2DAA">
      <w:pPr>
        <w:pStyle w:val="KDParagraf"/>
        <w:spacing w:before="0"/>
        <w:ind w:right="282"/>
        <w:rPr>
          <w:rFonts w:cs="Arial"/>
          <w:sz w:val="24"/>
          <w:szCs w:val="24"/>
          <w:lang w:val="sr-Cyrl-RS"/>
        </w:rPr>
      </w:pPr>
    </w:p>
    <w:p w14:paraId="41A4708E" w14:textId="77777777" w:rsidR="00032567" w:rsidRPr="004107E5" w:rsidRDefault="00032567" w:rsidP="006C2DAA">
      <w:pPr>
        <w:pStyle w:val="KDParagraf"/>
        <w:spacing w:before="0"/>
        <w:ind w:right="282"/>
        <w:rPr>
          <w:rFonts w:cs="Arial"/>
          <w:sz w:val="24"/>
          <w:szCs w:val="24"/>
          <w:lang w:val="sr-Cyrl-RS"/>
        </w:rPr>
      </w:pPr>
    </w:p>
    <w:tbl>
      <w:tblPr>
        <w:tblW w:w="0" w:type="auto"/>
        <w:tblLook w:val="04A0" w:firstRow="1" w:lastRow="0" w:firstColumn="1" w:lastColumn="0" w:noHBand="0" w:noVBand="1"/>
      </w:tblPr>
      <w:tblGrid>
        <w:gridCol w:w="4369"/>
        <w:gridCol w:w="1004"/>
        <w:gridCol w:w="4369"/>
      </w:tblGrid>
      <w:tr w:rsidR="004107E5" w:rsidRPr="004107E5" w14:paraId="6DFA6330" w14:textId="77777777" w:rsidTr="00091530">
        <w:tc>
          <w:tcPr>
            <w:tcW w:w="4369" w:type="dxa"/>
            <w:shd w:val="clear" w:color="auto" w:fill="auto"/>
            <w:vAlign w:val="center"/>
            <w:hideMark/>
          </w:tcPr>
          <w:p w14:paraId="5C7EC2D0" w14:textId="77777777" w:rsidR="004107E5" w:rsidRPr="004107E5" w:rsidRDefault="004107E5" w:rsidP="006C2DAA">
            <w:pPr>
              <w:spacing w:before="0"/>
              <w:ind w:right="282"/>
              <w:jc w:val="center"/>
              <w:rPr>
                <w:rFonts w:cs="Arial"/>
                <w:smallCaps/>
                <w:sz w:val="24"/>
                <w:szCs w:val="24"/>
                <w:lang w:val="sr-Cyrl-RS"/>
              </w:rPr>
            </w:pPr>
            <w:r w:rsidRPr="004107E5">
              <w:rPr>
                <w:rFonts w:cs="Arial"/>
                <w:sz w:val="24"/>
                <w:szCs w:val="24"/>
                <w:lang w:val="sr-Cyrl-RS"/>
              </w:rPr>
              <w:t>КУПАЦ</w:t>
            </w:r>
          </w:p>
        </w:tc>
        <w:tc>
          <w:tcPr>
            <w:tcW w:w="1004" w:type="dxa"/>
            <w:shd w:val="clear" w:color="auto" w:fill="auto"/>
            <w:vAlign w:val="center"/>
          </w:tcPr>
          <w:p w14:paraId="06048D7E" w14:textId="77777777" w:rsidR="004107E5" w:rsidRPr="004107E5" w:rsidRDefault="004107E5" w:rsidP="006C2DAA">
            <w:pPr>
              <w:spacing w:before="0"/>
              <w:ind w:right="282"/>
              <w:jc w:val="center"/>
              <w:rPr>
                <w:rFonts w:cs="Arial"/>
                <w:smallCaps/>
                <w:sz w:val="24"/>
                <w:szCs w:val="24"/>
                <w:lang w:val="sr-Cyrl-RS"/>
              </w:rPr>
            </w:pPr>
          </w:p>
        </w:tc>
        <w:tc>
          <w:tcPr>
            <w:tcW w:w="4369" w:type="dxa"/>
            <w:shd w:val="clear" w:color="auto" w:fill="auto"/>
            <w:vAlign w:val="center"/>
            <w:hideMark/>
          </w:tcPr>
          <w:p w14:paraId="77B4CBC6" w14:textId="77777777" w:rsidR="004107E5" w:rsidRPr="004107E5" w:rsidRDefault="004107E5" w:rsidP="006C2DAA">
            <w:pPr>
              <w:spacing w:before="0"/>
              <w:ind w:right="282"/>
              <w:jc w:val="center"/>
              <w:rPr>
                <w:rFonts w:cs="Arial"/>
                <w:smallCaps/>
                <w:sz w:val="24"/>
                <w:szCs w:val="24"/>
                <w:lang w:val="sr-Cyrl-RS"/>
              </w:rPr>
            </w:pPr>
            <w:r w:rsidRPr="004107E5">
              <w:rPr>
                <w:rFonts w:cs="Arial"/>
                <w:sz w:val="24"/>
                <w:szCs w:val="24"/>
                <w:lang w:val="sr-Cyrl-RS"/>
              </w:rPr>
              <w:t>ПРОДАВАЦ</w:t>
            </w:r>
          </w:p>
        </w:tc>
      </w:tr>
      <w:tr w:rsidR="004107E5" w:rsidRPr="004107E5" w14:paraId="178F8EF9" w14:textId="77777777" w:rsidTr="00091530">
        <w:tc>
          <w:tcPr>
            <w:tcW w:w="4369" w:type="dxa"/>
            <w:shd w:val="clear" w:color="auto" w:fill="auto"/>
            <w:vAlign w:val="center"/>
            <w:hideMark/>
          </w:tcPr>
          <w:p w14:paraId="39BC16CF" w14:textId="77777777" w:rsidR="004107E5" w:rsidRPr="004107E5" w:rsidRDefault="004107E5" w:rsidP="006C2DAA">
            <w:pPr>
              <w:spacing w:before="0"/>
              <w:ind w:right="282"/>
              <w:jc w:val="center"/>
              <w:rPr>
                <w:rFonts w:cs="Arial"/>
                <w:sz w:val="24"/>
                <w:szCs w:val="24"/>
                <w:lang w:val="sr-Cyrl-RS"/>
              </w:rPr>
            </w:pPr>
            <w:r w:rsidRPr="004107E5">
              <w:rPr>
                <w:rFonts w:cs="Arial"/>
                <w:sz w:val="24"/>
                <w:szCs w:val="24"/>
                <w:lang w:val="sr-Cyrl-RS"/>
              </w:rPr>
              <w:t>Јавно предузеће „Електропривреда Србије“ Београд</w:t>
            </w:r>
          </w:p>
          <w:p w14:paraId="7FC3CC1A" w14:textId="77777777" w:rsidR="004107E5" w:rsidRPr="004107E5" w:rsidRDefault="004107E5" w:rsidP="006C2DAA">
            <w:pPr>
              <w:spacing w:before="0"/>
              <w:ind w:right="282"/>
              <w:jc w:val="center"/>
              <w:rPr>
                <w:rFonts w:cs="Arial"/>
                <w:sz w:val="24"/>
                <w:szCs w:val="24"/>
                <w:lang w:val="sr-Cyrl-RS"/>
              </w:rPr>
            </w:pPr>
          </w:p>
        </w:tc>
        <w:tc>
          <w:tcPr>
            <w:tcW w:w="1004" w:type="dxa"/>
            <w:shd w:val="clear" w:color="auto" w:fill="auto"/>
            <w:vAlign w:val="center"/>
          </w:tcPr>
          <w:p w14:paraId="1579F789" w14:textId="77777777" w:rsidR="004107E5" w:rsidRPr="004107E5" w:rsidRDefault="004107E5" w:rsidP="006C2DAA">
            <w:pPr>
              <w:spacing w:before="0"/>
              <w:ind w:right="282"/>
              <w:jc w:val="center"/>
              <w:rPr>
                <w:rFonts w:cs="Arial"/>
                <w:smallCaps/>
                <w:sz w:val="24"/>
                <w:szCs w:val="24"/>
                <w:lang w:val="sr-Cyrl-RS"/>
              </w:rPr>
            </w:pPr>
          </w:p>
        </w:tc>
        <w:tc>
          <w:tcPr>
            <w:tcW w:w="4369" w:type="dxa"/>
            <w:shd w:val="clear" w:color="auto" w:fill="auto"/>
            <w:vAlign w:val="center"/>
          </w:tcPr>
          <w:p w14:paraId="031A0071" w14:textId="77777777" w:rsidR="004107E5" w:rsidRPr="004107E5" w:rsidRDefault="004107E5" w:rsidP="006C2DAA">
            <w:pPr>
              <w:spacing w:before="0"/>
              <w:ind w:right="282"/>
              <w:jc w:val="center"/>
              <w:rPr>
                <w:rFonts w:cs="Arial"/>
                <w:smallCaps/>
                <w:sz w:val="24"/>
                <w:szCs w:val="24"/>
                <w:lang w:val="sr-Cyrl-RS"/>
              </w:rPr>
            </w:pPr>
            <w:r w:rsidRPr="004107E5">
              <w:rPr>
                <w:rFonts w:cs="Arial"/>
                <w:sz w:val="24"/>
                <w:szCs w:val="24"/>
                <w:lang w:val="sr-Cyrl-RS"/>
              </w:rPr>
              <w:t>Назив</w:t>
            </w:r>
          </w:p>
        </w:tc>
      </w:tr>
      <w:tr w:rsidR="004107E5" w:rsidRPr="004107E5" w14:paraId="5FD498E8" w14:textId="77777777" w:rsidTr="00091530">
        <w:tc>
          <w:tcPr>
            <w:tcW w:w="4369" w:type="dxa"/>
            <w:shd w:val="clear" w:color="auto" w:fill="auto"/>
            <w:vAlign w:val="center"/>
            <w:hideMark/>
          </w:tcPr>
          <w:p w14:paraId="796CA878" w14:textId="77777777" w:rsidR="004107E5" w:rsidRPr="004107E5" w:rsidRDefault="004107E5" w:rsidP="006C2DAA">
            <w:pPr>
              <w:spacing w:before="0"/>
              <w:ind w:right="282"/>
              <w:jc w:val="center"/>
              <w:rPr>
                <w:rFonts w:cs="Arial"/>
                <w:smallCaps/>
                <w:sz w:val="24"/>
                <w:szCs w:val="24"/>
                <w:lang w:val="sr-Cyrl-RS"/>
              </w:rPr>
            </w:pPr>
            <w:r w:rsidRPr="004107E5">
              <w:rPr>
                <w:rFonts w:cs="Arial"/>
                <w:sz w:val="24"/>
                <w:szCs w:val="24"/>
                <w:lang w:val="sr-Cyrl-RS"/>
              </w:rPr>
              <w:t>_____________________________</w:t>
            </w:r>
          </w:p>
        </w:tc>
        <w:tc>
          <w:tcPr>
            <w:tcW w:w="1004" w:type="dxa"/>
            <w:shd w:val="clear" w:color="auto" w:fill="auto"/>
            <w:vAlign w:val="center"/>
            <w:hideMark/>
          </w:tcPr>
          <w:p w14:paraId="5887F569" w14:textId="77777777" w:rsidR="004107E5" w:rsidRPr="004107E5" w:rsidRDefault="004107E5" w:rsidP="006C2DAA">
            <w:pPr>
              <w:spacing w:before="0"/>
              <w:ind w:right="282"/>
              <w:jc w:val="center"/>
              <w:rPr>
                <w:rFonts w:cs="Arial"/>
                <w:smallCaps/>
                <w:sz w:val="24"/>
                <w:szCs w:val="24"/>
                <w:lang w:val="sr-Cyrl-RS"/>
              </w:rPr>
            </w:pPr>
            <w:r w:rsidRPr="004107E5">
              <w:rPr>
                <w:rFonts w:cs="Arial"/>
                <w:sz w:val="24"/>
                <w:szCs w:val="24"/>
                <w:lang w:val="sr-Cyrl-RS"/>
              </w:rPr>
              <w:t>М.П.</w:t>
            </w:r>
          </w:p>
        </w:tc>
        <w:tc>
          <w:tcPr>
            <w:tcW w:w="4369" w:type="dxa"/>
            <w:shd w:val="clear" w:color="auto" w:fill="auto"/>
            <w:vAlign w:val="center"/>
            <w:hideMark/>
          </w:tcPr>
          <w:p w14:paraId="72DE93AF" w14:textId="77777777" w:rsidR="004107E5" w:rsidRPr="004107E5" w:rsidRDefault="004107E5" w:rsidP="006C2DAA">
            <w:pPr>
              <w:spacing w:before="0"/>
              <w:ind w:right="282"/>
              <w:jc w:val="center"/>
              <w:rPr>
                <w:rFonts w:cs="Arial"/>
                <w:smallCaps/>
                <w:sz w:val="24"/>
                <w:szCs w:val="24"/>
                <w:lang w:val="sr-Cyrl-RS"/>
              </w:rPr>
            </w:pPr>
            <w:r w:rsidRPr="004107E5">
              <w:rPr>
                <w:rFonts w:cs="Arial"/>
                <w:sz w:val="24"/>
                <w:szCs w:val="24"/>
                <w:lang w:val="sr-Cyrl-RS"/>
              </w:rPr>
              <w:t>_____________________________</w:t>
            </w:r>
          </w:p>
        </w:tc>
      </w:tr>
      <w:tr w:rsidR="004107E5" w:rsidRPr="004107E5" w14:paraId="5CA1AC90" w14:textId="77777777" w:rsidTr="00091530">
        <w:tc>
          <w:tcPr>
            <w:tcW w:w="4369" w:type="dxa"/>
            <w:shd w:val="clear" w:color="auto" w:fill="auto"/>
            <w:vAlign w:val="center"/>
            <w:hideMark/>
          </w:tcPr>
          <w:p w14:paraId="79FAF1B1" w14:textId="77777777" w:rsidR="004107E5" w:rsidRPr="004107E5" w:rsidRDefault="004107E5" w:rsidP="006C2DAA">
            <w:pPr>
              <w:spacing w:before="0"/>
              <w:ind w:right="282"/>
              <w:jc w:val="center"/>
              <w:rPr>
                <w:rFonts w:cs="Arial"/>
                <w:smallCaps/>
                <w:sz w:val="24"/>
                <w:szCs w:val="24"/>
                <w:lang w:val="sr-Cyrl-RS"/>
              </w:rPr>
            </w:pPr>
          </w:p>
        </w:tc>
        <w:tc>
          <w:tcPr>
            <w:tcW w:w="1004" w:type="dxa"/>
            <w:shd w:val="clear" w:color="auto" w:fill="auto"/>
            <w:vAlign w:val="center"/>
          </w:tcPr>
          <w:p w14:paraId="2B170558" w14:textId="77777777" w:rsidR="004107E5" w:rsidRPr="004107E5" w:rsidRDefault="004107E5" w:rsidP="006C2DAA">
            <w:pPr>
              <w:spacing w:before="0"/>
              <w:ind w:right="282"/>
              <w:jc w:val="center"/>
              <w:rPr>
                <w:rFonts w:cs="Arial"/>
                <w:smallCaps/>
                <w:sz w:val="24"/>
                <w:szCs w:val="24"/>
                <w:lang w:val="sr-Cyrl-RS"/>
              </w:rPr>
            </w:pPr>
          </w:p>
        </w:tc>
        <w:tc>
          <w:tcPr>
            <w:tcW w:w="4369" w:type="dxa"/>
            <w:shd w:val="clear" w:color="auto" w:fill="auto"/>
            <w:vAlign w:val="center"/>
            <w:hideMark/>
          </w:tcPr>
          <w:p w14:paraId="2D34C621" w14:textId="77777777" w:rsidR="004107E5" w:rsidRPr="004107E5" w:rsidRDefault="004107E5" w:rsidP="006C2DAA">
            <w:pPr>
              <w:spacing w:before="0"/>
              <w:ind w:right="282"/>
              <w:jc w:val="center"/>
              <w:rPr>
                <w:rFonts w:cs="Arial"/>
                <w:smallCaps/>
                <w:sz w:val="24"/>
                <w:szCs w:val="24"/>
                <w:lang w:val="sr-Cyrl-RS"/>
              </w:rPr>
            </w:pPr>
            <w:r w:rsidRPr="004107E5">
              <w:rPr>
                <w:rFonts w:cs="Arial"/>
                <w:sz w:val="24"/>
                <w:szCs w:val="24"/>
                <w:lang w:val="sr-Cyrl-RS"/>
              </w:rPr>
              <w:t>име и презиме</w:t>
            </w:r>
          </w:p>
        </w:tc>
      </w:tr>
      <w:tr w:rsidR="004107E5" w:rsidRPr="004107E5" w14:paraId="021D5ED4" w14:textId="77777777" w:rsidTr="00091530">
        <w:tc>
          <w:tcPr>
            <w:tcW w:w="4369" w:type="dxa"/>
            <w:shd w:val="clear" w:color="auto" w:fill="auto"/>
            <w:vAlign w:val="center"/>
            <w:hideMark/>
          </w:tcPr>
          <w:p w14:paraId="41660294" w14:textId="77777777" w:rsidR="004107E5" w:rsidRPr="004107E5" w:rsidRDefault="004107E5" w:rsidP="006C2DAA">
            <w:pPr>
              <w:spacing w:before="0"/>
              <w:ind w:right="282"/>
              <w:jc w:val="center"/>
              <w:rPr>
                <w:rFonts w:cs="Arial"/>
                <w:sz w:val="24"/>
                <w:szCs w:val="24"/>
                <w:lang w:val="sr-Cyrl-RS"/>
              </w:rPr>
            </w:pPr>
            <w:r w:rsidRPr="004107E5">
              <w:rPr>
                <w:rFonts w:cs="Arial"/>
                <w:sz w:val="24"/>
                <w:szCs w:val="24"/>
                <w:lang w:val="sr-Cyrl-RS"/>
              </w:rPr>
              <w:t>Милорад Грчић</w:t>
            </w:r>
          </w:p>
          <w:p w14:paraId="017DC1AF" w14:textId="77777777" w:rsidR="004107E5" w:rsidRPr="004107E5" w:rsidRDefault="004107E5" w:rsidP="006C2DAA">
            <w:pPr>
              <w:spacing w:before="0"/>
              <w:ind w:right="282"/>
              <w:jc w:val="center"/>
              <w:rPr>
                <w:rFonts w:cs="Arial"/>
                <w:sz w:val="24"/>
                <w:szCs w:val="24"/>
                <w:lang w:val="sr-Cyrl-RS"/>
              </w:rPr>
            </w:pPr>
            <w:r w:rsidRPr="004107E5">
              <w:rPr>
                <w:rFonts w:cs="Arial"/>
                <w:sz w:val="24"/>
                <w:szCs w:val="24"/>
                <w:lang w:val="sr-Cyrl-RS"/>
              </w:rPr>
              <w:t>в.д. директора</w:t>
            </w:r>
          </w:p>
          <w:p w14:paraId="507C08DA" w14:textId="77777777" w:rsidR="004107E5" w:rsidRPr="004107E5" w:rsidRDefault="004107E5" w:rsidP="006C2DAA">
            <w:pPr>
              <w:spacing w:before="0"/>
              <w:ind w:right="282"/>
              <w:jc w:val="center"/>
              <w:rPr>
                <w:rFonts w:cs="Arial"/>
                <w:sz w:val="24"/>
                <w:szCs w:val="24"/>
                <w:lang w:val="sr-Cyrl-RS"/>
              </w:rPr>
            </w:pPr>
          </w:p>
        </w:tc>
        <w:tc>
          <w:tcPr>
            <w:tcW w:w="1004" w:type="dxa"/>
            <w:shd w:val="clear" w:color="auto" w:fill="auto"/>
            <w:vAlign w:val="center"/>
          </w:tcPr>
          <w:p w14:paraId="416C6877" w14:textId="77777777" w:rsidR="004107E5" w:rsidRPr="004107E5" w:rsidRDefault="004107E5" w:rsidP="006C2DAA">
            <w:pPr>
              <w:spacing w:before="0"/>
              <w:ind w:right="282"/>
              <w:jc w:val="center"/>
              <w:rPr>
                <w:rFonts w:cs="Arial"/>
                <w:smallCaps/>
                <w:sz w:val="24"/>
                <w:szCs w:val="24"/>
                <w:lang w:val="sr-Cyrl-RS"/>
              </w:rPr>
            </w:pPr>
          </w:p>
        </w:tc>
        <w:tc>
          <w:tcPr>
            <w:tcW w:w="4369" w:type="dxa"/>
            <w:shd w:val="clear" w:color="auto" w:fill="auto"/>
            <w:vAlign w:val="center"/>
          </w:tcPr>
          <w:p w14:paraId="76F0774B" w14:textId="77777777" w:rsidR="004107E5" w:rsidRPr="004107E5" w:rsidRDefault="004107E5" w:rsidP="006C2DAA">
            <w:pPr>
              <w:spacing w:before="0"/>
              <w:ind w:right="282"/>
              <w:jc w:val="center"/>
              <w:rPr>
                <w:rFonts w:cs="Arial"/>
                <w:smallCaps/>
                <w:sz w:val="24"/>
                <w:szCs w:val="24"/>
                <w:lang w:val="sr-Cyrl-RS"/>
              </w:rPr>
            </w:pPr>
            <w:r w:rsidRPr="004107E5">
              <w:rPr>
                <w:rFonts w:cs="Arial"/>
                <w:sz w:val="24"/>
                <w:szCs w:val="24"/>
                <w:lang w:val="sr-Cyrl-RS"/>
              </w:rPr>
              <w:t>функција</w:t>
            </w:r>
          </w:p>
        </w:tc>
      </w:tr>
    </w:tbl>
    <w:p w14:paraId="3BCB91C1" w14:textId="77777777" w:rsidR="00091530" w:rsidRDefault="00091530" w:rsidP="00091530">
      <w:pPr>
        <w:autoSpaceDE w:val="0"/>
        <w:autoSpaceDN w:val="0"/>
        <w:adjustRightInd w:val="0"/>
        <w:rPr>
          <w:rFonts w:cs="Arial"/>
          <w:i/>
          <w:u w:val="single"/>
          <w:lang w:val="sr-Cyrl-RS"/>
        </w:rPr>
      </w:pPr>
    </w:p>
    <w:p w14:paraId="0BA36F70" w14:textId="77777777" w:rsidR="00091530" w:rsidRDefault="00091530" w:rsidP="00091530">
      <w:pPr>
        <w:autoSpaceDE w:val="0"/>
        <w:autoSpaceDN w:val="0"/>
        <w:adjustRightInd w:val="0"/>
        <w:rPr>
          <w:rFonts w:cs="Arial"/>
          <w:i/>
          <w:u w:val="single"/>
          <w:lang w:val="sr-Cyrl-RS"/>
        </w:rPr>
      </w:pPr>
    </w:p>
    <w:p w14:paraId="17F6C966" w14:textId="77777777" w:rsidR="00091530" w:rsidRPr="00091530" w:rsidRDefault="00091530" w:rsidP="00091530">
      <w:pPr>
        <w:autoSpaceDE w:val="0"/>
        <w:autoSpaceDN w:val="0"/>
        <w:adjustRightInd w:val="0"/>
        <w:rPr>
          <w:rFonts w:cs="Arial"/>
          <w:i/>
          <w:color w:val="00B050"/>
          <w:sz w:val="24"/>
          <w:szCs w:val="24"/>
          <w:lang w:val="sr-Cyrl-RS"/>
        </w:rPr>
      </w:pPr>
      <w:r w:rsidRPr="00091530">
        <w:rPr>
          <w:rFonts w:cs="Arial"/>
          <w:i/>
          <w:sz w:val="24"/>
          <w:szCs w:val="24"/>
          <w:u w:val="single"/>
          <w:lang w:val="sr-Cyrl-RS"/>
        </w:rPr>
        <w:t>Напомена</w:t>
      </w:r>
      <w:r w:rsidRPr="00091530">
        <w:rPr>
          <w:rFonts w:cs="Arial"/>
          <w:sz w:val="24"/>
          <w:szCs w:val="24"/>
          <w:u w:val="single"/>
          <w:lang w:val="sr-Cyrl-RS"/>
        </w:rPr>
        <w:t>:</w:t>
      </w:r>
      <w:r w:rsidRPr="00091530">
        <w:rPr>
          <w:rFonts w:cs="Arial"/>
          <w:i/>
          <w:sz w:val="24"/>
          <w:szCs w:val="24"/>
          <w:lang w:val="sr-Cyrl-RS"/>
        </w:rPr>
        <w:t xml:space="preserve"> </w:t>
      </w:r>
      <w:r w:rsidRPr="00091530">
        <w:rPr>
          <w:rFonts w:cs="Arial"/>
          <w:i/>
          <w:sz w:val="24"/>
          <w:szCs w:val="24"/>
        </w:rPr>
        <w:t xml:space="preserve">Приложени модел </w:t>
      </w:r>
      <w:r w:rsidRPr="00091530">
        <w:rPr>
          <w:rFonts w:cs="Arial"/>
          <w:i/>
          <w:sz w:val="24"/>
          <w:szCs w:val="24"/>
          <w:lang w:val="sr-Cyrl-RS"/>
        </w:rPr>
        <w:t>уговора</w:t>
      </w:r>
      <w:r w:rsidRPr="00091530">
        <w:rPr>
          <w:rFonts w:cs="Arial"/>
          <w:i/>
          <w:sz w:val="24"/>
          <w:szCs w:val="24"/>
        </w:rPr>
        <w:t xml:space="preserve"> је саставни део </w:t>
      </w:r>
      <w:r w:rsidRPr="00091530">
        <w:rPr>
          <w:rFonts w:cs="Arial"/>
          <w:i/>
          <w:sz w:val="24"/>
          <w:szCs w:val="24"/>
          <w:lang w:val="sr-Cyrl-RS"/>
        </w:rPr>
        <w:t>к</w:t>
      </w:r>
      <w:r w:rsidRPr="00091530">
        <w:rPr>
          <w:rFonts w:cs="Arial"/>
          <w:i/>
          <w:sz w:val="24"/>
          <w:szCs w:val="24"/>
        </w:rPr>
        <w:t xml:space="preserve">онкурсне документације и он представља садржину </w:t>
      </w:r>
      <w:r w:rsidRPr="00091530">
        <w:rPr>
          <w:rFonts w:cs="Arial"/>
          <w:i/>
          <w:sz w:val="24"/>
          <w:szCs w:val="24"/>
          <w:lang w:val="sr-Cyrl-RS"/>
        </w:rPr>
        <w:t>уговора</w:t>
      </w:r>
      <w:r w:rsidRPr="00091530">
        <w:rPr>
          <w:rFonts w:cs="Arial"/>
          <w:i/>
          <w:sz w:val="24"/>
          <w:szCs w:val="24"/>
        </w:rPr>
        <w:t xml:space="preserve"> која ће бити</w:t>
      </w:r>
      <w:r w:rsidRPr="00091530">
        <w:rPr>
          <w:rFonts w:cs="Arial"/>
          <w:i/>
          <w:sz w:val="24"/>
          <w:szCs w:val="24"/>
          <w:lang w:val="sr-Cyrl-RS"/>
        </w:rPr>
        <w:t xml:space="preserve"> прилагођен</w:t>
      </w:r>
      <w:r w:rsidR="00F91C68">
        <w:rPr>
          <w:rFonts w:cs="Arial"/>
          <w:i/>
          <w:sz w:val="24"/>
          <w:szCs w:val="24"/>
          <w:lang w:val="sr-Cyrl-RS"/>
        </w:rPr>
        <w:t>а</w:t>
      </w:r>
      <w:r w:rsidRPr="00091530">
        <w:rPr>
          <w:rFonts w:cs="Arial"/>
          <w:i/>
          <w:sz w:val="24"/>
          <w:szCs w:val="24"/>
          <w:lang w:val="sr-Cyrl-RS"/>
        </w:rPr>
        <w:t xml:space="preserve"> у зависности од </w:t>
      </w:r>
      <w:r w:rsidRPr="00091530">
        <w:rPr>
          <w:rFonts w:cs="Arial"/>
          <w:i/>
          <w:sz w:val="24"/>
          <w:szCs w:val="24"/>
        </w:rPr>
        <w:t>партије за коју</w:t>
      </w:r>
      <w:r w:rsidRPr="00091530">
        <w:rPr>
          <w:rFonts w:cs="Arial"/>
          <w:i/>
          <w:sz w:val="24"/>
          <w:szCs w:val="24"/>
          <w:lang w:val="sr-Cyrl-RS"/>
        </w:rPr>
        <w:t xml:space="preserve"> се </w:t>
      </w:r>
      <w:r w:rsidRPr="00091530">
        <w:rPr>
          <w:rFonts w:cs="Arial"/>
          <w:i/>
          <w:sz w:val="24"/>
          <w:szCs w:val="24"/>
        </w:rPr>
        <w:t>закључ</w:t>
      </w:r>
      <w:r w:rsidRPr="00091530">
        <w:rPr>
          <w:rFonts w:cs="Arial"/>
          <w:i/>
          <w:sz w:val="24"/>
          <w:szCs w:val="24"/>
          <w:lang w:val="sr-Cyrl-RS"/>
        </w:rPr>
        <w:t>ује уговор</w:t>
      </w:r>
      <w:r w:rsidRPr="00091530">
        <w:rPr>
          <w:rFonts w:cs="Arial"/>
          <w:i/>
          <w:sz w:val="24"/>
          <w:szCs w:val="24"/>
        </w:rPr>
        <w:t xml:space="preserve"> о јавној набавци</w:t>
      </w:r>
      <w:r w:rsidRPr="00091530">
        <w:rPr>
          <w:rFonts w:cs="Arial"/>
          <w:i/>
          <w:sz w:val="24"/>
          <w:szCs w:val="24"/>
          <w:lang w:val="sr-Cyrl-RS"/>
        </w:rPr>
        <w:t>.</w:t>
      </w:r>
      <w:r w:rsidRPr="00091530">
        <w:rPr>
          <w:rFonts w:cs="Arial"/>
          <w:i/>
          <w:color w:val="00B050"/>
          <w:sz w:val="24"/>
          <w:szCs w:val="24"/>
          <w:lang w:val="sr-Cyrl-RS"/>
        </w:rPr>
        <w:t xml:space="preserve"> </w:t>
      </w:r>
    </w:p>
    <w:p w14:paraId="7198F9E3" w14:textId="77777777" w:rsidR="004107E5" w:rsidRDefault="004107E5" w:rsidP="008063E9">
      <w:pPr>
        <w:spacing w:before="0"/>
        <w:ind w:right="282"/>
        <w:jc w:val="left"/>
        <w:rPr>
          <w:rFonts w:cs="Arial"/>
          <w:i/>
          <w:sz w:val="24"/>
          <w:szCs w:val="24"/>
          <w:lang w:val="ru-RU"/>
        </w:rPr>
      </w:pPr>
      <w:r>
        <w:rPr>
          <w:rFonts w:cs="Arial"/>
          <w:i/>
          <w:sz w:val="24"/>
          <w:szCs w:val="24"/>
          <w:lang w:val="ru-RU"/>
        </w:rPr>
        <w:br w:type="page"/>
      </w:r>
    </w:p>
    <w:p w14:paraId="14B75D46" w14:textId="77777777" w:rsidR="007E7BB8" w:rsidRPr="0094600D" w:rsidRDefault="007E7BB8" w:rsidP="0020583A">
      <w:pPr>
        <w:pStyle w:val="KDObrazac"/>
        <w:spacing w:before="0"/>
        <w:rPr>
          <w:sz w:val="24"/>
          <w:szCs w:val="24"/>
        </w:rPr>
      </w:pPr>
      <w:r w:rsidRPr="0094600D">
        <w:rPr>
          <w:sz w:val="24"/>
          <w:szCs w:val="24"/>
        </w:rPr>
        <w:lastRenderedPageBreak/>
        <w:t xml:space="preserve">ОБРАЗАЦ </w:t>
      </w:r>
      <w:r w:rsidR="000C67BE">
        <w:rPr>
          <w:sz w:val="24"/>
          <w:szCs w:val="24"/>
          <w:lang w:val="sr-Cyrl-RS"/>
        </w:rPr>
        <w:t>7</w:t>
      </w:r>
      <w:r w:rsidR="009065B2" w:rsidRPr="0094600D">
        <w:rPr>
          <w:sz w:val="24"/>
          <w:szCs w:val="24"/>
        </w:rPr>
        <w:t>.</w:t>
      </w:r>
    </w:p>
    <w:p w14:paraId="5981F7CE" w14:textId="77777777" w:rsidR="007E7BB8" w:rsidRPr="0094600D" w:rsidRDefault="007E7BB8" w:rsidP="0020583A">
      <w:pPr>
        <w:spacing w:before="0"/>
        <w:rPr>
          <w:rFonts w:cs="Arial"/>
          <w:sz w:val="24"/>
          <w:szCs w:val="24"/>
          <w:lang w:val="sr-Cyrl-CS"/>
        </w:rPr>
      </w:pPr>
    </w:p>
    <w:p w14:paraId="6A0C8E92" w14:textId="77777777" w:rsidR="007E7BB8" w:rsidRPr="0094600D" w:rsidRDefault="007E7BB8" w:rsidP="0020583A">
      <w:pPr>
        <w:spacing w:before="0"/>
        <w:jc w:val="center"/>
        <w:rPr>
          <w:rFonts w:cs="Arial"/>
          <w:b/>
          <w:sz w:val="24"/>
          <w:szCs w:val="24"/>
        </w:rPr>
      </w:pPr>
      <w:r w:rsidRPr="0094600D">
        <w:rPr>
          <w:rFonts w:cs="Arial"/>
          <w:b/>
          <w:sz w:val="24"/>
          <w:szCs w:val="24"/>
        </w:rPr>
        <w:t>ОБРАЗАЦ ТРОШКОВА ПРИПРЕМЕ ПОНУДЕ</w:t>
      </w:r>
    </w:p>
    <w:p w14:paraId="7EC67717" w14:textId="77777777" w:rsidR="005D4105" w:rsidRDefault="007E7BB8" w:rsidP="0090638D">
      <w:pPr>
        <w:jc w:val="center"/>
        <w:rPr>
          <w:rFonts w:cs="Arial"/>
          <w:sz w:val="24"/>
          <w:szCs w:val="24"/>
          <w:lang w:val="sr-Cyrl-RS"/>
        </w:rPr>
      </w:pPr>
      <w:r w:rsidRPr="0094600D">
        <w:rPr>
          <w:rFonts w:cs="Arial"/>
          <w:sz w:val="24"/>
          <w:szCs w:val="24"/>
        </w:rPr>
        <w:t>за јавну набавку добара</w:t>
      </w:r>
      <w:r w:rsidR="0090638D">
        <w:rPr>
          <w:rFonts w:cs="Arial"/>
          <w:sz w:val="24"/>
          <w:szCs w:val="24"/>
        </w:rPr>
        <w:t xml:space="preserve"> </w:t>
      </w:r>
      <w:r w:rsidRPr="0094600D">
        <w:rPr>
          <w:rFonts w:cs="Arial"/>
          <w:sz w:val="24"/>
          <w:szCs w:val="24"/>
        </w:rPr>
        <w:t xml:space="preserve">бр. </w:t>
      </w:r>
      <w:r w:rsidR="009467A9">
        <w:rPr>
          <w:rFonts w:cs="Arial"/>
          <w:sz w:val="24"/>
          <w:szCs w:val="24"/>
        </w:rPr>
        <w:t>ЈНО/8000/0017/2018 (1226/2018)</w:t>
      </w:r>
      <w:r w:rsidR="005D4105">
        <w:rPr>
          <w:rFonts w:cs="Arial"/>
          <w:sz w:val="24"/>
          <w:szCs w:val="24"/>
          <w:lang w:val="sr-Cyrl-RS"/>
        </w:rPr>
        <w:t xml:space="preserve"> </w:t>
      </w:r>
    </w:p>
    <w:p w14:paraId="1ED39775" w14:textId="77777777" w:rsidR="0090638D" w:rsidRDefault="000C67BE" w:rsidP="000C67BE">
      <w:pPr>
        <w:spacing w:before="0"/>
        <w:jc w:val="center"/>
        <w:rPr>
          <w:sz w:val="24"/>
          <w:szCs w:val="24"/>
          <w:lang w:val="sr-Cyrl-RS"/>
        </w:rPr>
      </w:pPr>
      <w:r>
        <w:rPr>
          <w:sz w:val="24"/>
          <w:szCs w:val="24"/>
          <w:lang w:val="sr-Cyrl-RS"/>
        </w:rPr>
        <w:t>Резервни делови за одржавање возила за потребе техничких центара</w:t>
      </w:r>
    </w:p>
    <w:p w14:paraId="36661EC6" w14:textId="77777777" w:rsidR="005D4105" w:rsidRPr="005D4105" w:rsidRDefault="005D4105" w:rsidP="005D4105">
      <w:pPr>
        <w:spacing w:before="0"/>
        <w:jc w:val="center"/>
        <w:rPr>
          <w:sz w:val="24"/>
          <w:szCs w:val="24"/>
          <w:lang w:val="sr-Cyrl-RS"/>
        </w:rPr>
      </w:pPr>
      <w:r w:rsidRPr="005D4105">
        <w:rPr>
          <w:sz w:val="24"/>
          <w:szCs w:val="24"/>
          <w:lang w:val="sr-Cyrl-RS"/>
        </w:rPr>
        <w:t xml:space="preserve">ПАРТИЈА ________ </w:t>
      </w:r>
      <w:r w:rsidRPr="005D4105">
        <w:rPr>
          <w:i/>
          <w:sz w:val="24"/>
          <w:szCs w:val="24"/>
          <w:lang w:val="sr-Cyrl-RS"/>
        </w:rPr>
        <w:t>(уписти број партије)</w:t>
      </w:r>
    </w:p>
    <w:p w14:paraId="06B75F69" w14:textId="77777777" w:rsidR="004107E5" w:rsidRPr="0094600D" w:rsidRDefault="004107E5" w:rsidP="0020583A">
      <w:pPr>
        <w:spacing w:after="120"/>
        <w:jc w:val="center"/>
        <w:rPr>
          <w:rFonts w:cs="Arial"/>
          <w:sz w:val="24"/>
          <w:szCs w:val="24"/>
          <w:lang w:val="sr-Cyrl-RS"/>
        </w:rPr>
      </w:pPr>
    </w:p>
    <w:p w14:paraId="43D3EB94" w14:textId="77777777" w:rsidR="007E7BB8" w:rsidRDefault="007E7BB8" w:rsidP="0020583A">
      <w:pPr>
        <w:tabs>
          <w:tab w:val="left" w:pos="0"/>
        </w:tabs>
        <w:rPr>
          <w:rFonts w:cs="Arial"/>
          <w:sz w:val="24"/>
          <w:szCs w:val="24"/>
          <w:lang w:val="ru-RU"/>
        </w:rPr>
      </w:pPr>
      <w:r w:rsidRPr="0094600D">
        <w:rPr>
          <w:rFonts w:cs="Arial"/>
          <w:sz w:val="24"/>
          <w:szCs w:val="24"/>
          <w:lang w:val="ru-RU"/>
        </w:rPr>
        <w:t>На основу члана 88. став 1. Закона о јавним набавкама („Службени гласник РС“, бр</w:t>
      </w:r>
      <w:r w:rsidR="00763931" w:rsidRPr="0094600D">
        <w:rPr>
          <w:rFonts w:cs="Arial"/>
          <w:sz w:val="24"/>
          <w:szCs w:val="24"/>
          <w:lang w:val="ru-RU"/>
        </w:rPr>
        <w:t>.124/12, 14/15 и 68/15), члана 2</w:t>
      </w:r>
      <w:r w:rsidRPr="0094600D">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4015B97" w14:textId="77777777" w:rsidR="0090638D" w:rsidRPr="0094600D" w:rsidRDefault="0090638D" w:rsidP="0090638D">
      <w:pPr>
        <w:tabs>
          <w:tab w:val="left" w:pos="0"/>
        </w:tabs>
        <w:spacing w:before="0"/>
        <w:rPr>
          <w:rFonts w:cs="Arial"/>
          <w:sz w:val="24"/>
          <w:szCs w:val="24"/>
          <w:lang w:val="ru-RU"/>
        </w:rPr>
      </w:pPr>
    </w:p>
    <w:p w14:paraId="33238CFE" w14:textId="77777777" w:rsidR="007E7BB8" w:rsidRPr="0094600D" w:rsidRDefault="007E7BB8" w:rsidP="0090638D">
      <w:pPr>
        <w:tabs>
          <w:tab w:val="left" w:pos="0"/>
        </w:tabs>
        <w:spacing w:before="0" w:after="120"/>
        <w:jc w:val="center"/>
        <w:rPr>
          <w:rFonts w:cs="Arial"/>
          <w:sz w:val="24"/>
          <w:szCs w:val="24"/>
          <w:lang w:val="ru-RU"/>
        </w:rPr>
      </w:pPr>
      <w:r w:rsidRPr="0094600D">
        <w:rPr>
          <w:rFonts w:cs="Arial"/>
          <w:sz w:val="24"/>
          <w:szCs w:val="24"/>
          <w:lang w:val="ru-RU"/>
        </w:rPr>
        <w:t>СТРУКТУРУ ТРОШКОВА ПРИПРЕМЕ ПОНУДЕ</w:t>
      </w:r>
    </w:p>
    <w:tbl>
      <w:tblPr>
        <w:tblW w:w="9639"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820"/>
        <w:gridCol w:w="4819"/>
      </w:tblGrid>
      <w:tr w:rsidR="007E7BB8" w:rsidRPr="0094600D" w14:paraId="0FA63B21" w14:textId="77777777" w:rsidTr="002D6662">
        <w:trPr>
          <w:trHeight w:val="749"/>
          <w:tblCellSpacing w:w="20" w:type="dxa"/>
        </w:trPr>
        <w:tc>
          <w:tcPr>
            <w:tcW w:w="4760" w:type="dxa"/>
            <w:shd w:val="clear" w:color="auto" w:fill="auto"/>
            <w:vAlign w:val="center"/>
          </w:tcPr>
          <w:p w14:paraId="75E4BDA5" w14:textId="77777777" w:rsidR="007E7BB8" w:rsidRPr="0094600D" w:rsidRDefault="004107E5" w:rsidP="0020583A">
            <w:pPr>
              <w:jc w:val="center"/>
              <w:rPr>
                <w:rFonts w:cs="Arial"/>
                <w:color w:val="00B0F0"/>
                <w:sz w:val="24"/>
                <w:szCs w:val="24"/>
              </w:rPr>
            </w:pPr>
            <w:r>
              <w:rPr>
                <w:rFonts w:cs="Arial"/>
                <w:sz w:val="24"/>
                <w:szCs w:val="24"/>
              </w:rPr>
              <w:t>Т</w:t>
            </w:r>
            <w:r w:rsidR="007E7BB8" w:rsidRPr="0094600D">
              <w:rPr>
                <w:rFonts w:cs="Arial"/>
                <w:sz w:val="24"/>
                <w:szCs w:val="24"/>
              </w:rPr>
              <w:t>рошкови прибављања средстава обезбеђења</w:t>
            </w:r>
          </w:p>
        </w:tc>
        <w:tc>
          <w:tcPr>
            <w:tcW w:w="4759" w:type="dxa"/>
            <w:shd w:val="clear" w:color="auto" w:fill="auto"/>
          </w:tcPr>
          <w:p w14:paraId="634C46D2" w14:textId="77777777" w:rsidR="007E7BB8" w:rsidRPr="0094600D" w:rsidRDefault="007E7BB8" w:rsidP="0020583A">
            <w:pPr>
              <w:rPr>
                <w:rFonts w:cs="Arial"/>
                <w:sz w:val="24"/>
                <w:szCs w:val="24"/>
              </w:rPr>
            </w:pPr>
          </w:p>
          <w:p w14:paraId="0045C514" w14:textId="77777777" w:rsidR="007E7BB8" w:rsidRPr="0094600D" w:rsidRDefault="007E7BB8" w:rsidP="004107E5">
            <w:pPr>
              <w:spacing w:before="0"/>
              <w:rPr>
                <w:rFonts w:cs="Arial"/>
                <w:sz w:val="24"/>
                <w:szCs w:val="24"/>
              </w:rPr>
            </w:pPr>
            <w:r w:rsidRPr="0094600D">
              <w:rPr>
                <w:rFonts w:cs="Arial"/>
                <w:sz w:val="24"/>
                <w:szCs w:val="24"/>
              </w:rPr>
              <w:t>_______</w:t>
            </w:r>
            <w:r w:rsidR="004107E5">
              <w:rPr>
                <w:rFonts w:cs="Arial"/>
                <w:sz w:val="24"/>
                <w:szCs w:val="24"/>
                <w:lang w:val="sr-Cyrl-RS"/>
              </w:rPr>
              <w:t>_________</w:t>
            </w:r>
            <w:r w:rsidRPr="0094600D">
              <w:rPr>
                <w:rFonts w:cs="Arial"/>
                <w:sz w:val="24"/>
                <w:szCs w:val="24"/>
              </w:rPr>
              <w:t xml:space="preserve">___ динара </w:t>
            </w:r>
          </w:p>
        </w:tc>
      </w:tr>
      <w:tr w:rsidR="007E7BB8" w:rsidRPr="0094600D" w14:paraId="1213B7C2" w14:textId="77777777" w:rsidTr="002D6662">
        <w:trPr>
          <w:trHeight w:val="727"/>
          <w:tblCellSpacing w:w="20" w:type="dxa"/>
        </w:trPr>
        <w:tc>
          <w:tcPr>
            <w:tcW w:w="4760" w:type="dxa"/>
            <w:shd w:val="clear" w:color="auto" w:fill="auto"/>
            <w:vAlign w:val="center"/>
          </w:tcPr>
          <w:p w14:paraId="77371091" w14:textId="77777777" w:rsidR="007E7BB8" w:rsidRPr="0094600D" w:rsidRDefault="007E7BB8" w:rsidP="0020583A">
            <w:pPr>
              <w:jc w:val="center"/>
              <w:rPr>
                <w:rFonts w:cs="Arial"/>
                <w:sz w:val="24"/>
                <w:szCs w:val="24"/>
              </w:rPr>
            </w:pPr>
            <w:r w:rsidRPr="0094600D">
              <w:rPr>
                <w:rFonts w:cs="Arial"/>
                <w:sz w:val="24"/>
                <w:szCs w:val="24"/>
              </w:rPr>
              <w:t>Укупни трошкови без ПДВ</w:t>
            </w:r>
          </w:p>
        </w:tc>
        <w:tc>
          <w:tcPr>
            <w:tcW w:w="4759" w:type="dxa"/>
            <w:shd w:val="clear" w:color="auto" w:fill="auto"/>
          </w:tcPr>
          <w:p w14:paraId="16837FFF" w14:textId="77777777" w:rsidR="007E7BB8" w:rsidRPr="0094600D" w:rsidRDefault="007E7BB8" w:rsidP="0020583A">
            <w:pPr>
              <w:rPr>
                <w:rFonts w:cs="Arial"/>
                <w:sz w:val="24"/>
                <w:szCs w:val="24"/>
              </w:rPr>
            </w:pPr>
          </w:p>
          <w:p w14:paraId="4DD2264A" w14:textId="77777777" w:rsidR="007E7BB8" w:rsidRPr="0094600D" w:rsidRDefault="007E7BB8" w:rsidP="004107E5">
            <w:pPr>
              <w:spacing w:before="0"/>
              <w:rPr>
                <w:rFonts w:cs="Arial"/>
                <w:sz w:val="24"/>
                <w:szCs w:val="24"/>
              </w:rPr>
            </w:pPr>
            <w:r w:rsidRPr="0094600D">
              <w:rPr>
                <w:rFonts w:cs="Arial"/>
                <w:sz w:val="24"/>
                <w:szCs w:val="24"/>
              </w:rPr>
              <w:t>__________</w:t>
            </w:r>
            <w:r w:rsidR="004107E5">
              <w:rPr>
                <w:rFonts w:cs="Arial"/>
                <w:sz w:val="24"/>
                <w:szCs w:val="24"/>
                <w:lang w:val="sr-Cyrl-RS"/>
              </w:rPr>
              <w:t>_________</w:t>
            </w:r>
            <w:r w:rsidRPr="0094600D">
              <w:rPr>
                <w:rFonts w:cs="Arial"/>
                <w:sz w:val="24"/>
                <w:szCs w:val="24"/>
              </w:rPr>
              <w:t xml:space="preserve"> динара</w:t>
            </w:r>
          </w:p>
        </w:tc>
      </w:tr>
      <w:tr w:rsidR="007E7BB8" w:rsidRPr="0094600D" w14:paraId="7761357D" w14:textId="77777777" w:rsidTr="002D6662">
        <w:trPr>
          <w:trHeight w:val="781"/>
          <w:tblCellSpacing w:w="20" w:type="dxa"/>
        </w:trPr>
        <w:tc>
          <w:tcPr>
            <w:tcW w:w="4760" w:type="dxa"/>
            <w:shd w:val="clear" w:color="auto" w:fill="auto"/>
            <w:vAlign w:val="center"/>
          </w:tcPr>
          <w:p w14:paraId="197D3CE9" w14:textId="77777777" w:rsidR="007E7BB8" w:rsidRPr="0094600D" w:rsidRDefault="007E7BB8" w:rsidP="0020583A">
            <w:pPr>
              <w:autoSpaceDE w:val="0"/>
              <w:autoSpaceDN w:val="0"/>
              <w:adjustRightInd w:val="0"/>
              <w:jc w:val="center"/>
              <w:rPr>
                <w:rFonts w:cs="Arial"/>
                <w:sz w:val="24"/>
                <w:szCs w:val="24"/>
              </w:rPr>
            </w:pPr>
            <w:r w:rsidRPr="0094600D">
              <w:rPr>
                <w:rFonts w:cs="Arial"/>
                <w:sz w:val="24"/>
                <w:szCs w:val="24"/>
              </w:rPr>
              <w:t>ПДВ</w:t>
            </w:r>
          </w:p>
        </w:tc>
        <w:tc>
          <w:tcPr>
            <w:tcW w:w="4759" w:type="dxa"/>
            <w:shd w:val="clear" w:color="auto" w:fill="auto"/>
          </w:tcPr>
          <w:p w14:paraId="7496694B" w14:textId="77777777" w:rsidR="007E7BB8" w:rsidRPr="0094600D" w:rsidRDefault="007E7BB8" w:rsidP="0020583A">
            <w:pPr>
              <w:rPr>
                <w:rFonts w:cs="Arial"/>
                <w:sz w:val="24"/>
                <w:szCs w:val="24"/>
              </w:rPr>
            </w:pPr>
          </w:p>
          <w:p w14:paraId="49525A5B" w14:textId="77777777" w:rsidR="007E7BB8" w:rsidRPr="0094600D" w:rsidRDefault="007E7BB8" w:rsidP="004107E5">
            <w:pPr>
              <w:spacing w:before="0"/>
              <w:rPr>
                <w:rFonts w:cs="Arial"/>
                <w:sz w:val="24"/>
                <w:szCs w:val="24"/>
              </w:rPr>
            </w:pPr>
            <w:r w:rsidRPr="0094600D">
              <w:rPr>
                <w:rFonts w:cs="Arial"/>
                <w:sz w:val="24"/>
                <w:szCs w:val="24"/>
              </w:rPr>
              <w:t>________</w:t>
            </w:r>
            <w:r w:rsidR="004107E5">
              <w:rPr>
                <w:rFonts w:cs="Arial"/>
                <w:sz w:val="24"/>
                <w:szCs w:val="24"/>
                <w:lang w:val="sr-Cyrl-RS"/>
              </w:rPr>
              <w:t>_________</w:t>
            </w:r>
            <w:r w:rsidRPr="0094600D">
              <w:rPr>
                <w:rFonts w:cs="Arial"/>
                <w:sz w:val="24"/>
                <w:szCs w:val="24"/>
              </w:rPr>
              <w:t>__ динара</w:t>
            </w:r>
          </w:p>
        </w:tc>
      </w:tr>
      <w:tr w:rsidR="007E7BB8" w:rsidRPr="0094600D" w14:paraId="3420FEBA" w14:textId="77777777" w:rsidTr="002D6662">
        <w:trPr>
          <w:trHeight w:val="779"/>
          <w:tblCellSpacing w:w="20" w:type="dxa"/>
        </w:trPr>
        <w:tc>
          <w:tcPr>
            <w:tcW w:w="4760" w:type="dxa"/>
            <w:shd w:val="clear" w:color="auto" w:fill="auto"/>
          </w:tcPr>
          <w:p w14:paraId="674DF3D8" w14:textId="77777777" w:rsidR="007E7BB8" w:rsidRPr="0094600D" w:rsidRDefault="007E7BB8" w:rsidP="0020583A">
            <w:pPr>
              <w:jc w:val="center"/>
              <w:rPr>
                <w:rFonts w:cs="Arial"/>
                <w:sz w:val="24"/>
                <w:szCs w:val="24"/>
              </w:rPr>
            </w:pPr>
            <w:r w:rsidRPr="0094600D">
              <w:rPr>
                <w:rFonts w:cs="Arial"/>
                <w:sz w:val="24"/>
                <w:szCs w:val="24"/>
              </w:rPr>
              <w:t>Укупни  трошкови са ПДВ</w:t>
            </w:r>
          </w:p>
        </w:tc>
        <w:tc>
          <w:tcPr>
            <w:tcW w:w="4759" w:type="dxa"/>
            <w:shd w:val="clear" w:color="auto" w:fill="auto"/>
          </w:tcPr>
          <w:p w14:paraId="349093FD" w14:textId="77777777" w:rsidR="007E7BB8" w:rsidRPr="0094600D" w:rsidRDefault="007E7BB8" w:rsidP="0020583A">
            <w:pPr>
              <w:rPr>
                <w:rFonts w:cs="Arial"/>
                <w:sz w:val="24"/>
                <w:szCs w:val="24"/>
              </w:rPr>
            </w:pPr>
          </w:p>
          <w:p w14:paraId="298A27AE" w14:textId="77777777" w:rsidR="007E7BB8" w:rsidRPr="0094600D" w:rsidRDefault="007E7BB8" w:rsidP="004107E5">
            <w:pPr>
              <w:spacing w:before="0"/>
              <w:rPr>
                <w:rFonts w:cs="Arial"/>
                <w:sz w:val="24"/>
                <w:szCs w:val="24"/>
              </w:rPr>
            </w:pPr>
            <w:r w:rsidRPr="0094600D">
              <w:rPr>
                <w:rFonts w:cs="Arial"/>
                <w:sz w:val="24"/>
                <w:szCs w:val="24"/>
              </w:rPr>
              <w:t>____</w:t>
            </w:r>
            <w:r w:rsidR="004107E5">
              <w:rPr>
                <w:rFonts w:cs="Arial"/>
                <w:sz w:val="24"/>
                <w:szCs w:val="24"/>
                <w:lang w:val="sr-Cyrl-RS"/>
              </w:rPr>
              <w:t>_________</w:t>
            </w:r>
            <w:r w:rsidRPr="0094600D">
              <w:rPr>
                <w:rFonts w:cs="Arial"/>
                <w:sz w:val="24"/>
                <w:szCs w:val="24"/>
              </w:rPr>
              <w:t>______ динара</w:t>
            </w:r>
          </w:p>
        </w:tc>
      </w:tr>
    </w:tbl>
    <w:p w14:paraId="70D8E81B" w14:textId="77777777" w:rsidR="007E7BB8" w:rsidRPr="0094600D" w:rsidRDefault="007E7BB8" w:rsidP="0020583A">
      <w:pPr>
        <w:tabs>
          <w:tab w:val="left" w:pos="0"/>
        </w:tabs>
        <w:rPr>
          <w:rFonts w:cs="Arial"/>
          <w:sz w:val="24"/>
          <w:szCs w:val="24"/>
          <w:lang w:val="ru-RU"/>
        </w:rPr>
      </w:pPr>
      <w:r w:rsidRPr="0094600D">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C4D3909" w14:textId="77777777" w:rsidR="009065B2" w:rsidRPr="0094600D" w:rsidRDefault="009065B2" w:rsidP="0020583A">
      <w:pPr>
        <w:tabs>
          <w:tab w:val="left" w:pos="0"/>
        </w:tabs>
        <w:rPr>
          <w:rFonts w:cs="Arial"/>
          <w:sz w:val="24"/>
          <w:szCs w:val="24"/>
          <w:lang w:val="ru-RU"/>
        </w:rPr>
      </w:pPr>
    </w:p>
    <w:p w14:paraId="4991F765" w14:textId="77777777" w:rsidR="007E7BB8" w:rsidRPr="0094600D" w:rsidRDefault="007E7BB8" w:rsidP="0020583A">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4600D" w14:paraId="5E8490B4" w14:textId="77777777" w:rsidTr="00BE2EA9">
        <w:trPr>
          <w:jc w:val="center"/>
        </w:trPr>
        <w:tc>
          <w:tcPr>
            <w:tcW w:w="3882" w:type="dxa"/>
          </w:tcPr>
          <w:p w14:paraId="7FCCB175" w14:textId="77777777" w:rsidR="007E7BB8" w:rsidRPr="0094600D" w:rsidRDefault="007E7BB8" w:rsidP="0020583A">
            <w:pPr>
              <w:spacing w:before="0"/>
              <w:jc w:val="center"/>
              <w:rPr>
                <w:rFonts w:cs="Arial"/>
                <w:sz w:val="24"/>
                <w:szCs w:val="24"/>
              </w:rPr>
            </w:pPr>
            <w:r w:rsidRPr="0094600D">
              <w:rPr>
                <w:rFonts w:cs="Arial"/>
                <w:sz w:val="24"/>
                <w:szCs w:val="24"/>
              </w:rPr>
              <w:t>Датум:</w:t>
            </w:r>
          </w:p>
        </w:tc>
        <w:tc>
          <w:tcPr>
            <w:tcW w:w="2127" w:type="dxa"/>
          </w:tcPr>
          <w:p w14:paraId="6AC0D88D" w14:textId="77777777" w:rsidR="007E7BB8" w:rsidRPr="0094600D" w:rsidRDefault="007E7BB8" w:rsidP="0020583A">
            <w:pPr>
              <w:spacing w:before="0"/>
              <w:jc w:val="center"/>
              <w:rPr>
                <w:rFonts w:cs="Arial"/>
                <w:sz w:val="24"/>
                <w:szCs w:val="24"/>
                <w:lang w:val="ru-RU"/>
              </w:rPr>
            </w:pPr>
          </w:p>
        </w:tc>
        <w:tc>
          <w:tcPr>
            <w:tcW w:w="4022" w:type="dxa"/>
          </w:tcPr>
          <w:p w14:paraId="03408D97" w14:textId="77777777" w:rsidR="007E7BB8" w:rsidRPr="0094600D" w:rsidRDefault="007E7BB8" w:rsidP="0020583A">
            <w:pPr>
              <w:spacing w:before="0"/>
              <w:jc w:val="center"/>
              <w:rPr>
                <w:rFonts w:cs="Arial"/>
                <w:sz w:val="24"/>
                <w:szCs w:val="24"/>
                <w:lang w:val="sr-Cyrl-CS"/>
              </w:rPr>
            </w:pPr>
            <w:r w:rsidRPr="0094600D">
              <w:rPr>
                <w:rFonts w:cs="Arial"/>
                <w:sz w:val="24"/>
                <w:szCs w:val="24"/>
                <w:lang w:val="sr-Cyrl-CS"/>
              </w:rPr>
              <w:t>П</w:t>
            </w:r>
            <w:r w:rsidRPr="0094600D">
              <w:rPr>
                <w:rFonts w:cs="Arial"/>
                <w:sz w:val="24"/>
                <w:szCs w:val="24"/>
              </w:rPr>
              <w:t>онуђач</w:t>
            </w:r>
          </w:p>
        </w:tc>
      </w:tr>
      <w:tr w:rsidR="007E7BB8" w:rsidRPr="0094600D" w14:paraId="553FBC21" w14:textId="77777777" w:rsidTr="00BE2EA9">
        <w:trPr>
          <w:jc w:val="center"/>
        </w:trPr>
        <w:tc>
          <w:tcPr>
            <w:tcW w:w="3882" w:type="dxa"/>
          </w:tcPr>
          <w:p w14:paraId="1EB021BC" w14:textId="77777777" w:rsidR="007E7BB8" w:rsidRPr="0094600D" w:rsidRDefault="007E7BB8" w:rsidP="0020583A">
            <w:pPr>
              <w:spacing w:before="0"/>
              <w:jc w:val="center"/>
              <w:rPr>
                <w:rFonts w:cs="Arial"/>
                <w:sz w:val="24"/>
                <w:szCs w:val="24"/>
              </w:rPr>
            </w:pPr>
          </w:p>
        </w:tc>
        <w:tc>
          <w:tcPr>
            <w:tcW w:w="2127" w:type="dxa"/>
          </w:tcPr>
          <w:p w14:paraId="660AF9B1" w14:textId="77777777" w:rsidR="007E7BB8" w:rsidRPr="0094600D" w:rsidRDefault="007E7BB8" w:rsidP="0020583A">
            <w:pPr>
              <w:spacing w:before="0"/>
              <w:jc w:val="center"/>
              <w:rPr>
                <w:rFonts w:cs="Arial"/>
                <w:sz w:val="24"/>
                <w:szCs w:val="24"/>
              </w:rPr>
            </w:pPr>
            <w:r w:rsidRPr="0094600D">
              <w:rPr>
                <w:rFonts w:cs="Arial"/>
                <w:sz w:val="24"/>
                <w:szCs w:val="24"/>
              </w:rPr>
              <w:t>М.П.</w:t>
            </w:r>
          </w:p>
        </w:tc>
        <w:tc>
          <w:tcPr>
            <w:tcW w:w="4022" w:type="dxa"/>
          </w:tcPr>
          <w:p w14:paraId="4E19F7AE" w14:textId="77777777" w:rsidR="007E7BB8" w:rsidRPr="0094600D" w:rsidRDefault="007E7BB8" w:rsidP="0020583A">
            <w:pPr>
              <w:spacing w:before="0"/>
              <w:jc w:val="center"/>
              <w:rPr>
                <w:rFonts w:cs="Arial"/>
                <w:sz w:val="24"/>
                <w:szCs w:val="24"/>
                <w:lang w:val="ru-RU"/>
              </w:rPr>
            </w:pPr>
          </w:p>
        </w:tc>
      </w:tr>
      <w:tr w:rsidR="007E7BB8" w:rsidRPr="0094600D" w14:paraId="066B3335" w14:textId="77777777" w:rsidTr="00BE2EA9">
        <w:trPr>
          <w:jc w:val="center"/>
        </w:trPr>
        <w:tc>
          <w:tcPr>
            <w:tcW w:w="3882" w:type="dxa"/>
            <w:tcBorders>
              <w:bottom w:val="single" w:sz="4" w:space="0" w:color="auto"/>
            </w:tcBorders>
          </w:tcPr>
          <w:p w14:paraId="092129BD" w14:textId="77777777" w:rsidR="007E7BB8" w:rsidRPr="0094600D" w:rsidRDefault="007E7BB8" w:rsidP="0020583A">
            <w:pPr>
              <w:spacing w:before="0"/>
              <w:jc w:val="center"/>
              <w:rPr>
                <w:rFonts w:cs="Arial"/>
                <w:sz w:val="24"/>
                <w:szCs w:val="24"/>
              </w:rPr>
            </w:pPr>
          </w:p>
        </w:tc>
        <w:tc>
          <w:tcPr>
            <w:tcW w:w="2127" w:type="dxa"/>
          </w:tcPr>
          <w:p w14:paraId="584AF2C7" w14:textId="77777777" w:rsidR="007E7BB8" w:rsidRPr="0094600D" w:rsidRDefault="007E7BB8" w:rsidP="0020583A">
            <w:pPr>
              <w:spacing w:before="0"/>
              <w:jc w:val="center"/>
              <w:rPr>
                <w:rFonts w:cs="Arial"/>
                <w:sz w:val="24"/>
                <w:szCs w:val="24"/>
                <w:lang w:val="ru-RU"/>
              </w:rPr>
            </w:pPr>
          </w:p>
        </w:tc>
        <w:tc>
          <w:tcPr>
            <w:tcW w:w="4022" w:type="dxa"/>
            <w:tcBorders>
              <w:bottom w:val="single" w:sz="4" w:space="0" w:color="auto"/>
            </w:tcBorders>
          </w:tcPr>
          <w:p w14:paraId="4E50A232" w14:textId="77777777" w:rsidR="007E7BB8" w:rsidRPr="0094600D" w:rsidRDefault="007E7BB8" w:rsidP="0020583A">
            <w:pPr>
              <w:spacing w:before="0"/>
              <w:jc w:val="center"/>
              <w:rPr>
                <w:rFonts w:cs="Arial"/>
                <w:sz w:val="24"/>
                <w:szCs w:val="24"/>
                <w:lang w:val="ru-RU"/>
              </w:rPr>
            </w:pPr>
          </w:p>
        </w:tc>
      </w:tr>
      <w:tr w:rsidR="007E7BB8" w:rsidRPr="0094600D" w14:paraId="5CBCBCD0" w14:textId="77777777" w:rsidTr="00BE2EA9">
        <w:trPr>
          <w:trHeight w:val="389"/>
          <w:jc w:val="center"/>
        </w:trPr>
        <w:tc>
          <w:tcPr>
            <w:tcW w:w="3882" w:type="dxa"/>
            <w:tcBorders>
              <w:top w:val="single" w:sz="4" w:space="0" w:color="auto"/>
            </w:tcBorders>
          </w:tcPr>
          <w:p w14:paraId="59981FF7" w14:textId="77777777" w:rsidR="007E7BB8" w:rsidRDefault="007E7BB8" w:rsidP="0020583A">
            <w:pPr>
              <w:spacing w:before="0"/>
              <w:jc w:val="center"/>
              <w:rPr>
                <w:rFonts w:cs="Arial"/>
                <w:sz w:val="24"/>
                <w:szCs w:val="24"/>
              </w:rPr>
            </w:pPr>
          </w:p>
          <w:p w14:paraId="3C0F2AE9" w14:textId="77777777" w:rsidR="005D4105" w:rsidRDefault="005D4105" w:rsidP="0020583A">
            <w:pPr>
              <w:spacing w:before="0"/>
              <w:jc w:val="center"/>
              <w:rPr>
                <w:rFonts w:cs="Arial"/>
                <w:sz w:val="24"/>
                <w:szCs w:val="24"/>
              </w:rPr>
            </w:pPr>
          </w:p>
          <w:p w14:paraId="2CEE00DE" w14:textId="77777777" w:rsidR="005D4105" w:rsidRPr="0094600D" w:rsidRDefault="005D4105" w:rsidP="0020583A">
            <w:pPr>
              <w:spacing w:before="0"/>
              <w:jc w:val="center"/>
              <w:rPr>
                <w:rFonts w:cs="Arial"/>
                <w:sz w:val="24"/>
                <w:szCs w:val="24"/>
              </w:rPr>
            </w:pPr>
          </w:p>
        </w:tc>
        <w:tc>
          <w:tcPr>
            <w:tcW w:w="2127" w:type="dxa"/>
          </w:tcPr>
          <w:p w14:paraId="41A3FE6B" w14:textId="77777777" w:rsidR="007E7BB8" w:rsidRPr="0094600D" w:rsidRDefault="007E7BB8" w:rsidP="0020583A">
            <w:pPr>
              <w:spacing w:before="0"/>
              <w:jc w:val="center"/>
              <w:rPr>
                <w:rFonts w:cs="Arial"/>
                <w:sz w:val="24"/>
                <w:szCs w:val="24"/>
                <w:lang w:val="ru-RU"/>
              </w:rPr>
            </w:pPr>
          </w:p>
        </w:tc>
        <w:tc>
          <w:tcPr>
            <w:tcW w:w="4022" w:type="dxa"/>
            <w:tcBorders>
              <w:top w:val="single" w:sz="4" w:space="0" w:color="auto"/>
            </w:tcBorders>
          </w:tcPr>
          <w:p w14:paraId="4B642A6F" w14:textId="77777777" w:rsidR="007E7BB8" w:rsidRPr="0094600D" w:rsidRDefault="007E7BB8" w:rsidP="0020583A">
            <w:pPr>
              <w:spacing w:before="0"/>
              <w:jc w:val="center"/>
              <w:rPr>
                <w:rFonts w:cs="Arial"/>
                <w:sz w:val="24"/>
                <w:szCs w:val="24"/>
                <w:lang w:val="ru-RU"/>
              </w:rPr>
            </w:pPr>
          </w:p>
        </w:tc>
      </w:tr>
    </w:tbl>
    <w:p w14:paraId="4FA46542" w14:textId="77777777" w:rsidR="007E7BB8" w:rsidRPr="004107E5" w:rsidRDefault="007E7BB8" w:rsidP="00291FC2">
      <w:pPr>
        <w:tabs>
          <w:tab w:val="left" w:pos="0"/>
        </w:tabs>
        <w:spacing w:before="0"/>
        <w:jc w:val="left"/>
        <w:rPr>
          <w:rFonts w:cs="Arial"/>
          <w:b/>
          <w:lang w:val="ru-RU"/>
        </w:rPr>
      </w:pPr>
      <w:r w:rsidRPr="004107E5">
        <w:rPr>
          <w:rFonts w:cs="Arial"/>
          <w:b/>
          <w:lang w:val="ru-RU"/>
        </w:rPr>
        <w:t>Напомена:</w:t>
      </w:r>
    </w:p>
    <w:p w14:paraId="70CD6BD1" w14:textId="77777777" w:rsidR="007E7BB8" w:rsidRPr="004107E5" w:rsidRDefault="007E7BB8" w:rsidP="00291FC2">
      <w:pPr>
        <w:spacing w:before="0"/>
        <w:jc w:val="left"/>
        <w:rPr>
          <w:rFonts w:cs="Arial"/>
          <w:lang w:val="ru-RU"/>
        </w:rPr>
      </w:pPr>
      <w:r w:rsidRPr="004107E5">
        <w:rPr>
          <w:rFonts w:cs="Arial"/>
          <w:lang w:val="ru-RU"/>
        </w:rPr>
        <w:t>-</w:t>
      </w:r>
      <w:r w:rsidR="009A201F">
        <w:rPr>
          <w:rFonts w:cs="Arial"/>
          <w:lang w:val="ru-RU"/>
        </w:rPr>
        <w:t xml:space="preserve"> </w:t>
      </w:r>
      <w:r w:rsidRPr="004107E5">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3AE1EC6" w14:textId="77777777" w:rsidR="007E7BB8" w:rsidRPr="004107E5" w:rsidRDefault="007E7BB8" w:rsidP="00291FC2">
      <w:pPr>
        <w:tabs>
          <w:tab w:val="left" w:pos="0"/>
        </w:tabs>
        <w:spacing w:before="0"/>
        <w:jc w:val="left"/>
        <w:rPr>
          <w:rFonts w:cs="Arial"/>
          <w:lang w:val="ru-RU"/>
        </w:rPr>
      </w:pPr>
      <w:r w:rsidRPr="004107E5">
        <w:rPr>
          <w:rFonts w:cs="Arial"/>
        </w:rPr>
        <w:t>-</w:t>
      </w:r>
      <w:r w:rsidR="009A201F">
        <w:rPr>
          <w:rFonts w:cs="Arial"/>
          <w:lang w:val="sr-Cyrl-RS"/>
        </w:rPr>
        <w:t xml:space="preserve"> </w:t>
      </w:r>
      <w:r w:rsidRPr="004107E5">
        <w:rPr>
          <w:rFonts w:cs="Arial"/>
          <w:lang w:val="sr-Latn-CS"/>
        </w:rPr>
        <w:t>остале трошкове припреме и подношења понуде</w:t>
      </w:r>
      <w:r w:rsidRPr="004107E5">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9DF507F" w14:textId="77777777" w:rsidR="0090638D" w:rsidRDefault="007E7BB8" w:rsidP="00291FC2">
      <w:pPr>
        <w:spacing w:before="0"/>
        <w:jc w:val="left"/>
        <w:rPr>
          <w:rFonts w:cs="Arial"/>
          <w:lang w:val="ru-RU"/>
        </w:rPr>
      </w:pPr>
      <w:r w:rsidRPr="004107E5">
        <w:rPr>
          <w:rFonts w:cs="Arial"/>
          <w:lang w:val="ru-RU"/>
        </w:rPr>
        <w:t>-</w:t>
      </w:r>
      <w:r w:rsidR="009A201F">
        <w:rPr>
          <w:rFonts w:cs="Arial"/>
          <w:lang w:val="ru-RU"/>
        </w:rPr>
        <w:t xml:space="preserve"> </w:t>
      </w:r>
      <w:r w:rsidRPr="004107E5">
        <w:rPr>
          <w:rFonts w:cs="Arial"/>
          <w:lang w:val="ru-RU"/>
        </w:rPr>
        <w:t>уколико понуђач не попуни образац трошкова припреме понуде,</w:t>
      </w:r>
      <w:r w:rsidR="004107E5" w:rsidRPr="004107E5">
        <w:rPr>
          <w:rFonts w:cs="Arial"/>
          <w:lang w:val="ru-RU"/>
        </w:rPr>
        <w:t xml:space="preserve"> </w:t>
      </w:r>
      <w:r w:rsidRPr="004107E5">
        <w:rPr>
          <w:rFonts w:cs="Arial"/>
          <w:lang w:val="ru-RU"/>
        </w:rPr>
        <w:t>Наручилац није дужан да му надокнади трошкове и у Законом прописаном случају</w:t>
      </w:r>
    </w:p>
    <w:p w14:paraId="271FE551" w14:textId="77777777" w:rsidR="00F821A5" w:rsidRDefault="007E7BB8" w:rsidP="00291FC2">
      <w:pPr>
        <w:spacing w:before="0"/>
        <w:jc w:val="left"/>
        <w:rPr>
          <w:rFonts w:eastAsia="TimesNewRomanPS-BoldMT" w:cs="Arial"/>
        </w:rPr>
        <w:sectPr w:rsidR="00F821A5" w:rsidSect="008063E9">
          <w:headerReference w:type="default" r:id="rId186"/>
          <w:footnotePr>
            <w:pos w:val="beneathText"/>
          </w:footnotePr>
          <w:pgSz w:w="11909" w:h="16834" w:code="9"/>
          <w:pgMar w:top="1440" w:right="569" w:bottom="1440" w:left="993" w:header="227" w:footer="437" w:gutter="0"/>
          <w:cols w:space="708"/>
          <w:docGrid w:linePitch="360"/>
        </w:sectPr>
      </w:pPr>
      <w:r w:rsidRPr="009A201F">
        <w:rPr>
          <w:rFonts w:eastAsia="TimesNewRomanPS-BoldMT" w:cs="Arial"/>
        </w:rPr>
        <w:t>-</w:t>
      </w:r>
      <w:r w:rsidR="009A201F">
        <w:rPr>
          <w:rFonts w:eastAsia="TimesNewRomanPS-BoldMT" w:cs="Arial"/>
          <w:lang w:val="sr-Cyrl-RS"/>
        </w:rPr>
        <w:t xml:space="preserve"> у</w:t>
      </w:r>
      <w:r w:rsidRPr="009A201F">
        <w:rPr>
          <w:rFonts w:eastAsia="TimesNewRomanPS-BoldMT" w:cs="Arial"/>
        </w:rPr>
        <w:t xml:space="preserve">колико </w:t>
      </w:r>
      <w:r w:rsidRPr="009A201F">
        <w:rPr>
          <w:rFonts w:eastAsia="TimesNewRomanPS-BoldMT" w:cs="Arial"/>
          <w:lang w:val="sr-Cyrl-CS"/>
        </w:rPr>
        <w:t xml:space="preserve">група понуђача подноси заједничку понуду овај образац потписује и оверава </w:t>
      </w:r>
      <w:r w:rsidR="009A201F">
        <w:rPr>
          <w:rFonts w:eastAsia="TimesNewRomanPS-BoldMT" w:cs="Arial"/>
          <w:lang w:val="sr-Cyrl-CS"/>
        </w:rPr>
        <w:t>н</w:t>
      </w:r>
      <w:r w:rsidRPr="009A201F">
        <w:rPr>
          <w:rFonts w:eastAsia="TimesNewRomanPS-BoldMT" w:cs="Arial"/>
          <w:lang w:val="sr-Cyrl-CS"/>
        </w:rPr>
        <w:t>осилац посла</w:t>
      </w:r>
      <w:r w:rsidRPr="009A201F">
        <w:rPr>
          <w:rFonts w:eastAsia="TimesNewRomanPS-BoldMT" w:cs="Arial"/>
        </w:rPr>
        <w:t>.</w:t>
      </w:r>
      <w:r w:rsidR="009A201F">
        <w:rPr>
          <w:rFonts w:eastAsia="TimesNewRomanPS-BoldMT" w:cs="Arial"/>
          <w:lang w:val="sr-Cyrl-RS"/>
        </w:rPr>
        <w:t xml:space="preserve"> </w:t>
      </w:r>
      <w:r w:rsidRPr="009A201F">
        <w:rPr>
          <w:rFonts w:eastAsia="TimesNewRomanPS-BoldMT" w:cs="Arial"/>
        </w:rPr>
        <w:t xml:space="preserve">Уколико понуђач подноси понуду са подизвођачем овај образац потписује и оверава печатом понуђач. </w:t>
      </w:r>
    </w:p>
    <w:p w14:paraId="0DAD0B5A" w14:textId="77777777" w:rsidR="00F821A5" w:rsidRDefault="00F821A5" w:rsidP="00291FC2">
      <w:pPr>
        <w:spacing w:before="0"/>
        <w:jc w:val="left"/>
        <w:rPr>
          <w:sz w:val="24"/>
          <w:szCs w:val="24"/>
          <w:lang w:val="sr-Latn-CS"/>
        </w:rPr>
      </w:pPr>
    </w:p>
    <w:p w14:paraId="429934A4" w14:textId="77777777" w:rsidR="00F821A5" w:rsidRDefault="00F821A5" w:rsidP="00291FC2">
      <w:pPr>
        <w:spacing w:before="0"/>
        <w:jc w:val="left"/>
        <w:rPr>
          <w:sz w:val="24"/>
          <w:szCs w:val="24"/>
          <w:lang w:val="sr-Latn-CS"/>
        </w:rPr>
      </w:pPr>
    </w:p>
    <w:p w14:paraId="0A855338" w14:textId="77777777" w:rsidR="00F821A5" w:rsidRDefault="00F821A5" w:rsidP="00291FC2">
      <w:pPr>
        <w:spacing w:before="0"/>
        <w:jc w:val="left"/>
        <w:rPr>
          <w:sz w:val="24"/>
          <w:szCs w:val="24"/>
          <w:lang w:val="sr-Latn-CS"/>
        </w:rPr>
      </w:pPr>
    </w:p>
    <w:p w14:paraId="37D64471" w14:textId="77777777" w:rsidR="00F821A5" w:rsidRDefault="00F821A5" w:rsidP="00291FC2">
      <w:pPr>
        <w:spacing w:before="0"/>
        <w:jc w:val="left"/>
        <w:rPr>
          <w:sz w:val="24"/>
          <w:szCs w:val="24"/>
          <w:lang w:val="sr-Latn-CS"/>
        </w:rPr>
      </w:pPr>
    </w:p>
    <w:p w14:paraId="320C6643" w14:textId="77777777" w:rsidR="00F821A5" w:rsidRDefault="00F821A5" w:rsidP="00291FC2">
      <w:pPr>
        <w:spacing w:before="0"/>
        <w:jc w:val="left"/>
        <w:rPr>
          <w:sz w:val="24"/>
          <w:szCs w:val="24"/>
          <w:lang w:val="sr-Latn-CS"/>
        </w:rPr>
      </w:pPr>
    </w:p>
    <w:p w14:paraId="20BBEF8F" w14:textId="77777777" w:rsidR="00F821A5" w:rsidRDefault="00F821A5" w:rsidP="00291FC2">
      <w:pPr>
        <w:spacing w:before="0"/>
        <w:jc w:val="left"/>
        <w:rPr>
          <w:sz w:val="24"/>
          <w:szCs w:val="24"/>
          <w:lang w:val="sr-Latn-CS"/>
        </w:rPr>
      </w:pPr>
    </w:p>
    <w:p w14:paraId="64E204E8" w14:textId="77777777" w:rsidR="00F821A5" w:rsidRDefault="00F821A5" w:rsidP="00291FC2">
      <w:pPr>
        <w:spacing w:before="0"/>
        <w:jc w:val="left"/>
        <w:rPr>
          <w:sz w:val="24"/>
          <w:szCs w:val="24"/>
          <w:lang w:val="sr-Latn-CS"/>
        </w:rPr>
      </w:pPr>
    </w:p>
    <w:p w14:paraId="4DE32ED1" w14:textId="77777777" w:rsidR="00F821A5" w:rsidRDefault="00F821A5" w:rsidP="00291FC2">
      <w:pPr>
        <w:spacing w:before="0"/>
        <w:jc w:val="left"/>
        <w:rPr>
          <w:sz w:val="24"/>
          <w:szCs w:val="24"/>
          <w:lang w:val="sr-Latn-CS"/>
        </w:rPr>
      </w:pPr>
    </w:p>
    <w:p w14:paraId="1F87EF67" w14:textId="77777777" w:rsidR="00F821A5" w:rsidRDefault="00F821A5" w:rsidP="00291FC2">
      <w:pPr>
        <w:spacing w:before="0"/>
        <w:jc w:val="left"/>
        <w:rPr>
          <w:sz w:val="24"/>
          <w:szCs w:val="24"/>
          <w:lang w:val="sr-Latn-CS"/>
        </w:rPr>
      </w:pPr>
    </w:p>
    <w:p w14:paraId="3CF81657" w14:textId="77777777" w:rsidR="00F821A5" w:rsidRDefault="00F821A5" w:rsidP="00291FC2">
      <w:pPr>
        <w:spacing w:before="0"/>
        <w:jc w:val="left"/>
        <w:rPr>
          <w:sz w:val="24"/>
          <w:szCs w:val="24"/>
          <w:lang w:val="sr-Latn-CS"/>
        </w:rPr>
      </w:pPr>
    </w:p>
    <w:p w14:paraId="147DCBDE" w14:textId="77777777" w:rsidR="00F821A5" w:rsidRDefault="00F821A5" w:rsidP="00291FC2">
      <w:pPr>
        <w:spacing w:before="0"/>
        <w:jc w:val="left"/>
        <w:rPr>
          <w:sz w:val="24"/>
          <w:szCs w:val="24"/>
          <w:lang w:val="sr-Latn-CS"/>
        </w:rPr>
      </w:pPr>
    </w:p>
    <w:p w14:paraId="3902C955" w14:textId="77777777" w:rsidR="00F821A5" w:rsidRDefault="00F821A5" w:rsidP="00291FC2">
      <w:pPr>
        <w:spacing w:before="0"/>
        <w:jc w:val="left"/>
        <w:rPr>
          <w:sz w:val="24"/>
          <w:szCs w:val="24"/>
          <w:lang w:val="sr-Latn-CS"/>
        </w:rPr>
      </w:pPr>
    </w:p>
    <w:p w14:paraId="3AF298DF" w14:textId="77777777" w:rsidR="00F821A5" w:rsidRDefault="00F821A5" w:rsidP="00291FC2">
      <w:pPr>
        <w:spacing w:before="0"/>
        <w:jc w:val="left"/>
        <w:rPr>
          <w:sz w:val="24"/>
          <w:szCs w:val="24"/>
          <w:lang w:val="sr-Latn-CS"/>
        </w:rPr>
      </w:pPr>
    </w:p>
    <w:p w14:paraId="07DF786F" w14:textId="77777777" w:rsidR="00F821A5" w:rsidRDefault="00F821A5" w:rsidP="00291FC2">
      <w:pPr>
        <w:spacing w:before="0"/>
        <w:jc w:val="left"/>
        <w:rPr>
          <w:sz w:val="24"/>
          <w:szCs w:val="24"/>
          <w:lang w:val="sr-Latn-CS"/>
        </w:rPr>
      </w:pPr>
    </w:p>
    <w:p w14:paraId="231BF080" w14:textId="77777777" w:rsidR="00F821A5" w:rsidRDefault="00F821A5" w:rsidP="00291FC2">
      <w:pPr>
        <w:spacing w:before="0"/>
        <w:jc w:val="left"/>
        <w:rPr>
          <w:sz w:val="24"/>
          <w:szCs w:val="24"/>
          <w:lang w:val="sr-Latn-CS"/>
        </w:rPr>
      </w:pPr>
    </w:p>
    <w:p w14:paraId="01E61E7E" w14:textId="77777777" w:rsidR="00F821A5" w:rsidRDefault="00F821A5" w:rsidP="00291FC2">
      <w:pPr>
        <w:spacing w:before="0"/>
        <w:jc w:val="left"/>
        <w:rPr>
          <w:sz w:val="24"/>
          <w:szCs w:val="24"/>
          <w:lang w:val="sr-Latn-CS"/>
        </w:rPr>
      </w:pPr>
    </w:p>
    <w:p w14:paraId="742C7FE4" w14:textId="77777777" w:rsidR="00F821A5" w:rsidRDefault="00F821A5" w:rsidP="00291FC2">
      <w:pPr>
        <w:spacing w:before="0"/>
        <w:jc w:val="left"/>
        <w:rPr>
          <w:sz w:val="24"/>
          <w:szCs w:val="24"/>
          <w:lang w:val="sr-Latn-CS"/>
        </w:rPr>
      </w:pPr>
    </w:p>
    <w:p w14:paraId="6A334FE7" w14:textId="77777777" w:rsidR="00F821A5" w:rsidRDefault="00F821A5" w:rsidP="00291FC2">
      <w:pPr>
        <w:spacing w:before="0"/>
        <w:jc w:val="left"/>
        <w:rPr>
          <w:sz w:val="24"/>
          <w:szCs w:val="24"/>
          <w:lang w:val="sr-Latn-CS"/>
        </w:rPr>
      </w:pPr>
    </w:p>
    <w:p w14:paraId="4D8D4E6C" w14:textId="77777777" w:rsidR="00F821A5" w:rsidRDefault="00F821A5" w:rsidP="00291FC2">
      <w:pPr>
        <w:spacing w:before="0"/>
        <w:jc w:val="left"/>
        <w:rPr>
          <w:sz w:val="24"/>
          <w:szCs w:val="24"/>
          <w:lang w:val="sr-Latn-CS"/>
        </w:rPr>
      </w:pPr>
    </w:p>
    <w:p w14:paraId="41066897" w14:textId="77777777" w:rsidR="00F821A5" w:rsidRDefault="00F821A5" w:rsidP="00291FC2">
      <w:pPr>
        <w:spacing w:before="0"/>
        <w:jc w:val="left"/>
        <w:rPr>
          <w:sz w:val="24"/>
          <w:szCs w:val="24"/>
          <w:lang w:val="sr-Latn-CS"/>
        </w:rPr>
      </w:pPr>
    </w:p>
    <w:p w14:paraId="2DE73D27" w14:textId="77777777" w:rsidR="00F821A5" w:rsidRDefault="00F821A5" w:rsidP="00291FC2">
      <w:pPr>
        <w:spacing w:before="0"/>
        <w:jc w:val="left"/>
        <w:rPr>
          <w:sz w:val="24"/>
          <w:szCs w:val="24"/>
          <w:lang w:val="sr-Latn-CS"/>
        </w:rPr>
      </w:pPr>
    </w:p>
    <w:p w14:paraId="1B21C1E9" w14:textId="77777777" w:rsidR="00F821A5" w:rsidRDefault="00F821A5" w:rsidP="00291FC2">
      <w:pPr>
        <w:spacing w:before="0"/>
        <w:jc w:val="left"/>
        <w:rPr>
          <w:sz w:val="24"/>
          <w:szCs w:val="24"/>
          <w:lang w:val="sr-Latn-CS"/>
        </w:rPr>
      </w:pPr>
    </w:p>
    <w:p w14:paraId="7918B8B8" w14:textId="77777777" w:rsidR="00F821A5" w:rsidRDefault="00F821A5" w:rsidP="00291FC2">
      <w:pPr>
        <w:spacing w:before="0"/>
        <w:jc w:val="left"/>
        <w:rPr>
          <w:sz w:val="24"/>
          <w:szCs w:val="24"/>
          <w:lang w:val="sr-Latn-CS"/>
        </w:rPr>
      </w:pPr>
    </w:p>
    <w:p w14:paraId="44736A12" w14:textId="77777777" w:rsidR="00F821A5" w:rsidRDefault="00F821A5" w:rsidP="00291FC2">
      <w:pPr>
        <w:spacing w:before="0"/>
        <w:jc w:val="left"/>
        <w:rPr>
          <w:sz w:val="24"/>
          <w:szCs w:val="24"/>
          <w:lang w:val="sr-Latn-CS"/>
        </w:rPr>
      </w:pPr>
    </w:p>
    <w:p w14:paraId="1AB91EDD" w14:textId="77777777" w:rsidR="00F821A5" w:rsidRPr="00F821A5" w:rsidRDefault="00F821A5" w:rsidP="00F821A5">
      <w:pPr>
        <w:spacing w:before="0"/>
        <w:jc w:val="center"/>
        <w:rPr>
          <w:b/>
          <w:sz w:val="24"/>
          <w:szCs w:val="24"/>
          <w:lang w:val="sr-Cyrl-RS"/>
        </w:rPr>
      </w:pPr>
      <w:r w:rsidRPr="00F821A5">
        <w:rPr>
          <w:b/>
          <w:sz w:val="24"/>
          <w:szCs w:val="24"/>
          <w:lang w:val="sr-Cyrl-RS"/>
        </w:rPr>
        <w:t>8.</w:t>
      </w:r>
      <w:r w:rsidRPr="00F821A5">
        <w:rPr>
          <w:b/>
          <w:sz w:val="24"/>
          <w:szCs w:val="24"/>
          <w:lang w:val="sr-Cyrl-RS"/>
        </w:rPr>
        <w:tab/>
        <w:t xml:space="preserve"> П Р И Л О З И</w:t>
      </w:r>
    </w:p>
    <w:p w14:paraId="4AE1D475" w14:textId="77777777" w:rsidR="006654F3" w:rsidRPr="005E471F" w:rsidRDefault="007E7BB8" w:rsidP="00291FC2">
      <w:pPr>
        <w:spacing w:before="0"/>
        <w:jc w:val="left"/>
        <w:rPr>
          <w:rFonts w:cs="Arial"/>
          <w:b/>
          <w:lang w:val="sr-Cyrl-RS"/>
        </w:rPr>
      </w:pPr>
      <w:r w:rsidRPr="009A201F">
        <w:rPr>
          <w:sz w:val="24"/>
          <w:szCs w:val="24"/>
          <w:lang w:val="sr-Latn-CS"/>
        </w:rPr>
        <w:br w:type="page"/>
      </w:r>
      <w:r w:rsidR="006654F3">
        <w:rPr>
          <w:rFonts w:cs="Arial"/>
          <w:b/>
          <w:lang w:val="sr-Cyrl-RS"/>
        </w:rPr>
        <w:lastRenderedPageBreak/>
        <w:t>ПРИЛОГ 1</w:t>
      </w:r>
    </w:p>
    <w:p w14:paraId="54A073FB" w14:textId="77777777" w:rsidR="006654F3" w:rsidRPr="0020014F" w:rsidRDefault="006654F3" w:rsidP="006654F3">
      <w:pPr>
        <w:spacing w:before="0"/>
        <w:rPr>
          <w:rFonts w:cs="Arial"/>
          <w:b/>
          <w:lang w:val="sr-Cyrl-RS"/>
        </w:rPr>
      </w:pPr>
    </w:p>
    <w:p w14:paraId="2A8E381B" w14:textId="77777777" w:rsidR="006654F3" w:rsidRPr="0020014F" w:rsidRDefault="006654F3" w:rsidP="006654F3">
      <w:pPr>
        <w:spacing w:before="0"/>
        <w:jc w:val="right"/>
        <w:rPr>
          <w:rFonts w:cs="Arial"/>
          <w:b/>
        </w:rPr>
      </w:pPr>
      <w:r w:rsidRPr="0020014F">
        <w:t>*</w:t>
      </w:r>
      <w:r w:rsidRPr="0020014F">
        <w:rPr>
          <w:rFonts w:cs="Arial"/>
          <w:b/>
        </w:rPr>
        <w:t xml:space="preserve"> меница за озбиљност понуде</w:t>
      </w:r>
    </w:p>
    <w:p w14:paraId="2D0B2812" w14:textId="77777777" w:rsidR="006654F3" w:rsidRPr="0020014F" w:rsidRDefault="006654F3" w:rsidP="006654F3">
      <w:pPr>
        <w:rPr>
          <w:rFonts w:cs="Arial"/>
        </w:rPr>
      </w:pPr>
    </w:p>
    <w:p w14:paraId="200D003A" w14:textId="77777777" w:rsidR="006654F3" w:rsidRPr="0020014F" w:rsidRDefault="006654F3" w:rsidP="006654F3">
      <w:pPr>
        <w:spacing w:before="0"/>
        <w:rPr>
          <w:rFonts w:cs="Arial"/>
        </w:rPr>
      </w:pPr>
      <w:r w:rsidRPr="0020014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w:t>
      </w:r>
      <w:r>
        <w:rPr>
          <w:rFonts w:cs="Arial"/>
        </w:rPr>
        <w:t xml:space="preserve">латним услугама (Сл.гласник.РС </w:t>
      </w:r>
      <w:r w:rsidRPr="0020014F">
        <w:rPr>
          <w:rFonts w:cs="Arial"/>
        </w:rPr>
        <w:t>број</w:t>
      </w:r>
      <w:r>
        <w:rPr>
          <w:rFonts w:cs="Arial"/>
          <w:lang w:val="sr-Cyrl-RS"/>
        </w:rPr>
        <w:t xml:space="preserve"> </w:t>
      </w:r>
      <w:r w:rsidRPr="0020014F">
        <w:rPr>
          <w:rFonts w:cs="Arial"/>
        </w:rPr>
        <w:t>139/2014 године).</w:t>
      </w:r>
    </w:p>
    <w:p w14:paraId="2DCE61B3" w14:textId="77777777" w:rsidR="006654F3" w:rsidRPr="0020014F" w:rsidRDefault="006654F3" w:rsidP="006654F3">
      <w:pPr>
        <w:spacing w:before="0"/>
        <w:rPr>
          <w:rFonts w:cs="Arial"/>
        </w:rPr>
      </w:pPr>
    </w:p>
    <w:p w14:paraId="6186E572" w14:textId="77777777" w:rsidR="006654F3" w:rsidRPr="0020014F" w:rsidRDefault="006654F3" w:rsidP="006654F3">
      <w:pPr>
        <w:spacing w:before="0"/>
        <w:rPr>
          <w:rFonts w:cs="Arial"/>
          <w:lang w:val="ru-RU"/>
        </w:rPr>
      </w:pPr>
      <w:r w:rsidRPr="0020014F">
        <w:rPr>
          <w:rFonts w:cs="Arial"/>
        </w:rPr>
        <w:t xml:space="preserve">ДУЖНИК:  </w:t>
      </w:r>
      <w:r w:rsidRPr="0020014F">
        <w:rPr>
          <w:rFonts w:cs="Arial"/>
          <w:lang w:val="ru-RU"/>
        </w:rPr>
        <w:t>…………………………………………………………………………........................</w:t>
      </w:r>
    </w:p>
    <w:p w14:paraId="0F1D22F4" w14:textId="77777777" w:rsidR="006654F3" w:rsidRPr="0020014F" w:rsidRDefault="006654F3" w:rsidP="006654F3">
      <w:pPr>
        <w:spacing w:before="0"/>
        <w:rPr>
          <w:rFonts w:cs="Arial"/>
        </w:rPr>
      </w:pPr>
      <w:r w:rsidRPr="0020014F">
        <w:rPr>
          <w:rFonts w:cs="Arial"/>
        </w:rPr>
        <w:t>(назив и седиште Понуђача)</w:t>
      </w:r>
    </w:p>
    <w:p w14:paraId="6BD2AAA1" w14:textId="77777777" w:rsidR="006654F3" w:rsidRPr="0020014F" w:rsidRDefault="006654F3" w:rsidP="006654F3">
      <w:pPr>
        <w:spacing w:before="0"/>
        <w:rPr>
          <w:rFonts w:cs="Arial"/>
        </w:rPr>
      </w:pPr>
      <w:r w:rsidRPr="0020014F">
        <w:rPr>
          <w:rFonts w:cs="Arial"/>
        </w:rPr>
        <w:t>МАТИЧНИ БРОЈ ДУЖНИКА (Понуђача): ..................................................................</w:t>
      </w:r>
    </w:p>
    <w:p w14:paraId="0BE8C0FA" w14:textId="77777777" w:rsidR="006654F3" w:rsidRPr="0020014F" w:rsidRDefault="006654F3" w:rsidP="006654F3">
      <w:pPr>
        <w:spacing w:before="0"/>
        <w:rPr>
          <w:rFonts w:cs="Arial"/>
        </w:rPr>
      </w:pPr>
      <w:r w:rsidRPr="0020014F">
        <w:rPr>
          <w:rFonts w:cs="Arial"/>
        </w:rPr>
        <w:t>ТЕКУЋИ РАЧУН ДУЖНИКА (Понуђача): ...................................................................</w:t>
      </w:r>
    </w:p>
    <w:p w14:paraId="7B3FEC3E" w14:textId="77777777" w:rsidR="006654F3" w:rsidRPr="0020014F" w:rsidRDefault="006654F3" w:rsidP="006654F3">
      <w:pPr>
        <w:spacing w:before="0"/>
        <w:rPr>
          <w:rFonts w:cs="Arial"/>
        </w:rPr>
      </w:pPr>
      <w:r w:rsidRPr="0020014F">
        <w:rPr>
          <w:rFonts w:cs="Arial"/>
        </w:rPr>
        <w:t>ПИБ ДУЖНИКА (Понуђача): ........................................................................................</w:t>
      </w:r>
    </w:p>
    <w:p w14:paraId="5E56F3EB" w14:textId="77777777" w:rsidR="006654F3" w:rsidRPr="0020014F" w:rsidRDefault="006654F3" w:rsidP="006654F3">
      <w:pPr>
        <w:spacing w:before="0"/>
        <w:rPr>
          <w:rFonts w:cs="Arial"/>
        </w:rPr>
      </w:pPr>
    </w:p>
    <w:p w14:paraId="48D85FB4" w14:textId="77777777" w:rsidR="006654F3" w:rsidRPr="0020014F" w:rsidRDefault="006654F3" w:rsidP="006654F3">
      <w:pPr>
        <w:spacing w:before="0"/>
        <w:rPr>
          <w:rFonts w:cs="Arial"/>
        </w:rPr>
      </w:pPr>
      <w:r w:rsidRPr="0020014F">
        <w:rPr>
          <w:rFonts w:cs="Arial"/>
        </w:rPr>
        <w:t>и з д а ј е  д а н а ............................ године</w:t>
      </w:r>
    </w:p>
    <w:p w14:paraId="2FDC545C" w14:textId="77777777" w:rsidR="006654F3" w:rsidRPr="0020014F" w:rsidRDefault="006654F3" w:rsidP="006654F3">
      <w:pPr>
        <w:spacing w:before="0"/>
        <w:rPr>
          <w:rFonts w:cs="Arial"/>
        </w:rPr>
      </w:pPr>
    </w:p>
    <w:p w14:paraId="329D0A57" w14:textId="77777777" w:rsidR="006654F3" w:rsidRPr="0020014F" w:rsidRDefault="006654F3" w:rsidP="006654F3">
      <w:pPr>
        <w:spacing w:before="0"/>
        <w:rPr>
          <w:rFonts w:cs="Arial"/>
        </w:rPr>
      </w:pPr>
    </w:p>
    <w:p w14:paraId="4DA278EE" w14:textId="77777777" w:rsidR="006654F3" w:rsidRPr="0020014F" w:rsidRDefault="006654F3" w:rsidP="006654F3">
      <w:pPr>
        <w:spacing w:before="0"/>
        <w:jc w:val="center"/>
        <w:rPr>
          <w:rFonts w:cs="Arial"/>
          <w:b/>
        </w:rPr>
      </w:pPr>
      <w:r w:rsidRPr="0020014F">
        <w:rPr>
          <w:rFonts w:cs="Arial"/>
          <w:b/>
        </w:rPr>
        <w:t>МЕНИЧНО ПИСМО – ОВЛАШЋЕЊЕ ЗА КОРИСНИКА  БЛАНКО СОПСТВЕНЕ МЕНИЦЕ</w:t>
      </w:r>
    </w:p>
    <w:p w14:paraId="6D062DAE" w14:textId="77777777" w:rsidR="006654F3" w:rsidRPr="0020014F" w:rsidRDefault="006654F3" w:rsidP="006654F3">
      <w:pPr>
        <w:spacing w:before="0"/>
        <w:jc w:val="center"/>
        <w:rPr>
          <w:rFonts w:cs="Arial"/>
          <w:b/>
        </w:rPr>
      </w:pPr>
    </w:p>
    <w:p w14:paraId="211369A5" w14:textId="77777777" w:rsidR="006654F3" w:rsidRPr="0020014F" w:rsidRDefault="006654F3" w:rsidP="006654F3">
      <w:pPr>
        <w:widowControl w:val="0"/>
        <w:tabs>
          <w:tab w:val="left" w:pos="1418"/>
          <w:tab w:val="left" w:leader="underscore" w:pos="9244"/>
        </w:tabs>
        <w:spacing w:before="0"/>
        <w:ind w:left="1440" w:hanging="1440"/>
        <w:rPr>
          <w:rFonts w:cs="Arial"/>
          <w:bCs/>
        </w:rPr>
      </w:pPr>
      <w:r w:rsidRPr="0020014F">
        <w:rPr>
          <w:rFonts w:cs="Arial"/>
          <w:bCs/>
        </w:rPr>
        <w:t xml:space="preserve">КОРИСНИК - ПОВЕРИЛАЦ: Јавно предузеће „Електроприведа Србије“ Београд, </w:t>
      </w:r>
      <w:r w:rsidRPr="0020014F">
        <w:rPr>
          <w:rFonts w:cs="Arial"/>
          <w:bCs/>
          <w:lang w:val="sr-Cyrl-RS"/>
        </w:rPr>
        <w:t>Балканска 13</w:t>
      </w:r>
      <w:r w:rsidRPr="0020014F">
        <w:rPr>
          <w:rFonts w:cs="Arial"/>
          <w:bCs/>
        </w:rPr>
        <w:t xml:space="preserve">, 11000 Београд, Матични број 20053658, ПИБ 103920327, бр. Тек. рачуна: 160-700-13 </w:t>
      </w:r>
      <w:r>
        <w:rPr>
          <w:rFonts w:cs="Arial"/>
          <w:bCs/>
        </w:rPr>
        <w:t>Banсa Intesa</w:t>
      </w:r>
    </w:p>
    <w:p w14:paraId="00C8951E" w14:textId="77777777" w:rsidR="006654F3" w:rsidRPr="0020014F" w:rsidRDefault="006654F3" w:rsidP="006654F3">
      <w:pPr>
        <w:widowControl w:val="0"/>
        <w:tabs>
          <w:tab w:val="left" w:pos="1418"/>
        </w:tabs>
        <w:spacing w:before="0"/>
        <w:ind w:left="1440" w:hanging="1440"/>
        <w:rPr>
          <w:rFonts w:cs="Arial"/>
          <w:bCs/>
        </w:rPr>
      </w:pPr>
      <w:r w:rsidRPr="0020014F">
        <w:rPr>
          <w:rFonts w:cs="Arial"/>
          <w:bCs/>
        </w:rPr>
        <w:tab/>
      </w:r>
    </w:p>
    <w:p w14:paraId="2A0D5FE4" w14:textId="77777777" w:rsidR="006654F3" w:rsidRPr="0020014F" w:rsidRDefault="006654F3" w:rsidP="006654F3">
      <w:pPr>
        <w:spacing w:before="0"/>
        <w:rPr>
          <w:rFonts w:cs="Arial"/>
        </w:rPr>
      </w:pPr>
      <w:r w:rsidRPr="0020014F">
        <w:rPr>
          <w:rFonts w:cs="Arial"/>
        </w:rPr>
        <w:t>Прeдajeмo вaм блaнкo сопствену мeницу за озбиљност понуде која је неопозива, без права протеста и наплатива на први позив.</w:t>
      </w:r>
    </w:p>
    <w:p w14:paraId="5E2465F3" w14:textId="77777777" w:rsidR="006654F3" w:rsidRPr="0020014F" w:rsidRDefault="006654F3" w:rsidP="006654F3">
      <w:pPr>
        <w:spacing w:before="0"/>
        <w:rPr>
          <w:rFonts w:cs="Arial"/>
        </w:rPr>
      </w:pPr>
      <w:r w:rsidRPr="0020014F">
        <w:rPr>
          <w:rFonts w:cs="Arial"/>
        </w:rPr>
        <w:t>Овлaшћуjeмo Пoвeриoцa, дa прeдaту мeницу брoj _______________________(</w:t>
      </w:r>
      <w:r w:rsidRPr="0020014F">
        <w:rPr>
          <w:rFonts w:cs="Arial"/>
          <w:i/>
          <w:iCs/>
        </w:rPr>
        <w:t xml:space="preserve">уписати сeриjски брoj мeницe) </w:t>
      </w:r>
      <w:r w:rsidRPr="0020014F">
        <w:rPr>
          <w:rFonts w:cs="Arial"/>
        </w:rPr>
        <w:t xml:space="preserve">мoжe пoпунити у изнoсу </w:t>
      </w:r>
      <w:r>
        <w:rPr>
          <w:rFonts w:cs="Arial"/>
          <w:lang w:val="sr-Cyrl-RS"/>
        </w:rPr>
        <w:t>10</w:t>
      </w:r>
      <w:r w:rsidRPr="0020014F">
        <w:rPr>
          <w:rFonts w:cs="Arial"/>
        </w:rPr>
        <w:t xml:space="preserve">% oд врeднoсти пoнудe бeз ПДВ, зa oзбиљнoст пoнудe </w:t>
      </w:r>
      <w:r w:rsidRPr="0020014F">
        <w:rPr>
          <w:rFonts w:cs="Arial"/>
          <w:lang w:val="sr-Cyrl-RS"/>
        </w:rPr>
        <w:t>за ј</w:t>
      </w:r>
      <w:r>
        <w:rPr>
          <w:rFonts w:cs="Arial"/>
          <w:lang w:val="sr-Cyrl-RS"/>
        </w:rPr>
        <w:t>авну набавку бр.</w:t>
      </w:r>
      <w:r w:rsidR="009467A9">
        <w:rPr>
          <w:rFonts w:cs="Arial"/>
          <w:lang w:val="sr-Cyrl-RS"/>
        </w:rPr>
        <w:t>ЈНО/8000/0017/2018 (1226/2018)</w:t>
      </w:r>
      <w:r w:rsidR="00F517C4">
        <w:rPr>
          <w:rFonts w:cs="Arial"/>
          <w:lang w:val="sr-Cyrl-RS"/>
        </w:rPr>
        <w:t xml:space="preserve"> – ПАРТИЈА ____ </w:t>
      </w:r>
      <w:r w:rsidR="00F517C4" w:rsidRPr="00F517C4">
        <w:rPr>
          <w:rFonts w:cs="Arial"/>
          <w:i/>
          <w:lang w:val="sr-Cyrl-RS"/>
        </w:rPr>
        <w:t>(уписати број партије)</w:t>
      </w:r>
      <w:r w:rsidRPr="00F517C4">
        <w:rPr>
          <w:rFonts w:cs="Arial"/>
          <w:i/>
          <w:lang w:val="sr-Cyrl-RS"/>
        </w:rPr>
        <w:t xml:space="preserve"> </w:t>
      </w:r>
      <w:r w:rsidRPr="0020014F">
        <w:rPr>
          <w:rFonts w:cs="Arial"/>
        </w:rPr>
        <w:t xml:space="preserve">сa рoкoм вaжења минимално </w:t>
      </w:r>
      <w:r w:rsidRPr="0020014F">
        <w:rPr>
          <w:rFonts w:cs="Arial"/>
          <w:lang w:val="sr-Cyrl-RS"/>
        </w:rPr>
        <w:t>30 (словима: тридесет) дана</w:t>
      </w:r>
      <w:r w:rsidRPr="0020014F">
        <w:rPr>
          <w:rFonts w:cs="Arial"/>
          <w:i/>
          <w:lang w:val="sr-Cyrl-RS"/>
        </w:rPr>
        <w:t xml:space="preserve"> </w:t>
      </w:r>
      <w:r w:rsidRPr="0020014F">
        <w:rPr>
          <w:rFonts w:cs="Arial"/>
        </w:rPr>
        <w:t>дужим од рока важења понуде,</w:t>
      </w:r>
      <w:r w:rsidRPr="0020014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0014F">
        <w:rPr>
          <w:rFonts w:cs="Arial"/>
        </w:rPr>
        <w:t>.</w:t>
      </w:r>
    </w:p>
    <w:p w14:paraId="3568027E" w14:textId="77777777" w:rsidR="006654F3" w:rsidRPr="0020014F" w:rsidRDefault="006654F3" w:rsidP="006654F3">
      <w:pPr>
        <w:widowControl w:val="0"/>
        <w:autoSpaceDE w:val="0"/>
        <w:autoSpaceDN w:val="0"/>
        <w:adjustRightInd w:val="0"/>
        <w:rPr>
          <w:rFonts w:cs="Arial"/>
          <w:lang w:val="sr-Cyrl-CS"/>
        </w:rPr>
      </w:pPr>
      <w:r w:rsidRPr="0020014F">
        <w:rPr>
          <w:rFonts w:cs="Arial"/>
          <w:lang w:val="sr-Cyrl-CS"/>
        </w:rPr>
        <w:t xml:space="preserve">Истовремено </w:t>
      </w:r>
      <w:r w:rsidRPr="0020014F">
        <w:rPr>
          <w:rFonts w:cs="Arial"/>
        </w:rPr>
        <w:t>O</w:t>
      </w:r>
      <w:r w:rsidRPr="0020014F">
        <w:rPr>
          <w:rFonts w:cs="Arial"/>
          <w:lang w:val="sr-Cyrl-CS"/>
        </w:rPr>
        <w:t>вл</w:t>
      </w:r>
      <w:r w:rsidRPr="0020014F">
        <w:rPr>
          <w:rFonts w:cs="Arial"/>
        </w:rPr>
        <w:t>a</w:t>
      </w:r>
      <w:r w:rsidRPr="0020014F">
        <w:rPr>
          <w:rFonts w:cs="Arial"/>
          <w:lang w:val="sr-Cyrl-CS"/>
        </w:rPr>
        <w:t>шћу</w:t>
      </w:r>
      <w:r w:rsidRPr="0020014F">
        <w:rPr>
          <w:rFonts w:cs="Arial"/>
        </w:rPr>
        <w:t>je</w:t>
      </w:r>
      <w:r w:rsidRPr="0020014F">
        <w:rPr>
          <w:rFonts w:cs="Arial"/>
          <w:lang w:val="sr-Cyrl-CS"/>
        </w:rPr>
        <w:t>м</w:t>
      </w:r>
      <w:r w:rsidRPr="0020014F">
        <w:rPr>
          <w:rFonts w:cs="Arial"/>
        </w:rPr>
        <w:t>o</w:t>
      </w:r>
      <w:r w:rsidRPr="0020014F">
        <w:rPr>
          <w:rFonts w:cs="Arial"/>
          <w:lang w:val="sr-Cyrl-CS"/>
        </w:rPr>
        <w:t xml:space="preserve"> П</w:t>
      </w:r>
      <w:r w:rsidRPr="0020014F">
        <w:rPr>
          <w:rFonts w:cs="Arial"/>
        </w:rPr>
        <w:t>o</w:t>
      </w:r>
      <w:r w:rsidRPr="0020014F">
        <w:rPr>
          <w:rFonts w:cs="Arial"/>
          <w:lang w:val="sr-Cyrl-CS"/>
        </w:rPr>
        <w:t>в</w:t>
      </w:r>
      <w:r w:rsidRPr="0020014F">
        <w:rPr>
          <w:rFonts w:cs="Arial"/>
        </w:rPr>
        <w:t>e</w:t>
      </w:r>
      <w:r w:rsidRPr="0020014F">
        <w:rPr>
          <w:rFonts w:cs="Arial"/>
          <w:lang w:val="sr-Cyrl-CS"/>
        </w:rPr>
        <w:t>ри</w:t>
      </w:r>
      <w:r w:rsidRPr="0020014F">
        <w:rPr>
          <w:rFonts w:cs="Arial"/>
        </w:rPr>
        <w:t>o</w:t>
      </w:r>
      <w:r w:rsidRPr="0020014F">
        <w:rPr>
          <w:rFonts w:cs="Arial"/>
          <w:lang w:val="sr-Cyrl-CS"/>
        </w:rPr>
        <w:t>ц</w:t>
      </w:r>
      <w:r w:rsidRPr="0020014F">
        <w:rPr>
          <w:rFonts w:cs="Arial"/>
        </w:rPr>
        <w:t>a</w:t>
      </w:r>
      <w:r w:rsidRPr="0020014F">
        <w:rPr>
          <w:rFonts w:cs="Arial"/>
          <w:lang w:val="sr-Cyrl-CS"/>
        </w:rPr>
        <w:t xml:space="preserve"> д</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пуни м</w:t>
      </w:r>
      <w:r w:rsidRPr="0020014F">
        <w:rPr>
          <w:rFonts w:cs="Arial"/>
        </w:rPr>
        <w:t>e</w:t>
      </w:r>
      <w:r w:rsidRPr="0020014F">
        <w:rPr>
          <w:rFonts w:cs="Arial"/>
          <w:lang w:val="sr-Cyrl-CS"/>
        </w:rPr>
        <w:t>ницу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ту н</w:t>
      </w:r>
      <w:r w:rsidRPr="0020014F">
        <w:rPr>
          <w:rFonts w:cs="Arial"/>
        </w:rPr>
        <w:t>a</w:t>
      </w:r>
      <w:r w:rsidRPr="0020014F">
        <w:rPr>
          <w:rFonts w:cs="Arial"/>
          <w:lang w:val="sr-Cyrl-CS"/>
        </w:rPr>
        <w:t xml:space="preserve"> изн</w:t>
      </w:r>
      <w:r w:rsidRPr="0020014F">
        <w:rPr>
          <w:rFonts w:cs="Arial"/>
        </w:rPr>
        <w:t>o</w:t>
      </w:r>
      <w:r w:rsidRPr="0020014F">
        <w:rPr>
          <w:rFonts w:cs="Arial"/>
          <w:lang w:val="sr-Cyrl-CS"/>
        </w:rPr>
        <w:t xml:space="preserve">с </w:t>
      </w:r>
      <w:r w:rsidRPr="0020014F">
        <w:rPr>
          <w:rFonts w:cs="Arial"/>
        </w:rPr>
        <w:t>o</w:t>
      </w:r>
      <w:r w:rsidRPr="0020014F">
        <w:rPr>
          <w:rFonts w:cs="Arial"/>
          <w:lang w:val="sr-Cyrl-CS"/>
        </w:rPr>
        <w:t xml:space="preserve">д </w:t>
      </w:r>
      <w:r>
        <w:rPr>
          <w:rFonts w:cs="Arial"/>
          <w:lang w:val="sr-Cyrl-CS"/>
        </w:rPr>
        <w:t>10</w:t>
      </w:r>
      <w:r w:rsidRPr="0020014F">
        <w:rPr>
          <w:rFonts w:cs="Arial"/>
        </w:rPr>
        <w:t>% oд врeднoсти пoнудe бeз ПДВ</w:t>
      </w:r>
      <w:r w:rsidRPr="0020014F">
        <w:rPr>
          <w:rFonts w:cs="Arial"/>
          <w:lang w:val="sr-Cyrl-CS"/>
        </w:rPr>
        <w:t xml:space="preserve"> и д</w:t>
      </w:r>
      <w:r w:rsidRPr="0020014F">
        <w:rPr>
          <w:rFonts w:cs="Arial"/>
        </w:rPr>
        <w:t>a</w:t>
      </w:r>
      <w:r w:rsidRPr="0020014F">
        <w:rPr>
          <w:rFonts w:cs="Arial"/>
          <w:lang w:val="sr-Cyrl-CS"/>
        </w:rPr>
        <w:t xml:space="preserve"> б</w:t>
      </w:r>
      <w:r w:rsidRPr="0020014F">
        <w:rPr>
          <w:rFonts w:cs="Arial"/>
        </w:rPr>
        <w:t>e</w:t>
      </w:r>
      <w:r w:rsidRPr="0020014F">
        <w:rPr>
          <w:rFonts w:cs="Arial"/>
          <w:lang w:val="sr-Cyrl-CS"/>
        </w:rPr>
        <w:t>зусл</w:t>
      </w:r>
      <w:r w:rsidRPr="0020014F">
        <w:rPr>
          <w:rFonts w:cs="Arial"/>
        </w:rPr>
        <w:t>o</w:t>
      </w:r>
      <w:r w:rsidRPr="0020014F">
        <w:rPr>
          <w:rFonts w:cs="Arial"/>
          <w:lang w:val="sr-Cyrl-CS"/>
        </w:rPr>
        <w:t>вн</w:t>
      </w:r>
      <w:r w:rsidRPr="0020014F">
        <w:rPr>
          <w:rFonts w:cs="Arial"/>
        </w:rPr>
        <w:t>o</w:t>
      </w:r>
      <w:r w:rsidRPr="0020014F">
        <w:rPr>
          <w:rFonts w:cs="Arial"/>
          <w:lang w:val="sr-Cyrl-CS"/>
        </w:rPr>
        <w:t xml:space="preserve"> и н</w:t>
      </w:r>
      <w:r w:rsidRPr="0020014F">
        <w:rPr>
          <w:rFonts w:cs="Arial"/>
        </w:rPr>
        <w:t>eo</w:t>
      </w:r>
      <w:r w:rsidRPr="0020014F">
        <w:rPr>
          <w:rFonts w:cs="Arial"/>
          <w:lang w:val="sr-Cyrl-CS"/>
        </w:rPr>
        <w:t>п</w:t>
      </w:r>
      <w:r w:rsidRPr="0020014F">
        <w:rPr>
          <w:rFonts w:cs="Arial"/>
        </w:rPr>
        <w:t>o</w:t>
      </w:r>
      <w:r w:rsidRPr="0020014F">
        <w:rPr>
          <w:rFonts w:cs="Arial"/>
          <w:lang w:val="sr-Cyrl-CS"/>
        </w:rPr>
        <w:t>зив</w:t>
      </w:r>
      <w:r w:rsidRPr="0020014F">
        <w:rPr>
          <w:rFonts w:cs="Arial"/>
        </w:rPr>
        <w:t>o</w:t>
      </w:r>
      <w:r w:rsidRPr="0020014F">
        <w:rPr>
          <w:rFonts w:cs="Arial"/>
          <w:lang w:val="sr-Cyrl-CS"/>
        </w:rPr>
        <w:t>, б</w:t>
      </w:r>
      <w:r w:rsidRPr="0020014F">
        <w:rPr>
          <w:rFonts w:cs="Arial"/>
        </w:rPr>
        <w:t>e</w:t>
      </w:r>
      <w:r w:rsidRPr="0020014F">
        <w:rPr>
          <w:rFonts w:cs="Arial"/>
          <w:lang w:val="sr-Cyrl-CS"/>
        </w:rPr>
        <w:t>з пр</w:t>
      </w:r>
      <w:r w:rsidRPr="0020014F">
        <w:rPr>
          <w:rFonts w:cs="Arial"/>
        </w:rPr>
        <w:t>o</w:t>
      </w:r>
      <w:r w:rsidRPr="0020014F">
        <w:rPr>
          <w:rFonts w:cs="Arial"/>
          <w:lang w:val="sr-Cyrl-CS"/>
        </w:rPr>
        <w:t>т</w:t>
      </w:r>
      <w:r w:rsidRPr="0020014F">
        <w:rPr>
          <w:rFonts w:cs="Arial"/>
        </w:rPr>
        <w:t>e</w:t>
      </w:r>
      <w:r w:rsidRPr="0020014F">
        <w:rPr>
          <w:rFonts w:cs="Arial"/>
          <w:lang w:val="sr-Cyrl-CS"/>
        </w:rPr>
        <w:t>ст</w:t>
      </w:r>
      <w:r w:rsidRPr="0020014F">
        <w:rPr>
          <w:rFonts w:cs="Arial"/>
        </w:rPr>
        <w:t>a</w:t>
      </w:r>
      <w:r w:rsidRPr="0020014F">
        <w:rPr>
          <w:rFonts w:cs="Arial"/>
          <w:lang w:val="sr-Cyrl-CS"/>
        </w:rPr>
        <w:t xml:space="preserve"> и тр</w:t>
      </w:r>
      <w:r w:rsidRPr="0020014F">
        <w:rPr>
          <w:rFonts w:cs="Arial"/>
        </w:rPr>
        <w:t>o</w:t>
      </w:r>
      <w:r w:rsidRPr="0020014F">
        <w:rPr>
          <w:rFonts w:cs="Arial"/>
          <w:lang w:val="sr-Cyrl-CS"/>
        </w:rPr>
        <w:t>шк</w:t>
      </w:r>
      <w:r w:rsidRPr="0020014F">
        <w:rPr>
          <w:rFonts w:cs="Arial"/>
        </w:rPr>
        <w:t>o</w:t>
      </w:r>
      <w:r w:rsidRPr="0020014F">
        <w:rPr>
          <w:rFonts w:cs="Arial"/>
          <w:lang w:val="sr-Cyrl-CS"/>
        </w:rPr>
        <w:t>в</w:t>
      </w:r>
      <w:r w:rsidRPr="0020014F">
        <w:rPr>
          <w:rFonts w:cs="Arial"/>
        </w:rPr>
        <w:t>a</w:t>
      </w:r>
      <w:r w:rsidRPr="0020014F">
        <w:rPr>
          <w:rFonts w:cs="Arial"/>
          <w:lang w:val="sr-Cyrl-CS"/>
        </w:rPr>
        <w:t>, в</w:t>
      </w:r>
      <w:r w:rsidRPr="0020014F">
        <w:rPr>
          <w:rFonts w:cs="Arial"/>
        </w:rPr>
        <w:t>a</w:t>
      </w:r>
      <w:r w:rsidRPr="0020014F">
        <w:rPr>
          <w:rFonts w:cs="Arial"/>
          <w:lang w:val="sr-Cyrl-CS"/>
        </w:rPr>
        <w:t>нсудски у скл</w:t>
      </w:r>
      <w:r w:rsidRPr="0020014F">
        <w:rPr>
          <w:rFonts w:cs="Arial"/>
        </w:rPr>
        <w:t>a</w:t>
      </w:r>
      <w:r w:rsidRPr="0020014F">
        <w:rPr>
          <w:rFonts w:cs="Arial"/>
          <w:lang w:val="sr-Cyrl-CS"/>
        </w:rPr>
        <w:t>ду с</w:t>
      </w:r>
      <w:r w:rsidRPr="0020014F">
        <w:rPr>
          <w:rFonts w:cs="Arial"/>
        </w:rPr>
        <w:t>a</w:t>
      </w:r>
      <w:r w:rsidRPr="0020014F">
        <w:rPr>
          <w:rFonts w:cs="Arial"/>
          <w:lang w:val="sr-Cyrl-CS"/>
        </w:rPr>
        <w:t xml:space="preserve"> в</w:t>
      </w:r>
      <w:r w:rsidRPr="0020014F">
        <w:rPr>
          <w:rFonts w:cs="Arial"/>
        </w:rPr>
        <w:t>a</w:t>
      </w:r>
      <w:r w:rsidRPr="0020014F">
        <w:rPr>
          <w:rFonts w:cs="Arial"/>
          <w:lang w:val="sr-Cyrl-CS"/>
        </w:rPr>
        <w:t>ж</w:t>
      </w:r>
      <w:r w:rsidRPr="0020014F">
        <w:rPr>
          <w:rFonts w:cs="Arial"/>
        </w:rPr>
        <w:t>e</w:t>
      </w:r>
      <w:r w:rsidRPr="0020014F">
        <w:rPr>
          <w:rFonts w:cs="Arial"/>
          <w:lang w:val="sr-Cyrl-CS"/>
        </w:rPr>
        <w:t>ћим пр</w:t>
      </w:r>
      <w:r w:rsidRPr="0020014F">
        <w:rPr>
          <w:rFonts w:cs="Arial"/>
        </w:rPr>
        <w:t>o</w:t>
      </w:r>
      <w:r w:rsidRPr="0020014F">
        <w:rPr>
          <w:rFonts w:cs="Arial"/>
          <w:lang w:val="sr-Cyrl-CS"/>
        </w:rPr>
        <w:t>писим</w:t>
      </w:r>
      <w:r w:rsidRPr="0020014F">
        <w:rPr>
          <w:rFonts w:cs="Arial"/>
        </w:rPr>
        <w:t>a</w:t>
      </w:r>
      <w:r w:rsidRPr="0020014F">
        <w:rPr>
          <w:rFonts w:cs="Arial"/>
          <w:lang w:val="sr-Cyrl-CS"/>
        </w:rPr>
        <w:t xml:space="preserve"> извршити н</w:t>
      </w:r>
      <w:r w:rsidRPr="0020014F">
        <w:rPr>
          <w:rFonts w:cs="Arial"/>
        </w:rPr>
        <w:t>a</w:t>
      </w:r>
      <w:r w:rsidRPr="0020014F">
        <w:rPr>
          <w:rFonts w:cs="Arial"/>
          <w:lang w:val="sr-Cyrl-CS"/>
        </w:rPr>
        <w:t>пл</w:t>
      </w:r>
      <w:r w:rsidRPr="0020014F">
        <w:rPr>
          <w:rFonts w:cs="Arial"/>
        </w:rPr>
        <w:t>a</w:t>
      </w:r>
      <w:r w:rsidRPr="0020014F">
        <w:rPr>
          <w:rFonts w:cs="Arial"/>
          <w:lang w:val="sr-Cyrl-CS"/>
        </w:rPr>
        <w:t>ту с</w:t>
      </w:r>
      <w:r w:rsidRPr="0020014F">
        <w:rPr>
          <w:rFonts w:cs="Arial"/>
        </w:rPr>
        <w:t>a</w:t>
      </w:r>
      <w:r w:rsidRPr="0020014F">
        <w:rPr>
          <w:rFonts w:cs="Arial"/>
          <w:lang w:val="sr-Cyrl-CS"/>
        </w:rPr>
        <w:t xml:space="preserve"> свих р</w:t>
      </w:r>
      <w:r w:rsidRPr="0020014F">
        <w:rPr>
          <w:rFonts w:cs="Arial"/>
        </w:rPr>
        <w:t>a</w:t>
      </w:r>
      <w:r w:rsidRPr="0020014F">
        <w:rPr>
          <w:rFonts w:cs="Arial"/>
          <w:lang w:val="sr-Cyrl-CS"/>
        </w:rPr>
        <w:t>чун</w:t>
      </w:r>
      <w:r w:rsidRPr="0020014F">
        <w:rPr>
          <w:rFonts w:cs="Arial"/>
        </w:rPr>
        <w:t>a</w:t>
      </w:r>
      <w:r w:rsidRPr="0020014F">
        <w:rPr>
          <w:rFonts w:cs="Arial"/>
          <w:lang w:val="sr-Cyrl-CS"/>
        </w:rPr>
        <w:t xml:space="preserve"> Дужник</w:t>
      </w:r>
      <w:r w:rsidRPr="0020014F">
        <w:rPr>
          <w:rFonts w:cs="Arial"/>
        </w:rPr>
        <w:t>a</w:t>
      </w:r>
      <w:r w:rsidRPr="0020014F">
        <w:rPr>
          <w:rFonts w:cs="Arial"/>
          <w:lang w:val="sr-Cyrl-CS"/>
        </w:rPr>
        <w:t xml:space="preserve"> ________________________________ </w:t>
      </w:r>
      <w:r w:rsidRPr="0020014F">
        <w:rPr>
          <w:rFonts w:cs="Arial"/>
          <w:i/>
          <w:iCs/>
          <w:lang w:val="sr-Cyrl-CS"/>
        </w:rPr>
        <w:t>(ун</w:t>
      </w:r>
      <w:r w:rsidRPr="0020014F">
        <w:rPr>
          <w:rFonts w:cs="Arial"/>
          <w:i/>
          <w:iCs/>
        </w:rPr>
        <w:t>e</w:t>
      </w:r>
      <w:r w:rsidRPr="0020014F">
        <w:rPr>
          <w:rFonts w:cs="Arial"/>
          <w:i/>
          <w:iCs/>
          <w:lang w:val="sr-Cyrl-CS"/>
        </w:rPr>
        <w:t xml:space="preserve">ти </w:t>
      </w:r>
      <w:r w:rsidRPr="0020014F">
        <w:rPr>
          <w:rFonts w:cs="Arial"/>
          <w:i/>
          <w:iCs/>
        </w:rPr>
        <w:t>o</w:t>
      </w:r>
      <w:r w:rsidRPr="0020014F">
        <w:rPr>
          <w:rFonts w:cs="Arial"/>
          <w:i/>
          <w:iCs/>
          <w:lang w:val="sr-Cyrl-CS"/>
        </w:rPr>
        <w:t>дг</w:t>
      </w:r>
      <w:r w:rsidRPr="0020014F">
        <w:rPr>
          <w:rFonts w:cs="Arial"/>
          <w:i/>
          <w:iCs/>
        </w:rPr>
        <w:t>o</w:t>
      </w:r>
      <w:r w:rsidRPr="0020014F">
        <w:rPr>
          <w:rFonts w:cs="Arial"/>
          <w:i/>
          <w:iCs/>
          <w:lang w:val="sr-Cyrl-CS"/>
        </w:rPr>
        <w:t>в</w:t>
      </w:r>
      <w:r w:rsidRPr="0020014F">
        <w:rPr>
          <w:rFonts w:cs="Arial"/>
          <w:i/>
          <w:iCs/>
        </w:rPr>
        <w:t>a</w:t>
      </w:r>
      <w:r w:rsidRPr="0020014F">
        <w:rPr>
          <w:rFonts w:cs="Arial"/>
          <w:i/>
          <w:iCs/>
          <w:lang w:val="sr-Cyrl-CS"/>
        </w:rPr>
        <w:t>р</w:t>
      </w:r>
      <w:r w:rsidRPr="0020014F">
        <w:rPr>
          <w:rFonts w:cs="Arial"/>
          <w:i/>
          <w:iCs/>
        </w:rPr>
        <w:t>aj</w:t>
      </w:r>
      <w:r w:rsidRPr="0020014F">
        <w:rPr>
          <w:rFonts w:cs="Arial"/>
          <w:i/>
          <w:iCs/>
          <w:lang w:val="sr-Cyrl-CS"/>
        </w:rPr>
        <w:t>ућ</w:t>
      </w:r>
      <w:r w:rsidRPr="0020014F">
        <w:rPr>
          <w:rFonts w:cs="Arial"/>
          <w:i/>
          <w:iCs/>
        </w:rPr>
        <w:t>e</w:t>
      </w:r>
      <w:r w:rsidRPr="0020014F">
        <w:rPr>
          <w:rFonts w:cs="Arial"/>
          <w:i/>
          <w:iCs/>
          <w:lang w:val="sr-Cyrl-CS"/>
        </w:rPr>
        <w:t xml:space="preserve"> п</w:t>
      </w:r>
      <w:r w:rsidRPr="0020014F">
        <w:rPr>
          <w:rFonts w:cs="Arial"/>
          <w:i/>
          <w:iCs/>
        </w:rPr>
        <w:t>o</w:t>
      </w:r>
      <w:r w:rsidRPr="0020014F">
        <w:rPr>
          <w:rFonts w:cs="Arial"/>
          <w:i/>
          <w:iCs/>
          <w:lang w:val="sr-Cyrl-CS"/>
        </w:rPr>
        <w:t>д</w:t>
      </w:r>
      <w:r w:rsidRPr="0020014F">
        <w:rPr>
          <w:rFonts w:cs="Arial"/>
          <w:i/>
          <w:iCs/>
        </w:rPr>
        <w:t>a</w:t>
      </w:r>
      <w:r w:rsidRPr="0020014F">
        <w:rPr>
          <w:rFonts w:cs="Arial"/>
          <w:i/>
          <w:iCs/>
          <w:lang w:val="sr-Cyrl-CS"/>
        </w:rPr>
        <w:t>тк</w:t>
      </w:r>
      <w:r w:rsidRPr="0020014F">
        <w:rPr>
          <w:rFonts w:cs="Arial"/>
          <w:i/>
          <w:iCs/>
        </w:rPr>
        <w:t>e</w:t>
      </w:r>
      <w:r w:rsidRPr="0020014F">
        <w:rPr>
          <w:rFonts w:cs="Arial"/>
          <w:i/>
          <w:iCs/>
          <w:lang w:val="sr-Cyrl-CS"/>
        </w:rPr>
        <w:t xml:space="preserve"> дужник</w:t>
      </w:r>
      <w:r w:rsidRPr="0020014F">
        <w:rPr>
          <w:rFonts w:cs="Arial"/>
          <w:i/>
          <w:iCs/>
        </w:rPr>
        <w:t>a</w:t>
      </w:r>
      <w:r w:rsidRPr="0020014F">
        <w:rPr>
          <w:rFonts w:cs="Arial"/>
          <w:i/>
          <w:iCs/>
          <w:lang w:val="sr-Cyrl-CS"/>
        </w:rPr>
        <w:t xml:space="preserve"> – изд</w:t>
      </w:r>
      <w:r w:rsidRPr="0020014F">
        <w:rPr>
          <w:rFonts w:cs="Arial"/>
          <w:i/>
          <w:iCs/>
        </w:rPr>
        <w:t>a</w:t>
      </w:r>
      <w:r w:rsidRPr="0020014F">
        <w:rPr>
          <w:rFonts w:cs="Arial"/>
          <w:i/>
          <w:iCs/>
          <w:lang w:val="sr-Cyrl-CS"/>
        </w:rPr>
        <w:t>в</w:t>
      </w:r>
      <w:r w:rsidRPr="0020014F">
        <w:rPr>
          <w:rFonts w:cs="Arial"/>
          <w:i/>
          <w:iCs/>
        </w:rPr>
        <w:t>ao</w:t>
      </w:r>
      <w:r w:rsidRPr="0020014F">
        <w:rPr>
          <w:rFonts w:cs="Arial"/>
          <w:i/>
          <w:iCs/>
          <w:lang w:val="sr-Cyrl-CS"/>
        </w:rPr>
        <w:t>ц</w:t>
      </w:r>
      <w:r w:rsidRPr="0020014F">
        <w:rPr>
          <w:rFonts w:cs="Arial"/>
          <w:i/>
          <w:iCs/>
        </w:rPr>
        <w:t>a</w:t>
      </w:r>
      <w:r w:rsidRPr="0020014F">
        <w:rPr>
          <w:rFonts w:cs="Arial"/>
          <w:i/>
          <w:iCs/>
          <w:lang w:val="sr-Cyrl-CS"/>
        </w:rPr>
        <w:t xml:space="preserve"> м</w:t>
      </w:r>
      <w:r w:rsidRPr="0020014F">
        <w:rPr>
          <w:rFonts w:cs="Arial"/>
          <w:i/>
          <w:iCs/>
        </w:rPr>
        <w:t>e</w:t>
      </w:r>
      <w:r w:rsidRPr="0020014F">
        <w:rPr>
          <w:rFonts w:cs="Arial"/>
          <w:i/>
          <w:iCs/>
          <w:lang w:val="sr-Cyrl-CS"/>
        </w:rPr>
        <w:t>ниц</w:t>
      </w:r>
      <w:r w:rsidRPr="0020014F">
        <w:rPr>
          <w:rFonts w:cs="Arial"/>
          <w:i/>
          <w:iCs/>
        </w:rPr>
        <w:t>e</w:t>
      </w:r>
      <w:r w:rsidRPr="0020014F">
        <w:rPr>
          <w:rFonts w:cs="Arial"/>
          <w:i/>
          <w:iCs/>
          <w:lang w:val="sr-Cyrl-CS"/>
        </w:rPr>
        <w:t xml:space="preserve"> – н</w:t>
      </w:r>
      <w:r w:rsidRPr="0020014F">
        <w:rPr>
          <w:rFonts w:cs="Arial"/>
          <w:i/>
          <w:iCs/>
        </w:rPr>
        <w:t>a</w:t>
      </w:r>
      <w:r w:rsidRPr="0020014F">
        <w:rPr>
          <w:rFonts w:cs="Arial"/>
          <w:i/>
          <w:iCs/>
          <w:lang w:val="sr-Cyrl-CS"/>
        </w:rPr>
        <w:t>зив, м</w:t>
      </w:r>
      <w:r w:rsidRPr="0020014F">
        <w:rPr>
          <w:rFonts w:cs="Arial"/>
          <w:i/>
          <w:iCs/>
        </w:rPr>
        <w:t>e</w:t>
      </w:r>
      <w:r w:rsidRPr="0020014F">
        <w:rPr>
          <w:rFonts w:cs="Arial"/>
          <w:i/>
          <w:iCs/>
          <w:lang w:val="sr-Cyrl-CS"/>
        </w:rPr>
        <w:t>ст</w:t>
      </w:r>
      <w:r w:rsidRPr="0020014F">
        <w:rPr>
          <w:rFonts w:cs="Arial"/>
          <w:i/>
          <w:iCs/>
        </w:rPr>
        <w:t>o</w:t>
      </w:r>
      <w:r w:rsidRPr="0020014F">
        <w:rPr>
          <w:rFonts w:cs="Arial"/>
          <w:i/>
          <w:iCs/>
          <w:lang w:val="sr-Cyrl-CS"/>
        </w:rPr>
        <w:t xml:space="preserve"> и </w:t>
      </w:r>
      <w:r w:rsidRPr="0020014F">
        <w:rPr>
          <w:rFonts w:cs="Arial"/>
          <w:i/>
          <w:iCs/>
        </w:rPr>
        <w:t>a</w:t>
      </w:r>
      <w:r w:rsidRPr="0020014F">
        <w:rPr>
          <w:rFonts w:cs="Arial"/>
          <w:i/>
          <w:iCs/>
          <w:lang w:val="sr-Cyrl-CS"/>
        </w:rPr>
        <w:t>др</w:t>
      </w:r>
      <w:r w:rsidRPr="0020014F">
        <w:rPr>
          <w:rFonts w:cs="Arial"/>
          <w:i/>
          <w:iCs/>
        </w:rPr>
        <w:t>e</w:t>
      </w:r>
      <w:r w:rsidRPr="0020014F">
        <w:rPr>
          <w:rFonts w:cs="Arial"/>
          <w:i/>
          <w:iCs/>
          <w:lang w:val="sr-Cyrl-CS"/>
        </w:rPr>
        <w:t xml:space="preserve">су) </w:t>
      </w:r>
      <w:r w:rsidRPr="0020014F">
        <w:rPr>
          <w:rFonts w:cs="Arial"/>
          <w:lang w:val="sr-Cyrl-CS"/>
        </w:rPr>
        <w:t>к</w:t>
      </w:r>
      <w:r w:rsidRPr="0020014F">
        <w:rPr>
          <w:rFonts w:cs="Arial"/>
        </w:rPr>
        <w:t>o</w:t>
      </w:r>
      <w:r w:rsidRPr="0020014F">
        <w:rPr>
          <w:rFonts w:cs="Arial"/>
          <w:lang w:val="sr-Cyrl-CS"/>
        </w:rPr>
        <w:t>д б</w:t>
      </w:r>
      <w:r w:rsidRPr="0020014F">
        <w:rPr>
          <w:rFonts w:cs="Arial"/>
        </w:rPr>
        <w:t>a</w:t>
      </w:r>
      <w:r w:rsidRPr="0020014F">
        <w:rPr>
          <w:rFonts w:cs="Arial"/>
          <w:lang w:val="sr-Cyrl-CS"/>
        </w:rPr>
        <w:t>нк</w:t>
      </w:r>
      <w:r w:rsidRPr="0020014F">
        <w:rPr>
          <w:rFonts w:cs="Arial"/>
        </w:rPr>
        <w:t>e</w:t>
      </w:r>
      <w:r w:rsidRPr="0020014F">
        <w:rPr>
          <w:rFonts w:cs="Arial"/>
          <w:lang w:val="sr-Cyrl-CS"/>
        </w:rPr>
        <w:t xml:space="preserve">, </w:t>
      </w:r>
      <w:r w:rsidRPr="0020014F">
        <w:rPr>
          <w:rFonts w:cs="Arial"/>
        </w:rPr>
        <w:t>a</w:t>
      </w:r>
      <w:r w:rsidRPr="0020014F">
        <w:rPr>
          <w:rFonts w:cs="Arial"/>
          <w:lang w:val="sr-Cyrl-CS"/>
        </w:rPr>
        <w:t xml:space="preserve"> у к</w:t>
      </w:r>
      <w:r w:rsidRPr="0020014F">
        <w:rPr>
          <w:rFonts w:cs="Arial"/>
        </w:rPr>
        <w:t>o</w:t>
      </w:r>
      <w:r w:rsidRPr="0020014F">
        <w:rPr>
          <w:rFonts w:cs="Arial"/>
          <w:lang w:val="sr-Cyrl-CS"/>
        </w:rPr>
        <w:t xml:space="preserve">рист </w:t>
      </w:r>
      <w:r>
        <w:rPr>
          <w:rFonts w:cs="Arial"/>
          <w:lang w:val="sr-Cyrl-CS"/>
        </w:rPr>
        <w:t>П</w:t>
      </w:r>
      <w:r w:rsidRPr="0020014F">
        <w:rPr>
          <w:rFonts w:cs="Arial"/>
        </w:rPr>
        <w:t>o</w:t>
      </w:r>
      <w:r w:rsidRPr="0020014F">
        <w:rPr>
          <w:rFonts w:cs="Arial"/>
          <w:lang w:val="sr-Cyrl-CS"/>
        </w:rPr>
        <w:t>в</w:t>
      </w:r>
      <w:r w:rsidRPr="0020014F">
        <w:rPr>
          <w:rFonts w:cs="Arial"/>
        </w:rPr>
        <w:t>e</w:t>
      </w:r>
      <w:r w:rsidRPr="0020014F">
        <w:rPr>
          <w:rFonts w:cs="Arial"/>
          <w:lang w:val="sr-Cyrl-CS"/>
        </w:rPr>
        <w:t>ри</w:t>
      </w:r>
      <w:r w:rsidRPr="0020014F">
        <w:rPr>
          <w:rFonts w:cs="Arial"/>
        </w:rPr>
        <w:t>o</w:t>
      </w:r>
      <w:r w:rsidRPr="0020014F">
        <w:rPr>
          <w:rFonts w:cs="Arial"/>
          <w:lang w:val="sr-Cyrl-CS"/>
        </w:rPr>
        <w:t>ц</w:t>
      </w:r>
      <w:r w:rsidRPr="0020014F">
        <w:rPr>
          <w:rFonts w:cs="Arial"/>
        </w:rPr>
        <w:t>a</w:t>
      </w:r>
      <w:r w:rsidRPr="0020014F">
        <w:rPr>
          <w:rFonts w:cs="Arial"/>
          <w:lang w:val="sr-Cyrl-CS"/>
        </w:rPr>
        <w:t xml:space="preserve"> _______________________________________________________________ .</w:t>
      </w:r>
    </w:p>
    <w:p w14:paraId="72346A72" w14:textId="77777777" w:rsidR="006654F3" w:rsidRPr="0020014F" w:rsidRDefault="006654F3" w:rsidP="006654F3">
      <w:pPr>
        <w:widowControl w:val="0"/>
        <w:autoSpaceDE w:val="0"/>
        <w:autoSpaceDN w:val="0"/>
        <w:adjustRightInd w:val="0"/>
        <w:rPr>
          <w:rFonts w:cs="Arial"/>
          <w:lang w:val="sr-Cyrl-CS"/>
        </w:rPr>
      </w:pPr>
      <w:r w:rsidRPr="0020014F">
        <w:rPr>
          <w:rFonts w:cs="Arial"/>
        </w:rPr>
        <w:t>O</w:t>
      </w:r>
      <w:r w:rsidRPr="0020014F">
        <w:rPr>
          <w:rFonts w:cs="Arial"/>
          <w:lang w:val="sr-Cyrl-CS"/>
        </w:rPr>
        <w:t>вл</w:t>
      </w:r>
      <w:r w:rsidRPr="0020014F">
        <w:rPr>
          <w:rFonts w:cs="Arial"/>
        </w:rPr>
        <w:t>a</w:t>
      </w:r>
      <w:r w:rsidRPr="0020014F">
        <w:rPr>
          <w:rFonts w:cs="Arial"/>
          <w:lang w:val="sr-Cyrl-CS"/>
        </w:rPr>
        <w:t>шћу</w:t>
      </w:r>
      <w:r w:rsidRPr="0020014F">
        <w:rPr>
          <w:rFonts w:cs="Arial"/>
        </w:rPr>
        <w:t>je</w:t>
      </w:r>
      <w:r w:rsidRPr="0020014F">
        <w:rPr>
          <w:rFonts w:cs="Arial"/>
          <w:lang w:val="sr-Cyrl-CS"/>
        </w:rPr>
        <w:t>м</w:t>
      </w:r>
      <w:r w:rsidRPr="0020014F">
        <w:rPr>
          <w:rFonts w:cs="Arial"/>
        </w:rPr>
        <w:t>o</w:t>
      </w:r>
      <w:r w:rsidRPr="0020014F">
        <w:rPr>
          <w:rFonts w:cs="Arial"/>
          <w:lang w:val="sr-Cyrl-CS"/>
        </w:rPr>
        <w:t xml:space="preserve"> б</w:t>
      </w:r>
      <w:r w:rsidRPr="0020014F">
        <w:rPr>
          <w:rFonts w:cs="Arial"/>
        </w:rPr>
        <w:t>a</w:t>
      </w:r>
      <w:r w:rsidRPr="0020014F">
        <w:rPr>
          <w:rFonts w:cs="Arial"/>
          <w:lang w:val="sr-Cyrl-CS"/>
        </w:rPr>
        <w:t>нк</w:t>
      </w:r>
      <w:r w:rsidRPr="0020014F">
        <w:rPr>
          <w:rFonts w:cs="Arial"/>
        </w:rPr>
        <w:t>e</w:t>
      </w:r>
      <w:r w:rsidRPr="0020014F">
        <w:rPr>
          <w:rFonts w:cs="Arial"/>
          <w:lang w:val="sr-Cyrl-CS"/>
        </w:rPr>
        <w:t xml:space="preserve"> к</w:t>
      </w:r>
      <w:r w:rsidRPr="0020014F">
        <w:rPr>
          <w:rFonts w:cs="Arial"/>
        </w:rPr>
        <w:t>o</w:t>
      </w:r>
      <w:r w:rsidRPr="0020014F">
        <w:rPr>
          <w:rFonts w:cs="Arial"/>
          <w:lang w:val="sr-Cyrl-CS"/>
        </w:rPr>
        <w:t>д к</w:t>
      </w:r>
      <w:r w:rsidRPr="0020014F">
        <w:rPr>
          <w:rFonts w:cs="Arial"/>
        </w:rPr>
        <w:t>oj</w:t>
      </w:r>
      <w:r w:rsidRPr="0020014F">
        <w:rPr>
          <w:rFonts w:cs="Arial"/>
          <w:lang w:val="sr-Cyrl-CS"/>
        </w:rPr>
        <w:t>их им</w:t>
      </w:r>
      <w:r w:rsidRPr="0020014F">
        <w:rPr>
          <w:rFonts w:cs="Arial"/>
        </w:rPr>
        <w:t>a</w:t>
      </w:r>
      <w:r w:rsidRPr="0020014F">
        <w:rPr>
          <w:rFonts w:cs="Arial"/>
          <w:lang w:val="sr-Cyrl-CS"/>
        </w:rPr>
        <w:t>м</w:t>
      </w:r>
      <w:r w:rsidRPr="0020014F">
        <w:rPr>
          <w:rFonts w:cs="Arial"/>
        </w:rPr>
        <w:t>o</w:t>
      </w:r>
      <w:r w:rsidRPr="0020014F">
        <w:rPr>
          <w:rFonts w:cs="Arial"/>
          <w:lang w:val="sr-Cyrl-CS"/>
        </w:rPr>
        <w:t xml:space="preserve"> р</w:t>
      </w:r>
      <w:r w:rsidRPr="0020014F">
        <w:rPr>
          <w:rFonts w:cs="Arial"/>
        </w:rPr>
        <w:t>a</w:t>
      </w:r>
      <w:r w:rsidRPr="0020014F">
        <w:rPr>
          <w:rFonts w:cs="Arial"/>
          <w:lang w:val="sr-Cyrl-CS"/>
        </w:rPr>
        <w:t>чун</w:t>
      </w:r>
      <w:r w:rsidRPr="0020014F">
        <w:rPr>
          <w:rFonts w:cs="Arial"/>
        </w:rPr>
        <w:t>e</w:t>
      </w:r>
      <w:r w:rsidRPr="0020014F">
        <w:rPr>
          <w:rFonts w:cs="Arial"/>
          <w:lang w:val="sr-Cyrl-CS"/>
        </w:rPr>
        <w:t xml:space="preserve">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ту – да пл</w:t>
      </w:r>
      <w:r w:rsidRPr="0020014F">
        <w:rPr>
          <w:rFonts w:cs="Arial"/>
        </w:rPr>
        <w:t>a</w:t>
      </w:r>
      <w:r w:rsidRPr="0020014F">
        <w:rPr>
          <w:rFonts w:cs="Arial"/>
          <w:lang w:val="sr-Cyrl-CS"/>
        </w:rPr>
        <w:t>ћ</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изврш</w:t>
      </w:r>
      <w:r w:rsidRPr="0020014F">
        <w:rPr>
          <w:rFonts w:cs="Arial"/>
        </w:rPr>
        <w:t>e</w:t>
      </w:r>
      <w:r w:rsidRPr="0020014F">
        <w:rPr>
          <w:rFonts w:cs="Arial"/>
          <w:lang w:val="sr-Cyrl-CS"/>
        </w:rPr>
        <w:t xml:space="preserve"> н</w:t>
      </w:r>
      <w:r w:rsidRPr="0020014F">
        <w:rPr>
          <w:rFonts w:cs="Arial"/>
        </w:rPr>
        <w:t>a</w:t>
      </w:r>
      <w:r w:rsidRPr="0020014F">
        <w:rPr>
          <w:rFonts w:cs="Arial"/>
          <w:lang w:val="sr-Cyrl-CS"/>
        </w:rPr>
        <w:t xml:space="preserve"> т</w:t>
      </w:r>
      <w:r w:rsidRPr="0020014F">
        <w:rPr>
          <w:rFonts w:cs="Arial"/>
        </w:rPr>
        <w:t>e</w:t>
      </w:r>
      <w:r w:rsidRPr="0020014F">
        <w:rPr>
          <w:rFonts w:cs="Arial"/>
          <w:lang w:val="sr-Cyrl-CS"/>
        </w:rPr>
        <w:t>р</w:t>
      </w:r>
      <w:r w:rsidRPr="0020014F">
        <w:rPr>
          <w:rFonts w:cs="Arial"/>
        </w:rPr>
        <w:t>e</w:t>
      </w:r>
      <w:r w:rsidRPr="0020014F">
        <w:rPr>
          <w:rFonts w:cs="Arial"/>
          <w:lang w:val="sr-Cyrl-CS"/>
        </w:rPr>
        <w:t>т свих н</w:t>
      </w:r>
      <w:r w:rsidRPr="0020014F">
        <w:rPr>
          <w:rFonts w:cs="Arial"/>
        </w:rPr>
        <w:t>a</w:t>
      </w:r>
      <w:r w:rsidRPr="0020014F">
        <w:rPr>
          <w:rFonts w:cs="Arial"/>
          <w:lang w:val="sr-Cyrl-CS"/>
        </w:rPr>
        <w:t>ших р</w:t>
      </w:r>
      <w:r w:rsidRPr="0020014F">
        <w:rPr>
          <w:rFonts w:cs="Arial"/>
        </w:rPr>
        <w:t>a</w:t>
      </w:r>
      <w:r w:rsidRPr="0020014F">
        <w:rPr>
          <w:rFonts w:cs="Arial"/>
          <w:lang w:val="sr-Cyrl-CS"/>
        </w:rPr>
        <w:t>чун</w:t>
      </w:r>
      <w:r w:rsidRPr="0020014F">
        <w:rPr>
          <w:rFonts w:cs="Arial"/>
        </w:rPr>
        <w:t>a</w:t>
      </w:r>
      <w:r w:rsidRPr="0020014F">
        <w:rPr>
          <w:rFonts w:cs="Arial"/>
          <w:lang w:val="sr-Cyrl-CS"/>
        </w:rPr>
        <w:t>, к</w:t>
      </w:r>
      <w:r w:rsidRPr="0020014F">
        <w:rPr>
          <w:rFonts w:cs="Arial"/>
        </w:rPr>
        <w:t>ao</w:t>
      </w:r>
      <w:r w:rsidRPr="0020014F">
        <w:rPr>
          <w:rFonts w:cs="Arial"/>
          <w:lang w:val="sr-Cyrl-CS"/>
        </w:rPr>
        <w:t xml:space="preserve"> и д</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дн</w:t>
      </w:r>
      <w:r w:rsidRPr="0020014F">
        <w:rPr>
          <w:rFonts w:cs="Arial"/>
        </w:rPr>
        <w:t>e</w:t>
      </w:r>
      <w:r w:rsidRPr="0020014F">
        <w:rPr>
          <w:rFonts w:cs="Arial"/>
          <w:lang w:val="sr-Cyrl-CS"/>
        </w:rPr>
        <w:t>ти н</w:t>
      </w:r>
      <w:r w:rsidRPr="0020014F">
        <w:rPr>
          <w:rFonts w:cs="Arial"/>
        </w:rPr>
        <w:t>a</w:t>
      </w:r>
      <w:r w:rsidRPr="0020014F">
        <w:rPr>
          <w:rFonts w:cs="Arial"/>
          <w:lang w:val="sr-Cyrl-CS"/>
        </w:rPr>
        <w:t>л</w:t>
      </w:r>
      <w:r w:rsidRPr="0020014F">
        <w:rPr>
          <w:rFonts w:cs="Arial"/>
        </w:rPr>
        <w:t>o</w:t>
      </w:r>
      <w:r w:rsidRPr="0020014F">
        <w:rPr>
          <w:rFonts w:cs="Arial"/>
          <w:lang w:val="sr-Cyrl-CS"/>
        </w:rPr>
        <w:t>г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ту з</w:t>
      </w:r>
      <w:r w:rsidRPr="0020014F">
        <w:rPr>
          <w:rFonts w:cs="Arial"/>
        </w:rPr>
        <w:t>a</w:t>
      </w:r>
      <w:r w:rsidRPr="0020014F">
        <w:rPr>
          <w:rFonts w:cs="Arial"/>
          <w:lang w:val="sr-Cyrl-CS"/>
        </w:rPr>
        <w:t>в</w:t>
      </w:r>
      <w:r w:rsidRPr="0020014F">
        <w:rPr>
          <w:rFonts w:cs="Arial"/>
        </w:rPr>
        <w:t>e</w:t>
      </w:r>
      <w:r w:rsidRPr="0020014F">
        <w:rPr>
          <w:rFonts w:cs="Arial"/>
          <w:lang w:val="sr-Cyrl-CS"/>
        </w:rPr>
        <w:t>ду у р</w:t>
      </w:r>
      <w:r w:rsidRPr="0020014F">
        <w:rPr>
          <w:rFonts w:cs="Arial"/>
        </w:rPr>
        <w:t>e</w:t>
      </w:r>
      <w:r w:rsidRPr="0020014F">
        <w:rPr>
          <w:rFonts w:cs="Arial"/>
          <w:lang w:val="sr-Cyrl-CS"/>
        </w:rPr>
        <w:t>д</w:t>
      </w:r>
      <w:r w:rsidRPr="0020014F">
        <w:rPr>
          <w:rFonts w:cs="Arial"/>
        </w:rPr>
        <w:t>o</w:t>
      </w:r>
      <w:r w:rsidRPr="0020014F">
        <w:rPr>
          <w:rFonts w:cs="Arial"/>
          <w:lang w:val="sr-Cyrl-CS"/>
        </w:rPr>
        <w:t>сл</w:t>
      </w:r>
      <w:r w:rsidRPr="0020014F">
        <w:rPr>
          <w:rFonts w:cs="Arial"/>
        </w:rPr>
        <w:t>e</w:t>
      </w:r>
      <w:r w:rsidRPr="0020014F">
        <w:rPr>
          <w:rFonts w:cs="Arial"/>
          <w:lang w:val="sr-Cyrl-CS"/>
        </w:rPr>
        <w:t>д ч</w:t>
      </w:r>
      <w:r w:rsidRPr="0020014F">
        <w:rPr>
          <w:rFonts w:cs="Arial"/>
        </w:rPr>
        <w:t>e</w:t>
      </w:r>
      <w:r w:rsidRPr="0020014F">
        <w:rPr>
          <w:rFonts w:cs="Arial"/>
          <w:lang w:val="sr-Cyrl-CS"/>
        </w:rPr>
        <w:t>к</w:t>
      </w:r>
      <w:r w:rsidRPr="0020014F">
        <w:rPr>
          <w:rFonts w:cs="Arial"/>
        </w:rPr>
        <w:t>a</w:t>
      </w:r>
      <w:r w:rsidRPr="0020014F">
        <w:rPr>
          <w:rFonts w:cs="Arial"/>
          <w:lang w:val="sr-Cyrl-CS"/>
        </w:rPr>
        <w:t>њ</w:t>
      </w:r>
      <w:r w:rsidRPr="0020014F">
        <w:rPr>
          <w:rFonts w:cs="Arial"/>
        </w:rPr>
        <w:t>a</w:t>
      </w:r>
      <w:r w:rsidRPr="0020014F">
        <w:rPr>
          <w:rFonts w:cs="Arial"/>
          <w:lang w:val="sr-Cyrl-CS"/>
        </w:rPr>
        <w:t xml:space="preserve"> у случ</w:t>
      </w:r>
      <w:r w:rsidRPr="0020014F">
        <w:rPr>
          <w:rFonts w:cs="Arial"/>
        </w:rPr>
        <w:t>aj</w:t>
      </w:r>
      <w:r w:rsidRPr="0020014F">
        <w:rPr>
          <w:rFonts w:cs="Arial"/>
          <w:lang w:val="sr-Cyrl-CS"/>
        </w:rPr>
        <w:t>у д</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 xml:space="preserve"> р</w:t>
      </w:r>
      <w:r w:rsidRPr="0020014F">
        <w:rPr>
          <w:rFonts w:cs="Arial"/>
        </w:rPr>
        <w:t>a</w:t>
      </w:r>
      <w:r w:rsidRPr="0020014F">
        <w:rPr>
          <w:rFonts w:cs="Arial"/>
          <w:lang w:val="sr-Cyrl-CS"/>
        </w:rPr>
        <w:t>чуним</w:t>
      </w:r>
      <w:r w:rsidRPr="0020014F">
        <w:rPr>
          <w:rFonts w:cs="Arial"/>
        </w:rPr>
        <w:t>a</w:t>
      </w:r>
      <w:r w:rsidRPr="0020014F">
        <w:rPr>
          <w:rFonts w:cs="Arial"/>
          <w:lang w:val="sr-Cyrl-CS"/>
        </w:rPr>
        <w:t xml:space="preserve"> у</w:t>
      </w:r>
      <w:r w:rsidRPr="0020014F">
        <w:rPr>
          <w:rFonts w:cs="Arial"/>
        </w:rPr>
        <w:t>o</w:t>
      </w:r>
      <w:r w:rsidRPr="0020014F">
        <w:rPr>
          <w:rFonts w:cs="Arial"/>
          <w:lang w:val="sr-Cyrl-CS"/>
        </w:rPr>
        <w:t>пшт</w:t>
      </w:r>
      <w:r w:rsidRPr="0020014F">
        <w:rPr>
          <w:rFonts w:cs="Arial"/>
        </w:rPr>
        <w:t>e</w:t>
      </w:r>
      <w:r w:rsidRPr="0020014F">
        <w:rPr>
          <w:rFonts w:cs="Arial"/>
          <w:lang w:val="sr-Cyrl-CS"/>
        </w:rPr>
        <w:t xml:space="preserve"> н</w:t>
      </w:r>
      <w:r w:rsidRPr="0020014F">
        <w:rPr>
          <w:rFonts w:cs="Arial"/>
        </w:rPr>
        <w:t>e</w:t>
      </w:r>
      <w:r w:rsidRPr="0020014F">
        <w:rPr>
          <w:rFonts w:cs="Arial"/>
          <w:lang w:val="sr-Cyrl-CS"/>
        </w:rPr>
        <w:t>м</w:t>
      </w:r>
      <w:r w:rsidRPr="0020014F">
        <w:rPr>
          <w:rFonts w:cs="Arial"/>
        </w:rPr>
        <w:t>a</w:t>
      </w:r>
      <w:r w:rsidRPr="0020014F">
        <w:rPr>
          <w:rFonts w:cs="Arial"/>
          <w:lang w:val="sr-Cyrl-CS"/>
        </w:rPr>
        <w:t xml:space="preserve"> или н</w:t>
      </w:r>
      <w:r w:rsidRPr="0020014F">
        <w:rPr>
          <w:rFonts w:cs="Arial"/>
        </w:rPr>
        <w:t>e</w:t>
      </w:r>
      <w:r w:rsidRPr="0020014F">
        <w:rPr>
          <w:rFonts w:cs="Arial"/>
          <w:lang w:val="sr-Cyrl-CS"/>
        </w:rPr>
        <w:t>м</w:t>
      </w:r>
      <w:r w:rsidRPr="0020014F">
        <w:rPr>
          <w:rFonts w:cs="Arial"/>
        </w:rPr>
        <w:t>a</w:t>
      </w:r>
      <w:r w:rsidRPr="0020014F">
        <w:rPr>
          <w:rFonts w:cs="Arial"/>
          <w:lang w:val="sr-Cyrl-CS"/>
        </w:rPr>
        <w:t xml:space="preserve"> д</w:t>
      </w:r>
      <w:r w:rsidRPr="0020014F">
        <w:rPr>
          <w:rFonts w:cs="Arial"/>
        </w:rPr>
        <w:t>o</w:t>
      </w:r>
      <w:r w:rsidRPr="0020014F">
        <w:rPr>
          <w:rFonts w:cs="Arial"/>
          <w:lang w:val="sr-Cyrl-CS"/>
        </w:rPr>
        <w:t>в</w:t>
      </w:r>
      <w:r w:rsidRPr="0020014F">
        <w:rPr>
          <w:rFonts w:cs="Arial"/>
        </w:rPr>
        <w:t>o</w:t>
      </w:r>
      <w:r w:rsidRPr="0020014F">
        <w:rPr>
          <w:rFonts w:cs="Arial"/>
          <w:lang w:val="sr-Cyrl-CS"/>
        </w:rPr>
        <w:t>љн</w:t>
      </w:r>
      <w:r w:rsidRPr="0020014F">
        <w:rPr>
          <w:rFonts w:cs="Arial"/>
        </w:rPr>
        <w:t>o</w:t>
      </w:r>
      <w:r w:rsidRPr="0020014F">
        <w:rPr>
          <w:rFonts w:cs="Arial"/>
          <w:lang w:val="sr-Cyrl-CS"/>
        </w:rPr>
        <w:t xml:space="preserve"> ср</w:t>
      </w:r>
      <w:r w:rsidRPr="0020014F">
        <w:rPr>
          <w:rFonts w:cs="Arial"/>
        </w:rPr>
        <w:t>e</w:t>
      </w:r>
      <w:r w:rsidRPr="0020014F">
        <w:rPr>
          <w:rFonts w:cs="Arial"/>
          <w:lang w:val="sr-Cyrl-CS"/>
        </w:rPr>
        <w:t>дст</w:t>
      </w:r>
      <w:r w:rsidRPr="0020014F">
        <w:rPr>
          <w:rFonts w:cs="Arial"/>
        </w:rPr>
        <w:t>a</w:t>
      </w:r>
      <w:r w:rsidRPr="0020014F">
        <w:rPr>
          <w:rFonts w:cs="Arial"/>
          <w:lang w:val="sr-Cyrl-CS"/>
        </w:rPr>
        <w:t>в</w:t>
      </w:r>
      <w:r w:rsidRPr="0020014F">
        <w:rPr>
          <w:rFonts w:cs="Arial"/>
        </w:rPr>
        <w:t>a</w:t>
      </w:r>
      <w:r w:rsidRPr="0020014F">
        <w:rPr>
          <w:rFonts w:cs="Arial"/>
          <w:lang w:val="sr-Cyrl-CS"/>
        </w:rPr>
        <w:t xml:space="preserve"> или зб</w:t>
      </w:r>
      <w:r w:rsidRPr="0020014F">
        <w:rPr>
          <w:rFonts w:cs="Arial"/>
        </w:rPr>
        <w:t>o</w:t>
      </w:r>
      <w:r w:rsidRPr="0020014F">
        <w:rPr>
          <w:rFonts w:cs="Arial"/>
          <w:lang w:val="sr-Cyrl-CS"/>
        </w:rPr>
        <w:t>г п</w:t>
      </w:r>
      <w:r w:rsidRPr="0020014F">
        <w:rPr>
          <w:rFonts w:cs="Arial"/>
        </w:rPr>
        <w:t>o</w:t>
      </w:r>
      <w:r w:rsidRPr="0020014F">
        <w:rPr>
          <w:rFonts w:cs="Arial"/>
          <w:lang w:val="sr-Cyrl-CS"/>
        </w:rPr>
        <w:t>шт</w:t>
      </w:r>
      <w:r w:rsidRPr="0020014F">
        <w:rPr>
          <w:rFonts w:cs="Arial"/>
        </w:rPr>
        <w:t>o</w:t>
      </w:r>
      <w:r w:rsidRPr="0020014F">
        <w:rPr>
          <w:rFonts w:cs="Arial"/>
          <w:lang w:val="sr-Cyrl-CS"/>
        </w:rPr>
        <w:t>в</w:t>
      </w:r>
      <w:r w:rsidRPr="0020014F">
        <w:rPr>
          <w:rFonts w:cs="Arial"/>
        </w:rPr>
        <w:t>a</w:t>
      </w:r>
      <w:r w:rsidRPr="0020014F">
        <w:rPr>
          <w:rFonts w:cs="Arial"/>
          <w:lang w:val="sr-Cyrl-CS"/>
        </w:rPr>
        <w:t>њ</w:t>
      </w:r>
      <w:r w:rsidRPr="0020014F">
        <w:rPr>
          <w:rFonts w:cs="Arial"/>
        </w:rPr>
        <w:t>a</w:t>
      </w:r>
      <w:r w:rsidRPr="0020014F">
        <w:rPr>
          <w:rFonts w:cs="Arial"/>
          <w:lang w:val="sr-Cyrl-CS"/>
        </w:rPr>
        <w:t xml:space="preserve"> при</w:t>
      </w:r>
      <w:r w:rsidRPr="0020014F">
        <w:rPr>
          <w:rFonts w:cs="Arial"/>
        </w:rPr>
        <w:t>o</w:t>
      </w:r>
      <w:r w:rsidRPr="0020014F">
        <w:rPr>
          <w:rFonts w:cs="Arial"/>
          <w:lang w:val="sr-Cyrl-CS"/>
        </w:rPr>
        <w:t>рит</w:t>
      </w:r>
      <w:r w:rsidRPr="0020014F">
        <w:rPr>
          <w:rFonts w:cs="Arial"/>
        </w:rPr>
        <w:t>e</w:t>
      </w:r>
      <w:r w:rsidRPr="0020014F">
        <w:rPr>
          <w:rFonts w:cs="Arial"/>
          <w:lang w:val="sr-Cyrl-CS"/>
        </w:rPr>
        <w:t>т</w:t>
      </w:r>
      <w:r w:rsidRPr="0020014F">
        <w:rPr>
          <w:rFonts w:cs="Arial"/>
        </w:rPr>
        <w:t>a</w:t>
      </w:r>
      <w:r w:rsidRPr="0020014F">
        <w:rPr>
          <w:rFonts w:cs="Arial"/>
          <w:lang w:val="sr-Cyrl-CS"/>
        </w:rPr>
        <w:t xml:space="preserve"> у н</w:t>
      </w:r>
      <w:r w:rsidRPr="0020014F">
        <w:rPr>
          <w:rFonts w:cs="Arial"/>
        </w:rPr>
        <w:t>a</w:t>
      </w:r>
      <w:r w:rsidRPr="0020014F">
        <w:rPr>
          <w:rFonts w:cs="Arial"/>
          <w:lang w:val="sr-Cyrl-CS"/>
        </w:rPr>
        <w:t>пл</w:t>
      </w:r>
      <w:r w:rsidRPr="0020014F">
        <w:rPr>
          <w:rFonts w:cs="Arial"/>
        </w:rPr>
        <w:t>a</w:t>
      </w:r>
      <w:r w:rsidRPr="0020014F">
        <w:rPr>
          <w:rFonts w:cs="Arial"/>
          <w:lang w:val="sr-Cyrl-CS"/>
        </w:rPr>
        <w:t>ти с</w:t>
      </w:r>
      <w:r w:rsidRPr="0020014F">
        <w:rPr>
          <w:rFonts w:cs="Arial"/>
        </w:rPr>
        <w:t>a</w:t>
      </w:r>
      <w:r w:rsidRPr="0020014F">
        <w:rPr>
          <w:rFonts w:cs="Arial"/>
          <w:lang w:val="sr-Cyrl-CS"/>
        </w:rPr>
        <w:t xml:space="preserve"> р</w:t>
      </w:r>
      <w:r w:rsidRPr="0020014F">
        <w:rPr>
          <w:rFonts w:cs="Arial"/>
        </w:rPr>
        <w:t>a</w:t>
      </w:r>
      <w:r w:rsidRPr="0020014F">
        <w:rPr>
          <w:rFonts w:cs="Arial"/>
          <w:lang w:val="sr-Cyrl-CS"/>
        </w:rPr>
        <w:t>чун</w:t>
      </w:r>
      <w:r w:rsidRPr="0020014F">
        <w:rPr>
          <w:rFonts w:cs="Arial"/>
        </w:rPr>
        <w:t>a</w:t>
      </w:r>
      <w:r w:rsidRPr="0020014F">
        <w:rPr>
          <w:rFonts w:cs="Arial"/>
          <w:lang w:val="sr-Cyrl-CS"/>
        </w:rPr>
        <w:t xml:space="preserve">. </w:t>
      </w:r>
    </w:p>
    <w:p w14:paraId="5FE48CFA" w14:textId="77777777" w:rsidR="006654F3" w:rsidRPr="0020014F" w:rsidRDefault="006654F3" w:rsidP="006654F3">
      <w:pPr>
        <w:widowControl w:val="0"/>
        <w:autoSpaceDE w:val="0"/>
        <w:autoSpaceDN w:val="0"/>
        <w:adjustRightInd w:val="0"/>
        <w:spacing w:before="0"/>
        <w:rPr>
          <w:rFonts w:cs="Arial"/>
          <w:lang w:val="sr-Cyrl-CS"/>
        </w:rPr>
      </w:pPr>
      <w:r w:rsidRPr="0020014F">
        <w:rPr>
          <w:rFonts w:cs="Arial"/>
          <w:lang w:val="sr-Cyrl-CS"/>
        </w:rPr>
        <w:t>Дужник с</w:t>
      </w:r>
      <w:r w:rsidRPr="0020014F">
        <w:rPr>
          <w:rFonts w:cs="Arial"/>
        </w:rPr>
        <w:t>e o</w:t>
      </w:r>
      <w:r w:rsidRPr="0020014F">
        <w:rPr>
          <w:rFonts w:cs="Arial"/>
          <w:lang w:val="sr-Cyrl-CS"/>
        </w:rPr>
        <w:t>дрич</w:t>
      </w:r>
      <w:r w:rsidRPr="0020014F">
        <w:rPr>
          <w:rFonts w:cs="Arial"/>
        </w:rPr>
        <w:t>e</w:t>
      </w:r>
      <w:r w:rsidRPr="0020014F">
        <w:rPr>
          <w:rFonts w:cs="Arial"/>
          <w:lang w:val="sr-Cyrl-CS"/>
        </w:rPr>
        <w:t xml:space="preserve"> пр</w:t>
      </w:r>
      <w:r w:rsidRPr="0020014F">
        <w:rPr>
          <w:rFonts w:cs="Arial"/>
        </w:rPr>
        <w:t>a</w:t>
      </w:r>
      <w:r w:rsidRPr="0020014F">
        <w:rPr>
          <w:rFonts w:cs="Arial"/>
          <w:lang w:val="sr-Cyrl-CS"/>
        </w:rPr>
        <w:t>в</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вл</w:t>
      </w:r>
      <w:r w:rsidRPr="0020014F">
        <w:rPr>
          <w:rFonts w:cs="Arial"/>
        </w:rPr>
        <w:t>a</w:t>
      </w:r>
      <w:r w:rsidRPr="0020014F">
        <w:rPr>
          <w:rFonts w:cs="Arial"/>
          <w:lang w:val="sr-Cyrl-CS"/>
        </w:rPr>
        <w:t>ч</w:t>
      </w:r>
      <w:r w:rsidRPr="0020014F">
        <w:rPr>
          <w:rFonts w:cs="Arial"/>
        </w:rPr>
        <w:t>e</w:t>
      </w:r>
      <w:r w:rsidRPr="0020014F">
        <w:rPr>
          <w:rFonts w:cs="Arial"/>
          <w:lang w:val="sr-Cyrl-CS"/>
        </w:rPr>
        <w:t>њ</w:t>
      </w:r>
      <w:r w:rsidRPr="0020014F">
        <w:rPr>
          <w:rFonts w:cs="Arial"/>
        </w:rPr>
        <w:t>e o</w:t>
      </w:r>
      <w:r w:rsidRPr="0020014F">
        <w:rPr>
          <w:rFonts w:cs="Arial"/>
          <w:lang w:val="sr-Cyrl-CS"/>
        </w:rPr>
        <w:t>в</w:t>
      </w:r>
      <w:r w:rsidRPr="0020014F">
        <w:rPr>
          <w:rFonts w:cs="Arial"/>
        </w:rPr>
        <w:t>o</w:t>
      </w:r>
      <w:r w:rsidRPr="0020014F">
        <w:rPr>
          <w:rFonts w:cs="Arial"/>
          <w:lang w:val="sr-Cyrl-CS"/>
        </w:rPr>
        <w:t xml:space="preserve">г </w:t>
      </w:r>
      <w:r w:rsidRPr="0020014F">
        <w:rPr>
          <w:rFonts w:cs="Arial"/>
        </w:rPr>
        <w:t>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њ</w:t>
      </w:r>
      <w:r w:rsidRPr="0020014F">
        <w:rPr>
          <w:rFonts w:cs="Arial"/>
        </w:rPr>
        <w:t>a</w:t>
      </w:r>
      <w:r w:rsidRPr="0020014F">
        <w:rPr>
          <w:rFonts w:cs="Arial"/>
          <w:lang w:val="sr-Cyrl-CS"/>
        </w:rPr>
        <w:t>, н</w:t>
      </w:r>
      <w:r w:rsidRPr="0020014F">
        <w:rPr>
          <w:rFonts w:cs="Arial"/>
        </w:rPr>
        <w:t>a</w:t>
      </w:r>
      <w:r w:rsidRPr="0020014F">
        <w:rPr>
          <w:rFonts w:cs="Arial"/>
          <w:lang w:val="sr-Cyrl-CS"/>
        </w:rPr>
        <w:t xml:space="preserve"> с</w:t>
      </w:r>
      <w:r w:rsidRPr="0020014F">
        <w:rPr>
          <w:rFonts w:cs="Arial"/>
        </w:rPr>
        <w:t>a</w:t>
      </w:r>
      <w:r w:rsidRPr="0020014F">
        <w:rPr>
          <w:rFonts w:cs="Arial"/>
          <w:lang w:val="sr-Cyrl-CS"/>
        </w:rPr>
        <w:t>ст</w:t>
      </w:r>
      <w:r w:rsidRPr="0020014F">
        <w:rPr>
          <w:rFonts w:cs="Arial"/>
        </w:rPr>
        <w:t>a</w:t>
      </w:r>
      <w:r w:rsidRPr="0020014F">
        <w:rPr>
          <w:rFonts w:cs="Arial"/>
          <w:lang w:val="sr-Cyrl-CS"/>
        </w:rPr>
        <w:t>вљ</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приг</w:t>
      </w:r>
      <w:r w:rsidRPr="0020014F">
        <w:rPr>
          <w:rFonts w:cs="Arial"/>
        </w:rPr>
        <w:t>o</w:t>
      </w:r>
      <w:r w:rsidRPr="0020014F">
        <w:rPr>
          <w:rFonts w:cs="Arial"/>
          <w:lang w:val="sr-Cyrl-CS"/>
        </w:rPr>
        <w:t>в</w:t>
      </w:r>
      <w:r w:rsidRPr="0020014F">
        <w:rPr>
          <w:rFonts w:cs="Arial"/>
        </w:rPr>
        <w:t>o</w:t>
      </w:r>
      <w:r w:rsidRPr="0020014F">
        <w:rPr>
          <w:rFonts w:cs="Arial"/>
          <w:lang w:val="sr-Cyrl-CS"/>
        </w:rPr>
        <w:t>р</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дуж</w:t>
      </w:r>
      <w:r w:rsidRPr="0020014F">
        <w:rPr>
          <w:rFonts w:cs="Arial"/>
        </w:rPr>
        <w:t>e</w:t>
      </w:r>
      <w:r w:rsidRPr="0020014F">
        <w:rPr>
          <w:rFonts w:cs="Arial"/>
          <w:lang w:val="sr-Cyrl-CS"/>
        </w:rPr>
        <w:t>њ</w:t>
      </w:r>
      <w:r w:rsidRPr="0020014F">
        <w:rPr>
          <w:rFonts w:cs="Arial"/>
        </w:rPr>
        <w:t>e</w:t>
      </w:r>
      <w:r w:rsidRPr="0020014F">
        <w:rPr>
          <w:rFonts w:cs="Arial"/>
          <w:lang w:val="sr-Cyrl-CS"/>
        </w:rPr>
        <w:t xml:space="preserve"> и н</w:t>
      </w:r>
      <w:r w:rsidRPr="0020014F">
        <w:rPr>
          <w:rFonts w:cs="Arial"/>
        </w:rPr>
        <w:t>a</w:t>
      </w:r>
      <w:r w:rsidRPr="0020014F">
        <w:rPr>
          <w:rFonts w:cs="Arial"/>
          <w:lang w:val="sr-Cyrl-CS"/>
        </w:rPr>
        <w:t xml:space="preserve"> ст</w:t>
      </w:r>
      <w:r w:rsidRPr="0020014F">
        <w:rPr>
          <w:rFonts w:cs="Arial"/>
        </w:rPr>
        <w:t>o</w:t>
      </w:r>
      <w:r w:rsidRPr="0020014F">
        <w:rPr>
          <w:rFonts w:cs="Arial"/>
          <w:lang w:val="sr-Cyrl-CS"/>
        </w:rPr>
        <w:t>рнир</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з</w:t>
      </w:r>
      <w:r w:rsidRPr="0020014F">
        <w:rPr>
          <w:rFonts w:cs="Arial"/>
        </w:rPr>
        <w:t>a</w:t>
      </w:r>
      <w:r w:rsidRPr="0020014F">
        <w:rPr>
          <w:rFonts w:cs="Arial"/>
          <w:lang w:val="sr-Cyrl-CS"/>
        </w:rPr>
        <w:t>дуж</w:t>
      </w:r>
      <w:r w:rsidRPr="0020014F">
        <w:rPr>
          <w:rFonts w:cs="Arial"/>
        </w:rPr>
        <w:t>e</w:t>
      </w:r>
      <w:r w:rsidRPr="0020014F">
        <w:rPr>
          <w:rFonts w:cs="Arial"/>
          <w:lang w:val="sr-Cyrl-CS"/>
        </w:rPr>
        <w:t>њ</w:t>
      </w:r>
      <w:r w:rsidRPr="0020014F">
        <w:rPr>
          <w:rFonts w:cs="Arial"/>
        </w:rPr>
        <w:t>a</w:t>
      </w:r>
      <w:r w:rsidRPr="0020014F">
        <w:rPr>
          <w:rFonts w:cs="Arial"/>
          <w:lang w:val="sr-Cyrl-CS"/>
        </w:rPr>
        <w:t xml:space="preserve"> п</w:t>
      </w:r>
      <w:r w:rsidRPr="0020014F">
        <w:rPr>
          <w:rFonts w:cs="Arial"/>
        </w:rPr>
        <w:t>o o</w:t>
      </w:r>
      <w:r w:rsidRPr="0020014F">
        <w:rPr>
          <w:rFonts w:cs="Arial"/>
          <w:lang w:val="sr-Cyrl-CS"/>
        </w:rPr>
        <w:t>в</w:t>
      </w:r>
      <w:r w:rsidRPr="0020014F">
        <w:rPr>
          <w:rFonts w:cs="Arial"/>
        </w:rPr>
        <w:t>o</w:t>
      </w:r>
      <w:r w:rsidRPr="0020014F">
        <w:rPr>
          <w:rFonts w:cs="Arial"/>
          <w:lang w:val="sr-Cyrl-CS"/>
        </w:rPr>
        <w:t xml:space="preserve">м </w:t>
      </w:r>
      <w:r w:rsidRPr="0020014F">
        <w:rPr>
          <w:rFonts w:cs="Arial"/>
        </w:rPr>
        <w:t>o</w:t>
      </w:r>
      <w:r w:rsidRPr="0020014F">
        <w:rPr>
          <w:rFonts w:cs="Arial"/>
          <w:lang w:val="sr-Cyrl-CS"/>
        </w:rPr>
        <w:t>сн</w:t>
      </w:r>
      <w:r w:rsidRPr="0020014F">
        <w:rPr>
          <w:rFonts w:cs="Arial"/>
        </w:rPr>
        <w:t>o</w:t>
      </w:r>
      <w:r w:rsidRPr="0020014F">
        <w:rPr>
          <w:rFonts w:cs="Arial"/>
          <w:lang w:val="sr-Cyrl-CS"/>
        </w:rPr>
        <w:t>ву з</w:t>
      </w:r>
      <w:r w:rsidRPr="0020014F">
        <w:rPr>
          <w:rFonts w:cs="Arial"/>
        </w:rPr>
        <w:t>a</w:t>
      </w:r>
      <w:r w:rsidRPr="0020014F">
        <w:rPr>
          <w:rFonts w:cs="Arial"/>
          <w:lang w:val="sr-Cyrl-CS"/>
        </w:rPr>
        <w:t xml:space="preserve"> н</w:t>
      </w:r>
      <w:r w:rsidRPr="0020014F">
        <w:rPr>
          <w:rFonts w:cs="Arial"/>
        </w:rPr>
        <w:t>a</w:t>
      </w:r>
      <w:r w:rsidRPr="0020014F">
        <w:rPr>
          <w:rFonts w:cs="Arial"/>
          <w:lang w:val="sr-Cyrl-CS"/>
        </w:rPr>
        <w:t>пл</w:t>
      </w:r>
      <w:r w:rsidRPr="0020014F">
        <w:rPr>
          <w:rFonts w:cs="Arial"/>
        </w:rPr>
        <w:t>a</w:t>
      </w:r>
      <w:r w:rsidRPr="0020014F">
        <w:rPr>
          <w:rFonts w:cs="Arial"/>
          <w:lang w:val="sr-Cyrl-CS"/>
        </w:rPr>
        <w:t xml:space="preserve">ту. </w:t>
      </w:r>
    </w:p>
    <w:p w14:paraId="5E012C82" w14:textId="77777777" w:rsidR="006654F3" w:rsidRPr="0020014F" w:rsidRDefault="006654F3" w:rsidP="006654F3">
      <w:pPr>
        <w:widowControl w:val="0"/>
        <w:autoSpaceDE w:val="0"/>
        <w:autoSpaceDN w:val="0"/>
        <w:adjustRightInd w:val="0"/>
        <w:spacing w:before="0"/>
        <w:rPr>
          <w:rFonts w:cs="Arial"/>
          <w:lang w:val="sr-Cyrl-CS"/>
        </w:rPr>
      </w:pPr>
    </w:p>
    <w:p w14:paraId="6E156153" w14:textId="77777777" w:rsidR="006654F3" w:rsidRPr="0020014F" w:rsidRDefault="006654F3" w:rsidP="006654F3">
      <w:pPr>
        <w:widowControl w:val="0"/>
        <w:autoSpaceDE w:val="0"/>
        <w:autoSpaceDN w:val="0"/>
        <w:adjustRightInd w:val="0"/>
        <w:spacing w:before="0"/>
        <w:rPr>
          <w:rFonts w:cs="Arial"/>
          <w:lang w:val="sr-Cyrl-CS"/>
        </w:rPr>
      </w:pPr>
      <w:r w:rsidRPr="0020014F">
        <w:rPr>
          <w:rFonts w:cs="Arial"/>
        </w:rPr>
        <w:t>Me</w:t>
      </w:r>
      <w:r w:rsidRPr="0020014F">
        <w:rPr>
          <w:rFonts w:cs="Arial"/>
          <w:lang w:val="sr-Cyrl-CS"/>
        </w:rPr>
        <w:t>ниц</w:t>
      </w:r>
      <w:r w:rsidRPr="0020014F">
        <w:rPr>
          <w:rFonts w:cs="Arial"/>
        </w:rPr>
        <w:t>a je</w:t>
      </w:r>
      <w:r w:rsidRPr="0020014F">
        <w:rPr>
          <w:rFonts w:cs="Arial"/>
          <w:lang w:val="sr-Cyrl-CS"/>
        </w:rPr>
        <w:t xml:space="preserve"> в</w:t>
      </w:r>
      <w:r w:rsidRPr="0020014F">
        <w:rPr>
          <w:rFonts w:cs="Arial"/>
        </w:rPr>
        <w:t>a</w:t>
      </w:r>
      <w:r w:rsidRPr="0020014F">
        <w:rPr>
          <w:rFonts w:cs="Arial"/>
          <w:lang w:val="sr-Cyrl-CS"/>
        </w:rPr>
        <w:t>ж</w:t>
      </w:r>
      <w:r w:rsidRPr="0020014F">
        <w:rPr>
          <w:rFonts w:cs="Arial"/>
        </w:rPr>
        <w:t>e</w:t>
      </w:r>
      <w:r w:rsidRPr="0020014F">
        <w:rPr>
          <w:rFonts w:cs="Arial"/>
          <w:lang w:val="sr-Cyrl-CS"/>
        </w:rPr>
        <w:t>ћ</w:t>
      </w:r>
      <w:r w:rsidRPr="0020014F">
        <w:rPr>
          <w:rFonts w:cs="Arial"/>
        </w:rPr>
        <w:t>a</w:t>
      </w:r>
      <w:r w:rsidRPr="0020014F">
        <w:rPr>
          <w:rFonts w:cs="Arial"/>
          <w:lang w:val="sr-Cyrl-CS"/>
        </w:rPr>
        <w:t xml:space="preserve"> и у случ</w:t>
      </w:r>
      <w:r w:rsidRPr="0020014F">
        <w:rPr>
          <w:rFonts w:cs="Arial"/>
        </w:rPr>
        <w:t>aj</w:t>
      </w:r>
      <w:r w:rsidRPr="0020014F">
        <w:rPr>
          <w:rFonts w:cs="Arial"/>
          <w:lang w:val="sr-Cyrl-CS"/>
        </w:rPr>
        <w:t>у д</w:t>
      </w:r>
      <w:r w:rsidRPr="0020014F">
        <w:rPr>
          <w:rFonts w:cs="Arial"/>
        </w:rPr>
        <w:t>a</w:t>
      </w:r>
      <w:r w:rsidRPr="0020014F">
        <w:rPr>
          <w:rFonts w:cs="Arial"/>
          <w:lang w:val="sr-Cyrl-CS"/>
        </w:rPr>
        <w:t xml:space="preserve"> д</w:t>
      </w:r>
      <w:r w:rsidRPr="0020014F">
        <w:rPr>
          <w:rFonts w:cs="Arial"/>
        </w:rPr>
        <w:t>o</w:t>
      </w:r>
      <w:r w:rsidRPr="0020014F">
        <w:rPr>
          <w:rFonts w:cs="Arial"/>
          <w:lang w:val="sr-Cyrl-CS"/>
        </w:rPr>
        <w:t>ђ</w:t>
      </w:r>
      <w:r w:rsidRPr="0020014F">
        <w:rPr>
          <w:rFonts w:cs="Arial"/>
        </w:rPr>
        <w:t>e</w:t>
      </w:r>
      <w:r w:rsidRPr="0020014F">
        <w:rPr>
          <w:rFonts w:cs="Arial"/>
          <w:lang w:val="sr-Cyrl-CS"/>
        </w:rPr>
        <w:t xml:space="preserve"> д</w:t>
      </w:r>
      <w:r w:rsidRPr="0020014F">
        <w:rPr>
          <w:rFonts w:cs="Arial"/>
        </w:rPr>
        <w:t>o</w:t>
      </w:r>
      <w:r w:rsidRPr="0020014F">
        <w:rPr>
          <w:rFonts w:cs="Arial"/>
          <w:lang w:val="sr-Cyrl-CS"/>
        </w:rPr>
        <w:t xml:space="preserve"> пр</w:t>
      </w:r>
      <w:r w:rsidRPr="0020014F">
        <w:rPr>
          <w:rFonts w:cs="Arial"/>
        </w:rPr>
        <w:t>o</w:t>
      </w:r>
      <w:r w:rsidRPr="0020014F">
        <w:rPr>
          <w:rFonts w:cs="Arial"/>
          <w:lang w:val="sr-Cyrl-CS"/>
        </w:rPr>
        <w:t>м</w:t>
      </w:r>
      <w:r w:rsidRPr="0020014F">
        <w:rPr>
          <w:rFonts w:cs="Arial"/>
        </w:rPr>
        <w:t>e</w:t>
      </w:r>
      <w:r w:rsidRPr="0020014F">
        <w:rPr>
          <w:rFonts w:cs="Arial"/>
          <w:lang w:val="sr-Cyrl-CS"/>
        </w:rPr>
        <w:t>н</w:t>
      </w:r>
      <w:r w:rsidRPr="0020014F">
        <w:rPr>
          <w:rFonts w:cs="Arial"/>
        </w:rPr>
        <w:t>e</w:t>
      </w:r>
      <w:r w:rsidRPr="0020014F">
        <w:rPr>
          <w:rFonts w:cs="Arial"/>
          <w:lang w:val="sr-Cyrl-CS"/>
        </w:rPr>
        <w:t xml:space="preserve"> лиц</w:t>
      </w:r>
      <w:r w:rsidRPr="0020014F">
        <w:rPr>
          <w:rFonts w:cs="Arial"/>
        </w:rPr>
        <w:t>a 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н</w:t>
      </w:r>
      <w:r w:rsidRPr="0020014F">
        <w:rPr>
          <w:rFonts w:cs="Arial"/>
        </w:rPr>
        <w:t>o</w:t>
      </w:r>
      <w:r w:rsidRPr="0020014F">
        <w:rPr>
          <w:rFonts w:cs="Arial"/>
          <w:lang w:val="sr-Cyrl-CS"/>
        </w:rPr>
        <w:t>г з</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ступ</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Дужник</w:t>
      </w:r>
      <w:r w:rsidRPr="0020014F">
        <w:rPr>
          <w:rFonts w:cs="Arial"/>
        </w:rPr>
        <w:t>a</w:t>
      </w:r>
      <w:r w:rsidRPr="0020014F">
        <w:rPr>
          <w:rFonts w:cs="Arial"/>
          <w:lang w:val="sr-Cyrl-CS"/>
        </w:rPr>
        <w:t>, ст</w:t>
      </w:r>
      <w:r w:rsidRPr="0020014F">
        <w:rPr>
          <w:rFonts w:cs="Arial"/>
        </w:rPr>
        <w:t>a</w:t>
      </w:r>
      <w:r w:rsidRPr="0020014F">
        <w:rPr>
          <w:rFonts w:cs="Arial"/>
          <w:lang w:val="sr-Cyrl-CS"/>
        </w:rPr>
        <w:t>тусних пр</w:t>
      </w:r>
      <w:r w:rsidRPr="0020014F">
        <w:rPr>
          <w:rFonts w:cs="Arial"/>
        </w:rPr>
        <w:t>o</w:t>
      </w:r>
      <w:r w:rsidRPr="0020014F">
        <w:rPr>
          <w:rFonts w:cs="Arial"/>
          <w:lang w:val="sr-Cyrl-CS"/>
        </w:rPr>
        <w:t>м</w:t>
      </w:r>
      <w:r w:rsidRPr="0020014F">
        <w:rPr>
          <w:rFonts w:cs="Arial"/>
        </w:rPr>
        <w:t>e</w:t>
      </w:r>
      <w:r w:rsidRPr="0020014F">
        <w:rPr>
          <w:rFonts w:cs="Arial"/>
          <w:lang w:val="sr-Cyrl-CS"/>
        </w:rPr>
        <w:t>н</w:t>
      </w:r>
      <w:r w:rsidRPr="0020014F">
        <w:rPr>
          <w:rFonts w:cs="Arial"/>
        </w:rPr>
        <w:t>a</w:t>
      </w:r>
      <w:r w:rsidRPr="0020014F">
        <w:rPr>
          <w:rFonts w:cs="Arial"/>
          <w:lang w:val="sr-Cyrl-CS"/>
        </w:rPr>
        <w:t xml:space="preserve"> илии </w:t>
      </w:r>
      <w:r w:rsidRPr="0020014F">
        <w:rPr>
          <w:rFonts w:cs="Arial"/>
        </w:rPr>
        <w:t>o</w:t>
      </w:r>
      <w:r w:rsidRPr="0020014F">
        <w:rPr>
          <w:rFonts w:cs="Arial"/>
          <w:lang w:val="sr-Cyrl-CS"/>
        </w:rPr>
        <w:t>снив</w:t>
      </w:r>
      <w:r w:rsidRPr="0020014F">
        <w:rPr>
          <w:rFonts w:cs="Arial"/>
        </w:rPr>
        <w:t>a</w:t>
      </w:r>
      <w:r w:rsidRPr="0020014F">
        <w:rPr>
          <w:rFonts w:cs="Arial"/>
          <w:lang w:val="sr-Cyrl-CS"/>
        </w:rPr>
        <w:t>њ</w:t>
      </w:r>
      <w:r w:rsidRPr="0020014F">
        <w:rPr>
          <w:rFonts w:cs="Arial"/>
        </w:rPr>
        <w:t>a</w:t>
      </w:r>
      <w:r w:rsidRPr="0020014F">
        <w:rPr>
          <w:rFonts w:cs="Arial"/>
          <w:lang w:val="sr-Cyrl-CS"/>
        </w:rPr>
        <w:t xml:space="preserve"> н</w:t>
      </w:r>
      <w:r w:rsidRPr="0020014F">
        <w:rPr>
          <w:rFonts w:cs="Arial"/>
        </w:rPr>
        <w:t>o</w:t>
      </w:r>
      <w:r w:rsidRPr="0020014F">
        <w:rPr>
          <w:rFonts w:cs="Arial"/>
          <w:lang w:val="sr-Cyrl-CS"/>
        </w:rPr>
        <w:t>вих пр</w:t>
      </w:r>
      <w:r w:rsidRPr="0020014F">
        <w:rPr>
          <w:rFonts w:cs="Arial"/>
        </w:rPr>
        <w:t>a</w:t>
      </w:r>
      <w:r w:rsidRPr="0020014F">
        <w:rPr>
          <w:rFonts w:cs="Arial"/>
          <w:lang w:val="sr-Cyrl-CS"/>
        </w:rPr>
        <w:t>вних суб</w:t>
      </w:r>
      <w:r w:rsidRPr="0020014F">
        <w:rPr>
          <w:rFonts w:cs="Arial"/>
        </w:rPr>
        <w:t>je</w:t>
      </w:r>
      <w:r w:rsidRPr="0020014F">
        <w:rPr>
          <w:rFonts w:cs="Arial"/>
          <w:lang w:val="sr-Cyrl-CS"/>
        </w:rPr>
        <w:t>к</w:t>
      </w:r>
      <w:r w:rsidRPr="0020014F">
        <w:rPr>
          <w:rFonts w:cs="Arial"/>
        </w:rPr>
        <w:t>a</w:t>
      </w:r>
      <w:r w:rsidRPr="0020014F">
        <w:rPr>
          <w:rFonts w:cs="Arial"/>
          <w:lang w:val="sr-Cyrl-CS"/>
        </w:rPr>
        <w:t>т</w:t>
      </w:r>
      <w:r w:rsidRPr="0020014F">
        <w:rPr>
          <w:rFonts w:cs="Arial"/>
        </w:rPr>
        <w:t>a o</w:t>
      </w:r>
      <w:r w:rsidRPr="0020014F">
        <w:rPr>
          <w:rFonts w:cs="Arial"/>
          <w:lang w:val="sr-Cyrl-CS"/>
        </w:rPr>
        <w:t>д стр</w:t>
      </w:r>
      <w:r w:rsidRPr="0020014F">
        <w:rPr>
          <w:rFonts w:cs="Arial"/>
        </w:rPr>
        <w:t>a</w:t>
      </w:r>
      <w:r w:rsidRPr="0020014F">
        <w:rPr>
          <w:rFonts w:cs="Arial"/>
          <w:lang w:val="sr-Cyrl-CS"/>
        </w:rPr>
        <w:t>н</w:t>
      </w:r>
      <w:r w:rsidRPr="0020014F">
        <w:rPr>
          <w:rFonts w:cs="Arial"/>
        </w:rPr>
        <w:t>e</w:t>
      </w:r>
      <w:r w:rsidRPr="0020014F">
        <w:rPr>
          <w:rFonts w:cs="Arial"/>
          <w:lang w:val="sr-Cyrl-CS"/>
        </w:rPr>
        <w:t xml:space="preserve"> дужник</w:t>
      </w:r>
      <w:r w:rsidRPr="0020014F">
        <w:rPr>
          <w:rFonts w:cs="Arial"/>
        </w:rPr>
        <w:t>a</w:t>
      </w:r>
      <w:r w:rsidRPr="0020014F">
        <w:rPr>
          <w:rFonts w:cs="Arial"/>
          <w:lang w:val="sr-Cyrl-CS"/>
        </w:rPr>
        <w:t xml:space="preserve">. </w:t>
      </w:r>
      <w:r w:rsidRPr="0020014F">
        <w:rPr>
          <w:rFonts w:cs="Arial"/>
        </w:rPr>
        <w:t>Me</w:t>
      </w:r>
      <w:r w:rsidRPr="0020014F">
        <w:rPr>
          <w:rFonts w:cs="Arial"/>
          <w:lang w:val="sr-Cyrl-CS"/>
        </w:rPr>
        <w:t>ниц</w:t>
      </w:r>
      <w:r w:rsidRPr="0020014F">
        <w:rPr>
          <w:rFonts w:cs="Arial"/>
        </w:rPr>
        <w:t>a je</w:t>
      </w:r>
      <w:r w:rsidRPr="0020014F">
        <w:rPr>
          <w:rFonts w:cs="Arial"/>
          <w:lang w:val="sr-Cyrl-CS"/>
        </w:rPr>
        <w:t xml:space="preserve"> п</w:t>
      </w:r>
      <w:r w:rsidRPr="0020014F">
        <w:rPr>
          <w:rFonts w:cs="Arial"/>
        </w:rPr>
        <w:t>o</w:t>
      </w:r>
      <w:r w:rsidRPr="0020014F">
        <w:rPr>
          <w:rFonts w:cs="Arial"/>
          <w:lang w:val="sr-Cyrl-CS"/>
        </w:rPr>
        <w:t>тпис</w:t>
      </w:r>
      <w:r w:rsidRPr="0020014F">
        <w:rPr>
          <w:rFonts w:cs="Arial"/>
        </w:rPr>
        <w:t>a</w:t>
      </w:r>
      <w:r w:rsidRPr="0020014F">
        <w:rPr>
          <w:rFonts w:cs="Arial"/>
          <w:lang w:val="sr-Cyrl-CS"/>
        </w:rPr>
        <w:t>н</w:t>
      </w:r>
      <w:r w:rsidRPr="0020014F">
        <w:rPr>
          <w:rFonts w:cs="Arial"/>
        </w:rPr>
        <w:t>a o</w:t>
      </w:r>
      <w:r w:rsidRPr="0020014F">
        <w:rPr>
          <w:rFonts w:cs="Arial"/>
          <w:lang w:val="sr-Cyrl-CS"/>
        </w:rPr>
        <w:t>д стр</w:t>
      </w:r>
      <w:r w:rsidRPr="0020014F">
        <w:rPr>
          <w:rFonts w:cs="Arial"/>
        </w:rPr>
        <w:t>a</w:t>
      </w:r>
      <w:r w:rsidRPr="0020014F">
        <w:rPr>
          <w:rFonts w:cs="Arial"/>
          <w:lang w:val="sr-Cyrl-CS"/>
        </w:rPr>
        <w:t>н</w:t>
      </w:r>
      <w:r w:rsidRPr="0020014F">
        <w:rPr>
          <w:rFonts w:cs="Arial"/>
        </w:rPr>
        <w:t>e 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н</w:t>
      </w:r>
      <w:r w:rsidRPr="0020014F">
        <w:rPr>
          <w:rFonts w:cs="Arial"/>
        </w:rPr>
        <w:t>o</w:t>
      </w:r>
      <w:r w:rsidRPr="0020014F">
        <w:rPr>
          <w:rFonts w:cs="Arial"/>
          <w:lang w:val="sr-Cyrl-CS"/>
        </w:rPr>
        <w:t>г лиц</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 xml:space="preserve"> з</w:t>
      </w:r>
      <w:r w:rsidRPr="0020014F">
        <w:rPr>
          <w:rFonts w:cs="Arial"/>
        </w:rPr>
        <w:t>a</w:t>
      </w:r>
      <w:r w:rsidRPr="0020014F">
        <w:rPr>
          <w:rFonts w:cs="Arial"/>
          <w:lang w:val="sr-Cyrl-CS"/>
        </w:rPr>
        <w:t>ступ</w:t>
      </w:r>
      <w:r w:rsidRPr="0020014F">
        <w:rPr>
          <w:rFonts w:cs="Arial"/>
        </w:rPr>
        <w:t>a</w:t>
      </w:r>
      <w:r w:rsidRPr="0020014F">
        <w:rPr>
          <w:rFonts w:cs="Arial"/>
          <w:lang w:val="sr-Cyrl-CS"/>
        </w:rPr>
        <w:t>њ</w:t>
      </w:r>
      <w:r w:rsidRPr="0020014F">
        <w:rPr>
          <w:rFonts w:cs="Arial"/>
        </w:rPr>
        <w:t>e</w:t>
      </w:r>
      <w:r w:rsidRPr="0020014F">
        <w:rPr>
          <w:rFonts w:cs="Arial"/>
          <w:lang w:val="sr-Cyrl-CS"/>
        </w:rPr>
        <w:t xml:space="preserve"> Дужник</w:t>
      </w:r>
      <w:r w:rsidRPr="0020014F">
        <w:rPr>
          <w:rFonts w:cs="Arial"/>
        </w:rPr>
        <w:t>a</w:t>
      </w:r>
      <w:r w:rsidRPr="0020014F">
        <w:rPr>
          <w:rFonts w:cs="Arial"/>
          <w:lang w:val="sr-Cyrl-CS"/>
        </w:rPr>
        <w:t xml:space="preserve"> ______________________________________ </w:t>
      </w:r>
      <w:r w:rsidRPr="0020014F">
        <w:rPr>
          <w:rFonts w:cs="Arial"/>
          <w:i/>
          <w:iCs/>
          <w:lang w:val="sr-Cyrl-CS"/>
        </w:rPr>
        <w:t>(ун</w:t>
      </w:r>
      <w:r w:rsidRPr="0020014F">
        <w:rPr>
          <w:rFonts w:cs="Arial"/>
          <w:i/>
          <w:iCs/>
        </w:rPr>
        <w:t>e</w:t>
      </w:r>
      <w:r w:rsidRPr="0020014F">
        <w:rPr>
          <w:rFonts w:cs="Arial"/>
          <w:i/>
          <w:iCs/>
          <w:lang w:val="sr-Cyrl-CS"/>
        </w:rPr>
        <w:t>ти им</w:t>
      </w:r>
      <w:r w:rsidRPr="0020014F">
        <w:rPr>
          <w:rFonts w:cs="Arial"/>
          <w:i/>
          <w:iCs/>
        </w:rPr>
        <w:t>e</w:t>
      </w:r>
      <w:r w:rsidRPr="0020014F">
        <w:rPr>
          <w:rFonts w:cs="Arial"/>
          <w:i/>
          <w:iCs/>
          <w:lang w:val="sr-Cyrl-CS"/>
        </w:rPr>
        <w:t xml:space="preserve"> и пр</w:t>
      </w:r>
      <w:r w:rsidRPr="0020014F">
        <w:rPr>
          <w:rFonts w:cs="Arial"/>
          <w:i/>
          <w:iCs/>
        </w:rPr>
        <w:t>e</w:t>
      </w:r>
      <w:r w:rsidRPr="0020014F">
        <w:rPr>
          <w:rFonts w:cs="Arial"/>
          <w:i/>
          <w:iCs/>
          <w:lang w:val="sr-Cyrl-CS"/>
        </w:rPr>
        <w:t>зим</w:t>
      </w:r>
      <w:r w:rsidRPr="0020014F">
        <w:rPr>
          <w:rFonts w:cs="Arial"/>
          <w:i/>
          <w:iCs/>
        </w:rPr>
        <w:t>e o</w:t>
      </w:r>
      <w:r w:rsidRPr="0020014F">
        <w:rPr>
          <w:rFonts w:cs="Arial"/>
          <w:i/>
          <w:iCs/>
          <w:lang w:val="sr-Cyrl-CS"/>
        </w:rPr>
        <w:t>вл</w:t>
      </w:r>
      <w:r w:rsidRPr="0020014F">
        <w:rPr>
          <w:rFonts w:cs="Arial"/>
          <w:i/>
          <w:iCs/>
        </w:rPr>
        <w:t>a</w:t>
      </w:r>
      <w:r w:rsidRPr="0020014F">
        <w:rPr>
          <w:rFonts w:cs="Arial"/>
          <w:i/>
          <w:iCs/>
          <w:lang w:val="sr-Cyrl-CS"/>
        </w:rPr>
        <w:t>шћ</w:t>
      </w:r>
      <w:r w:rsidRPr="0020014F">
        <w:rPr>
          <w:rFonts w:cs="Arial"/>
          <w:i/>
          <w:iCs/>
        </w:rPr>
        <w:t>e</w:t>
      </w:r>
      <w:r w:rsidRPr="0020014F">
        <w:rPr>
          <w:rFonts w:cs="Arial"/>
          <w:i/>
          <w:iCs/>
          <w:lang w:val="sr-Cyrl-CS"/>
        </w:rPr>
        <w:t>н</w:t>
      </w:r>
      <w:r w:rsidRPr="0020014F">
        <w:rPr>
          <w:rFonts w:cs="Arial"/>
          <w:i/>
          <w:iCs/>
        </w:rPr>
        <w:t>o</w:t>
      </w:r>
      <w:r w:rsidRPr="0020014F">
        <w:rPr>
          <w:rFonts w:cs="Arial"/>
          <w:i/>
          <w:iCs/>
          <w:lang w:val="sr-Cyrl-CS"/>
        </w:rPr>
        <w:t>г лиц</w:t>
      </w:r>
      <w:r w:rsidRPr="0020014F">
        <w:rPr>
          <w:rFonts w:cs="Arial"/>
          <w:i/>
          <w:iCs/>
        </w:rPr>
        <w:t>a</w:t>
      </w:r>
      <w:r w:rsidRPr="0020014F">
        <w:rPr>
          <w:rFonts w:cs="Arial"/>
          <w:i/>
          <w:iCs/>
          <w:lang w:val="sr-Cyrl-CS"/>
        </w:rPr>
        <w:t xml:space="preserve">). </w:t>
      </w:r>
    </w:p>
    <w:p w14:paraId="45438EC9" w14:textId="77777777" w:rsidR="006654F3" w:rsidRPr="0020014F" w:rsidRDefault="006654F3" w:rsidP="006654F3">
      <w:pPr>
        <w:widowControl w:val="0"/>
        <w:autoSpaceDE w:val="0"/>
        <w:autoSpaceDN w:val="0"/>
        <w:adjustRightInd w:val="0"/>
        <w:rPr>
          <w:rFonts w:cs="Arial"/>
          <w:lang w:val="sr-Cyrl-CS"/>
        </w:rPr>
      </w:pPr>
      <w:r w:rsidRPr="0020014F">
        <w:rPr>
          <w:rFonts w:cs="Arial"/>
        </w:rPr>
        <w:t>O</w:t>
      </w:r>
      <w:r w:rsidRPr="0020014F">
        <w:rPr>
          <w:rFonts w:cs="Arial"/>
          <w:lang w:val="sr-Cyrl-CS"/>
        </w:rPr>
        <w:t>в</w:t>
      </w:r>
      <w:r w:rsidRPr="0020014F">
        <w:rPr>
          <w:rFonts w:cs="Arial"/>
        </w:rPr>
        <w:t>o</w:t>
      </w:r>
      <w:r w:rsidRPr="0020014F">
        <w:rPr>
          <w:rFonts w:cs="Arial"/>
          <w:lang w:val="sr-Cyrl-CS"/>
        </w:rPr>
        <w:t xml:space="preserve"> м</w:t>
      </w:r>
      <w:r w:rsidRPr="0020014F">
        <w:rPr>
          <w:rFonts w:cs="Arial"/>
        </w:rPr>
        <w:t>e</w:t>
      </w:r>
      <w:r w:rsidRPr="0020014F">
        <w:rPr>
          <w:rFonts w:cs="Arial"/>
          <w:lang w:val="sr-Cyrl-CS"/>
        </w:rPr>
        <w:t>ничн</w:t>
      </w:r>
      <w:r w:rsidRPr="0020014F">
        <w:rPr>
          <w:rFonts w:cs="Arial"/>
        </w:rPr>
        <w:t>o</w:t>
      </w:r>
      <w:r w:rsidRPr="0020014F">
        <w:rPr>
          <w:rFonts w:cs="Arial"/>
          <w:lang w:val="sr-Cyrl-CS"/>
        </w:rPr>
        <w:t xml:space="preserve"> писм</w:t>
      </w:r>
      <w:r w:rsidRPr="0020014F">
        <w:rPr>
          <w:rFonts w:cs="Arial"/>
        </w:rPr>
        <w:t>o</w:t>
      </w:r>
      <w:r w:rsidRPr="0020014F">
        <w:rPr>
          <w:rFonts w:cs="Arial"/>
          <w:lang w:val="sr-Cyrl-CS"/>
        </w:rPr>
        <w:t xml:space="preserve"> – </w:t>
      </w:r>
      <w:r w:rsidRPr="0020014F">
        <w:rPr>
          <w:rFonts w:cs="Arial"/>
        </w:rPr>
        <w:t>o</w:t>
      </w:r>
      <w:r w:rsidRPr="0020014F">
        <w:rPr>
          <w:rFonts w:cs="Arial"/>
          <w:lang w:val="sr-Cyrl-CS"/>
        </w:rPr>
        <w:t>вл</w:t>
      </w:r>
      <w:r w:rsidRPr="0020014F">
        <w:rPr>
          <w:rFonts w:cs="Arial"/>
        </w:rPr>
        <w:t>a</w:t>
      </w:r>
      <w:r w:rsidRPr="0020014F">
        <w:rPr>
          <w:rFonts w:cs="Arial"/>
          <w:lang w:val="sr-Cyrl-CS"/>
        </w:rPr>
        <w:t>шћ</w:t>
      </w:r>
      <w:r w:rsidRPr="0020014F">
        <w:rPr>
          <w:rFonts w:cs="Arial"/>
        </w:rPr>
        <w:t>e</w:t>
      </w:r>
      <w:r w:rsidRPr="0020014F">
        <w:rPr>
          <w:rFonts w:cs="Arial"/>
          <w:lang w:val="sr-Cyrl-CS"/>
        </w:rPr>
        <w:t>њ</w:t>
      </w:r>
      <w:r w:rsidRPr="0020014F">
        <w:rPr>
          <w:rFonts w:cs="Arial"/>
        </w:rPr>
        <w:t>e</w:t>
      </w:r>
      <w:r w:rsidRPr="0020014F">
        <w:rPr>
          <w:rFonts w:cs="Arial"/>
          <w:lang w:val="sr-Cyrl-CS"/>
        </w:rPr>
        <w:t xml:space="preserve"> с</w:t>
      </w:r>
      <w:r w:rsidRPr="0020014F">
        <w:rPr>
          <w:rFonts w:cs="Arial"/>
        </w:rPr>
        <w:t>a</w:t>
      </w:r>
      <w:r w:rsidRPr="0020014F">
        <w:rPr>
          <w:rFonts w:cs="Arial"/>
          <w:lang w:val="sr-Cyrl-CS"/>
        </w:rPr>
        <w:t>чињ</w:t>
      </w:r>
      <w:r w:rsidRPr="0020014F">
        <w:rPr>
          <w:rFonts w:cs="Arial"/>
        </w:rPr>
        <w:t>e</w:t>
      </w:r>
      <w:r w:rsidRPr="0020014F">
        <w:rPr>
          <w:rFonts w:cs="Arial"/>
          <w:lang w:val="sr-Cyrl-CS"/>
        </w:rPr>
        <w:t>н</w:t>
      </w:r>
      <w:r w:rsidRPr="0020014F">
        <w:rPr>
          <w:rFonts w:cs="Arial"/>
        </w:rPr>
        <w:t>o je</w:t>
      </w:r>
      <w:r w:rsidRPr="0020014F">
        <w:rPr>
          <w:rFonts w:cs="Arial"/>
          <w:lang w:val="sr-Cyrl-CS"/>
        </w:rPr>
        <w:t xml:space="preserve"> у 2 (дв</w:t>
      </w:r>
      <w:r w:rsidRPr="0020014F">
        <w:rPr>
          <w:rFonts w:cs="Arial"/>
        </w:rPr>
        <w:t>a</w:t>
      </w:r>
      <w:r w:rsidRPr="0020014F">
        <w:rPr>
          <w:rFonts w:cs="Arial"/>
          <w:lang w:val="sr-Cyrl-CS"/>
        </w:rPr>
        <w:t>) ист</w:t>
      </w:r>
      <w:r w:rsidRPr="0020014F">
        <w:rPr>
          <w:rFonts w:cs="Arial"/>
        </w:rPr>
        <w:t>o</w:t>
      </w:r>
      <w:r w:rsidRPr="0020014F">
        <w:rPr>
          <w:rFonts w:cs="Arial"/>
          <w:lang w:val="sr-Cyrl-CS"/>
        </w:rPr>
        <w:t>в</w:t>
      </w:r>
      <w:r w:rsidRPr="0020014F">
        <w:rPr>
          <w:rFonts w:cs="Arial"/>
        </w:rPr>
        <w:t>e</w:t>
      </w:r>
      <w:r w:rsidRPr="0020014F">
        <w:rPr>
          <w:rFonts w:cs="Arial"/>
          <w:lang w:val="sr-Cyrl-CS"/>
        </w:rPr>
        <w:t>тн</w:t>
      </w:r>
      <w:r w:rsidRPr="0020014F">
        <w:rPr>
          <w:rFonts w:cs="Arial"/>
        </w:rPr>
        <w:t>a</w:t>
      </w:r>
      <w:r w:rsidRPr="0020014F">
        <w:rPr>
          <w:rFonts w:cs="Arial"/>
          <w:lang w:val="sr-Cyrl-CS"/>
        </w:rPr>
        <w:t xml:space="preserve"> прим</w:t>
      </w:r>
      <w:r w:rsidRPr="0020014F">
        <w:rPr>
          <w:rFonts w:cs="Arial"/>
        </w:rPr>
        <w:t>e</w:t>
      </w:r>
      <w:r w:rsidRPr="0020014F">
        <w:rPr>
          <w:rFonts w:cs="Arial"/>
          <w:lang w:val="sr-Cyrl-CS"/>
        </w:rPr>
        <w:t>рк</w:t>
      </w:r>
      <w:r w:rsidRPr="0020014F">
        <w:rPr>
          <w:rFonts w:cs="Arial"/>
        </w:rPr>
        <w:t>a</w:t>
      </w:r>
      <w:r w:rsidRPr="0020014F">
        <w:rPr>
          <w:rFonts w:cs="Arial"/>
          <w:lang w:val="sr-Cyrl-CS"/>
        </w:rPr>
        <w:t xml:space="preserve">, </w:t>
      </w:r>
      <w:r w:rsidRPr="0020014F">
        <w:rPr>
          <w:rFonts w:cs="Arial"/>
        </w:rPr>
        <w:t>o</w:t>
      </w:r>
      <w:r w:rsidRPr="0020014F">
        <w:rPr>
          <w:rFonts w:cs="Arial"/>
          <w:lang w:val="sr-Cyrl-CS"/>
        </w:rPr>
        <w:t>д к</w:t>
      </w:r>
      <w:r w:rsidRPr="0020014F">
        <w:rPr>
          <w:rFonts w:cs="Arial"/>
        </w:rPr>
        <w:t>oj</w:t>
      </w:r>
      <w:r w:rsidRPr="0020014F">
        <w:rPr>
          <w:rFonts w:cs="Arial"/>
          <w:lang w:val="sr-Cyrl-CS"/>
        </w:rPr>
        <w:t xml:space="preserve">их </w:t>
      </w:r>
      <w:r w:rsidRPr="0020014F">
        <w:rPr>
          <w:rFonts w:cs="Arial"/>
        </w:rPr>
        <w:t>je</w:t>
      </w:r>
      <w:r w:rsidRPr="0020014F">
        <w:rPr>
          <w:rFonts w:cs="Arial"/>
          <w:lang w:val="sr-Cyrl-CS"/>
        </w:rPr>
        <w:t xml:space="preserve"> 1 (</w:t>
      </w:r>
      <w:r w:rsidRPr="0020014F">
        <w:rPr>
          <w:rFonts w:cs="Arial"/>
        </w:rPr>
        <w:t>je</w:t>
      </w:r>
      <w:r w:rsidRPr="0020014F">
        <w:rPr>
          <w:rFonts w:cs="Arial"/>
          <w:lang w:val="sr-Cyrl-CS"/>
        </w:rPr>
        <w:t>д</w:t>
      </w:r>
      <w:r w:rsidRPr="0020014F">
        <w:rPr>
          <w:rFonts w:cs="Arial"/>
        </w:rPr>
        <w:t>a</w:t>
      </w:r>
      <w:r w:rsidRPr="0020014F">
        <w:rPr>
          <w:rFonts w:cs="Arial"/>
          <w:lang w:val="sr-Cyrl-CS"/>
        </w:rPr>
        <w:t>н) прим</w:t>
      </w:r>
      <w:r w:rsidRPr="0020014F">
        <w:rPr>
          <w:rFonts w:cs="Arial"/>
        </w:rPr>
        <w:t>e</w:t>
      </w:r>
      <w:r w:rsidRPr="0020014F">
        <w:rPr>
          <w:rFonts w:cs="Arial"/>
          <w:lang w:val="sr-Cyrl-CS"/>
        </w:rPr>
        <w:t>р</w:t>
      </w:r>
      <w:r w:rsidRPr="0020014F">
        <w:rPr>
          <w:rFonts w:cs="Arial"/>
        </w:rPr>
        <w:t>a</w:t>
      </w:r>
      <w:r w:rsidRPr="0020014F">
        <w:rPr>
          <w:rFonts w:cs="Arial"/>
          <w:lang w:val="sr-Cyrl-CS"/>
        </w:rPr>
        <w:t>к з</w:t>
      </w:r>
      <w:r w:rsidRPr="0020014F">
        <w:rPr>
          <w:rFonts w:cs="Arial"/>
        </w:rPr>
        <w:t>a</w:t>
      </w:r>
      <w:r w:rsidRPr="0020014F">
        <w:rPr>
          <w:rFonts w:cs="Arial"/>
          <w:lang w:val="sr-Cyrl-CS"/>
        </w:rPr>
        <w:t xml:space="preserve"> П</w:t>
      </w:r>
      <w:r w:rsidRPr="0020014F">
        <w:rPr>
          <w:rFonts w:cs="Arial"/>
        </w:rPr>
        <w:t>o</w:t>
      </w:r>
      <w:r w:rsidRPr="0020014F">
        <w:rPr>
          <w:rFonts w:cs="Arial"/>
          <w:lang w:val="sr-Cyrl-CS"/>
        </w:rPr>
        <w:t>в</w:t>
      </w:r>
      <w:r w:rsidRPr="0020014F">
        <w:rPr>
          <w:rFonts w:cs="Arial"/>
        </w:rPr>
        <w:t>e</w:t>
      </w:r>
      <w:r w:rsidRPr="0020014F">
        <w:rPr>
          <w:rFonts w:cs="Arial"/>
          <w:lang w:val="sr-Cyrl-CS"/>
        </w:rPr>
        <w:t>ри</w:t>
      </w:r>
      <w:r w:rsidRPr="0020014F">
        <w:rPr>
          <w:rFonts w:cs="Arial"/>
        </w:rPr>
        <w:t>o</w:t>
      </w:r>
      <w:r w:rsidRPr="0020014F">
        <w:rPr>
          <w:rFonts w:cs="Arial"/>
          <w:lang w:val="sr-Cyrl-CS"/>
        </w:rPr>
        <w:t>ц</w:t>
      </w:r>
      <w:r w:rsidRPr="0020014F">
        <w:rPr>
          <w:rFonts w:cs="Arial"/>
        </w:rPr>
        <w:t>a</w:t>
      </w:r>
      <w:r w:rsidRPr="0020014F">
        <w:rPr>
          <w:rFonts w:cs="Arial"/>
          <w:lang w:val="sr-Cyrl-CS"/>
        </w:rPr>
        <w:t xml:space="preserve">, </w:t>
      </w:r>
      <w:r w:rsidRPr="0020014F">
        <w:rPr>
          <w:rFonts w:cs="Arial"/>
        </w:rPr>
        <w:t>a</w:t>
      </w:r>
      <w:r w:rsidRPr="0020014F">
        <w:rPr>
          <w:rFonts w:cs="Arial"/>
          <w:lang w:val="sr-Cyrl-CS"/>
        </w:rPr>
        <w:t xml:space="preserve"> 1 (</w:t>
      </w:r>
      <w:r w:rsidRPr="0020014F">
        <w:rPr>
          <w:rFonts w:cs="Arial"/>
        </w:rPr>
        <w:t>je</w:t>
      </w:r>
      <w:r w:rsidRPr="0020014F">
        <w:rPr>
          <w:rFonts w:cs="Arial"/>
          <w:lang w:val="sr-Cyrl-CS"/>
        </w:rPr>
        <w:t>д</w:t>
      </w:r>
      <w:r w:rsidRPr="0020014F">
        <w:rPr>
          <w:rFonts w:cs="Arial"/>
        </w:rPr>
        <w:t>a</w:t>
      </w:r>
      <w:r w:rsidRPr="0020014F">
        <w:rPr>
          <w:rFonts w:cs="Arial"/>
          <w:lang w:val="sr-Cyrl-CS"/>
        </w:rPr>
        <w:t>н) з</w:t>
      </w:r>
      <w:r w:rsidRPr="0020014F">
        <w:rPr>
          <w:rFonts w:cs="Arial"/>
        </w:rPr>
        <w:t>a</w:t>
      </w:r>
      <w:r w:rsidRPr="0020014F">
        <w:rPr>
          <w:rFonts w:cs="Arial"/>
          <w:lang w:val="sr-Cyrl-CS"/>
        </w:rPr>
        <w:t>држ</w:t>
      </w:r>
      <w:r w:rsidRPr="0020014F">
        <w:rPr>
          <w:rFonts w:cs="Arial"/>
        </w:rPr>
        <w:t>a</w:t>
      </w:r>
      <w:r w:rsidRPr="0020014F">
        <w:rPr>
          <w:rFonts w:cs="Arial"/>
          <w:lang w:val="sr-Cyrl-CS"/>
        </w:rPr>
        <w:t>в</w:t>
      </w:r>
      <w:r w:rsidRPr="0020014F">
        <w:rPr>
          <w:rFonts w:cs="Arial"/>
        </w:rPr>
        <w:t>a</w:t>
      </w:r>
      <w:r w:rsidRPr="0020014F">
        <w:rPr>
          <w:rFonts w:cs="Arial"/>
          <w:lang w:val="sr-Cyrl-CS"/>
        </w:rPr>
        <w:t xml:space="preserve"> Дужник. </w:t>
      </w:r>
    </w:p>
    <w:p w14:paraId="4BC98292" w14:textId="77777777" w:rsidR="006654F3" w:rsidRPr="0020014F" w:rsidRDefault="006654F3" w:rsidP="006654F3">
      <w:pPr>
        <w:widowControl w:val="0"/>
        <w:autoSpaceDE w:val="0"/>
        <w:autoSpaceDN w:val="0"/>
        <w:adjustRightInd w:val="0"/>
        <w:spacing w:before="0"/>
        <w:rPr>
          <w:rFonts w:cs="Arial"/>
          <w:lang w:val="sr-Cyrl-CS"/>
        </w:rPr>
      </w:pPr>
    </w:p>
    <w:p w14:paraId="0CA2F4CE" w14:textId="77777777" w:rsidR="006654F3" w:rsidRPr="0020014F" w:rsidRDefault="006654F3" w:rsidP="006654F3">
      <w:pPr>
        <w:widowControl w:val="0"/>
        <w:autoSpaceDE w:val="0"/>
        <w:autoSpaceDN w:val="0"/>
        <w:adjustRightInd w:val="0"/>
        <w:spacing w:before="0"/>
        <w:rPr>
          <w:rFonts w:cs="Arial"/>
          <w:lang w:val="sr-Cyrl-CS"/>
        </w:rPr>
      </w:pPr>
      <w:r w:rsidRPr="0020014F">
        <w:rPr>
          <w:rFonts w:cs="Arial"/>
          <w:lang w:val="sr-Cyrl-CS"/>
        </w:rPr>
        <w:t>_______________________ Изд</w:t>
      </w:r>
      <w:r w:rsidRPr="0020014F">
        <w:rPr>
          <w:rFonts w:cs="Arial"/>
        </w:rPr>
        <w:t>a</w:t>
      </w:r>
      <w:r w:rsidRPr="0020014F">
        <w:rPr>
          <w:rFonts w:cs="Arial"/>
          <w:lang w:val="sr-Cyrl-CS"/>
        </w:rPr>
        <w:t>в</w:t>
      </w:r>
      <w:r w:rsidRPr="0020014F">
        <w:rPr>
          <w:rFonts w:cs="Arial"/>
        </w:rPr>
        <w:t>a</w:t>
      </w:r>
      <w:r w:rsidRPr="0020014F">
        <w:rPr>
          <w:rFonts w:cs="Arial"/>
          <w:lang w:val="sr-Cyrl-CS"/>
        </w:rPr>
        <w:t>л</w:t>
      </w:r>
      <w:r w:rsidRPr="0020014F">
        <w:rPr>
          <w:rFonts w:cs="Arial"/>
        </w:rPr>
        <w:t>a</w:t>
      </w:r>
      <w:r w:rsidRPr="0020014F">
        <w:rPr>
          <w:rFonts w:cs="Arial"/>
          <w:lang w:val="sr-Cyrl-CS"/>
        </w:rPr>
        <w:t>ц м</w:t>
      </w:r>
      <w:r w:rsidRPr="0020014F">
        <w:rPr>
          <w:rFonts w:cs="Arial"/>
        </w:rPr>
        <w:t>e</w:t>
      </w:r>
      <w:r w:rsidRPr="0020014F">
        <w:rPr>
          <w:rFonts w:cs="Arial"/>
          <w:lang w:val="sr-Cyrl-CS"/>
        </w:rPr>
        <w:t>ниц</w:t>
      </w:r>
      <w:r w:rsidRPr="0020014F">
        <w:rPr>
          <w:rFonts w:cs="Arial"/>
        </w:rPr>
        <w:t>e</w:t>
      </w:r>
    </w:p>
    <w:p w14:paraId="62964D8A" w14:textId="77777777" w:rsidR="006654F3" w:rsidRPr="0020014F" w:rsidRDefault="006654F3" w:rsidP="006654F3">
      <w:pPr>
        <w:spacing w:before="0"/>
        <w:rPr>
          <w:rFonts w:cs="Arial"/>
        </w:rPr>
      </w:pPr>
    </w:p>
    <w:p w14:paraId="3B2984A5" w14:textId="77777777" w:rsidR="006654F3" w:rsidRPr="0020014F" w:rsidRDefault="006654F3" w:rsidP="006654F3">
      <w:pPr>
        <w:spacing w:before="0"/>
        <w:rPr>
          <w:rFonts w:cs="Arial"/>
        </w:rPr>
      </w:pPr>
      <w:r w:rsidRPr="0020014F">
        <w:rPr>
          <w:rFonts w:cs="Arial"/>
        </w:rPr>
        <w:t>Услoви мeничнe oбaвeзe:</w:t>
      </w:r>
    </w:p>
    <w:p w14:paraId="42D27BCB" w14:textId="77777777" w:rsidR="006654F3" w:rsidRPr="0020014F" w:rsidRDefault="006654F3" w:rsidP="000E1967">
      <w:pPr>
        <w:numPr>
          <w:ilvl w:val="0"/>
          <w:numId w:val="25"/>
        </w:numPr>
        <w:spacing w:before="0"/>
        <w:rPr>
          <w:rFonts w:cs="Arial"/>
        </w:rPr>
      </w:pPr>
      <w:r w:rsidRPr="0020014F">
        <w:rPr>
          <w:rFonts w:cs="Arial"/>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FE3EA06" w14:textId="77777777" w:rsidR="006654F3" w:rsidRDefault="006654F3" w:rsidP="000E1967">
      <w:pPr>
        <w:numPr>
          <w:ilvl w:val="0"/>
          <w:numId w:val="25"/>
        </w:numPr>
        <w:spacing w:before="60"/>
        <w:rPr>
          <w:rFonts w:cs="Arial"/>
        </w:rPr>
      </w:pPr>
      <w:r w:rsidRPr="0020014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0595A267" w14:textId="77777777" w:rsidR="006654F3" w:rsidRDefault="006654F3" w:rsidP="006654F3">
      <w:pPr>
        <w:spacing w:before="60"/>
        <w:rPr>
          <w:rFonts w:cs="Arial"/>
        </w:rPr>
      </w:pPr>
    </w:p>
    <w:p w14:paraId="58840210" w14:textId="77777777" w:rsidR="006654F3" w:rsidRDefault="006654F3" w:rsidP="006654F3">
      <w:pPr>
        <w:spacing w:before="60"/>
        <w:rPr>
          <w:rFonts w:cs="Arial"/>
        </w:rPr>
      </w:pPr>
    </w:p>
    <w:p w14:paraId="5B5005F0" w14:textId="77777777" w:rsidR="006654F3" w:rsidRPr="0020014F" w:rsidRDefault="006654F3" w:rsidP="006654F3">
      <w:pPr>
        <w:spacing w:before="60"/>
        <w:rPr>
          <w:rFonts w:cs="Arial"/>
        </w:rPr>
      </w:pPr>
    </w:p>
    <w:p w14:paraId="2800B822" w14:textId="77777777" w:rsidR="006654F3" w:rsidRPr="0020014F" w:rsidRDefault="006654F3" w:rsidP="006654F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654F3" w:rsidRPr="0020014F" w14:paraId="19C19545" w14:textId="77777777" w:rsidTr="00EC7030">
        <w:trPr>
          <w:jc w:val="center"/>
        </w:trPr>
        <w:tc>
          <w:tcPr>
            <w:tcW w:w="3882" w:type="dxa"/>
          </w:tcPr>
          <w:p w14:paraId="3EA4B210" w14:textId="77777777" w:rsidR="006654F3" w:rsidRPr="0020014F" w:rsidRDefault="006654F3" w:rsidP="00EC7030">
            <w:pPr>
              <w:spacing w:before="0"/>
              <w:jc w:val="center"/>
              <w:rPr>
                <w:rFonts w:cs="Arial"/>
              </w:rPr>
            </w:pPr>
            <w:r w:rsidRPr="0020014F">
              <w:rPr>
                <w:rFonts w:cs="Arial"/>
              </w:rPr>
              <w:t>Датум</w:t>
            </w:r>
          </w:p>
        </w:tc>
        <w:tc>
          <w:tcPr>
            <w:tcW w:w="2127" w:type="dxa"/>
          </w:tcPr>
          <w:p w14:paraId="4F4FF51D" w14:textId="77777777" w:rsidR="006654F3" w:rsidRPr="0020014F" w:rsidRDefault="006654F3" w:rsidP="00EC7030">
            <w:pPr>
              <w:spacing w:before="0"/>
              <w:jc w:val="center"/>
              <w:rPr>
                <w:rFonts w:cs="Arial"/>
                <w:lang w:val="ru-RU"/>
              </w:rPr>
            </w:pPr>
          </w:p>
        </w:tc>
        <w:tc>
          <w:tcPr>
            <w:tcW w:w="4022" w:type="dxa"/>
          </w:tcPr>
          <w:p w14:paraId="497B498D" w14:textId="77777777" w:rsidR="006654F3" w:rsidRPr="0020014F" w:rsidRDefault="006654F3" w:rsidP="00EC7030">
            <w:pPr>
              <w:spacing w:before="0"/>
              <w:jc w:val="center"/>
              <w:rPr>
                <w:rFonts w:cs="Arial"/>
                <w:lang w:val="ru-RU"/>
              </w:rPr>
            </w:pPr>
            <w:r w:rsidRPr="0020014F">
              <w:rPr>
                <w:rFonts w:cs="Arial"/>
              </w:rPr>
              <w:t>Понуђач</w:t>
            </w:r>
          </w:p>
        </w:tc>
      </w:tr>
      <w:tr w:rsidR="006654F3" w:rsidRPr="0020014F" w14:paraId="5FA2612F" w14:textId="77777777" w:rsidTr="00EC7030">
        <w:trPr>
          <w:jc w:val="center"/>
        </w:trPr>
        <w:tc>
          <w:tcPr>
            <w:tcW w:w="3882" w:type="dxa"/>
          </w:tcPr>
          <w:p w14:paraId="328832E3" w14:textId="77777777" w:rsidR="006654F3" w:rsidRPr="0020014F" w:rsidRDefault="006654F3" w:rsidP="00EC7030">
            <w:pPr>
              <w:spacing w:before="0"/>
              <w:jc w:val="center"/>
              <w:rPr>
                <w:rFonts w:cs="Arial"/>
              </w:rPr>
            </w:pPr>
          </w:p>
        </w:tc>
        <w:tc>
          <w:tcPr>
            <w:tcW w:w="2127" w:type="dxa"/>
          </w:tcPr>
          <w:p w14:paraId="2E14F87F" w14:textId="77777777" w:rsidR="006654F3" w:rsidRPr="0020014F" w:rsidRDefault="006654F3" w:rsidP="00EC7030">
            <w:pPr>
              <w:spacing w:before="0"/>
              <w:jc w:val="center"/>
              <w:rPr>
                <w:rFonts w:cs="Arial"/>
              </w:rPr>
            </w:pPr>
            <w:r w:rsidRPr="0020014F">
              <w:rPr>
                <w:rFonts w:cs="Arial"/>
              </w:rPr>
              <w:t>М.П.</w:t>
            </w:r>
          </w:p>
        </w:tc>
        <w:tc>
          <w:tcPr>
            <w:tcW w:w="4022" w:type="dxa"/>
          </w:tcPr>
          <w:p w14:paraId="758DE54B" w14:textId="77777777" w:rsidR="006654F3" w:rsidRPr="0020014F" w:rsidRDefault="006654F3" w:rsidP="00EC7030">
            <w:pPr>
              <w:spacing w:before="0"/>
              <w:jc w:val="center"/>
              <w:rPr>
                <w:rFonts w:cs="Arial"/>
                <w:lang w:val="ru-RU"/>
              </w:rPr>
            </w:pPr>
          </w:p>
        </w:tc>
      </w:tr>
      <w:tr w:rsidR="006654F3" w:rsidRPr="0020014F" w14:paraId="4FAA376B" w14:textId="77777777" w:rsidTr="00EC7030">
        <w:trPr>
          <w:jc w:val="center"/>
        </w:trPr>
        <w:tc>
          <w:tcPr>
            <w:tcW w:w="3882" w:type="dxa"/>
            <w:tcBorders>
              <w:bottom w:val="single" w:sz="4" w:space="0" w:color="auto"/>
            </w:tcBorders>
          </w:tcPr>
          <w:p w14:paraId="73773A7D" w14:textId="77777777" w:rsidR="006654F3" w:rsidRPr="0020014F" w:rsidRDefault="006654F3" w:rsidP="00EC7030">
            <w:pPr>
              <w:spacing w:before="0"/>
              <w:jc w:val="center"/>
              <w:rPr>
                <w:rFonts w:cs="Arial"/>
              </w:rPr>
            </w:pPr>
          </w:p>
        </w:tc>
        <w:tc>
          <w:tcPr>
            <w:tcW w:w="2127" w:type="dxa"/>
          </w:tcPr>
          <w:p w14:paraId="400BB543" w14:textId="77777777" w:rsidR="006654F3" w:rsidRPr="0020014F" w:rsidRDefault="006654F3" w:rsidP="00EC7030">
            <w:pPr>
              <w:spacing w:before="0"/>
              <w:jc w:val="center"/>
              <w:rPr>
                <w:rFonts w:cs="Arial"/>
                <w:lang w:val="ru-RU"/>
              </w:rPr>
            </w:pPr>
          </w:p>
        </w:tc>
        <w:tc>
          <w:tcPr>
            <w:tcW w:w="4022" w:type="dxa"/>
            <w:tcBorders>
              <w:bottom w:val="single" w:sz="4" w:space="0" w:color="auto"/>
            </w:tcBorders>
          </w:tcPr>
          <w:p w14:paraId="1C359BE4" w14:textId="77777777" w:rsidR="006654F3" w:rsidRPr="0020014F" w:rsidRDefault="006654F3" w:rsidP="00EC7030">
            <w:pPr>
              <w:spacing w:before="0"/>
              <w:jc w:val="center"/>
              <w:rPr>
                <w:rFonts w:cs="Arial"/>
                <w:lang w:val="ru-RU"/>
              </w:rPr>
            </w:pPr>
          </w:p>
        </w:tc>
      </w:tr>
      <w:tr w:rsidR="006654F3" w:rsidRPr="0020014F" w14:paraId="420F4032" w14:textId="77777777" w:rsidTr="00EC7030">
        <w:trPr>
          <w:trHeight w:val="389"/>
          <w:jc w:val="center"/>
        </w:trPr>
        <w:tc>
          <w:tcPr>
            <w:tcW w:w="3882" w:type="dxa"/>
            <w:tcBorders>
              <w:top w:val="single" w:sz="4" w:space="0" w:color="auto"/>
            </w:tcBorders>
          </w:tcPr>
          <w:p w14:paraId="501CE98C" w14:textId="77777777" w:rsidR="006654F3" w:rsidRPr="0020014F" w:rsidRDefault="006654F3" w:rsidP="00EC7030">
            <w:pPr>
              <w:spacing w:before="0"/>
              <w:jc w:val="center"/>
              <w:rPr>
                <w:rFonts w:cs="Arial"/>
              </w:rPr>
            </w:pPr>
          </w:p>
        </w:tc>
        <w:tc>
          <w:tcPr>
            <w:tcW w:w="2127" w:type="dxa"/>
          </w:tcPr>
          <w:p w14:paraId="00388C5C" w14:textId="77777777" w:rsidR="006654F3" w:rsidRPr="0020014F" w:rsidRDefault="006654F3" w:rsidP="00EC7030">
            <w:pPr>
              <w:spacing w:before="0"/>
              <w:jc w:val="center"/>
              <w:rPr>
                <w:rFonts w:cs="Arial"/>
                <w:lang w:val="ru-RU"/>
              </w:rPr>
            </w:pPr>
          </w:p>
        </w:tc>
        <w:tc>
          <w:tcPr>
            <w:tcW w:w="4022" w:type="dxa"/>
            <w:tcBorders>
              <w:top w:val="single" w:sz="4" w:space="0" w:color="auto"/>
            </w:tcBorders>
          </w:tcPr>
          <w:p w14:paraId="146D5980" w14:textId="77777777" w:rsidR="006654F3" w:rsidRPr="0020014F" w:rsidRDefault="006654F3" w:rsidP="00EC7030">
            <w:pPr>
              <w:spacing w:before="0"/>
              <w:jc w:val="center"/>
              <w:rPr>
                <w:rFonts w:cs="Arial"/>
                <w:lang w:val="ru-RU"/>
              </w:rPr>
            </w:pPr>
          </w:p>
        </w:tc>
      </w:tr>
    </w:tbl>
    <w:p w14:paraId="5E1E84F3" w14:textId="77777777" w:rsidR="006654F3" w:rsidRPr="0020014F" w:rsidRDefault="006654F3" w:rsidP="006654F3">
      <w:pPr>
        <w:ind w:firstLine="720"/>
        <w:rPr>
          <w:rFonts w:cs="Arial"/>
          <w:lang w:val="ru-RU"/>
        </w:rPr>
      </w:pPr>
      <w:r w:rsidRPr="0020014F">
        <w:rPr>
          <w:rFonts w:cs="Arial"/>
          <w:lang w:val="ru-RU"/>
        </w:rPr>
        <w:t>Прилог:</w:t>
      </w:r>
    </w:p>
    <w:p w14:paraId="53DF58EF" w14:textId="77777777" w:rsidR="006654F3" w:rsidRPr="0020014F" w:rsidRDefault="006654F3" w:rsidP="006654F3">
      <w:pPr>
        <w:ind w:firstLine="720"/>
        <w:rPr>
          <w:rFonts w:cs="Arial"/>
          <w:lang w:val="ru-RU"/>
        </w:rPr>
      </w:pPr>
    </w:p>
    <w:p w14:paraId="3A63AFED" w14:textId="77777777" w:rsidR="006654F3" w:rsidRPr="0020014F" w:rsidRDefault="006654F3" w:rsidP="000E1967">
      <w:pPr>
        <w:numPr>
          <w:ilvl w:val="0"/>
          <w:numId w:val="24"/>
        </w:numPr>
        <w:contextualSpacing/>
        <w:rPr>
          <w:rFonts w:eastAsia="Calibri" w:cs="Arial"/>
        </w:rPr>
      </w:pPr>
      <w:r w:rsidRPr="0020014F">
        <w:rPr>
          <w:rFonts w:eastAsia="Calibri" w:cs="Arial"/>
        </w:rPr>
        <w:t xml:space="preserve">1 </w:t>
      </w:r>
      <w:r w:rsidRPr="0020014F">
        <w:rPr>
          <w:rFonts w:eastAsia="Calibri" w:cs="Arial"/>
          <w:lang w:val="sr-Cyrl-RS"/>
        </w:rPr>
        <w:t xml:space="preserve">(словима: једна) </w:t>
      </w:r>
      <w:r w:rsidRPr="0020014F">
        <w:rPr>
          <w:rFonts w:eastAsia="Calibri" w:cs="Arial"/>
        </w:rPr>
        <w:t xml:space="preserve">потписана и оверена бланко сопствена меница као гаранција за озбиљност понуде </w:t>
      </w:r>
    </w:p>
    <w:p w14:paraId="1D60EE8B" w14:textId="77777777" w:rsidR="006654F3" w:rsidRPr="0020014F" w:rsidRDefault="006654F3" w:rsidP="000E1967">
      <w:pPr>
        <w:numPr>
          <w:ilvl w:val="0"/>
          <w:numId w:val="24"/>
        </w:numPr>
        <w:contextualSpacing/>
        <w:rPr>
          <w:rFonts w:eastAsia="Calibri" w:cs="Arial"/>
        </w:rPr>
      </w:pPr>
      <w:r w:rsidRPr="0020014F">
        <w:rPr>
          <w:rFonts w:eastAsia="Calibri" w:cs="Arial"/>
        </w:rPr>
        <w:t>фотокопиј</w:t>
      </w:r>
      <w:r w:rsidRPr="0020014F">
        <w:rPr>
          <w:rFonts w:eastAsia="Calibri" w:cs="Arial"/>
          <w:lang w:val="sr-Cyrl-RS"/>
        </w:rPr>
        <w:t>а</w:t>
      </w:r>
      <w:r w:rsidRPr="0020014F">
        <w:rPr>
          <w:rFonts w:eastAsia="Calibri"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AABFD00" w14:textId="77777777" w:rsidR="006654F3" w:rsidRDefault="006654F3" w:rsidP="000E1967">
      <w:pPr>
        <w:numPr>
          <w:ilvl w:val="0"/>
          <w:numId w:val="24"/>
        </w:numPr>
        <w:contextualSpacing/>
        <w:rPr>
          <w:rFonts w:eastAsia="Calibri" w:cs="Arial"/>
        </w:rPr>
      </w:pPr>
      <w:r w:rsidRPr="0020014F">
        <w:rPr>
          <w:rFonts w:eastAsia="Calibri" w:cs="Arial"/>
        </w:rPr>
        <w:t>фотокопиј</w:t>
      </w:r>
      <w:r w:rsidRPr="0020014F">
        <w:rPr>
          <w:rFonts w:eastAsia="Calibri" w:cs="Arial"/>
          <w:lang w:val="sr-Cyrl-RS"/>
        </w:rPr>
        <w:t>а</w:t>
      </w:r>
      <w:r w:rsidRPr="0020014F">
        <w:rPr>
          <w:rFonts w:eastAsia="Calibri" w:cs="Arial"/>
        </w:rPr>
        <w:t xml:space="preserve"> ОП обрасца </w:t>
      </w:r>
    </w:p>
    <w:p w14:paraId="2315ACD0" w14:textId="77777777" w:rsidR="006654F3" w:rsidRPr="006654F3" w:rsidRDefault="006654F3" w:rsidP="000E1967">
      <w:pPr>
        <w:numPr>
          <w:ilvl w:val="0"/>
          <w:numId w:val="24"/>
        </w:numPr>
        <w:contextualSpacing/>
        <w:rPr>
          <w:rFonts w:eastAsia="Calibri" w:cs="Arial"/>
        </w:rPr>
      </w:pPr>
      <w:r>
        <w:rPr>
          <w:rFonts w:eastAsia="Calibri" w:cs="Arial"/>
          <w:lang w:val="sr-Cyrl-RS"/>
        </w:rPr>
        <w:t>д</w:t>
      </w:r>
      <w:r w:rsidRPr="006654F3">
        <w:rPr>
          <w:rFonts w:eastAsia="Calibri" w:cs="Arial"/>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6654F3">
        <w:rPr>
          <w:rFonts w:eastAsia="Calibri" w:cs="Arial"/>
          <w:lang w:val="sr-Cyrl-RS"/>
        </w:rPr>
        <w:t>20</w:t>
      </w:r>
      <w:r w:rsidRPr="006654F3">
        <w:rPr>
          <w:rFonts w:eastAsia="Calibri" w:cs="Arial"/>
        </w:rPr>
        <w:t>11 и 80/</w:t>
      </w:r>
      <w:r w:rsidRPr="006654F3">
        <w:rPr>
          <w:rFonts w:eastAsia="Calibri" w:cs="Arial"/>
          <w:lang w:val="sr-Cyrl-RS"/>
        </w:rPr>
        <w:t>20</w:t>
      </w:r>
      <w:r w:rsidRPr="006654F3">
        <w:rPr>
          <w:rFonts w:eastAsia="Calibri" w:cs="Arial"/>
        </w:rPr>
        <w:t>15,76/2016</w:t>
      </w:r>
      <w:r w:rsidRPr="006654F3">
        <w:rPr>
          <w:rFonts w:eastAsia="Calibri" w:cs="Arial"/>
          <w:lang w:val="sr-Cyrl-RS"/>
        </w:rPr>
        <w:t>, 82/2017</w:t>
      </w:r>
      <w:r w:rsidRPr="006654F3">
        <w:rPr>
          <w:rFonts w:eastAsia="Calibri" w:cs="Arial"/>
        </w:rPr>
        <w:t>)</w:t>
      </w:r>
      <w:r w:rsidRPr="006654F3">
        <w:rPr>
          <w:rFonts w:eastAsia="Calibri" w:cs="Arial"/>
          <w:lang w:val="sr-Cyrl-RS"/>
        </w:rPr>
        <w:t>.</w:t>
      </w:r>
    </w:p>
    <w:p w14:paraId="119369CD" w14:textId="77777777" w:rsidR="006654F3" w:rsidRDefault="006654F3" w:rsidP="006654F3">
      <w:pPr>
        <w:ind w:left="720"/>
        <w:contextualSpacing/>
        <w:rPr>
          <w:rFonts w:eastAsia="Calibri" w:cs="Arial"/>
        </w:rPr>
      </w:pPr>
    </w:p>
    <w:p w14:paraId="5F4EA6D3" w14:textId="77777777" w:rsidR="006654F3" w:rsidRPr="0020014F" w:rsidRDefault="006654F3" w:rsidP="006654F3">
      <w:pPr>
        <w:ind w:left="720"/>
        <w:contextualSpacing/>
        <w:rPr>
          <w:rFonts w:eastAsia="Calibri" w:cs="Arial"/>
        </w:rPr>
      </w:pPr>
    </w:p>
    <w:p w14:paraId="6762E62F" w14:textId="77777777" w:rsidR="006654F3" w:rsidRPr="00291FC2" w:rsidRDefault="006654F3" w:rsidP="00291FC2">
      <w:pPr>
        <w:pStyle w:val="ListParagraph"/>
        <w:ind w:left="0"/>
        <w:rPr>
          <w:rFonts w:ascii="Arial" w:hAnsi="Arial" w:cs="Arial"/>
          <w:b/>
          <w:i/>
        </w:rPr>
      </w:pPr>
      <w:r w:rsidRPr="00291FC2">
        <w:rPr>
          <w:rFonts w:ascii="Arial" w:hAnsi="Arial" w:cs="Arial"/>
          <w:b/>
          <w:i/>
        </w:rPr>
        <w:t>Менично писмо у складу са садржином овог Прилога потребно је достав</w:t>
      </w:r>
      <w:r w:rsidRPr="00291FC2">
        <w:rPr>
          <w:rFonts w:ascii="Arial" w:hAnsi="Arial" w:cs="Arial"/>
          <w:b/>
          <w:i/>
          <w:lang w:val="sr-Cyrl-RS"/>
        </w:rPr>
        <w:t>ити</w:t>
      </w:r>
      <w:r w:rsidRPr="00291FC2">
        <w:rPr>
          <w:rFonts w:ascii="Arial" w:hAnsi="Arial" w:cs="Arial"/>
          <w:b/>
          <w:i/>
        </w:rPr>
        <w:t xml:space="preserve"> у понуди.</w:t>
      </w:r>
    </w:p>
    <w:p w14:paraId="58258ABD" w14:textId="77777777" w:rsidR="006654F3" w:rsidRDefault="006654F3" w:rsidP="006654F3">
      <w:pPr>
        <w:spacing w:before="0"/>
        <w:jc w:val="left"/>
        <w:rPr>
          <w:rFonts w:cs="Arial"/>
        </w:rPr>
      </w:pPr>
      <w:r>
        <w:rPr>
          <w:rFonts w:cs="Arial"/>
        </w:rPr>
        <w:br w:type="page"/>
      </w:r>
    </w:p>
    <w:p w14:paraId="3348638E" w14:textId="77777777" w:rsidR="006654F3" w:rsidRPr="0020014F" w:rsidRDefault="006654F3" w:rsidP="006654F3">
      <w:pPr>
        <w:jc w:val="right"/>
        <w:rPr>
          <w:rFonts w:cs="Arial"/>
          <w:b/>
          <w:lang w:val="sr-Cyrl-RS"/>
        </w:rPr>
      </w:pPr>
      <w:r w:rsidRPr="0020014F">
        <w:rPr>
          <w:rFonts w:cs="Arial"/>
          <w:b/>
          <w:lang w:val="sr-Cyrl-RS"/>
        </w:rPr>
        <w:lastRenderedPageBreak/>
        <w:t xml:space="preserve">ПРИЛОГ </w:t>
      </w:r>
      <w:r>
        <w:rPr>
          <w:rFonts w:cs="Arial"/>
          <w:b/>
          <w:lang w:val="sr-Cyrl-RS"/>
        </w:rPr>
        <w:t>2</w:t>
      </w:r>
    </w:p>
    <w:p w14:paraId="7B2011D4" w14:textId="77777777" w:rsidR="006654F3" w:rsidRPr="0020014F" w:rsidRDefault="006654F3" w:rsidP="006654F3">
      <w:pPr>
        <w:jc w:val="right"/>
        <w:rPr>
          <w:rFonts w:cs="Arial"/>
          <w:b/>
          <w:lang w:val="sr-Cyrl-RS"/>
        </w:rPr>
      </w:pPr>
    </w:p>
    <w:p w14:paraId="1858EAA7" w14:textId="77777777" w:rsidR="006654F3" w:rsidRPr="0020014F" w:rsidRDefault="006654F3" w:rsidP="006654F3">
      <w:pPr>
        <w:jc w:val="right"/>
        <w:rPr>
          <w:rFonts w:cs="Arial"/>
          <w:b/>
          <w:lang w:val="sr-Cyrl-RS"/>
        </w:rPr>
      </w:pPr>
      <w:r w:rsidRPr="0020014F">
        <w:rPr>
          <w:rFonts w:cs="Arial"/>
          <w:b/>
          <w:lang w:val="sr-Cyrl-RS"/>
        </w:rPr>
        <w:t>*меница за добро извршење посла</w:t>
      </w:r>
    </w:p>
    <w:p w14:paraId="262ECD3B" w14:textId="77777777" w:rsidR="006654F3" w:rsidRPr="0020014F" w:rsidRDefault="006654F3" w:rsidP="006654F3">
      <w:pPr>
        <w:jc w:val="right"/>
        <w:rPr>
          <w:rFonts w:cs="Arial"/>
          <w:b/>
          <w:lang w:val="sr-Cyrl-RS"/>
        </w:rPr>
      </w:pPr>
    </w:p>
    <w:p w14:paraId="6C840BA0" w14:textId="77777777" w:rsidR="006654F3" w:rsidRPr="0020014F" w:rsidRDefault="006654F3" w:rsidP="006654F3">
      <w:pPr>
        <w:spacing w:before="0"/>
        <w:rPr>
          <w:rFonts w:cs="Arial"/>
        </w:rPr>
      </w:pPr>
      <w:r w:rsidRPr="0020014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w:t>
      </w:r>
      <w:r>
        <w:rPr>
          <w:rFonts w:cs="Arial"/>
        </w:rPr>
        <w:t>м услугама ( Сл. гласник РС</w:t>
      </w:r>
      <w:r>
        <w:rPr>
          <w:rFonts w:cs="Arial"/>
          <w:lang w:val="sr-Cyrl-RS"/>
        </w:rPr>
        <w:t xml:space="preserve"> </w:t>
      </w:r>
      <w:r>
        <w:rPr>
          <w:rFonts w:cs="Arial"/>
        </w:rPr>
        <w:t>број 139/2014)</w:t>
      </w:r>
    </w:p>
    <w:p w14:paraId="20BEE600" w14:textId="77777777" w:rsidR="006654F3" w:rsidRPr="0020014F" w:rsidRDefault="006654F3" w:rsidP="006654F3">
      <w:pPr>
        <w:spacing w:before="0"/>
        <w:rPr>
          <w:rFonts w:cs="Arial"/>
        </w:rPr>
      </w:pPr>
    </w:p>
    <w:p w14:paraId="568A3EA1" w14:textId="77777777" w:rsidR="006654F3" w:rsidRPr="0020014F" w:rsidRDefault="006654F3" w:rsidP="006654F3">
      <w:pPr>
        <w:spacing w:before="0"/>
        <w:rPr>
          <w:rFonts w:cs="Arial"/>
          <w:b/>
        </w:rPr>
      </w:pPr>
      <w:r w:rsidRPr="0020014F">
        <w:rPr>
          <w:rFonts w:cs="Arial"/>
          <w:b/>
        </w:rPr>
        <w:t>(напомена: не доставља се у понуди)</w:t>
      </w:r>
    </w:p>
    <w:p w14:paraId="10917BE9" w14:textId="77777777" w:rsidR="006654F3" w:rsidRPr="0020014F" w:rsidRDefault="006654F3" w:rsidP="006654F3">
      <w:pPr>
        <w:spacing w:before="0"/>
        <w:rPr>
          <w:rFonts w:cs="Arial"/>
        </w:rPr>
      </w:pPr>
    </w:p>
    <w:p w14:paraId="384B4FD2" w14:textId="77777777" w:rsidR="006654F3" w:rsidRPr="0020014F" w:rsidRDefault="006654F3" w:rsidP="006654F3">
      <w:pPr>
        <w:spacing w:before="0"/>
        <w:rPr>
          <w:rFonts w:cs="Arial"/>
          <w:lang w:val="ru-RU"/>
        </w:rPr>
      </w:pPr>
      <w:r w:rsidRPr="0020014F">
        <w:rPr>
          <w:rFonts w:cs="Arial"/>
        </w:rPr>
        <w:t xml:space="preserve">ДУЖНИК:  </w:t>
      </w:r>
      <w:r w:rsidRPr="0020014F">
        <w:rPr>
          <w:rFonts w:cs="Arial"/>
          <w:lang w:val="ru-RU"/>
        </w:rPr>
        <w:t>…………………………………………………………………………........................</w:t>
      </w:r>
    </w:p>
    <w:p w14:paraId="3C41EB47" w14:textId="77777777" w:rsidR="006654F3" w:rsidRPr="0020014F" w:rsidRDefault="006654F3" w:rsidP="006654F3">
      <w:pPr>
        <w:spacing w:before="0"/>
        <w:rPr>
          <w:rFonts w:cs="Arial"/>
        </w:rPr>
      </w:pPr>
      <w:r w:rsidRPr="0020014F">
        <w:rPr>
          <w:rFonts w:cs="Arial"/>
        </w:rPr>
        <w:t>(назив и седиште понуђача)</w:t>
      </w:r>
    </w:p>
    <w:p w14:paraId="47EBE147" w14:textId="77777777" w:rsidR="006654F3" w:rsidRPr="0020014F" w:rsidRDefault="006654F3" w:rsidP="006654F3">
      <w:pPr>
        <w:spacing w:before="0"/>
        <w:rPr>
          <w:rFonts w:cs="Arial"/>
        </w:rPr>
      </w:pPr>
      <w:r w:rsidRPr="0020014F">
        <w:rPr>
          <w:rFonts w:cs="Arial"/>
        </w:rPr>
        <w:t>МАТИЧНИ БРОЈ ДУЖНИКА (понуђача): ..................................................................</w:t>
      </w:r>
    </w:p>
    <w:p w14:paraId="3F2E3C81" w14:textId="77777777" w:rsidR="006654F3" w:rsidRPr="0020014F" w:rsidRDefault="006654F3" w:rsidP="006654F3">
      <w:pPr>
        <w:spacing w:before="0"/>
        <w:rPr>
          <w:rFonts w:cs="Arial"/>
        </w:rPr>
      </w:pPr>
      <w:r w:rsidRPr="0020014F">
        <w:rPr>
          <w:rFonts w:cs="Arial"/>
        </w:rPr>
        <w:t>ТЕКУЋИ РАЧУН ДУЖНИКА (понуђача): ...................................................................</w:t>
      </w:r>
    </w:p>
    <w:p w14:paraId="6BD4074A" w14:textId="77777777" w:rsidR="006654F3" w:rsidRPr="0020014F" w:rsidRDefault="006654F3" w:rsidP="006654F3">
      <w:pPr>
        <w:spacing w:before="0"/>
        <w:rPr>
          <w:rFonts w:cs="Arial"/>
        </w:rPr>
      </w:pPr>
      <w:r w:rsidRPr="0020014F">
        <w:rPr>
          <w:rFonts w:cs="Arial"/>
        </w:rPr>
        <w:t>ПИБ ДУЖНИКА (понуђача): ........................................................................................</w:t>
      </w:r>
    </w:p>
    <w:p w14:paraId="40288756" w14:textId="77777777" w:rsidR="006654F3" w:rsidRPr="0020014F" w:rsidRDefault="006654F3" w:rsidP="006654F3">
      <w:pPr>
        <w:spacing w:before="0"/>
        <w:rPr>
          <w:rFonts w:cs="Arial"/>
        </w:rPr>
      </w:pPr>
    </w:p>
    <w:p w14:paraId="6DDCC5FB" w14:textId="77777777" w:rsidR="006654F3" w:rsidRPr="0020014F" w:rsidRDefault="006654F3" w:rsidP="006654F3">
      <w:pPr>
        <w:spacing w:before="0"/>
        <w:rPr>
          <w:rFonts w:cs="Arial"/>
        </w:rPr>
      </w:pPr>
      <w:r w:rsidRPr="0020014F">
        <w:rPr>
          <w:rFonts w:cs="Arial"/>
        </w:rPr>
        <w:t>и з д а ј е  д а н а ............................ године</w:t>
      </w:r>
    </w:p>
    <w:p w14:paraId="49A422EC" w14:textId="77777777" w:rsidR="006654F3" w:rsidRPr="0020014F" w:rsidRDefault="006654F3" w:rsidP="006654F3">
      <w:pPr>
        <w:spacing w:before="0"/>
        <w:rPr>
          <w:rFonts w:cs="Arial"/>
          <w:lang w:val="sr-Cyrl-RS"/>
        </w:rPr>
      </w:pPr>
    </w:p>
    <w:p w14:paraId="38DC9193" w14:textId="77777777" w:rsidR="006654F3" w:rsidRPr="0020014F" w:rsidRDefault="006654F3" w:rsidP="006654F3">
      <w:pPr>
        <w:spacing w:before="0"/>
        <w:jc w:val="center"/>
        <w:rPr>
          <w:rFonts w:cs="Arial"/>
          <w:b/>
        </w:rPr>
      </w:pPr>
      <w:r w:rsidRPr="0020014F">
        <w:rPr>
          <w:rFonts w:cs="Arial"/>
          <w:b/>
        </w:rPr>
        <w:t>МЕНИЧНО ПИСМО – ОВЛАШЋЕЊЕ ЗА КОРИСНИКА  БЛАНКО СОПСТВЕНЕ МЕНИЦЕ</w:t>
      </w:r>
    </w:p>
    <w:p w14:paraId="00C98614" w14:textId="77777777" w:rsidR="006654F3" w:rsidRPr="0020014F" w:rsidRDefault="006654F3" w:rsidP="006654F3">
      <w:pPr>
        <w:spacing w:before="0"/>
        <w:rPr>
          <w:rFonts w:cs="Arial"/>
        </w:rPr>
      </w:pPr>
    </w:p>
    <w:p w14:paraId="4E29604B" w14:textId="77777777" w:rsidR="006654F3" w:rsidRPr="00CD1EA3" w:rsidRDefault="006654F3" w:rsidP="006654F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CD1EA3">
        <w:rPr>
          <w:rFonts w:cs="Arial"/>
          <w:b w:val="0"/>
          <w:sz w:val="22"/>
          <w:szCs w:val="22"/>
        </w:rPr>
        <w:t xml:space="preserve">КОРИСНИК - ПОВЕРИЛАЦ: Јавно предузеће „Електроприведа Србије“ Београд, </w:t>
      </w:r>
      <w:r w:rsidRPr="00CD1EA3">
        <w:rPr>
          <w:rFonts w:cs="Arial"/>
          <w:b w:val="0"/>
          <w:sz w:val="22"/>
          <w:szCs w:val="22"/>
          <w:lang w:val="sr-Cyrl-RS"/>
        </w:rPr>
        <w:t>Балканска 13</w:t>
      </w:r>
      <w:r w:rsidRPr="00CD1EA3">
        <w:rPr>
          <w:rFonts w:cs="Arial"/>
          <w:b w:val="0"/>
          <w:sz w:val="22"/>
          <w:szCs w:val="22"/>
        </w:rPr>
        <w:t>,</w:t>
      </w:r>
      <w:r w:rsidRPr="00CD1EA3">
        <w:rPr>
          <w:rFonts w:cs="Arial"/>
          <w:b w:val="0"/>
          <w:sz w:val="22"/>
          <w:szCs w:val="22"/>
          <w:lang w:val="sr-Cyrl-RS"/>
        </w:rPr>
        <w:t xml:space="preserve"> </w:t>
      </w:r>
      <w:r w:rsidRPr="00CD1EA3">
        <w:rPr>
          <w:rFonts w:cs="Arial"/>
          <w:b w:val="0"/>
          <w:sz w:val="22"/>
          <w:szCs w:val="22"/>
        </w:rPr>
        <w:t>11000 Београд, Матични број 20053658, ПИБ 103920327, бр. тек. рачуна: 160-700-13 Banсa Intesa</w:t>
      </w:r>
    </w:p>
    <w:p w14:paraId="245FEB79" w14:textId="77777777" w:rsidR="006654F3" w:rsidRPr="0020014F" w:rsidRDefault="006654F3" w:rsidP="006654F3">
      <w:pPr>
        <w:tabs>
          <w:tab w:val="left" w:pos="1418"/>
        </w:tabs>
        <w:spacing w:before="0"/>
        <w:rPr>
          <w:rFonts w:cs="Arial"/>
        </w:rPr>
      </w:pPr>
      <w:r w:rsidRPr="0020014F">
        <w:rPr>
          <w:rFonts w:cs="Arial"/>
        </w:rPr>
        <w:tab/>
      </w:r>
    </w:p>
    <w:p w14:paraId="0ED9582D" w14:textId="77777777" w:rsidR="006654F3" w:rsidRPr="0020014F" w:rsidRDefault="006654F3" w:rsidP="006654F3">
      <w:pPr>
        <w:spacing w:before="0"/>
        <w:rPr>
          <w:rFonts w:cs="Arial"/>
        </w:rPr>
      </w:pPr>
      <w:r w:rsidRPr="0020014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20014F">
        <w:rPr>
          <w:rFonts w:cs="Arial"/>
          <w:lang w:val="sr-Cyrl-RS"/>
        </w:rPr>
        <w:t xml:space="preserve"> </w:t>
      </w:r>
      <w:r w:rsidRPr="0020014F">
        <w:rPr>
          <w:rFonts w:cs="Arial"/>
        </w:rPr>
        <w:t>бр._________________</w:t>
      </w:r>
      <w:r w:rsidRPr="0020014F">
        <w:rPr>
          <w:rFonts w:cs="Arial"/>
          <w:lang w:val="sr-Cyrl-RS"/>
        </w:rPr>
        <w:t>___</w:t>
      </w:r>
      <w:r w:rsidRPr="0020014F">
        <w:rPr>
          <w:rFonts w:cs="Arial"/>
        </w:rPr>
        <w:t xml:space="preserve"> (уписати серијски број)  као средство финансијског обезбеђења</w:t>
      </w:r>
      <w:r w:rsidRPr="0020014F">
        <w:rPr>
          <w:rFonts w:cs="Arial"/>
          <w:lang w:val="sr-Cyrl-RS"/>
        </w:rPr>
        <w:t xml:space="preserve"> за добро изршење посла за јавну н</w:t>
      </w:r>
      <w:r>
        <w:rPr>
          <w:rFonts w:cs="Arial"/>
          <w:lang w:val="sr-Cyrl-RS"/>
        </w:rPr>
        <w:t xml:space="preserve">абавку бр. </w:t>
      </w:r>
      <w:r w:rsidR="009467A9">
        <w:rPr>
          <w:rFonts w:cs="Arial"/>
          <w:lang w:val="sr-Cyrl-RS"/>
        </w:rPr>
        <w:t>ЈНО/8000/0017/2018 (1226/2018)</w:t>
      </w:r>
      <w:r w:rsidRPr="0020014F">
        <w:rPr>
          <w:rFonts w:cs="Arial"/>
          <w:lang w:val="sr-Cyrl-RS"/>
        </w:rPr>
        <w:t xml:space="preserve"> </w:t>
      </w:r>
      <w:r w:rsidR="00F517C4">
        <w:rPr>
          <w:rFonts w:cs="Arial"/>
          <w:lang w:val="sr-Cyrl-RS"/>
        </w:rPr>
        <w:t xml:space="preserve">– ПАРТИЈА ____ </w:t>
      </w:r>
      <w:r w:rsidR="00F517C4" w:rsidRPr="00F517C4">
        <w:rPr>
          <w:rFonts w:cs="Arial"/>
          <w:i/>
          <w:lang w:val="sr-Cyrl-RS"/>
        </w:rPr>
        <w:t xml:space="preserve">(уписати број партије) </w:t>
      </w:r>
      <w:r w:rsidRPr="0020014F">
        <w:rPr>
          <w:rFonts w:cs="Arial"/>
        </w:rPr>
        <w:t xml:space="preserve">и овлашћујемо Јавно предузеће „Електропривреда Србије“ Београд, </w:t>
      </w:r>
      <w:r w:rsidRPr="0020014F">
        <w:rPr>
          <w:rFonts w:cs="Arial"/>
          <w:lang w:val="sr-Cyrl-RS"/>
        </w:rPr>
        <w:t>Балканска 13</w:t>
      </w:r>
      <w:r w:rsidRPr="0020014F">
        <w:rPr>
          <w:rFonts w:cs="Arial"/>
        </w:rPr>
        <w:t xml:space="preserve">, </w:t>
      </w:r>
      <w:r w:rsidRPr="0020014F">
        <w:rPr>
          <w:rFonts w:cs="Arial"/>
          <w:lang w:val="sr-Cyrl-RS"/>
        </w:rPr>
        <w:t xml:space="preserve">11000 </w:t>
      </w:r>
      <w:r w:rsidRPr="0020014F">
        <w:rPr>
          <w:rFonts w:cs="Arial"/>
        </w:rPr>
        <w:t>Београд, као Повериоца, да предату меницу може попунити до максималног износа  од __________</w:t>
      </w:r>
      <w:r w:rsidRPr="0020014F">
        <w:rPr>
          <w:rFonts w:cs="Arial"/>
          <w:lang w:val="sr-Cyrl-RS"/>
        </w:rPr>
        <w:t>__________________</w:t>
      </w:r>
      <w:r w:rsidRPr="0020014F">
        <w:rPr>
          <w:rFonts w:cs="Arial"/>
        </w:rPr>
        <w:t>_ динара,</w:t>
      </w:r>
      <w:r w:rsidRPr="0020014F">
        <w:rPr>
          <w:rFonts w:cs="Arial"/>
          <w:lang w:val="sr-Cyrl-RS"/>
        </w:rPr>
        <w:t xml:space="preserve"> </w:t>
      </w:r>
      <w:r w:rsidRPr="0020014F">
        <w:rPr>
          <w:rFonts w:cs="Arial"/>
        </w:rPr>
        <w:t>(словима_______________</w:t>
      </w:r>
      <w:r w:rsidRPr="0020014F">
        <w:rPr>
          <w:rFonts w:cs="Arial"/>
          <w:lang w:val="sr-Cyrl-RS"/>
        </w:rPr>
        <w:t>______</w:t>
      </w:r>
      <w:r w:rsidRPr="0020014F">
        <w:rPr>
          <w:rFonts w:cs="Arial"/>
        </w:rPr>
        <w:t xml:space="preserve">динара), по </w:t>
      </w:r>
      <w:r w:rsidR="003345AB">
        <w:rPr>
          <w:rFonts w:cs="Arial"/>
          <w:lang w:val="sr-Cyrl-RS"/>
        </w:rPr>
        <w:t>уговору</w:t>
      </w:r>
      <w:r>
        <w:rPr>
          <w:rFonts w:cs="Arial"/>
          <w:lang w:val="sr-Cyrl-RS"/>
        </w:rPr>
        <w:t xml:space="preserve"> </w:t>
      </w:r>
      <w:r w:rsidRPr="0020014F">
        <w:rPr>
          <w:rFonts w:cs="Arial"/>
        </w:rPr>
        <w:t>о</w:t>
      </w:r>
      <w:r w:rsidRPr="0020014F">
        <w:rPr>
          <w:rFonts w:cs="Arial"/>
          <w:lang w:val="sr-Cyrl-RS"/>
        </w:rPr>
        <w:t xml:space="preserve"> </w:t>
      </w:r>
      <w:r w:rsidRPr="0020014F">
        <w:rPr>
          <w:rFonts w:cs="Arial"/>
        </w:rPr>
        <w:t>_______________________________</w:t>
      </w:r>
      <w:r w:rsidRPr="0020014F">
        <w:rPr>
          <w:rFonts w:cs="Arial"/>
          <w:lang w:val="sr-Cyrl-RS"/>
        </w:rPr>
        <w:t>______</w:t>
      </w:r>
      <w:r>
        <w:rPr>
          <w:rFonts w:cs="Arial"/>
          <w:lang w:val="sr-Cyrl-RS"/>
        </w:rPr>
        <w:t>________</w:t>
      </w:r>
      <w:r w:rsidRPr="0020014F">
        <w:rPr>
          <w:rFonts w:cs="Arial"/>
          <w:lang w:val="sr-Cyrl-RS"/>
        </w:rPr>
        <w:t>_</w:t>
      </w:r>
      <w:r w:rsidRPr="0020014F">
        <w:rPr>
          <w:rFonts w:cs="Arial"/>
        </w:rPr>
        <w:t xml:space="preserve"> (навести предмет</w:t>
      </w:r>
      <w:r>
        <w:rPr>
          <w:rFonts w:cs="Arial"/>
          <w:lang w:val="sr-Cyrl-RS"/>
        </w:rPr>
        <w:t xml:space="preserve"> </w:t>
      </w:r>
      <w:r w:rsidR="003345AB">
        <w:rPr>
          <w:rFonts w:cs="Arial"/>
          <w:lang w:val="sr-Cyrl-RS"/>
        </w:rPr>
        <w:t>уговора)</w:t>
      </w:r>
      <w:r w:rsidRPr="0020014F">
        <w:rPr>
          <w:rFonts w:cs="Arial"/>
        </w:rPr>
        <w:t>, бр._____</w:t>
      </w:r>
      <w:r w:rsidRPr="0020014F">
        <w:rPr>
          <w:rFonts w:cs="Arial"/>
          <w:lang w:val="sr-Cyrl-RS"/>
        </w:rPr>
        <w:t>_______________</w:t>
      </w:r>
      <w:r w:rsidRPr="0020014F">
        <w:rPr>
          <w:rFonts w:cs="Arial"/>
        </w:rPr>
        <w:t xml:space="preserve"> од _________</w:t>
      </w:r>
      <w:r w:rsidRPr="0020014F">
        <w:rPr>
          <w:rFonts w:cs="Arial"/>
          <w:lang w:val="sr-Cyrl-RS"/>
        </w:rPr>
        <w:t>___</w:t>
      </w:r>
      <w:r>
        <w:rPr>
          <w:rFonts w:cs="Arial"/>
          <w:lang w:val="sr-Cyrl-RS"/>
        </w:rPr>
        <w:t xml:space="preserve"> </w:t>
      </w:r>
      <w:r w:rsidRPr="0020014F">
        <w:rPr>
          <w:rFonts w:cs="Arial"/>
        </w:rPr>
        <w:t>(заведен код Корисника - Повериоца) и бр._______</w:t>
      </w:r>
      <w:r w:rsidRPr="0020014F">
        <w:rPr>
          <w:rFonts w:cs="Arial"/>
          <w:lang w:val="sr-Cyrl-RS"/>
        </w:rPr>
        <w:t>__</w:t>
      </w:r>
      <w:r w:rsidRPr="0020014F">
        <w:rPr>
          <w:rFonts w:cs="Arial"/>
        </w:rPr>
        <w:t xml:space="preserve"> од _________</w:t>
      </w:r>
      <w:r w:rsidRPr="0020014F">
        <w:rPr>
          <w:rFonts w:cs="Arial"/>
          <w:lang w:val="sr-Cyrl-RS"/>
        </w:rPr>
        <w:t>__</w:t>
      </w:r>
      <w:r>
        <w:rPr>
          <w:rFonts w:cs="Arial"/>
          <w:lang w:val="sr-Cyrl-RS"/>
        </w:rPr>
        <w:t xml:space="preserve"> </w:t>
      </w:r>
      <w:r w:rsidRPr="0020014F">
        <w:rPr>
          <w:rFonts w:cs="Arial"/>
        </w:rPr>
        <w:t>(</w:t>
      </w:r>
      <w:r>
        <w:rPr>
          <w:rFonts w:cs="Arial"/>
        </w:rPr>
        <w:t>заведен код д</w:t>
      </w:r>
      <w:r w:rsidRPr="0020014F">
        <w:rPr>
          <w:rFonts w:cs="Arial"/>
        </w:rPr>
        <w:t xml:space="preserve">ужника) као средство финансијског обезбеђења за добро извршења посла у вредности од 10% вредности </w:t>
      </w:r>
      <w:r w:rsidR="003345AB">
        <w:rPr>
          <w:rFonts w:cs="Arial"/>
          <w:lang w:val="sr-Cyrl-RS"/>
        </w:rPr>
        <w:t>уговора</w:t>
      </w:r>
      <w:r w:rsidRPr="0020014F">
        <w:rPr>
          <w:rFonts w:cs="Arial"/>
        </w:rPr>
        <w:t xml:space="preserve"> без ПДВ</w:t>
      </w:r>
      <w:r>
        <w:rPr>
          <w:rFonts w:cs="Arial"/>
          <w:lang w:val="sr-Cyrl-RS"/>
        </w:rPr>
        <w:t>-а</w:t>
      </w:r>
      <w:r w:rsidRPr="0020014F">
        <w:rPr>
          <w:rFonts w:cs="Arial"/>
        </w:rPr>
        <w:t xml:space="preserve"> уколико ________________________</w:t>
      </w:r>
      <w:r>
        <w:rPr>
          <w:rFonts w:cs="Arial"/>
          <w:lang w:val="sr-Cyrl-RS"/>
        </w:rPr>
        <w:t xml:space="preserve"> </w:t>
      </w:r>
      <w:r w:rsidRPr="0020014F">
        <w:rPr>
          <w:rFonts w:cs="Arial"/>
        </w:rPr>
        <w:t>(назив дужника), као дужник не изврши уговорене</w:t>
      </w:r>
      <w:r>
        <w:rPr>
          <w:rFonts w:cs="Arial"/>
        </w:rPr>
        <w:t xml:space="preserve"> обавезе у уговореном року или </w:t>
      </w:r>
      <w:r w:rsidRPr="0020014F">
        <w:rPr>
          <w:rFonts w:cs="Arial"/>
        </w:rPr>
        <w:t>их изврши делимично или неквалитетно.</w:t>
      </w:r>
    </w:p>
    <w:p w14:paraId="43187A4F" w14:textId="77777777" w:rsidR="006654F3" w:rsidRPr="0020014F" w:rsidRDefault="006654F3" w:rsidP="006654F3">
      <w:pPr>
        <w:spacing w:before="0"/>
        <w:rPr>
          <w:rFonts w:cs="Arial"/>
        </w:rPr>
      </w:pPr>
      <w:r w:rsidRPr="0020014F">
        <w:rPr>
          <w:rFonts w:cs="Arial"/>
        </w:rPr>
        <w:t>Издата бланко сопствена меница серијски број</w:t>
      </w:r>
      <w:r w:rsidRPr="0020014F">
        <w:rPr>
          <w:rFonts w:cs="Arial"/>
          <w:lang w:val="sr-Cyrl-RS"/>
        </w:rPr>
        <w:t xml:space="preserve"> </w:t>
      </w:r>
      <w:r>
        <w:rPr>
          <w:rFonts w:cs="Arial"/>
          <w:lang w:val="sr-Cyrl-RS"/>
        </w:rPr>
        <w:t>__________________</w:t>
      </w:r>
      <w:r w:rsidRPr="0020014F">
        <w:rPr>
          <w:rFonts w:cs="Arial"/>
        </w:rPr>
        <w:tab/>
        <w:t>(уписати серијски број) може се поднети на наплату у року доспећа утврђен</w:t>
      </w:r>
      <w:r>
        <w:rPr>
          <w:rFonts w:cs="Arial"/>
          <w:lang w:val="sr-Cyrl-RS"/>
        </w:rPr>
        <w:t>и</w:t>
      </w:r>
      <w:r w:rsidRPr="0020014F">
        <w:rPr>
          <w:rFonts w:cs="Arial"/>
        </w:rPr>
        <w:t xml:space="preserve">м </w:t>
      </w:r>
      <w:r w:rsidR="003345AB">
        <w:rPr>
          <w:rFonts w:cs="Arial"/>
          <w:lang w:val="sr-Cyrl-RS"/>
        </w:rPr>
        <w:t>уговором</w:t>
      </w:r>
      <w:r w:rsidRPr="0020014F">
        <w:rPr>
          <w:rFonts w:cs="Arial"/>
        </w:rPr>
        <w:t xml:space="preserve"> бр. _________</w:t>
      </w:r>
      <w:r w:rsidRPr="0020014F">
        <w:rPr>
          <w:rFonts w:cs="Arial"/>
          <w:lang w:val="sr-Cyrl-RS"/>
        </w:rPr>
        <w:t>____</w:t>
      </w:r>
      <w:r w:rsidRPr="0020014F">
        <w:rPr>
          <w:rFonts w:cs="Arial"/>
        </w:rPr>
        <w:t>_____ од ________________ године (заведен код Корисника-Повериоца)  и бр. _____________ од _________________ године (заведен код дужника) т.ј. најкасније до истека рока од 30 (</w:t>
      </w:r>
      <w:r w:rsidRPr="0020014F">
        <w:rPr>
          <w:rFonts w:cs="Arial"/>
          <w:lang w:val="sr-Cyrl-RS"/>
        </w:rPr>
        <w:t xml:space="preserve">словима: </w:t>
      </w:r>
      <w:r w:rsidRPr="0020014F">
        <w:rPr>
          <w:rFonts w:cs="Arial"/>
        </w:rPr>
        <w:t xml:space="preserve">тридесет) дана од рока </w:t>
      </w:r>
      <w:r w:rsidRPr="0020014F">
        <w:rPr>
          <w:rFonts w:cs="Arial"/>
          <w:lang w:val="sr-Cyrl-RS"/>
        </w:rPr>
        <w:t xml:space="preserve">важења </w:t>
      </w:r>
      <w:r w:rsidR="003345AB">
        <w:rPr>
          <w:rFonts w:cs="Arial"/>
          <w:lang w:val="sr-Cyrl-RS"/>
        </w:rPr>
        <w:t>уговора,</w:t>
      </w:r>
      <w:r w:rsidRPr="0020014F">
        <w:rPr>
          <w:rFonts w:cs="Arial"/>
        </w:rPr>
        <w:t xml:space="preserve"> с тим да евентуални</w:t>
      </w:r>
      <w:r>
        <w:rPr>
          <w:rFonts w:cs="Arial"/>
          <w:lang w:val="sr-Cyrl-RS"/>
        </w:rPr>
        <w:t xml:space="preserve"> </w:t>
      </w:r>
      <w:r w:rsidRPr="0020014F">
        <w:rPr>
          <w:rFonts w:cs="Arial"/>
        </w:rPr>
        <w:t xml:space="preserve">продужетак рока важења </w:t>
      </w:r>
      <w:r w:rsidR="003345AB">
        <w:rPr>
          <w:rFonts w:cs="Arial"/>
          <w:lang w:val="sr-Cyrl-RS"/>
        </w:rPr>
        <w:t>уговора</w:t>
      </w:r>
      <w:r>
        <w:rPr>
          <w:rFonts w:cs="Arial"/>
          <w:lang w:val="sr-Cyrl-RS"/>
        </w:rPr>
        <w:t xml:space="preserve"> </w:t>
      </w:r>
      <w:r w:rsidRPr="0020014F">
        <w:rPr>
          <w:rFonts w:cs="Arial"/>
        </w:rPr>
        <w:t>има за последицу и продужење рока важења менице и меничног овлашћења, за исти број дана за који ће бити продужен и рок за извршење.</w:t>
      </w:r>
    </w:p>
    <w:p w14:paraId="1D18F8E0" w14:textId="77777777" w:rsidR="006654F3" w:rsidRPr="0020014F" w:rsidRDefault="006654F3" w:rsidP="003345AB">
      <w:pPr>
        <w:rPr>
          <w:rFonts w:cs="Arial"/>
        </w:rPr>
      </w:pPr>
      <w:r w:rsidRPr="0020014F">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62106A7C" w14:textId="77777777" w:rsidR="006654F3" w:rsidRPr="0020014F" w:rsidRDefault="006654F3" w:rsidP="003345AB">
      <w:pPr>
        <w:rPr>
          <w:rFonts w:cs="Arial"/>
        </w:rPr>
      </w:pPr>
      <w:r w:rsidRPr="0020014F">
        <w:rPr>
          <w:rFonts w:cs="Arial"/>
        </w:rPr>
        <w:t xml:space="preserve">Меница је важећа и у случају да у току трајања реализације наведеног </w:t>
      </w:r>
      <w:r w:rsidR="003345AB">
        <w:rPr>
          <w:rFonts w:cs="Arial"/>
          <w:lang w:val="sr-Cyrl-RS"/>
        </w:rPr>
        <w:t>уговора</w:t>
      </w:r>
      <w:r w:rsidRPr="0020014F">
        <w:rPr>
          <w:rFonts w:cs="Arial"/>
        </w:rPr>
        <w:t xml:space="preserve"> дође до: промена овлашћених за заступање правног лица, промена лица овлашћених за располагање средствима са </w:t>
      </w:r>
      <w:r w:rsidRPr="0020014F">
        <w:rPr>
          <w:rFonts w:cs="Arial"/>
        </w:rPr>
        <w:lastRenderedPageBreak/>
        <w:t>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AD21155" w14:textId="77777777" w:rsidR="006654F3" w:rsidRPr="0020014F" w:rsidRDefault="006654F3" w:rsidP="006654F3">
      <w:pPr>
        <w:spacing w:before="0"/>
        <w:rPr>
          <w:rFonts w:cs="Arial"/>
        </w:rPr>
      </w:pPr>
      <w:r w:rsidRPr="0020014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7EFAE23" w14:textId="77777777" w:rsidR="006654F3" w:rsidRPr="0020014F" w:rsidRDefault="006654F3" w:rsidP="006654F3">
      <w:pPr>
        <w:spacing w:before="0"/>
        <w:rPr>
          <w:rFonts w:cs="Arial"/>
        </w:rPr>
      </w:pPr>
      <w:r w:rsidRPr="0020014F">
        <w:rPr>
          <w:rFonts w:cs="Arial"/>
        </w:rPr>
        <w:t>Меница је потписана од стране овлашћеног лица за заступање Дужника _____________________(унети име и презиме овлашћеног лица).</w:t>
      </w:r>
    </w:p>
    <w:p w14:paraId="20F860C3" w14:textId="77777777" w:rsidR="006654F3" w:rsidRPr="0020014F" w:rsidRDefault="006654F3" w:rsidP="006654F3">
      <w:pPr>
        <w:spacing w:before="0"/>
        <w:rPr>
          <w:rFonts w:cs="Arial"/>
        </w:rPr>
      </w:pPr>
    </w:p>
    <w:p w14:paraId="73A4EFD4" w14:textId="77777777" w:rsidR="006654F3" w:rsidRDefault="006654F3" w:rsidP="006654F3">
      <w:pPr>
        <w:spacing w:before="0"/>
        <w:rPr>
          <w:rFonts w:cs="Arial"/>
        </w:rPr>
      </w:pPr>
      <w:r w:rsidRPr="0020014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199193CD" w14:textId="77777777" w:rsidR="003345AB" w:rsidRDefault="003345AB" w:rsidP="006654F3">
      <w:pPr>
        <w:spacing w:before="0"/>
        <w:rPr>
          <w:rFonts w:cs="Arial"/>
        </w:rPr>
      </w:pPr>
    </w:p>
    <w:p w14:paraId="00DFD5A6" w14:textId="77777777" w:rsidR="003345AB" w:rsidRDefault="003345AB" w:rsidP="006654F3">
      <w:pPr>
        <w:spacing w:before="0"/>
        <w:rPr>
          <w:rFonts w:cs="Arial"/>
        </w:rPr>
      </w:pPr>
    </w:p>
    <w:p w14:paraId="2614014C" w14:textId="77777777" w:rsidR="003345AB" w:rsidRDefault="003345AB" w:rsidP="006654F3">
      <w:pPr>
        <w:spacing w:before="0"/>
        <w:rPr>
          <w:rFonts w:cs="Arial"/>
        </w:rPr>
      </w:pPr>
    </w:p>
    <w:p w14:paraId="688278BB" w14:textId="77777777" w:rsidR="003345AB" w:rsidRPr="0020014F" w:rsidRDefault="003345AB" w:rsidP="006654F3">
      <w:pPr>
        <w:spacing w:before="0"/>
        <w:rPr>
          <w:rFonts w:cs="Arial"/>
        </w:rPr>
      </w:pPr>
    </w:p>
    <w:p w14:paraId="705E8525" w14:textId="77777777" w:rsidR="006654F3" w:rsidRPr="0020014F" w:rsidRDefault="006654F3" w:rsidP="006654F3">
      <w:pPr>
        <w:spacing w:before="0"/>
        <w:rPr>
          <w:rFonts w:cs="Arial"/>
        </w:rPr>
      </w:pPr>
      <w:r w:rsidRPr="0020014F">
        <w:rPr>
          <w:rFonts w:cs="Arial"/>
        </w:rPr>
        <w:t xml:space="preserve">Место и датум издавања Овлашћења          </w:t>
      </w:r>
    </w:p>
    <w:p w14:paraId="7526D17A" w14:textId="77777777" w:rsidR="006654F3" w:rsidRPr="0020014F" w:rsidRDefault="006654F3" w:rsidP="006654F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654F3" w:rsidRPr="0020014F" w14:paraId="60396497" w14:textId="77777777" w:rsidTr="00EC7030">
        <w:trPr>
          <w:jc w:val="center"/>
        </w:trPr>
        <w:tc>
          <w:tcPr>
            <w:tcW w:w="3882" w:type="dxa"/>
          </w:tcPr>
          <w:p w14:paraId="6D3F2B08" w14:textId="77777777" w:rsidR="006654F3" w:rsidRPr="0020014F" w:rsidRDefault="006654F3" w:rsidP="00EC7030">
            <w:pPr>
              <w:jc w:val="center"/>
              <w:rPr>
                <w:rFonts w:cs="Arial"/>
              </w:rPr>
            </w:pPr>
            <w:r w:rsidRPr="0020014F">
              <w:rPr>
                <w:rFonts w:cs="Arial"/>
              </w:rPr>
              <w:t>Датум:</w:t>
            </w:r>
          </w:p>
        </w:tc>
        <w:tc>
          <w:tcPr>
            <w:tcW w:w="2127" w:type="dxa"/>
          </w:tcPr>
          <w:p w14:paraId="2B62B989" w14:textId="77777777" w:rsidR="006654F3" w:rsidRPr="0020014F" w:rsidRDefault="006654F3" w:rsidP="00EC7030">
            <w:pPr>
              <w:jc w:val="center"/>
              <w:rPr>
                <w:rFonts w:cs="Arial"/>
                <w:lang w:val="ru-RU"/>
              </w:rPr>
            </w:pPr>
          </w:p>
        </w:tc>
        <w:tc>
          <w:tcPr>
            <w:tcW w:w="4022" w:type="dxa"/>
          </w:tcPr>
          <w:p w14:paraId="05747857" w14:textId="77777777" w:rsidR="006654F3" w:rsidRPr="0020014F" w:rsidRDefault="006654F3" w:rsidP="00EC7030">
            <w:pPr>
              <w:jc w:val="center"/>
              <w:rPr>
                <w:rFonts w:cs="Arial"/>
                <w:lang w:val="ru-RU"/>
              </w:rPr>
            </w:pPr>
            <w:r w:rsidRPr="0020014F">
              <w:rPr>
                <w:rFonts w:cs="Arial"/>
              </w:rPr>
              <w:t>Понуђач</w:t>
            </w:r>
            <w:r w:rsidRPr="0020014F">
              <w:rPr>
                <w:rFonts w:cs="Arial"/>
                <w:lang w:val="ru-RU"/>
              </w:rPr>
              <w:t>:</w:t>
            </w:r>
          </w:p>
        </w:tc>
      </w:tr>
      <w:tr w:rsidR="006654F3" w:rsidRPr="0020014F" w14:paraId="418C5D3A" w14:textId="77777777" w:rsidTr="00EC7030">
        <w:trPr>
          <w:jc w:val="center"/>
        </w:trPr>
        <w:tc>
          <w:tcPr>
            <w:tcW w:w="3882" w:type="dxa"/>
          </w:tcPr>
          <w:p w14:paraId="14D4DD89" w14:textId="77777777" w:rsidR="006654F3" w:rsidRPr="0020014F" w:rsidRDefault="006654F3" w:rsidP="00EC7030">
            <w:pPr>
              <w:jc w:val="center"/>
              <w:rPr>
                <w:rFonts w:cs="Arial"/>
              </w:rPr>
            </w:pPr>
          </w:p>
        </w:tc>
        <w:tc>
          <w:tcPr>
            <w:tcW w:w="2127" w:type="dxa"/>
          </w:tcPr>
          <w:p w14:paraId="45437ABB" w14:textId="77777777" w:rsidR="006654F3" w:rsidRPr="0020014F" w:rsidRDefault="006654F3" w:rsidP="00EC7030">
            <w:pPr>
              <w:jc w:val="center"/>
              <w:rPr>
                <w:rFonts w:cs="Arial"/>
              </w:rPr>
            </w:pPr>
            <w:r w:rsidRPr="0020014F">
              <w:rPr>
                <w:rFonts w:cs="Arial"/>
              </w:rPr>
              <w:t>М.П.</w:t>
            </w:r>
          </w:p>
        </w:tc>
        <w:tc>
          <w:tcPr>
            <w:tcW w:w="4022" w:type="dxa"/>
          </w:tcPr>
          <w:p w14:paraId="48C826FC" w14:textId="77777777" w:rsidR="006654F3" w:rsidRPr="0020014F" w:rsidRDefault="006654F3" w:rsidP="00EC7030">
            <w:pPr>
              <w:jc w:val="center"/>
              <w:rPr>
                <w:rFonts w:cs="Arial"/>
                <w:lang w:val="ru-RU"/>
              </w:rPr>
            </w:pPr>
          </w:p>
        </w:tc>
      </w:tr>
      <w:tr w:rsidR="006654F3" w:rsidRPr="0020014F" w14:paraId="244DCEC9" w14:textId="77777777" w:rsidTr="00EC7030">
        <w:trPr>
          <w:jc w:val="center"/>
        </w:trPr>
        <w:tc>
          <w:tcPr>
            <w:tcW w:w="3882" w:type="dxa"/>
            <w:tcBorders>
              <w:bottom w:val="single" w:sz="4" w:space="0" w:color="auto"/>
            </w:tcBorders>
          </w:tcPr>
          <w:p w14:paraId="40E13F14" w14:textId="77777777" w:rsidR="006654F3" w:rsidRPr="0020014F" w:rsidRDefault="006654F3" w:rsidP="00EC7030">
            <w:pPr>
              <w:jc w:val="center"/>
              <w:rPr>
                <w:rFonts w:cs="Arial"/>
              </w:rPr>
            </w:pPr>
          </w:p>
        </w:tc>
        <w:tc>
          <w:tcPr>
            <w:tcW w:w="2127" w:type="dxa"/>
          </w:tcPr>
          <w:p w14:paraId="1C3DC745" w14:textId="77777777" w:rsidR="006654F3" w:rsidRPr="0020014F" w:rsidRDefault="006654F3" w:rsidP="00EC7030">
            <w:pPr>
              <w:jc w:val="center"/>
              <w:rPr>
                <w:rFonts w:cs="Arial"/>
                <w:lang w:val="ru-RU"/>
              </w:rPr>
            </w:pPr>
          </w:p>
        </w:tc>
        <w:tc>
          <w:tcPr>
            <w:tcW w:w="4022" w:type="dxa"/>
            <w:tcBorders>
              <w:bottom w:val="single" w:sz="4" w:space="0" w:color="auto"/>
            </w:tcBorders>
          </w:tcPr>
          <w:p w14:paraId="09127637" w14:textId="77777777" w:rsidR="006654F3" w:rsidRPr="0020014F" w:rsidRDefault="006654F3" w:rsidP="00EC7030">
            <w:pPr>
              <w:jc w:val="center"/>
              <w:rPr>
                <w:rFonts w:cs="Arial"/>
                <w:lang w:val="ru-RU"/>
              </w:rPr>
            </w:pPr>
          </w:p>
        </w:tc>
      </w:tr>
    </w:tbl>
    <w:p w14:paraId="5802AE57" w14:textId="77777777" w:rsidR="006654F3" w:rsidRPr="0020014F" w:rsidRDefault="006654F3" w:rsidP="006654F3">
      <w:pPr>
        <w:rPr>
          <w:rFonts w:cs="Arial"/>
        </w:rPr>
      </w:pPr>
      <w:r w:rsidRPr="0020014F">
        <w:rPr>
          <w:rFonts w:cs="Arial"/>
        </w:rPr>
        <w:t xml:space="preserve">                                                                                              </w:t>
      </w:r>
    </w:p>
    <w:p w14:paraId="79E717B8" w14:textId="77777777" w:rsidR="006654F3" w:rsidRPr="0020014F" w:rsidRDefault="006654F3" w:rsidP="006654F3">
      <w:pPr>
        <w:rPr>
          <w:rFonts w:cs="Arial"/>
        </w:rPr>
      </w:pPr>
      <w:r w:rsidRPr="0020014F">
        <w:rPr>
          <w:rFonts w:cs="Arial"/>
        </w:rPr>
        <w:t>Прилог:</w:t>
      </w:r>
    </w:p>
    <w:p w14:paraId="3185DF10" w14:textId="77777777" w:rsidR="006654F3" w:rsidRPr="0020014F" w:rsidRDefault="006654F3" w:rsidP="000E1967">
      <w:pPr>
        <w:pStyle w:val="ListParagraph"/>
        <w:numPr>
          <w:ilvl w:val="0"/>
          <w:numId w:val="24"/>
        </w:numPr>
        <w:spacing w:before="0" w:after="0" w:line="240" w:lineRule="auto"/>
        <w:rPr>
          <w:rFonts w:ascii="Arial" w:hAnsi="Arial" w:cs="Arial"/>
        </w:rPr>
      </w:pPr>
      <w:r w:rsidRPr="0020014F">
        <w:rPr>
          <w:rFonts w:ascii="Arial" w:hAnsi="Arial" w:cs="Arial"/>
        </w:rPr>
        <w:t>1 једна потписана и оверена бланко сопствена меница као гаранција за добро извршење посла</w:t>
      </w:r>
    </w:p>
    <w:p w14:paraId="77CB2DF8" w14:textId="77777777" w:rsidR="006654F3" w:rsidRPr="0020014F" w:rsidRDefault="006654F3" w:rsidP="000E1967">
      <w:pPr>
        <w:pStyle w:val="ListParagraph"/>
        <w:numPr>
          <w:ilvl w:val="0"/>
          <w:numId w:val="24"/>
        </w:numPr>
        <w:spacing w:before="0" w:after="0" w:line="240" w:lineRule="auto"/>
        <w:rPr>
          <w:rFonts w:ascii="Arial" w:hAnsi="Arial" w:cs="Arial"/>
        </w:rPr>
      </w:pPr>
      <w:r w:rsidRPr="0020014F">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8AF7609" w14:textId="77777777" w:rsidR="006654F3" w:rsidRPr="0020014F" w:rsidRDefault="006654F3" w:rsidP="000E1967">
      <w:pPr>
        <w:pStyle w:val="ListParagraph"/>
        <w:numPr>
          <w:ilvl w:val="0"/>
          <w:numId w:val="24"/>
        </w:numPr>
        <w:spacing w:before="0" w:after="0" w:line="240" w:lineRule="auto"/>
        <w:rPr>
          <w:rFonts w:ascii="Arial" w:hAnsi="Arial" w:cs="Arial"/>
        </w:rPr>
      </w:pPr>
      <w:r w:rsidRPr="0020014F">
        <w:rPr>
          <w:rFonts w:ascii="Arial" w:hAnsi="Arial" w:cs="Arial"/>
        </w:rPr>
        <w:t xml:space="preserve">фотокопија ОП обрасца </w:t>
      </w:r>
    </w:p>
    <w:p w14:paraId="0E500353" w14:textId="77777777" w:rsidR="006654F3" w:rsidRPr="0020014F" w:rsidRDefault="006654F3" w:rsidP="000E1967">
      <w:pPr>
        <w:pStyle w:val="ListParagraph"/>
        <w:numPr>
          <w:ilvl w:val="0"/>
          <w:numId w:val="24"/>
        </w:numPr>
        <w:spacing w:before="0" w:after="0" w:line="240" w:lineRule="auto"/>
        <w:rPr>
          <w:rFonts w:ascii="Arial" w:hAnsi="Arial" w:cs="Arial"/>
        </w:rPr>
      </w:pPr>
      <w:r w:rsidRPr="0020014F">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20014F">
        <w:rPr>
          <w:rFonts w:ascii="Arial" w:hAnsi="Arial" w:cs="Arial"/>
          <w:lang w:val="sr-Cyrl-RS"/>
        </w:rPr>
        <w:t>20</w:t>
      </w:r>
      <w:r w:rsidRPr="0020014F">
        <w:rPr>
          <w:rFonts w:ascii="Arial" w:hAnsi="Arial" w:cs="Arial"/>
        </w:rPr>
        <w:t>11 и 80/</w:t>
      </w:r>
      <w:r w:rsidRPr="0020014F">
        <w:rPr>
          <w:rFonts w:ascii="Arial" w:hAnsi="Arial" w:cs="Arial"/>
          <w:lang w:val="sr-Cyrl-RS"/>
        </w:rPr>
        <w:t>20</w:t>
      </w:r>
      <w:r w:rsidRPr="0020014F">
        <w:rPr>
          <w:rFonts w:ascii="Arial" w:hAnsi="Arial" w:cs="Arial"/>
        </w:rPr>
        <w:t>15,</w:t>
      </w:r>
      <w:r w:rsidRPr="0020014F">
        <w:rPr>
          <w:rFonts w:ascii="Arial" w:hAnsi="Arial" w:cs="Arial"/>
          <w:lang w:val="sr-Cyrl-RS"/>
        </w:rPr>
        <w:t xml:space="preserve"> </w:t>
      </w:r>
      <w:r w:rsidRPr="0020014F">
        <w:rPr>
          <w:rFonts w:ascii="Arial" w:hAnsi="Arial" w:cs="Arial"/>
        </w:rPr>
        <w:t>76/2016</w:t>
      </w:r>
      <w:r w:rsidRPr="0020014F">
        <w:rPr>
          <w:rFonts w:ascii="Arial" w:hAnsi="Arial" w:cs="Arial"/>
          <w:lang w:val="sr-Cyrl-RS"/>
        </w:rPr>
        <w:t>, 82/2017</w:t>
      </w:r>
      <w:r w:rsidRPr="0020014F">
        <w:rPr>
          <w:rFonts w:ascii="Arial" w:hAnsi="Arial" w:cs="Arial"/>
        </w:rPr>
        <w:t>)</w:t>
      </w:r>
      <w:r>
        <w:rPr>
          <w:rFonts w:ascii="Arial" w:hAnsi="Arial" w:cs="Arial"/>
          <w:lang w:val="sr-Cyrl-RS"/>
        </w:rPr>
        <w:t>.</w:t>
      </w:r>
    </w:p>
    <w:p w14:paraId="2E9C48A4" w14:textId="77777777" w:rsidR="006654F3" w:rsidRDefault="006654F3" w:rsidP="006654F3">
      <w:pPr>
        <w:spacing w:before="0"/>
        <w:jc w:val="left"/>
        <w:rPr>
          <w:rFonts w:eastAsia="TimesNewRomanPS-BoldMT" w:cs="Arial"/>
          <w:lang w:val="ru-RU"/>
        </w:rPr>
      </w:pPr>
    </w:p>
    <w:p w14:paraId="3C9B8BFA" w14:textId="77777777" w:rsidR="003345AB" w:rsidRPr="009A3BDF" w:rsidRDefault="003345AB" w:rsidP="009A3BDF">
      <w:pPr>
        <w:rPr>
          <w:rFonts w:cs="Arial"/>
          <w:b/>
          <w:i/>
        </w:rPr>
      </w:pPr>
      <w:r w:rsidRPr="009A3BDF">
        <w:rPr>
          <w:rFonts w:cs="Arial"/>
          <w:b/>
          <w:i/>
        </w:rPr>
        <w:t xml:space="preserve">Менично писмо у складу са садржином овог Прилога </w:t>
      </w:r>
      <w:r w:rsidRPr="009A3BDF">
        <w:rPr>
          <w:rFonts w:cs="Arial"/>
          <w:b/>
          <w:i/>
          <w:lang w:val="sr-Cyrl-RS"/>
        </w:rPr>
        <w:t>доставља се након зак</w:t>
      </w:r>
      <w:r w:rsidR="009A3BDF">
        <w:rPr>
          <w:rFonts w:cs="Arial"/>
          <w:b/>
          <w:i/>
          <w:lang w:val="sr-Cyrl-RS"/>
        </w:rPr>
        <w:t>љ</w:t>
      </w:r>
      <w:r w:rsidRPr="009A3BDF">
        <w:rPr>
          <w:rFonts w:cs="Arial"/>
          <w:b/>
          <w:i/>
          <w:lang w:val="sr-Cyrl-RS"/>
        </w:rPr>
        <w:t>учења уговора</w:t>
      </w:r>
      <w:r w:rsidRPr="009A3BDF">
        <w:rPr>
          <w:rFonts w:cs="Arial"/>
          <w:b/>
          <w:i/>
        </w:rPr>
        <w:t>.</w:t>
      </w:r>
    </w:p>
    <w:p w14:paraId="3655CBD7" w14:textId="77777777" w:rsidR="003345AB" w:rsidRDefault="003345AB">
      <w:pPr>
        <w:spacing w:before="0"/>
        <w:jc w:val="left"/>
        <w:rPr>
          <w:rFonts w:eastAsia="Calibri" w:cs="Arial"/>
          <w:b/>
        </w:rPr>
      </w:pPr>
      <w:r>
        <w:rPr>
          <w:rFonts w:cs="Arial"/>
          <w:b/>
        </w:rPr>
        <w:br w:type="page"/>
      </w:r>
    </w:p>
    <w:p w14:paraId="1479BEAA" w14:textId="77777777" w:rsidR="00121F82" w:rsidRPr="0020014F" w:rsidRDefault="00121F82" w:rsidP="00121F82">
      <w:pPr>
        <w:jc w:val="right"/>
        <w:rPr>
          <w:rFonts w:cs="Arial"/>
          <w:b/>
          <w:lang w:val="sr-Cyrl-RS"/>
        </w:rPr>
      </w:pPr>
      <w:r w:rsidRPr="0020014F">
        <w:rPr>
          <w:rFonts w:cs="Arial"/>
          <w:b/>
          <w:lang w:val="sr-Cyrl-RS"/>
        </w:rPr>
        <w:lastRenderedPageBreak/>
        <w:t xml:space="preserve">ПРИЛОГ </w:t>
      </w:r>
      <w:r>
        <w:rPr>
          <w:rFonts w:cs="Arial"/>
          <w:b/>
          <w:lang w:val="sr-Cyrl-RS"/>
        </w:rPr>
        <w:t>3</w:t>
      </w:r>
    </w:p>
    <w:p w14:paraId="1D944525" w14:textId="77777777" w:rsidR="00121F82" w:rsidRPr="0020014F" w:rsidRDefault="00121F82" w:rsidP="00121F82">
      <w:pPr>
        <w:jc w:val="right"/>
        <w:rPr>
          <w:rFonts w:cs="Arial"/>
          <w:b/>
          <w:lang w:val="sr-Cyrl-RS"/>
        </w:rPr>
      </w:pPr>
    </w:p>
    <w:p w14:paraId="5C2D578F" w14:textId="77777777" w:rsidR="003345AB" w:rsidRPr="00121F82" w:rsidRDefault="00121F82" w:rsidP="00121F82">
      <w:pPr>
        <w:pStyle w:val="ListParagraph"/>
        <w:jc w:val="right"/>
        <w:rPr>
          <w:rFonts w:ascii="Arial" w:hAnsi="Arial" w:cs="Arial"/>
          <w:b/>
        </w:rPr>
      </w:pPr>
      <w:r w:rsidRPr="00121F82">
        <w:rPr>
          <w:rFonts w:ascii="Arial" w:hAnsi="Arial" w:cs="Arial"/>
          <w:b/>
          <w:lang w:val="sr-Cyrl-RS"/>
        </w:rPr>
        <w:t>*меница за отклањање недостатака у гарантном року</w:t>
      </w:r>
    </w:p>
    <w:p w14:paraId="5284EEDA" w14:textId="77777777" w:rsidR="006654F3" w:rsidRDefault="006654F3" w:rsidP="006654F3">
      <w:pPr>
        <w:spacing w:before="0"/>
        <w:jc w:val="left"/>
        <w:rPr>
          <w:rFonts w:cs="Arial"/>
          <w:lang w:val="sr-Cyrl-CS"/>
        </w:rPr>
      </w:pPr>
    </w:p>
    <w:p w14:paraId="50CBFC3C" w14:textId="77777777" w:rsidR="00675983" w:rsidRPr="003345AB" w:rsidRDefault="00675983" w:rsidP="0020583A">
      <w:pPr>
        <w:rPr>
          <w:rFonts w:eastAsia="TimesNewRomanPSMT" w:cs="Arial"/>
          <w:bCs/>
          <w:iCs/>
        </w:rPr>
      </w:pPr>
      <w:r w:rsidRPr="0094600D">
        <w:rPr>
          <w:rFonts w:eastAsia="TimesNewRomanPSMT" w:cs="Arial"/>
          <w:bCs/>
          <w:iCs/>
          <w:sz w:val="24"/>
          <w:szCs w:val="24"/>
        </w:rPr>
        <w:t xml:space="preserve">Нa </w:t>
      </w:r>
      <w:r w:rsidRPr="003345AB">
        <w:rPr>
          <w:rFonts w:eastAsia="TimesNewRomanPSMT" w:cs="Arial"/>
          <w:bCs/>
          <w:iCs/>
        </w:rPr>
        <w:t>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C9857DF" w14:textId="77777777" w:rsidR="00675983" w:rsidRPr="003345AB" w:rsidRDefault="00675983" w:rsidP="009E07AE">
      <w:pPr>
        <w:spacing w:before="240"/>
        <w:rPr>
          <w:rFonts w:eastAsia="TimesNewRomanPSMT" w:cs="Arial"/>
          <w:bCs/>
          <w:i/>
          <w:iCs/>
        </w:rPr>
      </w:pPr>
      <w:r w:rsidRPr="003345AB">
        <w:rPr>
          <w:rFonts w:eastAsia="TimesNewRomanPSMT" w:cs="Arial"/>
          <w:bCs/>
          <w:i/>
          <w:iCs/>
        </w:rPr>
        <w:t>(напомена: не доставља се у понуди)</w:t>
      </w:r>
    </w:p>
    <w:p w14:paraId="3B6FEA31" w14:textId="77777777" w:rsidR="00675983" w:rsidRPr="003345AB" w:rsidRDefault="00675983" w:rsidP="0020583A">
      <w:pPr>
        <w:rPr>
          <w:rFonts w:eastAsia="TimesNewRomanPSMT" w:cs="Arial"/>
          <w:bCs/>
          <w:iCs/>
        </w:rPr>
      </w:pPr>
    </w:p>
    <w:p w14:paraId="4F782E05" w14:textId="77777777" w:rsidR="00675983" w:rsidRPr="003345AB" w:rsidRDefault="00675983" w:rsidP="0020583A">
      <w:pPr>
        <w:rPr>
          <w:rFonts w:eastAsia="TimesNewRomanPSMT" w:cs="Arial"/>
          <w:bCs/>
          <w:iCs/>
          <w:lang w:val="ru-RU"/>
        </w:rPr>
      </w:pPr>
      <w:r w:rsidRPr="003345AB">
        <w:rPr>
          <w:rFonts w:eastAsia="TimesNewRomanPSMT" w:cs="Arial"/>
          <w:bCs/>
          <w:iCs/>
        </w:rPr>
        <w:t xml:space="preserve">ДУЖНИК:  </w:t>
      </w:r>
      <w:r w:rsidRPr="003345AB">
        <w:rPr>
          <w:rFonts w:eastAsia="TimesNewRomanPSMT" w:cs="Arial"/>
          <w:bCs/>
          <w:iCs/>
          <w:lang w:val="ru-RU"/>
        </w:rPr>
        <w:t>…………………………………………………………………………........................</w:t>
      </w:r>
    </w:p>
    <w:p w14:paraId="508A55F3" w14:textId="77777777" w:rsidR="00675983" w:rsidRPr="003345AB" w:rsidRDefault="00991D71" w:rsidP="0020583A">
      <w:pPr>
        <w:rPr>
          <w:rFonts w:eastAsia="TimesNewRomanPSMT" w:cs="Arial"/>
          <w:bCs/>
          <w:iCs/>
        </w:rPr>
      </w:pPr>
      <w:r w:rsidRPr="003345AB">
        <w:rPr>
          <w:rFonts w:eastAsia="TimesNewRomanPSMT" w:cs="Arial"/>
          <w:bCs/>
          <w:iCs/>
        </w:rPr>
        <w:t>(назив и седиште Продавца</w:t>
      </w:r>
      <w:r w:rsidR="00675983" w:rsidRPr="003345AB">
        <w:rPr>
          <w:rFonts w:eastAsia="TimesNewRomanPSMT" w:cs="Arial"/>
          <w:bCs/>
          <w:iCs/>
        </w:rPr>
        <w:t>)</w:t>
      </w:r>
    </w:p>
    <w:p w14:paraId="661026D6" w14:textId="77777777" w:rsidR="00675983" w:rsidRPr="003345AB" w:rsidRDefault="00991D71" w:rsidP="0020583A">
      <w:pPr>
        <w:rPr>
          <w:rFonts w:eastAsia="TimesNewRomanPSMT" w:cs="Arial"/>
          <w:bCs/>
          <w:iCs/>
        </w:rPr>
      </w:pPr>
      <w:r w:rsidRPr="003345AB">
        <w:rPr>
          <w:rFonts w:eastAsia="TimesNewRomanPSMT" w:cs="Arial"/>
          <w:bCs/>
          <w:iCs/>
        </w:rPr>
        <w:t>МАТИЧНИ БРОЈ ДУЖНИКА (Продавца</w:t>
      </w:r>
      <w:r w:rsidR="00675983" w:rsidRPr="003345AB">
        <w:rPr>
          <w:rFonts w:eastAsia="TimesNewRomanPSMT" w:cs="Arial"/>
          <w:bCs/>
          <w:iCs/>
        </w:rPr>
        <w:t>): ..................................................................</w:t>
      </w:r>
    </w:p>
    <w:p w14:paraId="14AEDE99" w14:textId="77777777" w:rsidR="00675983" w:rsidRPr="003345AB" w:rsidRDefault="00991D71" w:rsidP="0020583A">
      <w:pPr>
        <w:rPr>
          <w:rFonts w:eastAsia="TimesNewRomanPSMT" w:cs="Arial"/>
          <w:bCs/>
          <w:iCs/>
        </w:rPr>
      </w:pPr>
      <w:r w:rsidRPr="003345AB">
        <w:rPr>
          <w:rFonts w:eastAsia="TimesNewRomanPSMT" w:cs="Arial"/>
          <w:bCs/>
          <w:iCs/>
        </w:rPr>
        <w:t>ТЕКУЋИ РАЧУН ДУЖНИКА (Продавца</w:t>
      </w:r>
      <w:r w:rsidR="00675983" w:rsidRPr="003345AB">
        <w:rPr>
          <w:rFonts w:eastAsia="TimesNewRomanPSMT" w:cs="Arial"/>
          <w:bCs/>
          <w:iCs/>
        </w:rPr>
        <w:t>): ...................................................................</w:t>
      </w:r>
    </w:p>
    <w:p w14:paraId="139E5AEB" w14:textId="77777777" w:rsidR="00675983" w:rsidRPr="003345AB" w:rsidRDefault="00991D71" w:rsidP="0020583A">
      <w:pPr>
        <w:rPr>
          <w:rFonts w:eastAsia="TimesNewRomanPSMT" w:cs="Arial"/>
          <w:bCs/>
          <w:iCs/>
        </w:rPr>
      </w:pPr>
      <w:r w:rsidRPr="003345AB">
        <w:rPr>
          <w:rFonts w:eastAsia="TimesNewRomanPSMT" w:cs="Arial"/>
          <w:bCs/>
          <w:iCs/>
        </w:rPr>
        <w:t>ПИБ ДУЖНИКА (Продавца</w:t>
      </w:r>
      <w:r w:rsidR="00675983" w:rsidRPr="003345AB">
        <w:rPr>
          <w:rFonts w:eastAsia="TimesNewRomanPSMT" w:cs="Arial"/>
          <w:bCs/>
          <w:iCs/>
        </w:rPr>
        <w:t>): ........................................................................................</w:t>
      </w:r>
    </w:p>
    <w:p w14:paraId="3D1299DA" w14:textId="77777777" w:rsidR="00675983" w:rsidRPr="003345AB" w:rsidRDefault="00675983" w:rsidP="0020583A">
      <w:pPr>
        <w:rPr>
          <w:rFonts w:eastAsia="TimesNewRomanPSMT" w:cs="Arial"/>
          <w:bCs/>
          <w:iCs/>
        </w:rPr>
      </w:pPr>
    </w:p>
    <w:p w14:paraId="0DA507AE" w14:textId="77777777" w:rsidR="00675983" w:rsidRPr="003345AB" w:rsidRDefault="00675983" w:rsidP="0020583A">
      <w:pPr>
        <w:rPr>
          <w:rFonts w:eastAsia="TimesNewRomanPSMT" w:cs="Arial"/>
          <w:bCs/>
          <w:iCs/>
        </w:rPr>
      </w:pPr>
      <w:r w:rsidRPr="003345AB">
        <w:rPr>
          <w:rFonts w:eastAsia="TimesNewRomanPSMT" w:cs="Arial"/>
          <w:bCs/>
          <w:iCs/>
        </w:rPr>
        <w:t>и з д а ј е  д а н а ............................ године</w:t>
      </w:r>
    </w:p>
    <w:p w14:paraId="0F245CA1" w14:textId="77777777" w:rsidR="00675983" w:rsidRPr="003345AB" w:rsidRDefault="00675983" w:rsidP="0020583A">
      <w:pPr>
        <w:rPr>
          <w:rFonts w:eastAsia="TimesNewRomanPSMT" w:cs="Arial"/>
          <w:bCs/>
          <w:iCs/>
        </w:rPr>
      </w:pPr>
    </w:p>
    <w:p w14:paraId="01024BBB" w14:textId="77777777" w:rsidR="00675983" w:rsidRPr="003345AB" w:rsidRDefault="00675983" w:rsidP="0020583A">
      <w:pPr>
        <w:rPr>
          <w:rFonts w:eastAsia="TimesNewRomanPSMT" w:cs="Arial"/>
          <w:bCs/>
          <w:iCs/>
        </w:rPr>
      </w:pPr>
    </w:p>
    <w:p w14:paraId="50200419" w14:textId="77777777" w:rsidR="0091370F" w:rsidRPr="003345AB" w:rsidRDefault="0091370F" w:rsidP="0020583A">
      <w:pPr>
        <w:rPr>
          <w:rFonts w:eastAsia="TimesNewRomanPSMT" w:cs="Arial"/>
          <w:bCs/>
          <w:iCs/>
        </w:rPr>
      </w:pPr>
      <w:r w:rsidRPr="003345AB">
        <w:rPr>
          <w:rFonts w:eastAsia="TimesNewRomanPSMT" w:cs="Arial"/>
          <w:bCs/>
          <w:iCs/>
        </w:rPr>
        <w:t>МЕНИЧНО ПИСМО – ОВЛАШЋЕЊЕ ЗА КОРИСНИКА  БЛАНКО СОПСТВЕНЕ МЕНИЦЕ</w:t>
      </w:r>
    </w:p>
    <w:p w14:paraId="774A11A4" w14:textId="77777777" w:rsidR="0091370F" w:rsidRPr="003345AB" w:rsidRDefault="0091370F" w:rsidP="0020583A">
      <w:pPr>
        <w:rPr>
          <w:rFonts w:eastAsia="TimesNewRomanPSMT" w:cs="Arial"/>
          <w:bCs/>
          <w:iCs/>
        </w:rPr>
      </w:pPr>
    </w:p>
    <w:p w14:paraId="6F93AEB8" w14:textId="77777777" w:rsidR="0091370F" w:rsidRPr="003345AB" w:rsidRDefault="0091370F" w:rsidP="0020583A">
      <w:pPr>
        <w:pStyle w:val="Bodytext60"/>
        <w:shd w:val="clear" w:color="auto" w:fill="auto"/>
        <w:tabs>
          <w:tab w:val="left" w:pos="1418"/>
          <w:tab w:val="left" w:leader="underscore" w:pos="9244"/>
        </w:tabs>
        <w:spacing w:before="0" w:after="0" w:line="240" w:lineRule="auto"/>
        <w:jc w:val="both"/>
        <w:rPr>
          <w:rFonts w:cs="Arial"/>
          <w:b w:val="0"/>
          <w:sz w:val="22"/>
          <w:szCs w:val="22"/>
        </w:rPr>
      </w:pPr>
      <w:r w:rsidRPr="003345AB">
        <w:rPr>
          <w:rFonts w:eastAsia="TimesNewRomanPSMT" w:cs="Arial"/>
          <w:bCs w:val="0"/>
          <w:iCs/>
          <w:sz w:val="22"/>
          <w:szCs w:val="22"/>
        </w:rPr>
        <w:t>КОРИСНИК - ПОВЕРИЛАЦ:</w:t>
      </w:r>
      <w:r w:rsidR="009E07AE" w:rsidRPr="003345AB">
        <w:rPr>
          <w:rFonts w:eastAsia="TimesNewRomanPSMT" w:cs="Arial"/>
          <w:bCs w:val="0"/>
          <w:iCs/>
          <w:sz w:val="22"/>
          <w:szCs w:val="22"/>
          <w:lang w:val="sr-Cyrl-RS"/>
        </w:rPr>
        <w:t xml:space="preserve"> </w:t>
      </w:r>
      <w:r w:rsidRPr="003345AB">
        <w:rPr>
          <w:rFonts w:cs="Arial"/>
          <w:b w:val="0"/>
          <w:sz w:val="22"/>
          <w:szCs w:val="22"/>
        </w:rPr>
        <w:t>Јавно пре</w:t>
      </w:r>
      <w:r w:rsidR="009E07AE" w:rsidRPr="003345AB">
        <w:rPr>
          <w:rFonts w:cs="Arial"/>
          <w:b w:val="0"/>
          <w:sz w:val="22"/>
          <w:szCs w:val="22"/>
        </w:rPr>
        <w:t>дузеће „Електроприведа Србије“</w:t>
      </w:r>
      <w:r w:rsidR="009E07AE" w:rsidRPr="003345AB">
        <w:rPr>
          <w:rFonts w:cs="Arial"/>
          <w:b w:val="0"/>
          <w:sz w:val="22"/>
          <w:szCs w:val="22"/>
          <w:lang w:val="sr-Cyrl-RS"/>
        </w:rPr>
        <w:t xml:space="preserve"> Београд, Балканска</w:t>
      </w:r>
      <w:r w:rsidRPr="003345AB">
        <w:rPr>
          <w:rFonts w:cs="Arial"/>
          <w:b w:val="0"/>
          <w:sz w:val="22"/>
          <w:szCs w:val="22"/>
        </w:rPr>
        <w:t xml:space="preserve"> </w:t>
      </w:r>
      <w:r w:rsidR="009E07AE" w:rsidRPr="003345AB">
        <w:rPr>
          <w:rFonts w:cs="Arial"/>
          <w:b w:val="0"/>
          <w:sz w:val="22"/>
          <w:szCs w:val="22"/>
          <w:lang w:val="sr-Cyrl-RS"/>
        </w:rPr>
        <w:t>13</w:t>
      </w:r>
      <w:r w:rsidRPr="003345AB">
        <w:rPr>
          <w:rFonts w:cs="Arial"/>
          <w:b w:val="0"/>
          <w:sz w:val="22"/>
          <w:szCs w:val="22"/>
        </w:rPr>
        <w:t>,11000 Београд, Матични број 20053658, ПИБ 103920327, бр. Тек. рачу</w:t>
      </w:r>
      <w:r w:rsidR="00121F82">
        <w:rPr>
          <w:rFonts w:cs="Arial"/>
          <w:b w:val="0"/>
          <w:sz w:val="22"/>
          <w:szCs w:val="22"/>
        </w:rPr>
        <w:t>на: 160-125756-41 Banka Intesa</w:t>
      </w:r>
    </w:p>
    <w:p w14:paraId="0FA2C9A6" w14:textId="77777777" w:rsidR="0091370F" w:rsidRPr="003345AB" w:rsidRDefault="0091370F" w:rsidP="0020583A">
      <w:pPr>
        <w:rPr>
          <w:rFonts w:eastAsia="TimesNewRomanPSMT" w:cs="Arial"/>
          <w:bCs/>
          <w:iCs/>
        </w:rPr>
      </w:pPr>
      <w:r w:rsidRPr="003345AB">
        <w:rPr>
          <w:rFonts w:eastAsia="TimesNewRomanPSMT" w:cs="Arial"/>
          <w:bCs/>
          <w:iCs/>
        </w:rPr>
        <w:tab/>
      </w:r>
    </w:p>
    <w:p w14:paraId="731EA212" w14:textId="77777777" w:rsidR="0091370F" w:rsidRPr="003345AB" w:rsidRDefault="0091370F" w:rsidP="0020583A">
      <w:pPr>
        <w:rPr>
          <w:rFonts w:eastAsia="TimesNewRomanPSMT" w:cs="Arial"/>
          <w:bCs/>
          <w:iCs/>
        </w:rPr>
      </w:pPr>
      <w:r w:rsidRPr="003345AB">
        <w:rPr>
          <w:rFonts w:eastAsia="TimesNewRomanPSMT" w:cs="Arial"/>
          <w:bCs/>
          <w:iCs/>
        </w:rPr>
        <w:t>Предајемо вам 1 (једну) потписану и оверену, бланко сопствену меницу која је неопозива, без права протеста и напл</w:t>
      </w:r>
      <w:r w:rsidR="009E07AE" w:rsidRPr="003345AB">
        <w:rPr>
          <w:rFonts w:eastAsia="TimesNewRomanPSMT" w:cs="Arial"/>
          <w:bCs/>
          <w:iCs/>
        </w:rPr>
        <w:t xml:space="preserve">атива на први позив, серијски </w:t>
      </w:r>
      <w:r w:rsidRPr="003345AB">
        <w:rPr>
          <w:rFonts w:eastAsia="TimesNewRomanPSMT" w:cs="Arial"/>
          <w:bCs/>
          <w:iCs/>
        </w:rPr>
        <w:t>бр._________________ као средство финансијског обезбеђења и овлашћујемо Повериоца да предату меницу може попунити до максималног износа  од</w:t>
      </w:r>
      <w:r w:rsidR="009E07AE" w:rsidRPr="003345AB">
        <w:rPr>
          <w:rFonts w:eastAsia="TimesNewRomanPSMT" w:cs="Arial"/>
          <w:bCs/>
          <w:iCs/>
        </w:rPr>
        <w:t xml:space="preserve"> ___________________ динара, (</w:t>
      </w:r>
      <w:r w:rsidRPr="003345AB">
        <w:rPr>
          <w:rFonts w:eastAsia="TimesNewRomanPSMT" w:cs="Arial"/>
          <w:bCs/>
          <w:iCs/>
        </w:rPr>
        <w:t>словима ______</w:t>
      </w:r>
      <w:r w:rsidR="009E07AE" w:rsidRPr="003345AB">
        <w:rPr>
          <w:rFonts w:eastAsia="TimesNewRomanPSMT" w:cs="Arial"/>
          <w:bCs/>
          <w:iCs/>
          <w:lang w:val="sr-Cyrl-RS"/>
        </w:rPr>
        <w:t>___</w:t>
      </w:r>
      <w:r w:rsidRPr="003345AB">
        <w:rPr>
          <w:rFonts w:eastAsia="TimesNewRomanPSMT" w:cs="Arial"/>
          <w:bCs/>
          <w:iCs/>
        </w:rPr>
        <w:t>_____________</w:t>
      </w:r>
      <w:r w:rsidR="009E07AE" w:rsidRPr="003345AB">
        <w:rPr>
          <w:rFonts w:eastAsia="TimesNewRomanPSMT" w:cs="Arial"/>
          <w:bCs/>
          <w:iCs/>
          <w:lang w:val="sr-Cyrl-RS"/>
        </w:rPr>
        <w:t xml:space="preserve"> </w:t>
      </w:r>
      <w:r w:rsidRPr="003345AB">
        <w:rPr>
          <w:rFonts w:eastAsia="TimesNewRomanPSMT" w:cs="Arial"/>
          <w:bCs/>
          <w:iCs/>
        </w:rPr>
        <w:t>динара), по Уговору о</w:t>
      </w:r>
      <w:r w:rsidR="009E07AE" w:rsidRPr="003345AB">
        <w:rPr>
          <w:rFonts w:eastAsia="TimesNewRomanPSMT" w:cs="Arial"/>
          <w:bCs/>
          <w:iCs/>
          <w:lang w:val="sr-Cyrl-RS"/>
        </w:rPr>
        <w:t xml:space="preserve"> </w:t>
      </w:r>
      <w:r w:rsidRPr="003345AB">
        <w:rPr>
          <w:rFonts w:eastAsia="TimesNewRomanPSMT" w:cs="Arial"/>
          <w:bCs/>
          <w:iCs/>
        </w:rPr>
        <w:t>_____________________________________ (навести предмет уговора), бр.___</w:t>
      </w:r>
      <w:r w:rsidR="009E07AE" w:rsidRPr="003345AB">
        <w:rPr>
          <w:rFonts w:eastAsia="TimesNewRomanPSMT" w:cs="Arial"/>
          <w:bCs/>
          <w:iCs/>
          <w:lang w:val="sr-Cyrl-RS"/>
        </w:rPr>
        <w:t>____</w:t>
      </w:r>
      <w:r w:rsidRPr="003345AB">
        <w:rPr>
          <w:rFonts w:eastAsia="TimesNewRomanPSMT" w:cs="Arial"/>
          <w:bCs/>
          <w:iCs/>
        </w:rPr>
        <w:t>__ од _</w:t>
      </w:r>
      <w:r w:rsidR="009E07AE" w:rsidRPr="003345AB">
        <w:rPr>
          <w:rFonts w:eastAsia="TimesNewRomanPSMT" w:cs="Arial"/>
          <w:bCs/>
          <w:iCs/>
          <w:lang w:val="sr-Cyrl-RS"/>
        </w:rPr>
        <w:t>_</w:t>
      </w:r>
      <w:r w:rsidRPr="003345AB">
        <w:rPr>
          <w:rFonts w:eastAsia="TimesNewRomanPSMT" w:cs="Arial"/>
          <w:bCs/>
          <w:iCs/>
        </w:rPr>
        <w:t>________(заведен код Корисника - Повериоца) и бр.____</w:t>
      </w:r>
      <w:r w:rsidR="009E07AE" w:rsidRPr="003345AB">
        <w:rPr>
          <w:rFonts w:eastAsia="TimesNewRomanPSMT" w:cs="Arial"/>
          <w:bCs/>
          <w:iCs/>
          <w:lang w:val="sr-Cyrl-RS"/>
        </w:rPr>
        <w:t>___</w:t>
      </w:r>
      <w:r w:rsidRPr="003345AB">
        <w:rPr>
          <w:rFonts w:eastAsia="TimesNewRomanPSMT" w:cs="Arial"/>
          <w:bCs/>
          <w:iCs/>
        </w:rPr>
        <w:t>___ од ______</w:t>
      </w:r>
      <w:r w:rsidR="009E07AE" w:rsidRPr="003345AB">
        <w:rPr>
          <w:rFonts w:eastAsia="TimesNewRomanPSMT" w:cs="Arial"/>
          <w:bCs/>
          <w:iCs/>
          <w:lang w:val="sr-Cyrl-RS"/>
        </w:rPr>
        <w:t>_</w:t>
      </w:r>
      <w:r w:rsidRPr="003345AB">
        <w:rPr>
          <w:rFonts w:eastAsia="TimesNewRomanPSMT" w:cs="Arial"/>
          <w:bCs/>
          <w:iCs/>
        </w:rPr>
        <w:t>___(заведен код дужника) као средство финансијског обезбеђења за oтклањање недостатака у</w:t>
      </w:r>
      <w:r w:rsidR="009E07AE" w:rsidRPr="003345AB">
        <w:rPr>
          <w:rFonts w:eastAsia="TimesNewRomanPSMT" w:cs="Arial"/>
          <w:bCs/>
          <w:iCs/>
        </w:rPr>
        <w:t xml:space="preserve"> гарантном року у вредности од 10% вредности У</w:t>
      </w:r>
      <w:r w:rsidRPr="003345AB">
        <w:rPr>
          <w:rFonts w:eastAsia="TimesNewRomanPSMT" w:cs="Arial"/>
          <w:bCs/>
          <w:iCs/>
        </w:rPr>
        <w:t>говора без ПДВ уколико ________________________(назив дужника), као дужник не отклони недостатке у гарантном року.</w:t>
      </w:r>
    </w:p>
    <w:p w14:paraId="793C724A" w14:textId="77777777" w:rsidR="0091370F" w:rsidRPr="003345AB" w:rsidRDefault="0091370F" w:rsidP="0020583A">
      <w:pPr>
        <w:rPr>
          <w:rFonts w:eastAsia="TimesNewRomanPSMT" w:cs="Arial"/>
          <w:bCs/>
          <w:iCs/>
        </w:rPr>
      </w:pPr>
    </w:p>
    <w:p w14:paraId="1EF97480" w14:textId="77777777" w:rsidR="00DD338E" w:rsidRPr="006B7CC8" w:rsidRDefault="0091370F" w:rsidP="00DD338E">
      <w:pPr>
        <w:rPr>
          <w:rFonts w:cs="Arial"/>
          <w:lang w:val="sr-Cyrl-CS"/>
        </w:rPr>
      </w:pPr>
      <w:r w:rsidRPr="003345AB">
        <w:rPr>
          <w:rFonts w:eastAsia="TimesNewRomanPSMT" w:cs="Arial"/>
          <w:bCs/>
          <w:iCs/>
        </w:rPr>
        <w:t>Издата Бланко соло меница серијски број</w:t>
      </w:r>
      <w:r w:rsidRPr="003345AB">
        <w:rPr>
          <w:rFonts w:eastAsia="TimesNewRomanPSMT" w:cs="Arial"/>
          <w:bCs/>
          <w:iCs/>
        </w:rPr>
        <w:tab/>
      </w:r>
      <w:r w:rsidR="009E07AE" w:rsidRPr="003345AB">
        <w:rPr>
          <w:rFonts w:eastAsia="TimesNewRomanPSMT" w:cs="Arial"/>
          <w:bCs/>
          <w:iCs/>
        </w:rPr>
        <w:t xml:space="preserve">_________________ </w:t>
      </w:r>
      <w:r w:rsidRPr="003345AB">
        <w:rPr>
          <w:rFonts w:eastAsia="TimesNewRomanPSMT" w:cs="Arial"/>
          <w:bCs/>
          <w:iCs/>
        </w:rPr>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121F82">
        <w:rPr>
          <w:rFonts w:eastAsia="TimesNewRomanPSMT" w:cs="Arial"/>
          <w:bCs/>
          <w:iCs/>
          <w:lang w:val="sr-Cyrl-RS"/>
        </w:rPr>
        <w:t xml:space="preserve"> гарантног</w:t>
      </w:r>
      <w:r w:rsidRPr="003345AB">
        <w:rPr>
          <w:rFonts w:eastAsia="TimesNewRomanPSMT" w:cs="Arial"/>
          <w:bCs/>
          <w:iCs/>
        </w:rPr>
        <w:t xml:space="preserve"> рока има за последицу и продужење рока важења менице и меничног овлашћења, за исти број дана за који ће бити продужен </w:t>
      </w:r>
      <w:r w:rsidR="00121F82">
        <w:rPr>
          <w:rFonts w:eastAsia="TimesNewRomanPSMT" w:cs="Arial"/>
          <w:bCs/>
          <w:iCs/>
          <w:lang w:val="sr-Cyrl-RS"/>
        </w:rPr>
        <w:t xml:space="preserve">гарантни </w:t>
      </w:r>
      <w:r w:rsidRPr="003345AB">
        <w:rPr>
          <w:rFonts w:eastAsia="TimesNewRomanPSMT" w:cs="Arial"/>
          <w:bCs/>
          <w:iCs/>
        </w:rPr>
        <w:t>рок</w:t>
      </w:r>
      <w:r w:rsidR="00DD338E">
        <w:rPr>
          <w:rFonts w:eastAsia="TimesNewRomanPSMT" w:cs="Arial"/>
          <w:bCs/>
          <w:iCs/>
          <w:lang w:val="sr-Cyrl-RS"/>
        </w:rPr>
        <w:t>,</w:t>
      </w:r>
      <w:r w:rsidR="00DD338E" w:rsidRPr="00DD338E">
        <w:rPr>
          <w:rFonts w:cs="Arial"/>
          <w:lang w:val="sr-Cyrl-CS"/>
        </w:rPr>
        <w:t xml:space="preserve"> </w:t>
      </w:r>
      <w:r w:rsidR="00DD338E" w:rsidRPr="006B7CC8">
        <w:rPr>
          <w:rFonts w:cs="Arial"/>
          <w:lang w:val="sr-Cyrl-CS"/>
        </w:rPr>
        <w:t xml:space="preserve">тако да гарантни рок за сва испоручена добра која су предмет </w:t>
      </w:r>
      <w:r w:rsidR="00DD338E">
        <w:rPr>
          <w:rFonts w:cs="Arial"/>
          <w:lang w:val="sr-Cyrl-CS"/>
        </w:rPr>
        <w:t>Уговора</w:t>
      </w:r>
      <w:r w:rsidR="00DD338E" w:rsidRPr="006B7CC8">
        <w:rPr>
          <w:rFonts w:cs="Arial"/>
          <w:lang w:val="sr-Cyrl-CS"/>
        </w:rPr>
        <w:t xml:space="preserve"> буд</w:t>
      </w:r>
      <w:r w:rsidR="00DD338E">
        <w:rPr>
          <w:rFonts w:cs="Arial"/>
          <w:lang w:val="sr-Cyrl-CS"/>
        </w:rPr>
        <w:t>у</w:t>
      </w:r>
      <w:r w:rsidR="00DD338E" w:rsidRPr="006B7CC8">
        <w:rPr>
          <w:rFonts w:cs="Arial"/>
          <w:lang w:val="sr-Cyrl-CS"/>
        </w:rPr>
        <w:t xml:space="preserve"> обухваћен</w:t>
      </w:r>
      <w:r w:rsidR="00DD338E">
        <w:rPr>
          <w:rFonts w:cs="Arial"/>
          <w:lang w:val="sr-Cyrl-CS"/>
        </w:rPr>
        <w:t>а</w:t>
      </w:r>
      <w:r w:rsidR="00DD338E" w:rsidRPr="006B7CC8">
        <w:rPr>
          <w:rFonts w:cs="Arial"/>
          <w:lang w:val="sr-Cyrl-CS"/>
        </w:rPr>
        <w:t xml:space="preserve"> средством финансијског обезбеђења.</w:t>
      </w:r>
    </w:p>
    <w:p w14:paraId="62F71077" w14:textId="77777777" w:rsidR="0091370F" w:rsidRPr="003345AB" w:rsidRDefault="0091370F" w:rsidP="0020583A">
      <w:pPr>
        <w:rPr>
          <w:rFonts w:eastAsia="TimesNewRomanPSMT" w:cs="Arial"/>
          <w:bCs/>
          <w:iCs/>
        </w:rPr>
      </w:pPr>
      <w:r w:rsidRPr="003345AB">
        <w:rPr>
          <w:rFonts w:eastAsia="TimesNewRomanPSMT" w:cs="Arial"/>
          <w:bCs/>
          <w:iCs/>
        </w:rPr>
        <w:lastRenderedPageBreak/>
        <w:t>Овлашћујемо Јавно предузеће „Електропривреда Србије“</w:t>
      </w:r>
      <w:r w:rsidR="008A6CD3" w:rsidRPr="003345AB">
        <w:rPr>
          <w:rFonts w:eastAsia="TimesNewRomanPSMT" w:cs="Arial"/>
          <w:bCs/>
          <w:iCs/>
          <w:lang w:val="sr-Cyrl-RS"/>
        </w:rPr>
        <w:t xml:space="preserve"> Београд</w:t>
      </w:r>
      <w:r w:rsidRPr="003345AB">
        <w:rPr>
          <w:rFonts w:eastAsia="TimesNewRomanPSMT" w:cs="Arial"/>
          <w:bCs/>
          <w:iCs/>
        </w:rPr>
        <w:t>,</w:t>
      </w:r>
      <w:r w:rsidR="008A6CD3" w:rsidRPr="003345AB">
        <w:rPr>
          <w:rFonts w:eastAsia="TimesNewRomanPSMT" w:cs="Arial"/>
          <w:bCs/>
          <w:iCs/>
          <w:lang w:val="sr-Cyrl-RS"/>
        </w:rPr>
        <w:t xml:space="preserve"> Балканска</w:t>
      </w:r>
      <w:r w:rsidRPr="003345AB">
        <w:rPr>
          <w:rFonts w:eastAsia="TimesNewRomanPSMT" w:cs="Arial"/>
          <w:bCs/>
          <w:iCs/>
        </w:rPr>
        <w:t xml:space="preserve"> број </w:t>
      </w:r>
      <w:r w:rsidR="008A6CD3" w:rsidRPr="003345AB">
        <w:rPr>
          <w:rFonts w:eastAsia="TimesNewRomanPSMT" w:cs="Arial"/>
          <w:bCs/>
          <w:iCs/>
          <w:lang w:val="sr-Cyrl-RS"/>
        </w:rPr>
        <w:t>13</w:t>
      </w:r>
      <w:r w:rsidRPr="003345AB">
        <w:rPr>
          <w:rFonts w:eastAsia="TimesNewRomanPSMT" w:cs="Arial"/>
          <w:bCs/>
          <w:iCs/>
        </w:rPr>
        <w:t>,11000 Београд, као Повериоца да у складу са горе наведеним условом, иницира наплату доспелих хартија од вредности бланко соло менице, безусловно и нeопозиво, без протеста и трошкова. вансудски  - издавањем налога за наплату на терет текућег рачуна Дужника бр._____</w:t>
      </w:r>
      <w:r w:rsidR="008A6CD3" w:rsidRPr="003345AB">
        <w:rPr>
          <w:rFonts w:eastAsia="TimesNewRomanPSMT" w:cs="Arial"/>
          <w:bCs/>
          <w:iCs/>
          <w:lang w:val="sr-Cyrl-RS"/>
        </w:rPr>
        <w:t>__________</w:t>
      </w:r>
      <w:r w:rsidRPr="003345AB">
        <w:rPr>
          <w:rFonts w:eastAsia="TimesNewRomanPSMT" w:cs="Arial"/>
          <w:bCs/>
          <w:iCs/>
        </w:rPr>
        <w:t>_ код __________________ Банке, а у корист текућег рачуна Повериоца бр. 160-125756-41 Banka Intesa.</w:t>
      </w:r>
    </w:p>
    <w:p w14:paraId="3B3F8763" w14:textId="77777777" w:rsidR="0091370F" w:rsidRPr="003345AB" w:rsidRDefault="0091370F" w:rsidP="008A6CD3">
      <w:pPr>
        <w:rPr>
          <w:rFonts w:cs="Arial"/>
        </w:rPr>
      </w:pPr>
      <w:r w:rsidRPr="003345AB">
        <w:rPr>
          <w:rFonts w:cs="Arial"/>
        </w:rPr>
        <w:t>Овлашћујемо банке код којих имамо рачуне да наплату-плаћање изврше на терет свих наших рачуна,као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14:paraId="0F39B8DC" w14:textId="77777777" w:rsidR="0091370F" w:rsidRPr="003345AB" w:rsidRDefault="0091370F" w:rsidP="0020583A">
      <w:pPr>
        <w:rPr>
          <w:rFonts w:eastAsia="TimesNewRomanPSMT" w:cs="Arial"/>
          <w:bCs/>
          <w:iCs/>
        </w:rPr>
      </w:pPr>
      <w:r w:rsidRPr="003345AB">
        <w:rPr>
          <w:rFonts w:eastAsia="TimesNewRomanPSMT" w:cs="Arial"/>
          <w:bCs/>
          <w:i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47585DF" w14:textId="77777777" w:rsidR="0091370F" w:rsidRPr="003345AB" w:rsidRDefault="0091370F" w:rsidP="0020583A">
      <w:pPr>
        <w:rPr>
          <w:rFonts w:eastAsia="TimesNewRomanPSMT" w:cs="Arial"/>
          <w:bCs/>
          <w:iCs/>
        </w:rPr>
      </w:pPr>
    </w:p>
    <w:p w14:paraId="1B9D8D76" w14:textId="77777777" w:rsidR="0091370F" w:rsidRPr="003345AB" w:rsidRDefault="0091370F" w:rsidP="0020583A">
      <w:pPr>
        <w:rPr>
          <w:rFonts w:eastAsia="TimesNewRomanPSMT" w:cs="Arial"/>
          <w:bCs/>
          <w:iCs/>
        </w:rPr>
      </w:pPr>
      <w:r w:rsidRPr="003345AB">
        <w:rPr>
          <w:rFonts w:eastAsia="TimesNewRomanPSMT" w:cs="Arial"/>
          <w:bCs/>
          <w:i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0648AC5B" w14:textId="77777777" w:rsidR="0091370F" w:rsidRPr="003345AB" w:rsidRDefault="0091370F" w:rsidP="0020583A">
      <w:pPr>
        <w:rPr>
          <w:rFonts w:eastAsia="TimesNewRomanPSMT" w:cs="Arial"/>
          <w:bCs/>
          <w:iCs/>
        </w:rPr>
      </w:pPr>
    </w:p>
    <w:p w14:paraId="2D08D349" w14:textId="77777777" w:rsidR="0091370F" w:rsidRPr="003345AB" w:rsidRDefault="0091370F" w:rsidP="0020583A">
      <w:pPr>
        <w:rPr>
          <w:rFonts w:eastAsia="TimesNewRomanPSMT" w:cs="Arial"/>
          <w:bCs/>
          <w:iCs/>
        </w:rPr>
      </w:pPr>
      <w:r w:rsidRPr="003345AB">
        <w:rPr>
          <w:rFonts w:eastAsia="TimesNewRomanPSMT" w:cs="Arial"/>
          <w:bCs/>
          <w:iCs/>
        </w:rPr>
        <w:t>Меница је потписана од стране овлашћеног лица за заступање Дужника _____________________(унети име и презиме овлашћеног лица).</w:t>
      </w:r>
    </w:p>
    <w:p w14:paraId="469E6226" w14:textId="77777777" w:rsidR="0091370F" w:rsidRPr="003345AB" w:rsidRDefault="0091370F" w:rsidP="0020583A">
      <w:pPr>
        <w:rPr>
          <w:rFonts w:eastAsia="TimesNewRomanPSMT" w:cs="Arial"/>
          <w:bCs/>
          <w:iCs/>
        </w:rPr>
      </w:pPr>
    </w:p>
    <w:p w14:paraId="45282259" w14:textId="77777777" w:rsidR="0091370F" w:rsidRPr="003345AB" w:rsidRDefault="0091370F" w:rsidP="0020583A">
      <w:pPr>
        <w:rPr>
          <w:rFonts w:eastAsia="TimesNewRomanPSMT" w:cs="Arial"/>
          <w:bCs/>
          <w:iCs/>
        </w:rPr>
      </w:pPr>
      <w:r w:rsidRPr="003345AB">
        <w:rPr>
          <w:rFonts w:eastAsia="TimesNewRomanPSMT" w:cs="Arial"/>
          <w:bCs/>
          <w:iCs/>
        </w:rPr>
        <w:t>Ово менично писмо - овлашћење сачињено је у 2 (два) истоветна примерка, од којих је 1 (један) примерак за Повериоца, а 1 (један) задржава Дужник.</w:t>
      </w:r>
    </w:p>
    <w:p w14:paraId="2FBA824E" w14:textId="77777777" w:rsidR="007E6F34" w:rsidRPr="003345AB" w:rsidRDefault="007E6F34" w:rsidP="0020583A">
      <w:pPr>
        <w:rPr>
          <w:rFonts w:eastAsia="TimesNewRomanPSMT" w:cs="Arial"/>
          <w:bCs/>
          <w:iCs/>
        </w:rPr>
      </w:pPr>
    </w:p>
    <w:p w14:paraId="2125B93D" w14:textId="77777777" w:rsidR="0091370F" w:rsidRPr="003345AB" w:rsidRDefault="0091370F" w:rsidP="0020583A">
      <w:pPr>
        <w:rPr>
          <w:rFonts w:eastAsia="TimesNewRomanPSMT" w:cs="Arial"/>
          <w:bCs/>
          <w:iCs/>
        </w:rPr>
      </w:pPr>
      <w:r w:rsidRPr="003345AB">
        <w:rPr>
          <w:rFonts w:eastAsia="TimesNewRomanPSMT" w:cs="Arial"/>
          <w:bCs/>
          <w:iCs/>
        </w:rPr>
        <w:t xml:space="preserve">Место и датум издавања Овлашћења          </w:t>
      </w:r>
    </w:p>
    <w:p w14:paraId="3F4016E7" w14:textId="77777777" w:rsidR="0091370F" w:rsidRPr="003345AB" w:rsidRDefault="0091370F" w:rsidP="0020583A">
      <w:pPr>
        <w:rPr>
          <w:rFonts w:eastAsia="TimesNewRomanPSMT" w:cs="Arial"/>
          <w:bCs/>
          <w:iCs/>
        </w:rPr>
      </w:pPr>
    </w:p>
    <w:p w14:paraId="18BB692C" w14:textId="77777777" w:rsidR="0091370F" w:rsidRPr="003345AB" w:rsidRDefault="0091370F" w:rsidP="0020583A">
      <w:pPr>
        <w:rPr>
          <w:rFonts w:eastAsia="TimesNewRomanPSMT" w:cs="Arial"/>
          <w:bCs/>
          <w:iCs/>
        </w:rPr>
      </w:pPr>
    </w:p>
    <w:tbl>
      <w:tblPr>
        <w:tblW w:w="10031" w:type="dxa"/>
        <w:jc w:val="center"/>
        <w:tblLayout w:type="fixed"/>
        <w:tblLook w:val="0000" w:firstRow="0" w:lastRow="0" w:firstColumn="0" w:lastColumn="0" w:noHBand="0" w:noVBand="0"/>
      </w:tblPr>
      <w:tblGrid>
        <w:gridCol w:w="3882"/>
        <w:gridCol w:w="2127"/>
        <w:gridCol w:w="4022"/>
      </w:tblGrid>
      <w:tr w:rsidR="0091370F" w:rsidRPr="003345AB" w14:paraId="2D732A17" w14:textId="77777777" w:rsidTr="00E767C4">
        <w:trPr>
          <w:jc w:val="center"/>
        </w:trPr>
        <w:tc>
          <w:tcPr>
            <w:tcW w:w="3882" w:type="dxa"/>
          </w:tcPr>
          <w:p w14:paraId="68BE7ADF" w14:textId="77777777" w:rsidR="0091370F" w:rsidRPr="003345AB" w:rsidRDefault="0091370F" w:rsidP="0020583A">
            <w:pPr>
              <w:rPr>
                <w:rFonts w:eastAsia="TimesNewRomanPSMT" w:cs="Arial"/>
                <w:bCs/>
                <w:iCs/>
              </w:rPr>
            </w:pPr>
            <w:r w:rsidRPr="003345AB">
              <w:rPr>
                <w:rFonts w:eastAsia="TimesNewRomanPSMT" w:cs="Arial"/>
                <w:bCs/>
                <w:iCs/>
              </w:rPr>
              <w:t>Датум:</w:t>
            </w:r>
          </w:p>
        </w:tc>
        <w:tc>
          <w:tcPr>
            <w:tcW w:w="2127" w:type="dxa"/>
          </w:tcPr>
          <w:p w14:paraId="6E7CBE8F" w14:textId="77777777" w:rsidR="0091370F" w:rsidRPr="003345AB" w:rsidRDefault="0091370F" w:rsidP="0020583A">
            <w:pPr>
              <w:rPr>
                <w:rFonts w:eastAsia="TimesNewRomanPSMT" w:cs="Arial"/>
                <w:bCs/>
                <w:iCs/>
                <w:lang w:val="ru-RU"/>
              </w:rPr>
            </w:pPr>
          </w:p>
        </w:tc>
        <w:tc>
          <w:tcPr>
            <w:tcW w:w="4022" w:type="dxa"/>
          </w:tcPr>
          <w:p w14:paraId="42A77653" w14:textId="77777777" w:rsidR="0091370F" w:rsidRPr="003345AB" w:rsidRDefault="005B2D19" w:rsidP="0020583A">
            <w:pPr>
              <w:rPr>
                <w:rFonts w:eastAsia="TimesNewRomanPSMT" w:cs="Arial"/>
                <w:bCs/>
                <w:iCs/>
                <w:lang w:val="ru-RU"/>
              </w:rPr>
            </w:pPr>
            <w:r>
              <w:rPr>
                <w:rFonts w:eastAsia="TimesNewRomanPSMT" w:cs="Arial"/>
                <w:bCs/>
                <w:iCs/>
              </w:rPr>
              <w:t xml:space="preserve">                   </w:t>
            </w:r>
            <w:r w:rsidR="00991D71" w:rsidRPr="003345AB">
              <w:rPr>
                <w:rFonts w:eastAsia="TimesNewRomanPSMT" w:cs="Arial"/>
                <w:bCs/>
                <w:iCs/>
              </w:rPr>
              <w:t>Продавац</w:t>
            </w:r>
            <w:r w:rsidR="0091370F" w:rsidRPr="003345AB">
              <w:rPr>
                <w:rFonts w:eastAsia="TimesNewRomanPSMT" w:cs="Arial"/>
                <w:bCs/>
                <w:iCs/>
                <w:lang w:val="ru-RU"/>
              </w:rPr>
              <w:t>:</w:t>
            </w:r>
          </w:p>
        </w:tc>
      </w:tr>
      <w:tr w:rsidR="0091370F" w:rsidRPr="003345AB" w14:paraId="18C6B566" w14:textId="77777777" w:rsidTr="00E767C4">
        <w:trPr>
          <w:jc w:val="center"/>
        </w:trPr>
        <w:tc>
          <w:tcPr>
            <w:tcW w:w="3882" w:type="dxa"/>
          </w:tcPr>
          <w:p w14:paraId="36228953" w14:textId="77777777" w:rsidR="0091370F" w:rsidRPr="003345AB" w:rsidRDefault="0091370F" w:rsidP="0020583A">
            <w:pPr>
              <w:rPr>
                <w:rFonts w:eastAsia="TimesNewRomanPSMT" w:cs="Arial"/>
                <w:bCs/>
                <w:iCs/>
              </w:rPr>
            </w:pPr>
          </w:p>
        </w:tc>
        <w:tc>
          <w:tcPr>
            <w:tcW w:w="2127" w:type="dxa"/>
          </w:tcPr>
          <w:p w14:paraId="65FB0E3D" w14:textId="77777777" w:rsidR="0091370F" w:rsidRPr="003345AB" w:rsidRDefault="0091370F" w:rsidP="0020583A">
            <w:pPr>
              <w:rPr>
                <w:rFonts w:eastAsia="TimesNewRomanPSMT" w:cs="Arial"/>
                <w:bCs/>
                <w:iCs/>
              </w:rPr>
            </w:pPr>
            <w:r w:rsidRPr="003345AB">
              <w:rPr>
                <w:rFonts w:eastAsia="TimesNewRomanPSMT" w:cs="Arial"/>
                <w:bCs/>
                <w:iCs/>
              </w:rPr>
              <w:t>М.П.</w:t>
            </w:r>
          </w:p>
        </w:tc>
        <w:tc>
          <w:tcPr>
            <w:tcW w:w="4022" w:type="dxa"/>
          </w:tcPr>
          <w:p w14:paraId="6B5E393C" w14:textId="77777777" w:rsidR="0091370F" w:rsidRPr="003345AB" w:rsidRDefault="0091370F" w:rsidP="0020583A">
            <w:pPr>
              <w:rPr>
                <w:rFonts w:eastAsia="TimesNewRomanPSMT" w:cs="Arial"/>
                <w:bCs/>
                <w:iCs/>
                <w:lang w:val="ru-RU"/>
              </w:rPr>
            </w:pPr>
          </w:p>
        </w:tc>
      </w:tr>
      <w:tr w:rsidR="0091370F" w:rsidRPr="003345AB" w14:paraId="03F8ADB6" w14:textId="77777777" w:rsidTr="00E767C4">
        <w:trPr>
          <w:jc w:val="center"/>
        </w:trPr>
        <w:tc>
          <w:tcPr>
            <w:tcW w:w="3882" w:type="dxa"/>
            <w:tcBorders>
              <w:bottom w:val="single" w:sz="4" w:space="0" w:color="auto"/>
            </w:tcBorders>
          </w:tcPr>
          <w:p w14:paraId="1A29D49C" w14:textId="77777777" w:rsidR="0091370F" w:rsidRPr="003345AB" w:rsidRDefault="0091370F" w:rsidP="0020583A">
            <w:pPr>
              <w:rPr>
                <w:rFonts w:eastAsia="TimesNewRomanPSMT" w:cs="Arial"/>
                <w:bCs/>
                <w:iCs/>
              </w:rPr>
            </w:pPr>
          </w:p>
        </w:tc>
        <w:tc>
          <w:tcPr>
            <w:tcW w:w="2127" w:type="dxa"/>
          </w:tcPr>
          <w:p w14:paraId="51CE343F" w14:textId="77777777" w:rsidR="0091370F" w:rsidRPr="003345AB" w:rsidRDefault="0091370F" w:rsidP="0020583A">
            <w:pPr>
              <w:rPr>
                <w:rFonts w:eastAsia="TimesNewRomanPSMT" w:cs="Arial"/>
                <w:bCs/>
                <w:iCs/>
                <w:lang w:val="ru-RU"/>
              </w:rPr>
            </w:pPr>
          </w:p>
        </w:tc>
        <w:tc>
          <w:tcPr>
            <w:tcW w:w="4022" w:type="dxa"/>
            <w:tcBorders>
              <w:bottom w:val="single" w:sz="4" w:space="0" w:color="auto"/>
            </w:tcBorders>
          </w:tcPr>
          <w:p w14:paraId="6EB72AFA" w14:textId="77777777" w:rsidR="0091370F" w:rsidRPr="003345AB" w:rsidRDefault="0091370F" w:rsidP="0020583A">
            <w:pPr>
              <w:rPr>
                <w:rFonts w:eastAsia="TimesNewRomanPSMT" w:cs="Arial"/>
                <w:bCs/>
                <w:iCs/>
                <w:lang w:val="ru-RU"/>
              </w:rPr>
            </w:pPr>
          </w:p>
        </w:tc>
      </w:tr>
    </w:tbl>
    <w:p w14:paraId="762CE060" w14:textId="77777777" w:rsidR="0091370F" w:rsidRPr="003345AB" w:rsidRDefault="0091370F" w:rsidP="0020583A">
      <w:pPr>
        <w:rPr>
          <w:rFonts w:eastAsia="TimesNewRomanPSMT" w:cs="Arial"/>
          <w:bCs/>
          <w:iCs/>
        </w:rPr>
      </w:pPr>
      <w:r w:rsidRPr="003345AB">
        <w:rPr>
          <w:rFonts w:eastAsia="TimesNewRomanPSMT" w:cs="Arial"/>
          <w:bCs/>
          <w:iCs/>
        </w:rPr>
        <w:t xml:space="preserve">                                                                                     </w:t>
      </w:r>
      <w:r w:rsidR="00393A14">
        <w:rPr>
          <w:rFonts w:eastAsia="TimesNewRomanPSMT" w:cs="Arial"/>
          <w:bCs/>
          <w:iCs/>
          <w:lang w:val="sr-Cyrl-RS"/>
        </w:rPr>
        <w:t xml:space="preserve">            </w:t>
      </w:r>
      <w:r w:rsidRPr="003345AB">
        <w:rPr>
          <w:rFonts w:eastAsia="TimesNewRomanPSMT" w:cs="Arial"/>
          <w:bCs/>
          <w:iCs/>
        </w:rPr>
        <w:t xml:space="preserve">            Потпис овлашћеног лица</w:t>
      </w:r>
    </w:p>
    <w:p w14:paraId="32A8CB19" w14:textId="77777777" w:rsidR="008A6CD3" w:rsidRDefault="008A6CD3">
      <w:pPr>
        <w:spacing w:before="0"/>
        <w:jc w:val="left"/>
        <w:rPr>
          <w:rFonts w:eastAsia="TimesNewRomanPSMT" w:cs="Arial"/>
          <w:bCs/>
          <w:iCs/>
        </w:rPr>
      </w:pPr>
    </w:p>
    <w:p w14:paraId="10843A41" w14:textId="77777777" w:rsidR="00F15F4A" w:rsidRDefault="00F15F4A">
      <w:pPr>
        <w:spacing w:before="0"/>
        <w:jc w:val="left"/>
        <w:rPr>
          <w:rFonts w:eastAsia="TimesNewRomanPSMT" w:cs="Arial"/>
          <w:bCs/>
          <w:iCs/>
        </w:rPr>
      </w:pPr>
    </w:p>
    <w:p w14:paraId="3BBB7D9F" w14:textId="77777777" w:rsidR="00F15F4A" w:rsidRPr="009A3BDF" w:rsidRDefault="00F15F4A" w:rsidP="00F15F4A">
      <w:pPr>
        <w:tabs>
          <w:tab w:val="left" w:pos="4480"/>
        </w:tabs>
        <w:rPr>
          <w:i/>
          <w:lang w:val="sr-Cyrl-RS"/>
        </w:rPr>
      </w:pPr>
      <w:r w:rsidRPr="009A3BDF">
        <w:rPr>
          <w:rFonts w:cs="Arial"/>
          <w:b/>
          <w:i/>
        </w:rPr>
        <w:t xml:space="preserve">Менично писмо у складу са садржином овог Прилога </w:t>
      </w:r>
      <w:r w:rsidRPr="009A3BDF">
        <w:rPr>
          <w:rFonts w:cs="Arial"/>
          <w:b/>
          <w:i/>
          <w:lang w:val="sr-Cyrl-RS"/>
        </w:rPr>
        <w:t>доставља се приликом прве примопредаје предмета уговора.</w:t>
      </w:r>
    </w:p>
    <w:p w14:paraId="22CF0478" w14:textId="77777777" w:rsidR="00F15F4A" w:rsidRPr="003345AB" w:rsidRDefault="00F15F4A">
      <w:pPr>
        <w:spacing w:before="0"/>
        <w:jc w:val="left"/>
        <w:rPr>
          <w:rFonts w:eastAsia="TimesNewRomanPSMT" w:cs="Arial"/>
          <w:bCs/>
          <w:iCs/>
        </w:rPr>
      </w:pPr>
    </w:p>
    <w:sectPr w:rsidR="00F15F4A" w:rsidRPr="003345AB" w:rsidSect="008063E9">
      <w:footnotePr>
        <w:pos w:val="beneathText"/>
      </w:footnotePr>
      <w:pgSz w:w="11909" w:h="16834" w:code="9"/>
      <w:pgMar w:top="1440" w:right="569" w:bottom="1440" w:left="993" w:header="227"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8F82A" w14:textId="77777777" w:rsidR="009C7682" w:rsidRDefault="009C7682">
      <w:r>
        <w:separator/>
      </w:r>
    </w:p>
    <w:p w14:paraId="6A3538E6" w14:textId="77777777" w:rsidR="009C7682" w:rsidRDefault="009C7682"/>
  </w:endnote>
  <w:endnote w:type="continuationSeparator" w:id="0">
    <w:p w14:paraId="7AFCD09F" w14:textId="77777777" w:rsidR="009C7682" w:rsidRDefault="009C7682">
      <w:r>
        <w:continuationSeparator/>
      </w:r>
    </w:p>
    <w:p w14:paraId="4FDC69BC" w14:textId="77777777" w:rsidR="009C7682" w:rsidRDefault="009C7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4BE54" w14:textId="77777777" w:rsidR="00BE4669" w:rsidRDefault="00BE466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C667F9" w14:textId="77777777" w:rsidR="00BE4669" w:rsidRDefault="00BE4669" w:rsidP="00841BE7">
    <w:pPr>
      <w:pStyle w:val="Footer"/>
      <w:ind w:right="360"/>
    </w:pPr>
  </w:p>
  <w:p w14:paraId="1A8F6B90" w14:textId="77777777" w:rsidR="00BE4669" w:rsidRDefault="00BE466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97C73" w14:textId="77777777" w:rsidR="00BE4669" w:rsidRPr="002D6662" w:rsidRDefault="00BE4669" w:rsidP="004276AD">
    <w:pPr>
      <w:pStyle w:val="Footer"/>
      <w:pBdr>
        <w:top w:val="single" w:sz="4" w:space="3" w:color="auto"/>
      </w:pBdr>
      <w:jc w:val="right"/>
      <w:rPr>
        <w:i/>
        <w:sz w:val="22"/>
        <w:szCs w:val="22"/>
      </w:rPr>
    </w:pPr>
    <w:r w:rsidRPr="002D6662">
      <w:rPr>
        <w:rFonts w:cs="Arial"/>
        <w:b/>
        <w:i/>
        <w:sz w:val="22"/>
        <w:szCs w:val="22"/>
      </w:rPr>
      <w:t xml:space="preserve">Страна </w:t>
    </w:r>
    <w:r w:rsidRPr="002D6662">
      <w:rPr>
        <w:rStyle w:val="PageNumber"/>
        <w:rFonts w:cs="Arial"/>
        <w:b/>
        <w:i/>
        <w:sz w:val="22"/>
        <w:szCs w:val="22"/>
      </w:rPr>
      <w:fldChar w:fldCharType="begin"/>
    </w:r>
    <w:r w:rsidRPr="002D6662">
      <w:rPr>
        <w:rStyle w:val="PageNumber"/>
        <w:rFonts w:cs="Arial"/>
        <w:b/>
        <w:i/>
        <w:sz w:val="22"/>
        <w:szCs w:val="22"/>
      </w:rPr>
      <w:instrText xml:space="preserve"> PAGE </w:instrText>
    </w:r>
    <w:r w:rsidRPr="002D6662">
      <w:rPr>
        <w:rStyle w:val="PageNumber"/>
        <w:rFonts w:cs="Arial"/>
        <w:b/>
        <w:i/>
        <w:sz w:val="22"/>
        <w:szCs w:val="22"/>
      </w:rPr>
      <w:fldChar w:fldCharType="separate"/>
    </w:r>
    <w:r w:rsidR="00183858">
      <w:rPr>
        <w:rStyle w:val="PageNumber"/>
        <w:rFonts w:cs="Arial"/>
        <w:b/>
        <w:i/>
        <w:noProof/>
        <w:sz w:val="22"/>
        <w:szCs w:val="22"/>
      </w:rPr>
      <w:t>2</w:t>
    </w:r>
    <w:r w:rsidRPr="002D6662">
      <w:rPr>
        <w:rStyle w:val="PageNumber"/>
        <w:rFonts w:cs="Arial"/>
        <w:b/>
        <w:i/>
        <w:sz w:val="22"/>
        <w:szCs w:val="22"/>
      </w:rPr>
      <w:fldChar w:fldCharType="end"/>
    </w:r>
    <w:r w:rsidRPr="002D6662">
      <w:rPr>
        <w:rStyle w:val="PageNumber"/>
        <w:rFonts w:cs="Arial"/>
        <w:b/>
        <w:i/>
        <w:sz w:val="22"/>
        <w:szCs w:val="22"/>
      </w:rPr>
      <w:t xml:space="preserve"> од </w:t>
    </w:r>
    <w:r w:rsidRPr="002D6662">
      <w:rPr>
        <w:rStyle w:val="PageNumber"/>
        <w:rFonts w:cs="Arial"/>
        <w:b/>
        <w:i/>
        <w:sz w:val="22"/>
        <w:szCs w:val="22"/>
      </w:rPr>
      <w:fldChar w:fldCharType="begin"/>
    </w:r>
    <w:r w:rsidRPr="002D6662">
      <w:rPr>
        <w:rStyle w:val="PageNumber"/>
        <w:rFonts w:cs="Arial"/>
        <w:b/>
        <w:i/>
        <w:sz w:val="22"/>
        <w:szCs w:val="22"/>
      </w:rPr>
      <w:instrText xml:space="preserve"> NUMPAGES </w:instrText>
    </w:r>
    <w:r w:rsidRPr="002D6662">
      <w:rPr>
        <w:rStyle w:val="PageNumber"/>
        <w:rFonts w:cs="Arial"/>
        <w:b/>
        <w:i/>
        <w:sz w:val="22"/>
        <w:szCs w:val="22"/>
      </w:rPr>
      <w:fldChar w:fldCharType="separate"/>
    </w:r>
    <w:r w:rsidR="00183858">
      <w:rPr>
        <w:rStyle w:val="PageNumber"/>
        <w:rFonts w:cs="Arial"/>
        <w:b/>
        <w:i/>
        <w:noProof/>
        <w:sz w:val="22"/>
        <w:szCs w:val="22"/>
      </w:rPr>
      <w:t>161</w:t>
    </w:r>
    <w:r w:rsidRPr="002D6662">
      <w:rPr>
        <w:rStyle w:val="PageNumber"/>
        <w:rFonts w:cs="Arial"/>
        <w:b/>
        <w: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B7641" w14:textId="77777777" w:rsidR="00BE4669" w:rsidRPr="00EC5BB4" w:rsidRDefault="00BE466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83858">
      <w:rPr>
        <w:rStyle w:val="PageNumber"/>
        <w:rFonts w:cs="Arial"/>
        <w:b/>
        <w:noProof/>
        <w:szCs w:val="24"/>
      </w:rPr>
      <w:t>161</w:t>
    </w:r>
    <w:r w:rsidRPr="00EC5BB4">
      <w:rPr>
        <w:rStyle w:val="PageNumber"/>
        <w:rFonts w:cs="Arial"/>
        <w:b/>
        <w:szCs w:val="24"/>
      </w:rPr>
      <w:fldChar w:fldCharType="end"/>
    </w:r>
  </w:p>
  <w:p w14:paraId="68346C3C" w14:textId="77777777" w:rsidR="00BE4669" w:rsidRDefault="00BE46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26403" w14:textId="77777777" w:rsidR="00BE4669" w:rsidRDefault="00BE466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E3BBE7" w14:textId="77777777" w:rsidR="00BE4669" w:rsidRDefault="00BE4669" w:rsidP="00841BE7">
    <w:pPr>
      <w:pStyle w:val="Footer"/>
      <w:ind w:right="360"/>
    </w:pPr>
  </w:p>
  <w:p w14:paraId="4AAC6D93" w14:textId="77777777" w:rsidR="00BE4669" w:rsidRDefault="00BE4669"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193E" w14:textId="77777777" w:rsidR="00BE4669" w:rsidRPr="002D6662" w:rsidRDefault="00BE4669" w:rsidP="004276AD">
    <w:pPr>
      <w:pStyle w:val="Footer"/>
      <w:pBdr>
        <w:top w:val="single" w:sz="4" w:space="3" w:color="auto"/>
      </w:pBdr>
      <w:jc w:val="right"/>
      <w:rPr>
        <w:i/>
        <w:sz w:val="22"/>
        <w:szCs w:val="22"/>
      </w:rPr>
    </w:pPr>
    <w:r w:rsidRPr="002D6662">
      <w:rPr>
        <w:rFonts w:cs="Arial"/>
        <w:b/>
        <w:i/>
        <w:sz w:val="22"/>
        <w:szCs w:val="22"/>
      </w:rPr>
      <w:t xml:space="preserve">Страна </w:t>
    </w:r>
    <w:r w:rsidRPr="002D6662">
      <w:rPr>
        <w:rStyle w:val="PageNumber"/>
        <w:rFonts w:cs="Arial"/>
        <w:b/>
        <w:i/>
        <w:sz w:val="22"/>
        <w:szCs w:val="22"/>
      </w:rPr>
      <w:fldChar w:fldCharType="begin"/>
    </w:r>
    <w:r w:rsidRPr="002D6662">
      <w:rPr>
        <w:rStyle w:val="PageNumber"/>
        <w:rFonts w:cs="Arial"/>
        <w:b/>
        <w:i/>
        <w:sz w:val="22"/>
        <w:szCs w:val="22"/>
      </w:rPr>
      <w:instrText xml:space="preserve"> PAGE </w:instrText>
    </w:r>
    <w:r w:rsidRPr="002D6662">
      <w:rPr>
        <w:rStyle w:val="PageNumber"/>
        <w:rFonts w:cs="Arial"/>
        <w:b/>
        <w:i/>
        <w:sz w:val="22"/>
        <w:szCs w:val="22"/>
      </w:rPr>
      <w:fldChar w:fldCharType="separate"/>
    </w:r>
    <w:r w:rsidR="00183858">
      <w:rPr>
        <w:rStyle w:val="PageNumber"/>
        <w:rFonts w:cs="Arial"/>
        <w:b/>
        <w:i/>
        <w:noProof/>
        <w:sz w:val="22"/>
        <w:szCs w:val="22"/>
      </w:rPr>
      <w:t>161</w:t>
    </w:r>
    <w:r w:rsidRPr="002D6662">
      <w:rPr>
        <w:rStyle w:val="PageNumber"/>
        <w:rFonts w:cs="Arial"/>
        <w:b/>
        <w:i/>
        <w:sz w:val="22"/>
        <w:szCs w:val="22"/>
      </w:rPr>
      <w:fldChar w:fldCharType="end"/>
    </w:r>
    <w:r w:rsidRPr="002D6662">
      <w:rPr>
        <w:rStyle w:val="PageNumber"/>
        <w:rFonts w:cs="Arial"/>
        <w:b/>
        <w:i/>
        <w:sz w:val="22"/>
        <w:szCs w:val="22"/>
      </w:rPr>
      <w:t xml:space="preserve"> од </w:t>
    </w:r>
    <w:r w:rsidRPr="002D6662">
      <w:rPr>
        <w:rStyle w:val="PageNumber"/>
        <w:rFonts w:cs="Arial"/>
        <w:b/>
        <w:i/>
        <w:sz w:val="22"/>
        <w:szCs w:val="22"/>
      </w:rPr>
      <w:fldChar w:fldCharType="begin"/>
    </w:r>
    <w:r w:rsidRPr="002D6662">
      <w:rPr>
        <w:rStyle w:val="PageNumber"/>
        <w:rFonts w:cs="Arial"/>
        <w:b/>
        <w:i/>
        <w:sz w:val="22"/>
        <w:szCs w:val="22"/>
      </w:rPr>
      <w:instrText xml:space="preserve"> NUMPAGES </w:instrText>
    </w:r>
    <w:r w:rsidRPr="002D6662">
      <w:rPr>
        <w:rStyle w:val="PageNumber"/>
        <w:rFonts w:cs="Arial"/>
        <w:b/>
        <w:i/>
        <w:sz w:val="22"/>
        <w:szCs w:val="22"/>
      </w:rPr>
      <w:fldChar w:fldCharType="separate"/>
    </w:r>
    <w:r w:rsidR="00183858">
      <w:rPr>
        <w:rStyle w:val="PageNumber"/>
        <w:rFonts w:cs="Arial"/>
        <w:b/>
        <w:i/>
        <w:noProof/>
        <w:sz w:val="22"/>
        <w:szCs w:val="22"/>
      </w:rPr>
      <w:t>161</w:t>
    </w:r>
    <w:r w:rsidRPr="002D6662">
      <w:rPr>
        <w:rStyle w:val="PageNumber"/>
        <w:rFonts w:cs="Arial"/>
        <w:b/>
        <w:i/>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9C541" w14:textId="77777777" w:rsidR="00BE4669" w:rsidRPr="00EC5BB4" w:rsidRDefault="00BE466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43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83858">
      <w:rPr>
        <w:rStyle w:val="PageNumber"/>
        <w:rFonts w:cs="Arial"/>
        <w:b/>
        <w:noProof/>
        <w:szCs w:val="24"/>
      </w:rPr>
      <w:t>161</w:t>
    </w:r>
    <w:r w:rsidRPr="00EC5BB4">
      <w:rPr>
        <w:rStyle w:val="PageNumber"/>
        <w:rFonts w:cs="Arial"/>
        <w:b/>
        <w:szCs w:val="24"/>
      </w:rPr>
      <w:fldChar w:fldCharType="end"/>
    </w:r>
  </w:p>
  <w:p w14:paraId="4241242E" w14:textId="77777777" w:rsidR="00BE4669" w:rsidRDefault="00BE4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847D2" w14:textId="77777777" w:rsidR="009C7682" w:rsidRDefault="009C7682">
      <w:r>
        <w:separator/>
      </w:r>
    </w:p>
    <w:p w14:paraId="6FA80A8B" w14:textId="77777777" w:rsidR="009C7682" w:rsidRDefault="009C7682"/>
  </w:footnote>
  <w:footnote w:type="continuationSeparator" w:id="0">
    <w:p w14:paraId="2ABD340D" w14:textId="77777777" w:rsidR="009C7682" w:rsidRDefault="009C7682">
      <w:r>
        <w:continuationSeparator/>
      </w:r>
    </w:p>
    <w:p w14:paraId="3782A2B3" w14:textId="77777777" w:rsidR="009C7682" w:rsidRDefault="009C76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2DDBD" w14:textId="77777777" w:rsidR="00BE4669" w:rsidRPr="000A1C47" w:rsidRDefault="00BE4669" w:rsidP="00596093">
    <w:pPr>
      <w:pStyle w:val="Header"/>
      <w:pBdr>
        <w:bottom w:val="single" w:sz="4" w:space="1" w:color="auto"/>
      </w:pBdr>
      <w:tabs>
        <w:tab w:val="clear" w:pos="8640"/>
        <w:tab w:val="left" w:pos="4723"/>
        <w:tab w:val="right" w:pos="9497"/>
      </w:tabs>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lang w:val="sr-Cyrl-RS"/>
      </w:rPr>
      <w:tab/>
    </w:r>
    <w:r>
      <w:rPr>
        <w:sz w:val="22"/>
        <w:szCs w:val="22"/>
        <w:lang w:val="sr-Cyrl-RS"/>
      </w:rPr>
      <w:tab/>
      <w:t>КД за</w:t>
    </w:r>
    <w:r w:rsidRPr="00FC59DF">
      <w:rPr>
        <w:sz w:val="22"/>
        <w:szCs w:val="22"/>
      </w:rPr>
      <w:t xml:space="preserve"> </w:t>
    </w:r>
    <w:r>
      <w:rPr>
        <w:sz w:val="22"/>
        <w:szCs w:val="22"/>
      </w:rPr>
      <w:t>JН0/8000/001</w:t>
    </w:r>
    <w:r>
      <w:rPr>
        <w:sz w:val="22"/>
        <w:szCs w:val="22"/>
        <w:lang w:val="sr-Cyrl-RS"/>
      </w:rPr>
      <w:t>7</w:t>
    </w:r>
    <w:r>
      <w:rPr>
        <w:sz w:val="22"/>
        <w:szCs w:val="22"/>
      </w:rPr>
      <w:t>/201</w:t>
    </w:r>
    <w:r>
      <w:rPr>
        <w:sz w:val="22"/>
        <w:szCs w:val="22"/>
        <w:lang w:val="sr-Cyrl-RS"/>
      </w:rPr>
      <w:t>8 (1226/2018)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A2D38" w14:textId="77777777" w:rsidR="00BE4669" w:rsidRDefault="00BE4669" w:rsidP="004276AD">
    <w:pPr>
      <w:pStyle w:val="Header"/>
    </w:pPr>
  </w:p>
  <w:p w14:paraId="251569A1" w14:textId="77777777" w:rsidR="00BE4669" w:rsidRPr="002C1B88" w:rsidRDefault="00BE4669" w:rsidP="0020583A">
    <w:pPr>
      <w:pStyle w:val="Header"/>
      <w:jc w:val="center"/>
      <w:rPr>
        <w:sz w:val="22"/>
        <w:szCs w:val="22"/>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sidRPr="0081221C">
      <w:rPr>
        <w:sz w:val="22"/>
        <w:szCs w:val="22"/>
      </w:rPr>
      <w:t>Конкурсна документација ЈН</w:t>
    </w:r>
    <w:r>
      <w:rPr>
        <w:sz w:val="22"/>
        <w:szCs w:val="22"/>
      </w:rPr>
      <w:t>/1000/0554/2018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28866" w14:textId="77777777" w:rsidR="00BE4669" w:rsidRPr="000A1C47" w:rsidRDefault="00BE4669" w:rsidP="0002373F">
    <w:pPr>
      <w:pStyle w:val="Header"/>
      <w:pBdr>
        <w:bottom w:val="single" w:sz="4" w:space="1" w:color="auto"/>
      </w:pBdr>
      <w:tabs>
        <w:tab w:val="clear" w:pos="8640"/>
        <w:tab w:val="left" w:pos="4723"/>
        <w:tab w:val="right" w:pos="15026"/>
      </w:tabs>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lang w:val="sr-Cyrl-RS"/>
      </w:rPr>
      <w:tab/>
    </w:r>
    <w:r>
      <w:rPr>
        <w:sz w:val="22"/>
        <w:szCs w:val="22"/>
        <w:lang w:val="sr-Cyrl-RS"/>
      </w:rPr>
      <w:tab/>
      <w:t>КД за</w:t>
    </w:r>
    <w:r w:rsidRPr="00FC59DF">
      <w:rPr>
        <w:sz w:val="22"/>
        <w:szCs w:val="22"/>
      </w:rPr>
      <w:t xml:space="preserve"> </w:t>
    </w:r>
    <w:r>
      <w:rPr>
        <w:sz w:val="22"/>
        <w:szCs w:val="22"/>
      </w:rPr>
      <w:t>JН</w:t>
    </w:r>
    <w:r>
      <w:rPr>
        <w:sz w:val="22"/>
        <w:szCs w:val="22"/>
        <w:lang w:val="sr-Cyrl-RS"/>
      </w:rPr>
      <w:t>О</w:t>
    </w:r>
    <w:r>
      <w:rPr>
        <w:sz w:val="22"/>
        <w:szCs w:val="22"/>
      </w:rPr>
      <w:t>/8</w:t>
    </w:r>
    <w:r>
      <w:rPr>
        <w:sz w:val="22"/>
        <w:szCs w:val="22"/>
        <w:lang w:val="sr-Cyrl-RS"/>
      </w:rPr>
      <w:t>0</w:t>
    </w:r>
    <w:r>
      <w:rPr>
        <w:sz w:val="22"/>
        <w:szCs w:val="22"/>
      </w:rPr>
      <w:t>00/00</w:t>
    </w:r>
    <w:r>
      <w:rPr>
        <w:sz w:val="22"/>
        <w:szCs w:val="22"/>
        <w:lang w:val="sr-Cyrl-RS"/>
      </w:rPr>
      <w:t>17</w:t>
    </w:r>
    <w:r>
      <w:rPr>
        <w:sz w:val="22"/>
        <w:szCs w:val="22"/>
      </w:rPr>
      <w:t>/201</w:t>
    </w:r>
    <w:r>
      <w:rPr>
        <w:sz w:val="22"/>
        <w:szCs w:val="22"/>
        <w:lang w:val="sr-Cyrl-RS"/>
      </w:rPr>
      <w:t>8 (1226/2018)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8CFA9" w14:textId="77777777" w:rsidR="00BE4669" w:rsidRDefault="00BE4669" w:rsidP="004276AD">
    <w:pPr>
      <w:pStyle w:val="Header"/>
    </w:pPr>
  </w:p>
  <w:p w14:paraId="70A3573D" w14:textId="77777777" w:rsidR="00BE4669" w:rsidRPr="000A1C47" w:rsidRDefault="00BE4669" w:rsidP="00647E15">
    <w:pPr>
      <w:pStyle w:val="Header"/>
      <w:pBdr>
        <w:bottom w:val="single" w:sz="4" w:space="1" w:color="auto"/>
      </w:pBdr>
      <w:spacing w:before="360"/>
      <w:rPr>
        <w:sz w:val="22"/>
        <w:szCs w:val="22"/>
        <w:lang w:val="sr-Cyrl-RS"/>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Pr>
        <w:sz w:val="22"/>
        <w:szCs w:val="22"/>
      </w:rPr>
      <w:tab/>
    </w:r>
    <w:r>
      <w:rPr>
        <w:sz w:val="22"/>
        <w:szCs w:val="22"/>
        <w:lang w:val="sr-Cyrl-RS"/>
      </w:rPr>
      <w:tab/>
    </w:r>
    <w:r>
      <w:rPr>
        <w:sz w:val="22"/>
        <w:szCs w:val="22"/>
        <w:lang w:val="sr-Cyrl-RS"/>
      </w:rPr>
      <w:tab/>
    </w:r>
    <w:r>
      <w:rPr>
        <w:sz w:val="22"/>
        <w:szCs w:val="22"/>
        <w:lang w:val="sr-Latn-RS"/>
      </w:rPr>
      <w:t xml:space="preserve">       </w:t>
    </w:r>
    <w:r>
      <w:rPr>
        <w:sz w:val="22"/>
        <w:szCs w:val="22"/>
        <w:lang w:val="sr-Cyrl-RS"/>
      </w:rPr>
      <w:t>КД за</w:t>
    </w:r>
    <w:r w:rsidRPr="00FC59DF">
      <w:rPr>
        <w:sz w:val="22"/>
        <w:szCs w:val="22"/>
      </w:rPr>
      <w:t xml:space="preserve"> </w:t>
    </w:r>
    <w:r>
      <w:rPr>
        <w:sz w:val="22"/>
        <w:szCs w:val="22"/>
      </w:rPr>
      <w:t>JН/8100/0021/201</w:t>
    </w:r>
    <w:r>
      <w:rPr>
        <w:sz w:val="22"/>
        <w:szCs w:val="22"/>
        <w:lang w:val="sr-Cyrl-RS"/>
      </w:rPr>
      <w:t>8 (2</w:t>
    </w:r>
    <w:r>
      <w:rPr>
        <w:sz w:val="22"/>
        <w:szCs w:val="22"/>
        <w:lang w:val="sr-Latn-RS"/>
      </w:rPr>
      <w:t>8</w:t>
    </w:r>
    <w:r>
      <w:rPr>
        <w:sz w:val="22"/>
        <w:szCs w:val="22"/>
        <w:lang w:val="sr-Cyrl-RS"/>
      </w:rPr>
      <w:t>0/2018)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602F" w14:textId="77777777" w:rsidR="00BE4669" w:rsidRPr="000A1C47" w:rsidRDefault="00BE4669" w:rsidP="00746C04">
    <w:pPr>
      <w:pStyle w:val="Header"/>
      <w:pBdr>
        <w:bottom w:val="single" w:sz="4" w:space="1" w:color="auto"/>
      </w:pBdr>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rPr>
      <w:tab/>
    </w:r>
    <w:r>
      <w:rPr>
        <w:sz w:val="22"/>
        <w:szCs w:val="22"/>
        <w:lang w:val="sr-Cyrl-RS"/>
      </w:rPr>
      <w:t xml:space="preserve">                                 КД за</w:t>
    </w:r>
    <w:r w:rsidRPr="00FC59DF">
      <w:rPr>
        <w:sz w:val="22"/>
        <w:szCs w:val="22"/>
      </w:rPr>
      <w:t xml:space="preserve"> </w:t>
    </w:r>
    <w:r>
      <w:rPr>
        <w:sz w:val="22"/>
        <w:szCs w:val="22"/>
      </w:rPr>
      <w:t>JН</w:t>
    </w:r>
    <w:r>
      <w:rPr>
        <w:sz w:val="22"/>
        <w:szCs w:val="22"/>
        <w:lang w:val="sr-Cyrl-RS"/>
      </w:rPr>
      <w:t>О</w:t>
    </w:r>
    <w:r>
      <w:rPr>
        <w:sz w:val="22"/>
        <w:szCs w:val="22"/>
      </w:rPr>
      <w:t>/8</w:t>
    </w:r>
    <w:r>
      <w:rPr>
        <w:sz w:val="22"/>
        <w:szCs w:val="22"/>
        <w:lang w:val="sr-Cyrl-RS"/>
      </w:rPr>
      <w:t>0</w:t>
    </w:r>
    <w:r>
      <w:rPr>
        <w:sz w:val="22"/>
        <w:szCs w:val="22"/>
      </w:rPr>
      <w:t>00/001</w:t>
    </w:r>
    <w:r>
      <w:rPr>
        <w:sz w:val="22"/>
        <w:szCs w:val="22"/>
        <w:lang w:val="sr-Cyrl-RS"/>
      </w:rPr>
      <w:t>7</w:t>
    </w:r>
    <w:r>
      <w:rPr>
        <w:sz w:val="22"/>
        <w:szCs w:val="22"/>
      </w:rPr>
      <w:t>/201</w:t>
    </w:r>
    <w:r>
      <w:rPr>
        <w:sz w:val="22"/>
        <w:szCs w:val="22"/>
        <w:lang w:val="sr-Cyrl-RS"/>
      </w:rPr>
      <w:t>8 (1226/2018)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862066"/>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2E077D4"/>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4502797"/>
    <w:multiLevelType w:val="hybridMultilevel"/>
    <w:tmpl w:val="37CCEEA0"/>
    <w:lvl w:ilvl="0" w:tplc="11A66A6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052A56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7834F04"/>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A481C2F"/>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0A737ECC"/>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0B805DE9"/>
    <w:multiLevelType w:val="hybridMultilevel"/>
    <w:tmpl w:val="A2FADCF6"/>
    <w:lvl w:ilvl="0" w:tplc="FBD48D14">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15:restartNumberingAfterBreak="0">
    <w:nsid w:val="0C8E4B66"/>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31079CA"/>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90B6EFF"/>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192732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196B5C76"/>
    <w:multiLevelType w:val="hybridMultilevel"/>
    <w:tmpl w:val="AA8438EC"/>
    <w:lvl w:ilvl="0" w:tplc="F976C340">
      <w:start w:val="1"/>
      <w:numFmt w:val="bullet"/>
      <w:lvlText w:val=""/>
      <w:lvlJc w:val="left"/>
      <w:pPr>
        <w:ind w:left="720" w:hanging="360"/>
      </w:pPr>
      <w:rPr>
        <w:rFonts w:ascii="Symbol" w:hAnsi="Symbol" w:hint="default"/>
      </w:rPr>
    </w:lvl>
    <w:lvl w:ilvl="1" w:tplc="387EA0F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1ED047BA"/>
    <w:multiLevelType w:val="hybridMultilevel"/>
    <w:tmpl w:val="735C185E"/>
    <w:lvl w:ilvl="0" w:tplc="3DD22FCA">
      <w:numFmt w:val="bullet"/>
      <w:lvlText w:val="-"/>
      <w:lvlJc w:val="left"/>
      <w:pPr>
        <w:ind w:left="107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214229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7052DB7"/>
    <w:multiLevelType w:val="hybridMultilevel"/>
    <w:tmpl w:val="51CC91EC"/>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78" w15:restartNumberingAfterBreak="0">
    <w:nsid w:val="274E1281"/>
    <w:multiLevelType w:val="hybridMultilevel"/>
    <w:tmpl w:val="15A4761E"/>
    <w:lvl w:ilvl="0" w:tplc="EE8288EA">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277732DF"/>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7C03853"/>
    <w:multiLevelType w:val="hybridMultilevel"/>
    <w:tmpl w:val="243A169C"/>
    <w:lvl w:ilvl="0" w:tplc="3DD22FCA">
      <w:numFmt w:val="bullet"/>
      <w:lvlText w:val="-"/>
      <w:lvlJc w:val="left"/>
      <w:pPr>
        <w:ind w:left="1496" w:hanging="360"/>
      </w:pPr>
      <w:rPr>
        <w:rFonts w:ascii="Arial" w:eastAsiaTheme="minorHAnsi"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2" w15:restartNumberingAfterBreak="0">
    <w:nsid w:val="36076640"/>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99C6353"/>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AAB6041"/>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BF7394C"/>
    <w:multiLevelType w:val="multilevel"/>
    <w:tmpl w:val="405EE968"/>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9AC7CDC"/>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2" w15:restartNumberingAfterBreak="0">
    <w:nsid w:val="4F7F00B8"/>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0144B29"/>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0424902"/>
    <w:multiLevelType w:val="hybridMultilevel"/>
    <w:tmpl w:val="4B789544"/>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95" w15:restartNumberingAfterBreak="0">
    <w:nsid w:val="5744043F"/>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EC15705"/>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0" w15:restartNumberingAfterBreak="0">
    <w:nsid w:val="62A9369A"/>
    <w:multiLevelType w:val="hybridMultilevel"/>
    <w:tmpl w:val="774041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A7C761E"/>
    <w:multiLevelType w:val="multilevel"/>
    <w:tmpl w:val="FBA0F3F2"/>
    <w:lvl w:ilvl="0">
      <w:start w:val="5"/>
      <w:numFmt w:val="decimal"/>
      <w:lvlText w:val="%1"/>
      <w:lvlJc w:val="left"/>
      <w:pPr>
        <w:ind w:left="360" w:hanging="360"/>
      </w:pPr>
      <w:rPr>
        <w:rFonts w:hint="default"/>
        <w:color w:val="auto"/>
      </w:rPr>
    </w:lvl>
    <w:lvl w:ilvl="1">
      <w:start w:val="1"/>
      <w:numFmt w:val="decimal"/>
      <w:lvlText w:val="6.%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4" w15:restartNumberingAfterBreak="0">
    <w:nsid w:val="6B543C35"/>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1AB799A"/>
    <w:multiLevelType w:val="hybridMultilevel"/>
    <w:tmpl w:val="93FC9D30"/>
    <w:lvl w:ilvl="0" w:tplc="C7188F2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10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0" w15:restartNumberingAfterBreak="0">
    <w:nsid w:val="768B0A5B"/>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B872D53"/>
    <w:multiLevelType w:val="hybridMultilevel"/>
    <w:tmpl w:val="FF565400"/>
    <w:lvl w:ilvl="0" w:tplc="3DD22FCA">
      <w:numFmt w:val="bullet"/>
      <w:lvlText w:val="-"/>
      <w:lvlJc w:val="left"/>
      <w:pPr>
        <w:ind w:left="1496" w:hanging="360"/>
      </w:pPr>
      <w:rPr>
        <w:rFonts w:ascii="Arial" w:eastAsiaTheme="minorHAnsi"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7C0C1912"/>
    <w:multiLevelType w:val="hybridMultilevel"/>
    <w:tmpl w:val="FFFC3330"/>
    <w:lvl w:ilvl="0" w:tplc="9042DA84">
      <w:start w:val="1"/>
      <w:numFmt w:val="decimal"/>
      <w:lvlText w:val="%1)"/>
      <w:lvlJc w:val="left"/>
      <w:pPr>
        <w:ind w:left="1437" w:hanging="360"/>
      </w:pPr>
      <w:rPr>
        <w:rFonts w:hint="default"/>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16" w15:restartNumberingAfterBreak="0">
    <w:nsid w:val="7F775660"/>
    <w:multiLevelType w:val="hybridMultilevel"/>
    <w:tmpl w:val="C8B68BAC"/>
    <w:lvl w:ilvl="0" w:tplc="241A000F">
      <w:start w:val="1"/>
      <w:numFmt w:val="decimal"/>
      <w:lvlText w:val="%1."/>
      <w:lvlJc w:val="left"/>
      <w:pPr>
        <w:ind w:left="783" w:hanging="360"/>
      </w:pPr>
    </w:lvl>
    <w:lvl w:ilvl="1" w:tplc="241A0019" w:tentative="1">
      <w:start w:val="1"/>
      <w:numFmt w:val="lowerLetter"/>
      <w:lvlText w:val="%2."/>
      <w:lvlJc w:val="left"/>
      <w:pPr>
        <w:ind w:left="1503" w:hanging="360"/>
      </w:pPr>
    </w:lvl>
    <w:lvl w:ilvl="2" w:tplc="241A001B" w:tentative="1">
      <w:start w:val="1"/>
      <w:numFmt w:val="lowerRoman"/>
      <w:lvlText w:val="%3."/>
      <w:lvlJc w:val="right"/>
      <w:pPr>
        <w:ind w:left="2223" w:hanging="180"/>
      </w:pPr>
    </w:lvl>
    <w:lvl w:ilvl="3" w:tplc="241A000F" w:tentative="1">
      <w:start w:val="1"/>
      <w:numFmt w:val="decimal"/>
      <w:lvlText w:val="%4."/>
      <w:lvlJc w:val="left"/>
      <w:pPr>
        <w:ind w:left="2943" w:hanging="360"/>
      </w:pPr>
    </w:lvl>
    <w:lvl w:ilvl="4" w:tplc="241A0019" w:tentative="1">
      <w:start w:val="1"/>
      <w:numFmt w:val="lowerLetter"/>
      <w:lvlText w:val="%5."/>
      <w:lvlJc w:val="left"/>
      <w:pPr>
        <w:ind w:left="3663" w:hanging="360"/>
      </w:pPr>
    </w:lvl>
    <w:lvl w:ilvl="5" w:tplc="241A001B" w:tentative="1">
      <w:start w:val="1"/>
      <w:numFmt w:val="lowerRoman"/>
      <w:lvlText w:val="%6."/>
      <w:lvlJc w:val="right"/>
      <w:pPr>
        <w:ind w:left="4383" w:hanging="180"/>
      </w:pPr>
    </w:lvl>
    <w:lvl w:ilvl="6" w:tplc="241A000F" w:tentative="1">
      <w:start w:val="1"/>
      <w:numFmt w:val="decimal"/>
      <w:lvlText w:val="%7."/>
      <w:lvlJc w:val="left"/>
      <w:pPr>
        <w:ind w:left="5103" w:hanging="360"/>
      </w:pPr>
    </w:lvl>
    <w:lvl w:ilvl="7" w:tplc="241A0019" w:tentative="1">
      <w:start w:val="1"/>
      <w:numFmt w:val="lowerLetter"/>
      <w:lvlText w:val="%8."/>
      <w:lvlJc w:val="left"/>
      <w:pPr>
        <w:ind w:left="5823" w:hanging="360"/>
      </w:pPr>
    </w:lvl>
    <w:lvl w:ilvl="8" w:tplc="241A001B" w:tentative="1">
      <w:start w:val="1"/>
      <w:numFmt w:val="lowerRoman"/>
      <w:lvlText w:val="%9."/>
      <w:lvlJc w:val="right"/>
      <w:pPr>
        <w:ind w:left="6543" w:hanging="180"/>
      </w:pPr>
    </w:lvl>
  </w:abstractNum>
  <w:num w:numId="1">
    <w:abstractNumId w:val="107"/>
  </w:num>
  <w:num w:numId="2">
    <w:abstractNumId w:val="73"/>
  </w:num>
  <w:num w:numId="3">
    <w:abstractNumId w:val="99"/>
  </w:num>
  <w:num w:numId="4">
    <w:abstractNumId w:val="64"/>
  </w:num>
  <w:num w:numId="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num>
  <w:num w:numId="7">
    <w:abstractNumId w:val="114"/>
  </w:num>
  <w:num w:numId="8">
    <w:abstractNumId w:val="87"/>
  </w:num>
  <w:num w:numId="9">
    <w:abstractNumId w:val="76"/>
  </w:num>
  <w:num w:numId="10">
    <w:abstractNumId w:val="89"/>
  </w:num>
  <w:num w:numId="11">
    <w:abstractNumId w:val="72"/>
  </w:num>
  <w:num w:numId="12">
    <w:abstractNumId w:val="101"/>
  </w:num>
  <w:num w:numId="13">
    <w:abstractNumId w:val="106"/>
  </w:num>
  <w:num w:numId="14">
    <w:abstractNumId w:val="54"/>
  </w:num>
  <w:num w:numId="15">
    <w:abstractNumId w:val="88"/>
  </w:num>
  <w:num w:numId="16">
    <w:abstractNumId w:val="65"/>
  </w:num>
  <w:num w:numId="17">
    <w:abstractNumId w:val="97"/>
  </w:num>
  <w:num w:numId="18">
    <w:abstractNumId w:val="115"/>
  </w:num>
  <w:num w:numId="19">
    <w:abstractNumId w:val="103"/>
  </w:num>
  <w:num w:numId="20">
    <w:abstractNumId w:val="77"/>
  </w:num>
  <w:num w:numId="21">
    <w:abstractNumId w:val="94"/>
  </w:num>
  <w:num w:numId="22">
    <w:abstractNumId w:val="100"/>
  </w:num>
  <w:num w:numId="23">
    <w:abstractNumId w:val="105"/>
  </w:num>
  <w:num w:numId="24">
    <w:abstractNumId w:val="112"/>
  </w:num>
  <w:num w:numId="25">
    <w:abstractNumId w:val="68"/>
  </w:num>
  <w:num w:numId="26">
    <w:abstractNumId w:val="58"/>
  </w:num>
  <w:num w:numId="27">
    <w:abstractNumId w:val="95"/>
  </w:num>
  <w:num w:numId="28">
    <w:abstractNumId w:val="79"/>
  </w:num>
  <w:num w:numId="29">
    <w:abstractNumId w:val="55"/>
  </w:num>
  <w:num w:numId="30">
    <w:abstractNumId w:val="85"/>
  </w:num>
  <w:num w:numId="31">
    <w:abstractNumId w:val="110"/>
  </w:num>
  <w:num w:numId="32">
    <w:abstractNumId w:val="92"/>
  </w:num>
  <w:num w:numId="33">
    <w:abstractNumId w:val="70"/>
  </w:num>
  <w:num w:numId="34">
    <w:abstractNumId w:val="63"/>
  </w:num>
  <w:num w:numId="35">
    <w:abstractNumId w:val="49"/>
  </w:num>
  <w:num w:numId="36">
    <w:abstractNumId w:val="52"/>
  </w:num>
  <w:num w:numId="37">
    <w:abstractNumId w:val="74"/>
  </w:num>
  <w:num w:numId="38">
    <w:abstractNumId w:val="86"/>
  </w:num>
  <w:num w:numId="39">
    <w:abstractNumId w:val="51"/>
  </w:num>
  <w:num w:numId="40">
    <w:abstractNumId w:val="78"/>
  </w:num>
  <w:num w:numId="41">
    <w:abstractNumId w:val="71"/>
  </w:num>
  <w:num w:numId="42">
    <w:abstractNumId w:val="116"/>
  </w:num>
  <w:num w:numId="43">
    <w:abstractNumId w:val="80"/>
  </w:num>
  <w:num w:numId="44">
    <w:abstractNumId w:val="113"/>
  </w:num>
  <w:num w:numId="45">
    <w:abstractNumId w:val="104"/>
  </w:num>
  <w:num w:numId="46">
    <w:abstractNumId w:val="56"/>
  </w:num>
  <w:num w:numId="47">
    <w:abstractNumId w:val="98"/>
  </w:num>
  <w:num w:numId="48">
    <w:abstractNumId w:val="84"/>
  </w:num>
  <w:num w:numId="49">
    <w:abstractNumId w:val="90"/>
  </w:num>
  <w:num w:numId="50">
    <w:abstractNumId w:val="82"/>
  </w:num>
  <w:num w:numId="51">
    <w:abstractNumId w:val="53"/>
  </w:num>
  <w:num w:numId="52">
    <w:abstractNumId w:val="93"/>
  </w:num>
  <w:num w:numId="53">
    <w:abstractNumId w:val="50"/>
  </w:num>
  <w:num w:numId="54">
    <w:abstractNumId w:val="69"/>
  </w:num>
  <w:num w:numId="55">
    <w:abstractNumId w:val="75"/>
  </w:num>
  <w:num w:numId="56">
    <w:abstractNumId w:val="5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2F7"/>
    <w:rsid w:val="000024F4"/>
    <w:rsid w:val="00002690"/>
    <w:rsid w:val="00003023"/>
    <w:rsid w:val="000035F7"/>
    <w:rsid w:val="000042FE"/>
    <w:rsid w:val="0000496D"/>
    <w:rsid w:val="00005800"/>
    <w:rsid w:val="000058B3"/>
    <w:rsid w:val="00005C53"/>
    <w:rsid w:val="00005D85"/>
    <w:rsid w:val="00006E35"/>
    <w:rsid w:val="00007AED"/>
    <w:rsid w:val="00007CE7"/>
    <w:rsid w:val="00010480"/>
    <w:rsid w:val="000104DC"/>
    <w:rsid w:val="00010771"/>
    <w:rsid w:val="0001087F"/>
    <w:rsid w:val="00010AE5"/>
    <w:rsid w:val="00010E2B"/>
    <w:rsid w:val="00011012"/>
    <w:rsid w:val="0001109C"/>
    <w:rsid w:val="00011109"/>
    <w:rsid w:val="000113BB"/>
    <w:rsid w:val="000115C3"/>
    <w:rsid w:val="00011607"/>
    <w:rsid w:val="0001164B"/>
    <w:rsid w:val="00011A89"/>
    <w:rsid w:val="00011DCA"/>
    <w:rsid w:val="0001214C"/>
    <w:rsid w:val="00012769"/>
    <w:rsid w:val="0001299B"/>
    <w:rsid w:val="00012EA5"/>
    <w:rsid w:val="000131E4"/>
    <w:rsid w:val="0001344F"/>
    <w:rsid w:val="00013557"/>
    <w:rsid w:val="0001466B"/>
    <w:rsid w:val="00014750"/>
    <w:rsid w:val="000148CF"/>
    <w:rsid w:val="00014F46"/>
    <w:rsid w:val="00015894"/>
    <w:rsid w:val="00015D88"/>
    <w:rsid w:val="00015E2F"/>
    <w:rsid w:val="00015E7C"/>
    <w:rsid w:val="000167FC"/>
    <w:rsid w:val="0001702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0C"/>
    <w:rsid w:val="000224DA"/>
    <w:rsid w:val="00022726"/>
    <w:rsid w:val="000227EC"/>
    <w:rsid w:val="00022CB5"/>
    <w:rsid w:val="00023057"/>
    <w:rsid w:val="00023308"/>
    <w:rsid w:val="0002373F"/>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6A7"/>
    <w:rsid w:val="00027F81"/>
    <w:rsid w:val="000303E2"/>
    <w:rsid w:val="00030591"/>
    <w:rsid w:val="00030949"/>
    <w:rsid w:val="00030B9D"/>
    <w:rsid w:val="0003103E"/>
    <w:rsid w:val="00031309"/>
    <w:rsid w:val="0003169E"/>
    <w:rsid w:val="000317BA"/>
    <w:rsid w:val="00031C49"/>
    <w:rsid w:val="00031E71"/>
    <w:rsid w:val="00032272"/>
    <w:rsid w:val="00032567"/>
    <w:rsid w:val="00032B7E"/>
    <w:rsid w:val="00032C0E"/>
    <w:rsid w:val="00032C65"/>
    <w:rsid w:val="00033D74"/>
    <w:rsid w:val="00034202"/>
    <w:rsid w:val="00034535"/>
    <w:rsid w:val="0003493C"/>
    <w:rsid w:val="00034E4F"/>
    <w:rsid w:val="00034FFF"/>
    <w:rsid w:val="00035379"/>
    <w:rsid w:val="0003588D"/>
    <w:rsid w:val="000359EE"/>
    <w:rsid w:val="00035C04"/>
    <w:rsid w:val="00035ED0"/>
    <w:rsid w:val="00036222"/>
    <w:rsid w:val="000364AD"/>
    <w:rsid w:val="000365C7"/>
    <w:rsid w:val="00036776"/>
    <w:rsid w:val="00036BDD"/>
    <w:rsid w:val="0003771A"/>
    <w:rsid w:val="00037B82"/>
    <w:rsid w:val="00037E5A"/>
    <w:rsid w:val="00041105"/>
    <w:rsid w:val="000415AC"/>
    <w:rsid w:val="00041B26"/>
    <w:rsid w:val="00041CE5"/>
    <w:rsid w:val="00041D7D"/>
    <w:rsid w:val="000420FF"/>
    <w:rsid w:val="00042335"/>
    <w:rsid w:val="000426A6"/>
    <w:rsid w:val="00042846"/>
    <w:rsid w:val="00042AB1"/>
    <w:rsid w:val="00042D8E"/>
    <w:rsid w:val="0004327C"/>
    <w:rsid w:val="00043620"/>
    <w:rsid w:val="00043B23"/>
    <w:rsid w:val="00043C87"/>
    <w:rsid w:val="00043D31"/>
    <w:rsid w:val="000440B1"/>
    <w:rsid w:val="00044484"/>
    <w:rsid w:val="0004473B"/>
    <w:rsid w:val="00044A8E"/>
    <w:rsid w:val="000455D2"/>
    <w:rsid w:val="00045FB6"/>
    <w:rsid w:val="0004662D"/>
    <w:rsid w:val="00046875"/>
    <w:rsid w:val="00046BC7"/>
    <w:rsid w:val="00046BE9"/>
    <w:rsid w:val="00046D24"/>
    <w:rsid w:val="00046DA8"/>
    <w:rsid w:val="00046F29"/>
    <w:rsid w:val="00046FA0"/>
    <w:rsid w:val="0004799D"/>
    <w:rsid w:val="00047A75"/>
    <w:rsid w:val="0005083D"/>
    <w:rsid w:val="00050CD6"/>
    <w:rsid w:val="00050FBE"/>
    <w:rsid w:val="0005127F"/>
    <w:rsid w:val="00051432"/>
    <w:rsid w:val="000519CA"/>
    <w:rsid w:val="000519EF"/>
    <w:rsid w:val="00051B4A"/>
    <w:rsid w:val="00052B06"/>
    <w:rsid w:val="00052D5E"/>
    <w:rsid w:val="00052DCF"/>
    <w:rsid w:val="00052F72"/>
    <w:rsid w:val="0005316D"/>
    <w:rsid w:val="000532AB"/>
    <w:rsid w:val="000533E6"/>
    <w:rsid w:val="0005366C"/>
    <w:rsid w:val="00053796"/>
    <w:rsid w:val="00053D87"/>
    <w:rsid w:val="00053E33"/>
    <w:rsid w:val="00054601"/>
    <w:rsid w:val="00054AB3"/>
    <w:rsid w:val="00055239"/>
    <w:rsid w:val="000554F7"/>
    <w:rsid w:val="000556DA"/>
    <w:rsid w:val="00055834"/>
    <w:rsid w:val="00056C77"/>
    <w:rsid w:val="00057400"/>
    <w:rsid w:val="000577BC"/>
    <w:rsid w:val="00057E3F"/>
    <w:rsid w:val="00057F61"/>
    <w:rsid w:val="0006005E"/>
    <w:rsid w:val="0006051E"/>
    <w:rsid w:val="000609A8"/>
    <w:rsid w:val="00060DAC"/>
    <w:rsid w:val="0006139C"/>
    <w:rsid w:val="000613C3"/>
    <w:rsid w:val="00061507"/>
    <w:rsid w:val="000616A5"/>
    <w:rsid w:val="000616FA"/>
    <w:rsid w:val="00061902"/>
    <w:rsid w:val="00061F18"/>
    <w:rsid w:val="00062080"/>
    <w:rsid w:val="000621F5"/>
    <w:rsid w:val="0006233D"/>
    <w:rsid w:val="00062432"/>
    <w:rsid w:val="000627B8"/>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8C"/>
    <w:rsid w:val="00066BFF"/>
    <w:rsid w:val="00066E57"/>
    <w:rsid w:val="0006783E"/>
    <w:rsid w:val="000700F6"/>
    <w:rsid w:val="00070234"/>
    <w:rsid w:val="00070240"/>
    <w:rsid w:val="000706CF"/>
    <w:rsid w:val="000706E1"/>
    <w:rsid w:val="00070CBF"/>
    <w:rsid w:val="00071074"/>
    <w:rsid w:val="000711DD"/>
    <w:rsid w:val="000718B1"/>
    <w:rsid w:val="00072ABE"/>
    <w:rsid w:val="00073409"/>
    <w:rsid w:val="00073A95"/>
    <w:rsid w:val="00073D60"/>
    <w:rsid w:val="00073EC5"/>
    <w:rsid w:val="0007456F"/>
    <w:rsid w:val="000746ED"/>
    <w:rsid w:val="00075F5B"/>
    <w:rsid w:val="0007605E"/>
    <w:rsid w:val="0007608E"/>
    <w:rsid w:val="000760C0"/>
    <w:rsid w:val="000765D5"/>
    <w:rsid w:val="00076DAD"/>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9FF"/>
    <w:rsid w:val="00084C7E"/>
    <w:rsid w:val="00085036"/>
    <w:rsid w:val="00085380"/>
    <w:rsid w:val="00085745"/>
    <w:rsid w:val="00085785"/>
    <w:rsid w:val="00085788"/>
    <w:rsid w:val="00085D52"/>
    <w:rsid w:val="00085E88"/>
    <w:rsid w:val="00085F22"/>
    <w:rsid w:val="00086EED"/>
    <w:rsid w:val="00086F03"/>
    <w:rsid w:val="0008707A"/>
    <w:rsid w:val="000870AF"/>
    <w:rsid w:val="0008737F"/>
    <w:rsid w:val="000875AB"/>
    <w:rsid w:val="00087D31"/>
    <w:rsid w:val="00090302"/>
    <w:rsid w:val="00090362"/>
    <w:rsid w:val="000905C6"/>
    <w:rsid w:val="00090A5C"/>
    <w:rsid w:val="00090DF6"/>
    <w:rsid w:val="000912C2"/>
    <w:rsid w:val="00091530"/>
    <w:rsid w:val="000917DD"/>
    <w:rsid w:val="00091BB0"/>
    <w:rsid w:val="0009245D"/>
    <w:rsid w:val="0009251A"/>
    <w:rsid w:val="00092634"/>
    <w:rsid w:val="000927C9"/>
    <w:rsid w:val="0009315D"/>
    <w:rsid w:val="00093300"/>
    <w:rsid w:val="000934CF"/>
    <w:rsid w:val="00093752"/>
    <w:rsid w:val="0009423C"/>
    <w:rsid w:val="0009435A"/>
    <w:rsid w:val="000943E8"/>
    <w:rsid w:val="00094481"/>
    <w:rsid w:val="000945D5"/>
    <w:rsid w:val="000949B0"/>
    <w:rsid w:val="00094B62"/>
    <w:rsid w:val="00094C1B"/>
    <w:rsid w:val="00094E6C"/>
    <w:rsid w:val="00095407"/>
    <w:rsid w:val="00095531"/>
    <w:rsid w:val="00095668"/>
    <w:rsid w:val="0009572C"/>
    <w:rsid w:val="00095F7C"/>
    <w:rsid w:val="000961F7"/>
    <w:rsid w:val="0009627F"/>
    <w:rsid w:val="000962AD"/>
    <w:rsid w:val="0009667E"/>
    <w:rsid w:val="000968C0"/>
    <w:rsid w:val="00096AED"/>
    <w:rsid w:val="00096BD0"/>
    <w:rsid w:val="00097294"/>
    <w:rsid w:val="00097FA2"/>
    <w:rsid w:val="000A070F"/>
    <w:rsid w:val="000A0720"/>
    <w:rsid w:val="000A10E3"/>
    <w:rsid w:val="000A187E"/>
    <w:rsid w:val="000A1C47"/>
    <w:rsid w:val="000A1CAC"/>
    <w:rsid w:val="000A2227"/>
    <w:rsid w:val="000A3715"/>
    <w:rsid w:val="000A388F"/>
    <w:rsid w:val="000A3F02"/>
    <w:rsid w:val="000A3F5E"/>
    <w:rsid w:val="000A4A7A"/>
    <w:rsid w:val="000A4D7F"/>
    <w:rsid w:val="000A52EE"/>
    <w:rsid w:val="000A545A"/>
    <w:rsid w:val="000A5965"/>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8A"/>
    <w:rsid w:val="000B02D2"/>
    <w:rsid w:val="000B057D"/>
    <w:rsid w:val="000B08DA"/>
    <w:rsid w:val="000B0BB9"/>
    <w:rsid w:val="000B0E5B"/>
    <w:rsid w:val="000B13F7"/>
    <w:rsid w:val="000B1653"/>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15F"/>
    <w:rsid w:val="000B5674"/>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C0476"/>
    <w:rsid w:val="000C0611"/>
    <w:rsid w:val="000C0DF3"/>
    <w:rsid w:val="000C11FE"/>
    <w:rsid w:val="000C13F9"/>
    <w:rsid w:val="000C1516"/>
    <w:rsid w:val="000C164E"/>
    <w:rsid w:val="000C1A46"/>
    <w:rsid w:val="000C2283"/>
    <w:rsid w:val="000C23A7"/>
    <w:rsid w:val="000C24C5"/>
    <w:rsid w:val="000C259B"/>
    <w:rsid w:val="000C28FA"/>
    <w:rsid w:val="000C2D52"/>
    <w:rsid w:val="000C3B2D"/>
    <w:rsid w:val="000C3B49"/>
    <w:rsid w:val="000C3B64"/>
    <w:rsid w:val="000C3BD3"/>
    <w:rsid w:val="000C4021"/>
    <w:rsid w:val="000C50A0"/>
    <w:rsid w:val="000C5468"/>
    <w:rsid w:val="000C547B"/>
    <w:rsid w:val="000C562B"/>
    <w:rsid w:val="000C5731"/>
    <w:rsid w:val="000C5D43"/>
    <w:rsid w:val="000C67B2"/>
    <w:rsid w:val="000C67BE"/>
    <w:rsid w:val="000C7024"/>
    <w:rsid w:val="000C703F"/>
    <w:rsid w:val="000C73CD"/>
    <w:rsid w:val="000C7B91"/>
    <w:rsid w:val="000C7BB7"/>
    <w:rsid w:val="000D003F"/>
    <w:rsid w:val="000D02E0"/>
    <w:rsid w:val="000D0501"/>
    <w:rsid w:val="000D0D30"/>
    <w:rsid w:val="000D0FF4"/>
    <w:rsid w:val="000D1051"/>
    <w:rsid w:val="000D1390"/>
    <w:rsid w:val="000D14F7"/>
    <w:rsid w:val="000D18B7"/>
    <w:rsid w:val="000D1D98"/>
    <w:rsid w:val="000D24F9"/>
    <w:rsid w:val="000D264E"/>
    <w:rsid w:val="000D3094"/>
    <w:rsid w:val="000D31A7"/>
    <w:rsid w:val="000D32FD"/>
    <w:rsid w:val="000D34FD"/>
    <w:rsid w:val="000D3621"/>
    <w:rsid w:val="000D37D9"/>
    <w:rsid w:val="000D39CF"/>
    <w:rsid w:val="000D3A3C"/>
    <w:rsid w:val="000D3B8D"/>
    <w:rsid w:val="000D3DF9"/>
    <w:rsid w:val="000D42ED"/>
    <w:rsid w:val="000D468D"/>
    <w:rsid w:val="000D4712"/>
    <w:rsid w:val="000D49C4"/>
    <w:rsid w:val="000D4B0A"/>
    <w:rsid w:val="000D4D8E"/>
    <w:rsid w:val="000D500D"/>
    <w:rsid w:val="000D570B"/>
    <w:rsid w:val="000D5A30"/>
    <w:rsid w:val="000D5D37"/>
    <w:rsid w:val="000D64E7"/>
    <w:rsid w:val="000D68A4"/>
    <w:rsid w:val="000D68C4"/>
    <w:rsid w:val="000D6ACE"/>
    <w:rsid w:val="000D6FD6"/>
    <w:rsid w:val="000D7758"/>
    <w:rsid w:val="000D7919"/>
    <w:rsid w:val="000D7B65"/>
    <w:rsid w:val="000D7D86"/>
    <w:rsid w:val="000D7D8B"/>
    <w:rsid w:val="000D7FAB"/>
    <w:rsid w:val="000E0014"/>
    <w:rsid w:val="000E07FA"/>
    <w:rsid w:val="000E08CC"/>
    <w:rsid w:val="000E0FC1"/>
    <w:rsid w:val="000E10A1"/>
    <w:rsid w:val="000E1258"/>
    <w:rsid w:val="000E1598"/>
    <w:rsid w:val="000E1606"/>
    <w:rsid w:val="000E166A"/>
    <w:rsid w:val="000E1967"/>
    <w:rsid w:val="000E1B81"/>
    <w:rsid w:val="000E1C4A"/>
    <w:rsid w:val="000E1D0A"/>
    <w:rsid w:val="000E1FD4"/>
    <w:rsid w:val="000E22C4"/>
    <w:rsid w:val="000E2391"/>
    <w:rsid w:val="000E2921"/>
    <w:rsid w:val="000E29D6"/>
    <w:rsid w:val="000E3071"/>
    <w:rsid w:val="000E3256"/>
    <w:rsid w:val="000E3346"/>
    <w:rsid w:val="000E34C3"/>
    <w:rsid w:val="000E34C6"/>
    <w:rsid w:val="000E3BC9"/>
    <w:rsid w:val="000E3FD0"/>
    <w:rsid w:val="000E43B9"/>
    <w:rsid w:val="000E4657"/>
    <w:rsid w:val="000E48B2"/>
    <w:rsid w:val="000E48CD"/>
    <w:rsid w:val="000E4CA1"/>
    <w:rsid w:val="000E4D87"/>
    <w:rsid w:val="000E4F91"/>
    <w:rsid w:val="000E5186"/>
    <w:rsid w:val="000E55D1"/>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E0"/>
    <w:rsid w:val="000F1246"/>
    <w:rsid w:val="000F162B"/>
    <w:rsid w:val="000F1885"/>
    <w:rsid w:val="000F1D3E"/>
    <w:rsid w:val="000F1D75"/>
    <w:rsid w:val="000F1F11"/>
    <w:rsid w:val="000F298E"/>
    <w:rsid w:val="000F2A7A"/>
    <w:rsid w:val="000F2D2E"/>
    <w:rsid w:val="000F2E60"/>
    <w:rsid w:val="000F3138"/>
    <w:rsid w:val="000F33C3"/>
    <w:rsid w:val="000F364F"/>
    <w:rsid w:val="000F36A0"/>
    <w:rsid w:val="000F3881"/>
    <w:rsid w:val="000F3FF7"/>
    <w:rsid w:val="000F4109"/>
    <w:rsid w:val="000F4348"/>
    <w:rsid w:val="000F458B"/>
    <w:rsid w:val="000F4610"/>
    <w:rsid w:val="000F48FD"/>
    <w:rsid w:val="000F5222"/>
    <w:rsid w:val="000F53AA"/>
    <w:rsid w:val="000F57ED"/>
    <w:rsid w:val="000F59DB"/>
    <w:rsid w:val="000F6421"/>
    <w:rsid w:val="000F683D"/>
    <w:rsid w:val="000F6B4D"/>
    <w:rsid w:val="000F6D51"/>
    <w:rsid w:val="000F6EA8"/>
    <w:rsid w:val="000F7272"/>
    <w:rsid w:val="000F73F4"/>
    <w:rsid w:val="000F79CB"/>
    <w:rsid w:val="00100252"/>
    <w:rsid w:val="00100827"/>
    <w:rsid w:val="00100F41"/>
    <w:rsid w:val="0010103F"/>
    <w:rsid w:val="00101220"/>
    <w:rsid w:val="00101B4E"/>
    <w:rsid w:val="00101D38"/>
    <w:rsid w:val="00102340"/>
    <w:rsid w:val="001029A5"/>
    <w:rsid w:val="00102AC1"/>
    <w:rsid w:val="00102F65"/>
    <w:rsid w:val="00103122"/>
    <w:rsid w:val="00103735"/>
    <w:rsid w:val="00103CC9"/>
    <w:rsid w:val="00103DD9"/>
    <w:rsid w:val="00103E5D"/>
    <w:rsid w:val="001040F2"/>
    <w:rsid w:val="001047F0"/>
    <w:rsid w:val="0010482F"/>
    <w:rsid w:val="00104B87"/>
    <w:rsid w:val="00104BC8"/>
    <w:rsid w:val="00104FAA"/>
    <w:rsid w:val="00105121"/>
    <w:rsid w:val="001054E1"/>
    <w:rsid w:val="001056CC"/>
    <w:rsid w:val="0010570A"/>
    <w:rsid w:val="00105A35"/>
    <w:rsid w:val="001060FB"/>
    <w:rsid w:val="0010662C"/>
    <w:rsid w:val="001066B6"/>
    <w:rsid w:val="0010671F"/>
    <w:rsid w:val="00107098"/>
    <w:rsid w:val="001070C7"/>
    <w:rsid w:val="0010773D"/>
    <w:rsid w:val="00107AC4"/>
    <w:rsid w:val="00107CB3"/>
    <w:rsid w:val="00110207"/>
    <w:rsid w:val="001104F6"/>
    <w:rsid w:val="001105E6"/>
    <w:rsid w:val="0011086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C2C"/>
    <w:rsid w:val="00117C4F"/>
    <w:rsid w:val="00117C72"/>
    <w:rsid w:val="0012040F"/>
    <w:rsid w:val="00120CEF"/>
    <w:rsid w:val="00120FCC"/>
    <w:rsid w:val="0012159F"/>
    <w:rsid w:val="00121732"/>
    <w:rsid w:val="00121A3B"/>
    <w:rsid w:val="00121BA9"/>
    <w:rsid w:val="00121F0A"/>
    <w:rsid w:val="00121F82"/>
    <w:rsid w:val="001220FA"/>
    <w:rsid w:val="0012222E"/>
    <w:rsid w:val="001224E7"/>
    <w:rsid w:val="001226DD"/>
    <w:rsid w:val="00122765"/>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9E6"/>
    <w:rsid w:val="00126E58"/>
    <w:rsid w:val="00127101"/>
    <w:rsid w:val="00127295"/>
    <w:rsid w:val="0012762C"/>
    <w:rsid w:val="00127BB9"/>
    <w:rsid w:val="00127FB9"/>
    <w:rsid w:val="001301EA"/>
    <w:rsid w:val="0013047A"/>
    <w:rsid w:val="00130595"/>
    <w:rsid w:val="00130633"/>
    <w:rsid w:val="00130A88"/>
    <w:rsid w:val="0013155E"/>
    <w:rsid w:val="0013191B"/>
    <w:rsid w:val="00131C0E"/>
    <w:rsid w:val="001320F3"/>
    <w:rsid w:val="00132368"/>
    <w:rsid w:val="001329FE"/>
    <w:rsid w:val="00132A42"/>
    <w:rsid w:val="00132E2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AEF"/>
    <w:rsid w:val="00136ED7"/>
    <w:rsid w:val="001370C5"/>
    <w:rsid w:val="001371A9"/>
    <w:rsid w:val="001374C4"/>
    <w:rsid w:val="00137540"/>
    <w:rsid w:val="00137A0C"/>
    <w:rsid w:val="00137B56"/>
    <w:rsid w:val="00140489"/>
    <w:rsid w:val="001405B1"/>
    <w:rsid w:val="00140694"/>
    <w:rsid w:val="00140C2C"/>
    <w:rsid w:val="001410A3"/>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77"/>
    <w:rsid w:val="00143DEB"/>
    <w:rsid w:val="00143E29"/>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424"/>
    <w:rsid w:val="001508B7"/>
    <w:rsid w:val="00150FCE"/>
    <w:rsid w:val="001510F7"/>
    <w:rsid w:val="0015110F"/>
    <w:rsid w:val="00151402"/>
    <w:rsid w:val="001515D2"/>
    <w:rsid w:val="00151D13"/>
    <w:rsid w:val="00151F32"/>
    <w:rsid w:val="0015209F"/>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0D"/>
    <w:rsid w:val="0015754B"/>
    <w:rsid w:val="00157A0A"/>
    <w:rsid w:val="00157CBC"/>
    <w:rsid w:val="00157E0D"/>
    <w:rsid w:val="00160131"/>
    <w:rsid w:val="0016015F"/>
    <w:rsid w:val="0016027D"/>
    <w:rsid w:val="001603BC"/>
    <w:rsid w:val="001606AA"/>
    <w:rsid w:val="00160BF4"/>
    <w:rsid w:val="001612D9"/>
    <w:rsid w:val="00161309"/>
    <w:rsid w:val="0016164B"/>
    <w:rsid w:val="0016196A"/>
    <w:rsid w:val="00161B46"/>
    <w:rsid w:val="001620BD"/>
    <w:rsid w:val="0016276B"/>
    <w:rsid w:val="00162A6D"/>
    <w:rsid w:val="00162B82"/>
    <w:rsid w:val="00162C5E"/>
    <w:rsid w:val="001639C5"/>
    <w:rsid w:val="00163B49"/>
    <w:rsid w:val="00164411"/>
    <w:rsid w:val="00164470"/>
    <w:rsid w:val="001644F1"/>
    <w:rsid w:val="0016457D"/>
    <w:rsid w:val="001651DE"/>
    <w:rsid w:val="00165568"/>
    <w:rsid w:val="0016626F"/>
    <w:rsid w:val="00166649"/>
    <w:rsid w:val="00166795"/>
    <w:rsid w:val="001668E2"/>
    <w:rsid w:val="00166B2E"/>
    <w:rsid w:val="00166C81"/>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3FD3"/>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4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DD"/>
    <w:rsid w:val="0018359F"/>
    <w:rsid w:val="001836E4"/>
    <w:rsid w:val="00183858"/>
    <w:rsid w:val="00184258"/>
    <w:rsid w:val="0018475A"/>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B6B"/>
    <w:rsid w:val="00192E7A"/>
    <w:rsid w:val="001930F3"/>
    <w:rsid w:val="00193778"/>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9D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3D92"/>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10C"/>
    <w:rsid w:val="001B5BA2"/>
    <w:rsid w:val="001B61F1"/>
    <w:rsid w:val="001B6640"/>
    <w:rsid w:val="001B6BB1"/>
    <w:rsid w:val="001B6EAE"/>
    <w:rsid w:val="001B70EF"/>
    <w:rsid w:val="001B7C0C"/>
    <w:rsid w:val="001B7C30"/>
    <w:rsid w:val="001B7E0D"/>
    <w:rsid w:val="001C039F"/>
    <w:rsid w:val="001C03D9"/>
    <w:rsid w:val="001C17EF"/>
    <w:rsid w:val="001C1BA6"/>
    <w:rsid w:val="001C1C80"/>
    <w:rsid w:val="001C1CEB"/>
    <w:rsid w:val="001C2554"/>
    <w:rsid w:val="001C2959"/>
    <w:rsid w:val="001C2C4F"/>
    <w:rsid w:val="001C2D06"/>
    <w:rsid w:val="001C2DE2"/>
    <w:rsid w:val="001C30C8"/>
    <w:rsid w:val="001C3152"/>
    <w:rsid w:val="001C3413"/>
    <w:rsid w:val="001C3BAF"/>
    <w:rsid w:val="001C3C76"/>
    <w:rsid w:val="001C3DD2"/>
    <w:rsid w:val="001C416A"/>
    <w:rsid w:val="001C4214"/>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2B4"/>
    <w:rsid w:val="001D04CF"/>
    <w:rsid w:val="001D09B2"/>
    <w:rsid w:val="001D1027"/>
    <w:rsid w:val="001D1509"/>
    <w:rsid w:val="001D1EB2"/>
    <w:rsid w:val="001D2FB0"/>
    <w:rsid w:val="001D307C"/>
    <w:rsid w:val="001D32BC"/>
    <w:rsid w:val="001D32F5"/>
    <w:rsid w:val="001D3C3D"/>
    <w:rsid w:val="001D3C84"/>
    <w:rsid w:val="001D3DBD"/>
    <w:rsid w:val="001D40DD"/>
    <w:rsid w:val="001D4246"/>
    <w:rsid w:val="001D43D3"/>
    <w:rsid w:val="001D4DC7"/>
    <w:rsid w:val="001D4E60"/>
    <w:rsid w:val="001D5159"/>
    <w:rsid w:val="001D5473"/>
    <w:rsid w:val="001D5729"/>
    <w:rsid w:val="001D6116"/>
    <w:rsid w:val="001D61A1"/>
    <w:rsid w:val="001D61A2"/>
    <w:rsid w:val="001D66F4"/>
    <w:rsid w:val="001D6C0F"/>
    <w:rsid w:val="001D7032"/>
    <w:rsid w:val="001D7447"/>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2FBF"/>
    <w:rsid w:val="001E3201"/>
    <w:rsid w:val="001E336D"/>
    <w:rsid w:val="001E3436"/>
    <w:rsid w:val="001E358F"/>
    <w:rsid w:val="001E370C"/>
    <w:rsid w:val="001E3AD6"/>
    <w:rsid w:val="001E3BAC"/>
    <w:rsid w:val="001E413A"/>
    <w:rsid w:val="001E4E74"/>
    <w:rsid w:val="001E514B"/>
    <w:rsid w:val="001E5197"/>
    <w:rsid w:val="001E5228"/>
    <w:rsid w:val="001E5384"/>
    <w:rsid w:val="001E577C"/>
    <w:rsid w:val="001E6797"/>
    <w:rsid w:val="001E6997"/>
    <w:rsid w:val="001E6C8B"/>
    <w:rsid w:val="001E6DC5"/>
    <w:rsid w:val="001E6E32"/>
    <w:rsid w:val="001E70CB"/>
    <w:rsid w:val="001E74A2"/>
    <w:rsid w:val="001E77A5"/>
    <w:rsid w:val="001E7D7A"/>
    <w:rsid w:val="001F05D3"/>
    <w:rsid w:val="001F10C6"/>
    <w:rsid w:val="001F17A8"/>
    <w:rsid w:val="001F1802"/>
    <w:rsid w:val="001F18F4"/>
    <w:rsid w:val="001F1A5D"/>
    <w:rsid w:val="001F1F8E"/>
    <w:rsid w:val="001F282D"/>
    <w:rsid w:val="001F2AC6"/>
    <w:rsid w:val="001F2BE5"/>
    <w:rsid w:val="001F2E75"/>
    <w:rsid w:val="001F307A"/>
    <w:rsid w:val="001F31C3"/>
    <w:rsid w:val="001F322B"/>
    <w:rsid w:val="001F3A80"/>
    <w:rsid w:val="001F3DA5"/>
    <w:rsid w:val="001F3DCE"/>
    <w:rsid w:val="001F43E0"/>
    <w:rsid w:val="001F4CCE"/>
    <w:rsid w:val="001F4EE1"/>
    <w:rsid w:val="001F5035"/>
    <w:rsid w:val="001F5123"/>
    <w:rsid w:val="001F56BB"/>
    <w:rsid w:val="001F5715"/>
    <w:rsid w:val="001F59E0"/>
    <w:rsid w:val="001F5EFA"/>
    <w:rsid w:val="001F62BF"/>
    <w:rsid w:val="001F68D8"/>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0ECA"/>
    <w:rsid w:val="00200F1F"/>
    <w:rsid w:val="002018F7"/>
    <w:rsid w:val="002019F6"/>
    <w:rsid w:val="00201E35"/>
    <w:rsid w:val="0020243A"/>
    <w:rsid w:val="002028A7"/>
    <w:rsid w:val="00202CCD"/>
    <w:rsid w:val="00202CD8"/>
    <w:rsid w:val="002030A5"/>
    <w:rsid w:val="00203710"/>
    <w:rsid w:val="00203E57"/>
    <w:rsid w:val="00204027"/>
    <w:rsid w:val="00204111"/>
    <w:rsid w:val="00204871"/>
    <w:rsid w:val="002049BE"/>
    <w:rsid w:val="00204F32"/>
    <w:rsid w:val="0020583A"/>
    <w:rsid w:val="00205B96"/>
    <w:rsid w:val="00205C42"/>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23F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AB4"/>
    <w:rsid w:val="00215D0A"/>
    <w:rsid w:val="00215E1D"/>
    <w:rsid w:val="0021628F"/>
    <w:rsid w:val="002163D0"/>
    <w:rsid w:val="002164E6"/>
    <w:rsid w:val="002165CA"/>
    <w:rsid w:val="0021666D"/>
    <w:rsid w:val="0021672E"/>
    <w:rsid w:val="002172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70"/>
    <w:rsid w:val="002234C5"/>
    <w:rsid w:val="002235DC"/>
    <w:rsid w:val="00223749"/>
    <w:rsid w:val="00223A5B"/>
    <w:rsid w:val="002246F7"/>
    <w:rsid w:val="00224B73"/>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4135"/>
    <w:rsid w:val="0023473A"/>
    <w:rsid w:val="00234AFE"/>
    <w:rsid w:val="002352D8"/>
    <w:rsid w:val="0023562B"/>
    <w:rsid w:val="00235664"/>
    <w:rsid w:val="00235837"/>
    <w:rsid w:val="0023587D"/>
    <w:rsid w:val="00235D04"/>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31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434"/>
    <w:rsid w:val="002479F9"/>
    <w:rsid w:val="00247AB3"/>
    <w:rsid w:val="00247C64"/>
    <w:rsid w:val="00247C77"/>
    <w:rsid w:val="00247CEA"/>
    <w:rsid w:val="00247F64"/>
    <w:rsid w:val="00247FD6"/>
    <w:rsid w:val="002508A8"/>
    <w:rsid w:val="0025101D"/>
    <w:rsid w:val="00251496"/>
    <w:rsid w:val="00251810"/>
    <w:rsid w:val="00251A20"/>
    <w:rsid w:val="00251B5E"/>
    <w:rsid w:val="00251C99"/>
    <w:rsid w:val="00251CF5"/>
    <w:rsid w:val="0025238C"/>
    <w:rsid w:val="00252A63"/>
    <w:rsid w:val="00252B1F"/>
    <w:rsid w:val="00252CA3"/>
    <w:rsid w:val="00252D25"/>
    <w:rsid w:val="00253011"/>
    <w:rsid w:val="00253033"/>
    <w:rsid w:val="00253361"/>
    <w:rsid w:val="00253748"/>
    <w:rsid w:val="00253E9C"/>
    <w:rsid w:val="00254951"/>
    <w:rsid w:val="00254AFA"/>
    <w:rsid w:val="00254BA0"/>
    <w:rsid w:val="00254C8B"/>
    <w:rsid w:val="00254E43"/>
    <w:rsid w:val="00254E4B"/>
    <w:rsid w:val="00255371"/>
    <w:rsid w:val="00255515"/>
    <w:rsid w:val="00255CF9"/>
    <w:rsid w:val="00255FE0"/>
    <w:rsid w:val="0025628F"/>
    <w:rsid w:val="0025638B"/>
    <w:rsid w:val="002565E1"/>
    <w:rsid w:val="00256BFF"/>
    <w:rsid w:val="00256D75"/>
    <w:rsid w:val="002577A6"/>
    <w:rsid w:val="00257BCA"/>
    <w:rsid w:val="00257D8E"/>
    <w:rsid w:val="00257DB1"/>
    <w:rsid w:val="00260104"/>
    <w:rsid w:val="00260B6F"/>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79"/>
    <w:rsid w:val="00265B55"/>
    <w:rsid w:val="002663F5"/>
    <w:rsid w:val="00266779"/>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B24"/>
    <w:rsid w:val="00272B96"/>
    <w:rsid w:val="002731BE"/>
    <w:rsid w:val="00273823"/>
    <w:rsid w:val="00273AC6"/>
    <w:rsid w:val="00273C85"/>
    <w:rsid w:val="00274100"/>
    <w:rsid w:val="00274181"/>
    <w:rsid w:val="00274398"/>
    <w:rsid w:val="002745D0"/>
    <w:rsid w:val="0027488E"/>
    <w:rsid w:val="00274981"/>
    <w:rsid w:val="00275620"/>
    <w:rsid w:val="00275968"/>
    <w:rsid w:val="00275F42"/>
    <w:rsid w:val="00276337"/>
    <w:rsid w:val="002765DD"/>
    <w:rsid w:val="00276CBA"/>
    <w:rsid w:val="00276ED0"/>
    <w:rsid w:val="0027708B"/>
    <w:rsid w:val="00277323"/>
    <w:rsid w:val="00277438"/>
    <w:rsid w:val="0027775B"/>
    <w:rsid w:val="00277821"/>
    <w:rsid w:val="00280127"/>
    <w:rsid w:val="00280814"/>
    <w:rsid w:val="00280B9C"/>
    <w:rsid w:val="00280DAD"/>
    <w:rsid w:val="00281098"/>
    <w:rsid w:val="002815D8"/>
    <w:rsid w:val="002817C7"/>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E68"/>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1FC2"/>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73B"/>
    <w:rsid w:val="002A0B81"/>
    <w:rsid w:val="002A0FAA"/>
    <w:rsid w:val="002A1887"/>
    <w:rsid w:val="002A2011"/>
    <w:rsid w:val="002A2373"/>
    <w:rsid w:val="002A2488"/>
    <w:rsid w:val="002A28C9"/>
    <w:rsid w:val="002A2DD0"/>
    <w:rsid w:val="002A33AE"/>
    <w:rsid w:val="002A3C3F"/>
    <w:rsid w:val="002A3F56"/>
    <w:rsid w:val="002A40FE"/>
    <w:rsid w:val="002A4185"/>
    <w:rsid w:val="002A42EC"/>
    <w:rsid w:val="002A436B"/>
    <w:rsid w:val="002A4479"/>
    <w:rsid w:val="002A480D"/>
    <w:rsid w:val="002A4C1D"/>
    <w:rsid w:val="002A5235"/>
    <w:rsid w:val="002A55B1"/>
    <w:rsid w:val="002A57A5"/>
    <w:rsid w:val="002A5C0C"/>
    <w:rsid w:val="002A5CE7"/>
    <w:rsid w:val="002A6482"/>
    <w:rsid w:val="002A6546"/>
    <w:rsid w:val="002A69FB"/>
    <w:rsid w:val="002A6DF3"/>
    <w:rsid w:val="002A6F0F"/>
    <w:rsid w:val="002A6FD6"/>
    <w:rsid w:val="002A7161"/>
    <w:rsid w:val="002A733E"/>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4AA"/>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AE3"/>
    <w:rsid w:val="002B5B83"/>
    <w:rsid w:val="002B5D52"/>
    <w:rsid w:val="002B6603"/>
    <w:rsid w:val="002B663B"/>
    <w:rsid w:val="002B6D5A"/>
    <w:rsid w:val="002B6EB1"/>
    <w:rsid w:val="002B6F1E"/>
    <w:rsid w:val="002B72C2"/>
    <w:rsid w:val="002B7588"/>
    <w:rsid w:val="002B78E5"/>
    <w:rsid w:val="002B7A6E"/>
    <w:rsid w:val="002B7B0C"/>
    <w:rsid w:val="002C00D1"/>
    <w:rsid w:val="002C042F"/>
    <w:rsid w:val="002C082D"/>
    <w:rsid w:val="002C083C"/>
    <w:rsid w:val="002C0C5C"/>
    <w:rsid w:val="002C0D84"/>
    <w:rsid w:val="002C17DD"/>
    <w:rsid w:val="002C1B88"/>
    <w:rsid w:val="002C1EEB"/>
    <w:rsid w:val="002C247D"/>
    <w:rsid w:val="002C2733"/>
    <w:rsid w:val="002C2AC1"/>
    <w:rsid w:val="002C2AF6"/>
    <w:rsid w:val="002C3141"/>
    <w:rsid w:val="002C3274"/>
    <w:rsid w:val="002C3283"/>
    <w:rsid w:val="002C342F"/>
    <w:rsid w:val="002C34EE"/>
    <w:rsid w:val="002C35E1"/>
    <w:rsid w:val="002C38B3"/>
    <w:rsid w:val="002C3B6B"/>
    <w:rsid w:val="002C3DFA"/>
    <w:rsid w:val="002C3FEE"/>
    <w:rsid w:val="002C5943"/>
    <w:rsid w:val="002C5A60"/>
    <w:rsid w:val="002C5AEB"/>
    <w:rsid w:val="002C5EA2"/>
    <w:rsid w:val="002C6229"/>
    <w:rsid w:val="002C66EC"/>
    <w:rsid w:val="002C6F42"/>
    <w:rsid w:val="002C70F3"/>
    <w:rsid w:val="002C70FB"/>
    <w:rsid w:val="002D0167"/>
    <w:rsid w:val="002D0554"/>
    <w:rsid w:val="002D0583"/>
    <w:rsid w:val="002D05BE"/>
    <w:rsid w:val="002D08E2"/>
    <w:rsid w:val="002D0FC0"/>
    <w:rsid w:val="002D1762"/>
    <w:rsid w:val="002D224C"/>
    <w:rsid w:val="002D2342"/>
    <w:rsid w:val="002D2D9F"/>
    <w:rsid w:val="002D2DFE"/>
    <w:rsid w:val="002D2E2F"/>
    <w:rsid w:val="002D2EDE"/>
    <w:rsid w:val="002D32EE"/>
    <w:rsid w:val="002D3319"/>
    <w:rsid w:val="002D339D"/>
    <w:rsid w:val="002D3733"/>
    <w:rsid w:val="002D3869"/>
    <w:rsid w:val="002D38C5"/>
    <w:rsid w:val="002D407F"/>
    <w:rsid w:val="002D410A"/>
    <w:rsid w:val="002D452C"/>
    <w:rsid w:val="002D4625"/>
    <w:rsid w:val="002D49C2"/>
    <w:rsid w:val="002D4AD0"/>
    <w:rsid w:val="002D4AFD"/>
    <w:rsid w:val="002D4D6B"/>
    <w:rsid w:val="002D4E90"/>
    <w:rsid w:val="002D4F18"/>
    <w:rsid w:val="002D5217"/>
    <w:rsid w:val="002D5540"/>
    <w:rsid w:val="002D558A"/>
    <w:rsid w:val="002D5AA6"/>
    <w:rsid w:val="002D5E88"/>
    <w:rsid w:val="002D5FD3"/>
    <w:rsid w:val="002D6137"/>
    <w:rsid w:val="002D6662"/>
    <w:rsid w:val="002D673A"/>
    <w:rsid w:val="002D680D"/>
    <w:rsid w:val="002D6997"/>
    <w:rsid w:val="002D6AAE"/>
    <w:rsid w:val="002D6D6E"/>
    <w:rsid w:val="002D7444"/>
    <w:rsid w:val="002D75E4"/>
    <w:rsid w:val="002D785B"/>
    <w:rsid w:val="002D7AB2"/>
    <w:rsid w:val="002D7AE9"/>
    <w:rsid w:val="002E08BD"/>
    <w:rsid w:val="002E08EA"/>
    <w:rsid w:val="002E107A"/>
    <w:rsid w:val="002E12CC"/>
    <w:rsid w:val="002E13DD"/>
    <w:rsid w:val="002E161E"/>
    <w:rsid w:val="002E1783"/>
    <w:rsid w:val="002E183C"/>
    <w:rsid w:val="002E1868"/>
    <w:rsid w:val="002E1904"/>
    <w:rsid w:val="002E1C8E"/>
    <w:rsid w:val="002E2018"/>
    <w:rsid w:val="002E2374"/>
    <w:rsid w:val="002E2F11"/>
    <w:rsid w:val="002E40BF"/>
    <w:rsid w:val="002E4258"/>
    <w:rsid w:val="002E4447"/>
    <w:rsid w:val="002E5445"/>
    <w:rsid w:val="002E59D5"/>
    <w:rsid w:val="002E62CE"/>
    <w:rsid w:val="002E6567"/>
    <w:rsid w:val="002E6587"/>
    <w:rsid w:val="002E69ED"/>
    <w:rsid w:val="002E6CD1"/>
    <w:rsid w:val="002E6D79"/>
    <w:rsid w:val="002E6E10"/>
    <w:rsid w:val="002E7007"/>
    <w:rsid w:val="002E75AC"/>
    <w:rsid w:val="002E763A"/>
    <w:rsid w:val="002F04E2"/>
    <w:rsid w:val="002F074E"/>
    <w:rsid w:val="002F099F"/>
    <w:rsid w:val="002F1040"/>
    <w:rsid w:val="002F13B3"/>
    <w:rsid w:val="002F1423"/>
    <w:rsid w:val="002F1788"/>
    <w:rsid w:val="002F1C1B"/>
    <w:rsid w:val="002F1E22"/>
    <w:rsid w:val="002F2105"/>
    <w:rsid w:val="002F260E"/>
    <w:rsid w:val="002F28B2"/>
    <w:rsid w:val="002F2DE5"/>
    <w:rsid w:val="002F2E6E"/>
    <w:rsid w:val="002F2F3B"/>
    <w:rsid w:val="002F3DAD"/>
    <w:rsid w:val="002F45B3"/>
    <w:rsid w:val="002F48D1"/>
    <w:rsid w:val="002F4963"/>
    <w:rsid w:val="002F536E"/>
    <w:rsid w:val="002F53FF"/>
    <w:rsid w:val="002F57A0"/>
    <w:rsid w:val="002F65CB"/>
    <w:rsid w:val="002F68C1"/>
    <w:rsid w:val="003003A5"/>
    <w:rsid w:val="00300AC5"/>
    <w:rsid w:val="00300AF6"/>
    <w:rsid w:val="0030144A"/>
    <w:rsid w:val="00302472"/>
    <w:rsid w:val="00302473"/>
    <w:rsid w:val="003024F5"/>
    <w:rsid w:val="0030251B"/>
    <w:rsid w:val="003025B9"/>
    <w:rsid w:val="00302632"/>
    <w:rsid w:val="00302936"/>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23A"/>
    <w:rsid w:val="00312650"/>
    <w:rsid w:val="00312B44"/>
    <w:rsid w:val="0031310F"/>
    <w:rsid w:val="0031324D"/>
    <w:rsid w:val="00314378"/>
    <w:rsid w:val="003144E0"/>
    <w:rsid w:val="00314573"/>
    <w:rsid w:val="00314768"/>
    <w:rsid w:val="00314AE3"/>
    <w:rsid w:val="003152EB"/>
    <w:rsid w:val="003155D2"/>
    <w:rsid w:val="00315802"/>
    <w:rsid w:val="00315BF5"/>
    <w:rsid w:val="00315EBA"/>
    <w:rsid w:val="00316135"/>
    <w:rsid w:val="00316899"/>
    <w:rsid w:val="003168CA"/>
    <w:rsid w:val="003170D9"/>
    <w:rsid w:val="003172E3"/>
    <w:rsid w:val="00317845"/>
    <w:rsid w:val="0031798D"/>
    <w:rsid w:val="00317A39"/>
    <w:rsid w:val="00317A45"/>
    <w:rsid w:val="00317AC7"/>
    <w:rsid w:val="00317B7C"/>
    <w:rsid w:val="00320065"/>
    <w:rsid w:val="00320204"/>
    <w:rsid w:val="00320751"/>
    <w:rsid w:val="00320884"/>
    <w:rsid w:val="00320A32"/>
    <w:rsid w:val="00320CA0"/>
    <w:rsid w:val="00320E0F"/>
    <w:rsid w:val="00320EAB"/>
    <w:rsid w:val="00320F45"/>
    <w:rsid w:val="003210C1"/>
    <w:rsid w:val="0032122C"/>
    <w:rsid w:val="0032163C"/>
    <w:rsid w:val="0032186E"/>
    <w:rsid w:val="003218F2"/>
    <w:rsid w:val="00321C7B"/>
    <w:rsid w:val="00321F8D"/>
    <w:rsid w:val="00322313"/>
    <w:rsid w:val="00322AD3"/>
    <w:rsid w:val="00322C32"/>
    <w:rsid w:val="00322C56"/>
    <w:rsid w:val="00322D22"/>
    <w:rsid w:val="0032326E"/>
    <w:rsid w:val="003234AB"/>
    <w:rsid w:val="00323886"/>
    <w:rsid w:val="003238D9"/>
    <w:rsid w:val="0032453F"/>
    <w:rsid w:val="00324AE5"/>
    <w:rsid w:val="00324CA2"/>
    <w:rsid w:val="00324CE1"/>
    <w:rsid w:val="00324D24"/>
    <w:rsid w:val="003252AF"/>
    <w:rsid w:val="003255E6"/>
    <w:rsid w:val="00325BE2"/>
    <w:rsid w:val="003260D5"/>
    <w:rsid w:val="003264A0"/>
    <w:rsid w:val="00326C33"/>
    <w:rsid w:val="0032735C"/>
    <w:rsid w:val="0032791C"/>
    <w:rsid w:val="00327E77"/>
    <w:rsid w:val="00327F59"/>
    <w:rsid w:val="00327FAC"/>
    <w:rsid w:val="003302C4"/>
    <w:rsid w:val="003303D9"/>
    <w:rsid w:val="00330569"/>
    <w:rsid w:val="003305C0"/>
    <w:rsid w:val="0033075B"/>
    <w:rsid w:val="00330949"/>
    <w:rsid w:val="00330E59"/>
    <w:rsid w:val="00330ED0"/>
    <w:rsid w:val="00330F9C"/>
    <w:rsid w:val="003310E4"/>
    <w:rsid w:val="00331795"/>
    <w:rsid w:val="003320BE"/>
    <w:rsid w:val="003323DD"/>
    <w:rsid w:val="00332650"/>
    <w:rsid w:val="00332879"/>
    <w:rsid w:val="00332CFE"/>
    <w:rsid w:val="00333F16"/>
    <w:rsid w:val="003340CE"/>
    <w:rsid w:val="003345AB"/>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E3"/>
    <w:rsid w:val="003410EE"/>
    <w:rsid w:val="0034123C"/>
    <w:rsid w:val="003412CC"/>
    <w:rsid w:val="003413BD"/>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10"/>
    <w:rsid w:val="00344E22"/>
    <w:rsid w:val="00344ED8"/>
    <w:rsid w:val="00345036"/>
    <w:rsid w:val="00345BF9"/>
    <w:rsid w:val="0034602A"/>
    <w:rsid w:val="003460FF"/>
    <w:rsid w:val="00347155"/>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07F"/>
    <w:rsid w:val="003613B7"/>
    <w:rsid w:val="00361491"/>
    <w:rsid w:val="00361E40"/>
    <w:rsid w:val="00362330"/>
    <w:rsid w:val="00362541"/>
    <w:rsid w:val="00362975"/>
    <w:rsid w:val="003629E5"/>
    <w:rsid w:val="00362E98"/>
    <w:rsid w:val="00363152"/>
    <w:rsid w:val="0036336A"/>
    <w:rsid w:val="003633A6"/>
    <w:rsid w:val="00363912"/>
    <w:rsid w:val="00363A50"/>
    <w:rsid w:val="00363F03"/>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08B"/>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4227"/>
    <w:rsid w:val="003746CC"/>
    <w:rsid w:val="00374D0A"/>
    <w:rsid w:val="00374D49"/>
    <w:rsid w:val="00374EE7"/>
    <w:rsid w:val="00374FCD"/>
    <w:rsid w:val="00375021"/>
    <w:rsid w:val="003756A2"/>
    <w:rsid w:val="00375838"/>
    <w:rsid w:val="00375BC6"/>
    <w:rsid w:val="00375FF5"/>
    <w:rsid w:val="00376130"/>
    <w:rsid w:val="003762D5"/>
    <w:rsid w:val="00376716"/>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0D0"/>
    <w:rsid w:val="003841C5"/>
    <w:rsid w:val="0038428A"/>
    <w:rsid w:val="003844CF"/>
    <w:rsid w:val="003849FD"/>
    <w:rsid w:val="003851BF"/>
    <w:rsid w:val="00385561"/>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82"/>
    <w:rsid w:val="00392978"/>
    <w:rsid w:val="00392CF4"/>
    <w:rsid w:val="00392DE4"/>
    <w:rsid w:val="00392E30"/>
    <w:rsid w:val="003934F1"/>
    <w:rsid w:val="00393867"/>
    <w:rsid w:val="00393A14"/>
    <w:rsid w:val="003940BB"/>
    <w:rsid w:val="00394C47"/>
    <w:rsid w:val="00394DEF"/>
    <w:rsid w:val="00395034"/>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07"/>
    <w:rsid w:val="003A23C1"/>
    <w:rsid w:val="003A28E2"/>
    <w:rsid w:val="003A2B5B"/>
    <w:rsid w:val="003A2F76"/>
    <w:rsid w:val="003A30F4"/>
    <w:rsid w:val="003A345B"/>
    <w:rsid w:val="003A3B2A"/>
    <w:rsid w:val="003A3EA5"/>
    <w:rsid w:val="003A40DD"/>
    <w:rsid w:val="003A43E6"/>
    <w:rsid w:val="003A44C8"/>
    <w:rsid w:val="003A4822"/>
    <w:rsid w:val="003A492D"/>
    <w:rsid w:val="003A4B3A"/>
    <w:rsid w:val="003A4B7D"/>
    <w:rsid w:val="003A5370"/>
    <w:rsid w:val="003A58C5"/>
    <w:rsid w:val="003A5AAB"/>
    <w:rsid w:val="003A5AD4"/>
    <w:rsid w:val="003A5B11"/>
    <w:rsid w:val="003A5BD4"/>
    <w:rsid w:val="003A5D72"/>
    <w:rsid w:val="003A65F8"/>
    <w:rsid w:val="003A681D"/>
    <w:rsid w:val="003A7252"/>
    <w:rsid w:val="003A74F5"/>
    <w:rsid w:val="003A75C2"/>
    <w:rsid w:val="003A7C94"/>
    <w:rsid w:val="003B032F"/>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40"/>
    <w:rsid w:val="003B69C2"/>
    <w:rsid w:val="003B6BD6"/>
    <w:rsid w:val="003B6CE1"/>
    <w:rsid w:val="003B6E2D"/>
    <w:rsid w:val="003B6FCA"/>
    <w:rsid w:val="003B77F9"/>
    <w:rsid w:val="003B78F6"/>
    <w:rsid w:val="003B7972"/>
    <w:rsid w:val="003C0007"/>
    <w:rsid w:val="003C02D8"/>
    <w:rsid w:val="003C0607"/>
    <w:rsid w:val="003C06CE"/>
    <w:rsid w:val="003C0822"/>
    <w:rsid w:val="003C0913"/>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B7"/>
    <w:rsid w:val="003C7CCE"/>
    <w:rsid w:val="003C7D8F"/>
    <w:rsid w:val="003D004D"/>
    <w:rsid w:val="003D00A4"/>
    <w:rsid w:val="003D01AB"/>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2E"/>
    <w:rsid w:val="003D37B2"/>
    <w:rsid w:val="003D38B6"/>
    <w:rsid w:val="003D529D"/>
    <w:rsid w:val="003D5362"/>
    <w:rsid w:val="003D562E"/>
    <w:rsid w:val="003D580D"/>
    <w:rsid w:val="003D5B69"/>
    <w:rsid w:val="003D5F8D"/>
    <w:rsid w:val="003D6058"/>
    <w:rsid w:val="003D61E6"/>
    <w:rsid w:val="003D631A"/>
    <w:rsid w:val="003D6343"/>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06"/>
    <w:rsid w:val="003E109F"/>
    <w:rsid w:val="003E13B0"/>
    <w:rsid w:val="003E140D"/>
    <w:rsid w:val="003E1697"/>
    <w:rsid w:val="003E1875"/>
    <w:rsid w:val="003E1D34"/>
    <w:rsid w:val="003E1D89"/>
    <w:rsid w:val="003E20ED"/>
    <w:rsid w:val="003E3199"/>
    <w:rsid w:val="003E36F7"/>
    <w:rsid w:val="003E3843"/>
    <w:rsid w:val="003E3931"/>
    <w:rsid w:val="003E3F1E"/>
    <w:rsid w:val="003E4B12"/>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17"/>
    <w:rsid w:val="003F2182"/>
    <w:rsid w:val="003F21FF"/>
    <w:rsid w:val="003F2910"/>
    <w:rsid w:val="003F2EF6"/>
    <w:rsid w:val="003F3107"/>
    <w:rsid w:val="003F3479"/>
    <w:rsid w:val="003F348E"/>
    <w:rsid w:val="003F36EE"/>
    <w:rsid w:val="003F3999"/>
    <w:rsid w:val="003F3DBA"/>
    <w:rsid w:val="003F3E4B"/>
    <w:rsid w:val="003F43F4"/>
    <w:rsid w:val="003F446C"/>
    <w:rsid w:val="003F46E3"/>
    <w:rsid w:val="003F4863"/>
    <w:rsid w:val="003F5024"/>
    <w:rsid w:val="003F5025"/>
    <w:rsid w:val="003F5919"/>
    <w:rsid w:val="003F5EAC"/>
    <w:rsid w:val="003F5ED0"/>
    <w:rsid w:val="003F60C3"/>
    <w:rsid w:val="003F6656"/>
    <w:rsid w:val="003F670B"/>
    <w:rsid w:val="003F6726"/>
    <w:rsid w:val="003F6858"/>
    <w:rsid w:val="003F6B67"/>
    <w:rsid w:val="003F6D84"/>
    <w:rsid w:val="003F70E2"/>
    <w:rsid w:val="003F7B3E"/>
    <w:rsid w:val="003F7CB4"/>
    <w:rsid w:val="003F7DFD"/>
    <w:rsid w:val="003F7F17"/>
    <w:rsid w:val="00400160"/>
    <w:rsid w:val="0040080E"/>
    <w:rsid w:val="00400917"/>
    <w:rsid w:val="00400A38"/>
    <w:rsid w:val="00401787"/>
    <w:rsid w:val="00401AF8"/>
    <w:rsid w:val="00401CD9"/>
    <w:rsid w:val="00401F5B"/>
    <w:rsid w:val="004023EA"/>
    <w:rsid w:val="0040245C"/>
    <w:rsid w:val="0040259D"/>
    <w:rsid w:val="00402614"/>
    <w:rsid w:val="00403968"/>
    <w:rsid w:val="00403B69"/>
    <w:rsid w:val="00403BD9"/>
    <w:rsid w:val="00403C47"/>
    <w:rsid w:val="00404BA9"/>
    <w:rsid w:val="00404DD4"/>
    <w:rsid w:val="00405684"/>
    <w:rsid w:val="00405E5E"/>
    <w:rsid w:val="004062E7"/>
    <w:rsid w:val="004065AE"/>
    <w:rsid w:val="00406C79"/>
    <w:rsid w:val="00406F7D"/>
    <w:rsid w:val="0040775A"/>
    <w:rsid w:val="004077E5"/>
    <w:rsid w:val="00410307"/>
    <w:rsid w:val="004107E5"/>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B5"/>
    <w:rsid w:val="004143E5"/>
    <w:rsid w:val="00414A97"/>
    <w:rsid w:val="00414ABC"/>
    <w:rsid w:val="00415058"/>
    <w:rsid w:val="00415A39"/>
    <w:rsid w:val="0041601E"/>
    <w:rsid w:val="0041626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ACF"/>
    <w:rsid w:val="00424B12"/>
    <w:rsid w:val="00424B48"/>
    <w:rsid w:val="00424C75"/>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E4"/>
    <w:rsid w:val="004312D3"/>
    <w:rsid w:val="004317EF"/>
    <w:rsid w:val="00431864"/>
    <w:rsid w:val="00431B8E"/>
    <w:rsid w:val="0043237C"/>
    <w:rsid w:val="00432535"/>
    <w:rsid w:val="00432657"/>
    <w:rsid w:val="004327B8"/>
    <w:rsid w:val="00432942"/>
    <w:rsid w:val="00432D69"/>
    <w:rsid w:val="0043312E"/>
    <w:rsid w:val="00433484"/>
    <w:rsid w:val="00433673"/>
    <w:rsid w:val="0043375F"/>
    <w:rsid w:val="00433784"/>
    <w:rsid w:val="004338C4"/>
    <w:rsid w:val="00433B83"/>
    <w:rsid w:val="0043431B"/>
    <w:rsid w:val="00434B16"/>
    <w:rsid w:val="00435443"/>
    <w:rsid w:val="004354FC"/>
    <w:rsid w:val="00435A98"/>
    <w:rsid w:val="00435C5B"/>
    <w:rsid w:val="00435F8E"/>
    <w:rsid w:val="00436336"/>
    <w:rsid w:val="004363D8"/>
    <w:rsid w:val="0043654E"/>
    <w:rsid w:val="0043679B"/>
    <w:rsid w:val="00436DA9"/>
    <w:rsid w:val="00436EE1"/>
    <w:rsid w:val="00437049"/>
    <w:rsid w:val="004374DF"/>
    <w:rsid w:val="004379D8"/>
    <w:rsid w:val="00437A68"/>
    <w:rsid w:val="00437B87"/>
    <w:rsid w:val="00437F73"/>
    <w:rsid w:val="00440700"/>
    <w:rsid w:val="00440A71"/>
    <w:rsid w:val="00440AD5"/>
    <w:rsid w:val="00440EF9"/>
    <w:rsid w:val="00441026"/>
    <w:rsid w:val="00441499"/>
    <w:rsid w:val="00441785"/>
    <w:rsid w:val="00441BA3"/>
    <w:rsid w:val="00441BAB"/>
    <w:rsid w:val="00441E54"/>
    <w:rsid w:val="0044217C"/>
    <w:rsid w:val="004424A0"/>
    <w:rsid w:val="004424DD"/>
    <w:rsid w:val="004425F5"/>
    <w:rsid w:val="004433E9"/>
    <w:rsid w:val="004435FD"/>
    <w:rsid w:val="00443729"/>
    <w:rsid w:val="00443819"/>
    <w:rsid w:val="004439A4"/>
    <w:rsid w:val="00443A44"/>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410"/>
    <w:rsid w:val="00451863"/>
    <w:rsid w:val="00451891"/>
    <w:rsid w:val="004518FA"/>
    <w:rsid w:val="004519B1"/>
    <w:rsid w:val="004519BB"/>
    <w:rsid w:val="00451F41"/>
    <w:rsid w:val="004521BB"/>
    <w:rsid w:val="0045246A"/>
    <w:rsid w:val="00452710"/>
    <w:rsid w:val="00452758"/>
    <w:rsid w:val="00452965"/>
    <w:rsid w:val="00452F73"/>
    <w:rsid w:val="0045306E"/>
    <w:rsid w:val="00453275"/>
    <w:rsid w:val="004532CC"/>
    <w:rsid w:val="00453A04"/>
    <w:rsid w:val="00453B90"/>
    <w:rsid w:val="0045469A"/>
    <w:rsid w:val="0045575A"/>
    <w:rsid w:val="004559F1"/>
    <w:rsid w:val="00455D19"/>
    <w:rsid w:val="00455E5C"/>
    <w:rsid w:val="00456435"/>
    <w:rsid w:val="004564A1"/>
    <w:rsid w:val="0045685C"/>
    <w:rsid w:val="00456A8F"/>
    <w:rsid w:val="00457A99"/>
    <w:rsid w:val="004612CD"/>
    <w:rsid w:val="00461589"/>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84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B3"/>
    <w:rsid w:val="00476735"/>
    <w:rsid w:val="00476C14"/>
    <w:rsid w:val="00476E54"/>
    <w:rsid w:val="004770B9"/>
    <w:rsid w:val="0047715C"/>
    <w:rsid w:val="004772F7"/>
    <w:rsid w:val="0047743A"/>
    <w:rsid w:val="0047790C"/>
    <w:rsid w:val="00480077"/>
    <w:rsid w:val="00480907"/>
    <w:rsid w:val="00480A0F"/>
    <w:rsid w:val="004812AF"/>
    <w:rsid w:val="00481622"/>
    <w:rsid w:val="0048199A"/>
    <w:rsid w:val="00481BC8"/>
    <w:rsid w:val="00481BCC"/>
    <w:rsid w:val="00482208"/>
    <w:rsid w:val="00482257"/>
    <w:rsid w:val="0048279A"/>
    <w:rsid w:val="004829D9"/>
    <w:rsid w:val="00482AAA"/>
    <w:rsid w:val="00482D4C"/>
    <w:rsid w:val="00483BB4"/>
    <w:rsid w:val="00483CD8"/>
    <w:rsid w:val="00483EFF"/>
    <w:rsid w:val="00484F79"/>
    <w:rsid w:val="0048566A"/>
    <w:rsid w:val="004856F3"/>
    <w:rsid w:val="0048599A"/>
    <w:rsid w:val="00485AB8"/>
    <w:rsid w:val="00485C55"/>
    <w:rsid w:val="00485F02"/>
    <w:rsid w:val="004863B7"/>
    <w:rsid w:val="0048686C"/>
    <w:rsid w:val="00487309"/>
    <w:rsid w:val="00487825"/>
    <w:rsid w:val="004905AB"/>
    <w:rsid w:val="00490B65"/>
    <w:rsid w:val="00490D63"/>
    <w:rsid w:val="00490DA3"/>
    <w:rsid w:val="00490F97"/>
    <w:rsid w:val="00490FE3"/>
    <w:rsid w:val="004910E9"/>
    <w:rsid w:val="004913CE"/>
    <w:rsid w:val="00491B10"/>
    <w:rsid w:val="00491E05"/>
    <w:rsid w:val="00491EFB"/>
    <w:rsid w:val="00491FDD"/>
    <w:rsid w:val="00492AC4"/>
    <w:rsid w:val="00492DD4"/>
    <w:rsid w:val="0049306E"/>
    <w:rsid w:val="0049324F"/>
    <w:rsid w:val="004934A8"/>
    <w:rsid w:val="004938FD"/>
    <w:rsid w:val="004939D2"/>
    <w:rsid w:val="004942C8"/>
    <w:rsid w:val="004947DD"/>
    <w:rsid w:val="00494AFD"/>
    <w:rsid w:val="00494CD6"/>
    <w:rsid w:val="0049540A"/>
    <w:rsid w:val="00495801"/>
    <w:rsid w:val="00495BD3"/>
    <w:rsid w:val="00495CA8"/>
    <w:rsid w:val="00495D9E"/>
    <w:rsid w:val="00495E12"/>
    <w:rsid w:val="00496294"/>
    <w:rsid w:val="00496843"/>
    <w:rsid w:val="00496C79"/>
    <w:rsid w:val="00496E87"/>
    <w:rsid w:val="00496F56"/>
    <w:rsid w:val="00497009"/>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56"/>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6255"/>
    <w:rsid w:val="004A647F"/>
    <w:rsid w:val="004A725C"/>
    <w:rsid w:val="004A766B"/>
    <w:rsid w:val="004B0321"/>
    <w:rsid w:val="004B03F3"/>
    <w:rsid w:val="004B0DDE"/>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696"/>
    <w:rsid w:val="004B48C0"/>
    <w:rsid w:val="004B4A56"/>
    <w:rsid w:val="004B4FC8"/>
    <w:rsid w:val="004B535C"/>
    <w:rsid w:val="004B54EA"/>
    <w:rsid w:val="004B5A0E"/>
    <w:rsid w:val="004B5A54"/>
    <w:rsid w:val="004B5C5A"/>
    <w:rsid w:val="004B5D05"/>
    <w:rsid w:val="004B5DC3"/>
    <w:rsid w:val="004B5ED3"/>
    <w:rsid w:val="004B61FE"/>
    <w:rsid w:val="004B62BF"/>
    <w:rsid w:val="004B6C38"/>
    <w:rsid w:val="004B7035"/>
    <w:rsid w:val="004B70F6"/>
    <w:rsid w:val="004B71D0"/>
    <w:rsid w:val="004B7338"/>
    <w:rsid w:val="004B7987"/>
    <w:rsid w:val="004B7B7E"/>
    <w:rsid w:val="004B7C4E"/>
    <w:rsid w:val="004C00C4"/>
    <w:rsid w:val="004C01E5"/>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464"/>
    <w:rsid w:val="004C57A6"/>
    <w:rsid w:val="004C5DFB"/>
    <w:rsid w:val="004C612A"/>
    <w:rsid w:val="004C6778"/>
    <w:rsid w:val="004C70B4"/>
    <w:rsid w:val="004C7474"/>
    <w:rsid w:val="004C75D3"/>
    <w:rsid w:val="004C77CF"/>
    <w:rsid w:val="004C7806"/>
    <w:rsid w:val="004C7C2B"/>
    <w:rsid w:val="004D015A"/>
    <w:rsid w:val="004D0497"/>
    <w:rsid w:val="004D06FD"/>
    <w:rsid w:val="004D0F24"/>
    <w:rsid w:val="004D1159"/>
    <w:rsid w:val="004D1386"/>
    <w:rsid w:val="004D14FC"/>
    <w:rsid w:val="004D1519"/>
    <w:rsid w:val="004D2468"/>
    <w:rsid w:val="004D271C"/>
    <w:rsid w:val="004D2DB8"/>
    <w:rsid w:val="004D2EC4"/>
    <w:rsid w:val="004D2EEA"/>
    <w:rsid w:val="004D311B"/>
    <w:rsid w:val="004D31AD"/>
    <w:rsid w:val="004D34EE"/>
    <w:rsid w:val="004D385B"/>
    <w:rsid w:val="004D3952"/>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B"/>
    <w:rsid w:val="004E2917"/>
    <w:rsid w:val="004E297C"/>
    <w:rsid w:val="004E2C0C"/>
    <w:rsid w:val="004E2CD2"/>
    <w:rsid w:val="004E3430"/>
    <w:rsid w:val="004E3B14"/>
    <w:rsid w:val="004E4047"/>
    <w:rsid w:val="004E44E4"/>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3F5"/>
    <w:rsid w:val="004F1110"/>
    <w:rsid w:val="004F1238"/>
    <w:rsid w:val="004F1527"/>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30"/>
    <w:rsid w:val="00500BF6"/>
    <w:rsid w:val="00501035"/>
    <w:rsid w:val="005010CC"/>
    <w:rsid w:val="00501389"/>
    <w:rsid w:val="0050179E"/>
    <w:rsid w:val="00501965"/>
    <w:rsid w:val="005019BE"/>
    <w:rsid w:val="00501A26"/>
    <w:rsid w:val="005020CD"/>
    <w:rsid w:val="0050212F"/>
    <w:rsid w:val="00502238"/>
    <w:rsid w:val="005026BD"/>
    <w:rsid w:val="00502CB5"/>
    <w:rsid w:val="00502D60"/>
    <w:rsid w:val="00502E1C"/>
    <w:rsid w:val="00503040"/>
    <w:rsid w:val="005033F0"/>
    <w:rsid w:val="0050381D"/>
    <w:rsid w:val="00503CAC"/>
    <w:rsid w:val="005040B8"/>
    <w:rsid w:val="00504358"/>
    <w:rsid w:val="005046A9"/>
    <w:rsid w:val="005047AE"/>
    <w:rsid w:val="00504850"/>
    <w:rsid w:val="00504863"/>
    <w:rsid w:val="00505287"/>
    <w:rsid w:val="0050554C"/>
    <w:rsid w:val="00505CDF"/>
    <w:rsid w:val="00506033"/>
    <w:rsid w:val="005060FD"/>
    <w:rsid w:val="0050629D"/>
    <w:rsid w:val="0050679F"/>
    <w:rsid w:val="005069B2"/>
    <w:rsid w:val="00506AFC"/>
    <w:rsid w:val="00506EA2"/>
    <w:rsid w:val="0050702A"/>
    <w:rsid w:val="00507203"/>
    <w:rsid w:val="00507617"/>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DC0"/>
    <w:rsid w:val="00514086"/>
    <w:rsid w:val="005140B5"/>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DE1"/>
    <w:rsid w:val="0051721A"/>
    <w:rsid w:val="00517282"/>
    <w:rsid w:val="00517338"/>
    <w:rsid w:val="005175C3"/>
    <w:rsid w:val="00517769"/>
    <w:rsid w:val="00517899"/>
    <w:rsid w:val="005178E4"/>
    <w:rsid w:val="00517E4D"/>
    <w:rsid w:val="00520516"/>
    <w:rsid w:val="00520604"/>
    <w:rsid w:val="00520978"/>
    <w:rsid w:val="00520CD5"/>
    <w:rsid w:val="0052108C"/>
    <w:rsid w:val="00521704"/>
    <w:rsid w:val="00522165"/>
    <w:rsid w:val="00522381"/>
    <w:rsid w:val="00522ABF"/>
    <w:rsid w:val="00522C41"/>
    <w:rsid w:val="00522D84"/>
    <w:rsid w:val="005232DA"/>
    <w:rsid w:val="0052331A"/>
    <w:rsid w:val="005240E1"/>
    <w:rsid w:val="0052460F"/>
    <w:rsid w:val="005247F2"/>
    <w:rsid w:val="00525053"/>
    <w:rsid w:val="00525055"/>
    <w:rsid w:val="0052562A"/>
    <w:rsid w:val="005256F8"/>
    <w:rsid w:val="00525A0C"/>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3C3"/>
    <w:rsid w:val="005329F0"/>
    <w:rsid w:val="00533083"/>
    <w:rsid w:val="00533284"/>
    <w:rsid w:val="005333DE"/>
    <w:rsid w:val="0053340A"/>
    <w:rsid w:val="005337DA"/>
    <w:rsid w:val="005339DD"/>
    <w:rsid w:val="00533A87"/>
    <w:rsid w:val="00533CD9"/>
    <w:rsid w:val="00534390"/>
    <w:rsid w:val="005344F2"/>
    <w:rsid w:val="0053491E"/>
    <w:rsid w:val="00534A62"/>
    <w:rsid w:val="00534B3A"/>
    <w:rsid w:val="00534C64"/>
    <w:rsid w:val="0053525C"/>
    <w:rsid w:val="005355CF"/>
    <w:rsid w:val="0053569A"/>
    <w:rsid w:val="0053641D"/>
    <w:rsid w:val="005365A7"/>
    <w:rsid w:val="0053691F"/>
    <w:rsid w:val="005369CC"/>
    <w:rsid w:val="00536D2F"/>
    <w:rsid w:val="0053702B"/>
    <w:rsid w:val="005370E0"/>
    <w:rsid w:val="00537227"/>
    <w:rsid w:val="00537552"/>
    <w:rsid w:val="00537609"/>
    <w:rsid w:val="00537747"/>
    <w:rsid w:val="00537B72"/>
    <w:rsid w:val="00540015"/>
    <w:rsid w:val="005401A2"/>
    <w:rsid w:val="0054056C"/>
    <w:rsid w:val="005406A0"/>
    <w:rsid w:val="0054098C"/>
    <w:rsid w:val="00540A43"/>
    <w:rsid w:val="00540BE5"/>
    <w:rsid w:val="00540CD8"/>
    <w:rsid w:val="00540FB1"/>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5A8"/>
    <w:rsid w:val="00543975"/>
    <w:rsid w:val="00543BC2"/>
    <w:rsid w:val="00543EB0"/>
    <w:rsid w:val="00544330"/>
    <w:rsid w:val="00544638"/>
    <w:rsid w:val="00544C24"/>
    <w:rsid w:val="00544CE8"/>
    <w:rsid w:val="00544D57"/>
    <w:rsid w:val="005453B2"/>
    <w:rsid w:val="00545456"/>
    <w:rsid w:val="0054567E"/>
    <w:rsid w:val="00545D25"/>
    <w:rsid w:val="00545E8E"/>
    <w:rsid w:val="00546265"/>
    <w:rsid w:val="005463B3"/>
    <w:rsid w:val="00546862"/>
    <w:rsid w:val="00546AED"/>
    <w:rsid w:val="00547363"/>
    <w:rsid w:val="005474B1"/>
    <w:rsid w:val="00547506"/>
    <w:rsid w:val="00547654"/>
    <w:rsid w:val="00550451"/>
    <w:rsid w:val="00550552"/>
    <w:rsid w:val="00550BFA"/>
    <w:rsid w:val="00550FE2"/>
    <w:rsid w:val="0055106E"/>
    <w:rsid w:val="0055165C"/>
    <w:rsid w:val="005519B6"/>
    <w:rsid w:val="00551C38"/>
    <w:rsid w:val="00551CD2"/>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05"/>
    <w:rsid w:val="005606F8"/>
    <w:rsid w:val="00560885"/>
    <w:rsid w:val="00560B62"/>
    <w:rsid w:val="00560B8D"/>
    <w:rsid w:val="00560DB9"/>
    <w:rsid w:val="00560EEC"/>
    <w:rsid w:val="00560F9C"/>
    <w:rsid w:val="0056136D"/>
    <w:rsid w:val="00561433"/>
    <w:rsid w:val="005614F3"/>
    <w:rsid w:val="0056161C"/>
    <w:rsid w:val="0056180A"/>
    <w:rsid w:val="00561A0C"/>
    <w:rsid w:val="00561DE2"/>
    <w:rsid w:val="00561E63"/>
    <w:rsid w:val="00562063"/>
    <w:rsid w:val="00562212"/>
    <w:rsid w:val="005627ED"/>
    <w:rsid w:val="005629A7"/>
    <w:rsid w:val="00562AF5"/>
    <w:rsid w:val="00562BBD"/>
    <w:rsid w:val="00562BDD"/>
    <w:rsid w:val="00563146"/>
    <w:rsid w:val="0056349E"/>
    <w:rsid w:val="00563DD7"/>
    <w:rsid w:val="00564277"/>
    <w:rsid w:val="0056455D"/>
    <w:rsid w:val="005645FF"/>
    <w:rsid w:val="00564E84"/>
    <w:rsid w:val="00565119"/>
    <w:rsid w:val="00565159"/>
    <w:rsid w:val="0056571E"/>
    <w:rsid w:val="00565922"/>
    <w:rsid w:val="00565F4F"/>
    <w:rsid w:val="0056625F"/>
    <w:rsid w:val="00566390"/>
    <w:rsid w:val="00566C5B"/>
    <w:rsid w:val="00566CB8"/>
    <w:rsid w:val="00566D3C"/>
    <w:rsid w:val="00566D60"/>
    <w:rsid w:val="0056708A"/>
    <w:rsid w:val="005672E8"/>
    <w:rsid w:val="00567343"/>
    <w:rsid w:val="00567B57"/>
    <w:rsid w:val="00567C96"/>
    <w:rsid w:val="00567D25"/>
    <w:rsid w:val="00567D3E"/>
    <w:rsid w:val="00567EB6"/>
    <w:rsid w:val="0057065D"/>
    <w:rsid w:val="00570872"/>
    <w:rsid w:val="00570882"/>
    <w:rsid w:val="0057099C"/>
    <w:rsid w:val="00570BE3"/>
    <w:rsid w:val="00570D29"/>
    <w:rsid w:val="00570F4D"/>
    <w:rsid w:val="0057155E"/>
    <w:rsid w:val="00571570"/>
    <w:rsid w:val="00571A17"/>
    <w:rsid w:val="00571E4A"/>
    <w:rsid w:val="00571EC5"/>
    <w:rsid w:val="00571ECD"/>
    <w:rsid w:val="00572146"/>
    <w:rsid w:val="005723A9"/>
    <w:rsid w:val="005724FE"/>
    <w:rsid w:val="0057279F"/>
    <w:rsid w:val="00572B5D"/>
    <w:rsid w:val="00572C64"/>
    <w:rsid w:val="00572F7C"/>
    <w:rsid w:val="0057367F"/>
    <w:rsid w:val="00573CC8"/>
    <w:rsid w:val="00574417"/>
    <w:rsid w:val="00574472"/>
    <w:rsid w:val="005745C4"/>
    <w:rsid w:val="005746C8"/>
    <w:rsid w:val="00574B7B"/>
    <w:rsid w:val="0057545E"/>
    <w:rsid w:val="0057567D"/>
    <w:rsid w:val="00575745"/>
    <w:rsid w:val="005757A9"/>
    <w:rsid w:val="00575EE0"/>
    <w:rsid w:val="00575EE4"/>
    <w:rsid w:val="0057608F"/>
    <w:rsid w:val="00576B30"/>
    <w:rsid w:val="00576EBE"/>
    <w:rsid w:val="00577255"/>
    <w:rsid w:val="00577679"/>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A51"/>
    <w:rsid w:val="00582312"/>
    <w:rsid w:val="00582431"/>
    <w:rsid w:val="005829C3"/>
    <w:rsid w:val="0058323D"/>
    <w:rsid w:val="005832AA"/>
    <w:rsid w:val="00583667"/>
    <w:rsid w:val="00583A40"/>
    <w:rsid w:val="00584509"/>
    <w:rsid w:val="005847B0"/>
    <w:rsid w:val="00584E72"/>
    <w:rsid w:val="005851BE"/>
    <w:rsid w:val="005852D5"/>
    <w:rsid w:val="00585A47"/>
    <w:rsid w:val="005863F4"/>
    <w:rsid w:val="0058657D"/>
    <w:rsid w:val="005865F2"/>
    <w:rsid w:val="00586789"/>
    <w:rsid w:val="00586F76"/>
    <w:rsid w:val="005870CC"/>
    <w:rsid w:val="0058756C"/>
    <w:rsid w:val="00587B94"/>
    <w:rsid w:val="00587C8E"/>
    <w:rsid w:val="00590805"/>
    <w:rsid w:val="00590C50"/>
    <w:rsid w:val="00591069"/>
    <w:rsid w:val="00591788"/>
    <w:rsid w:val="00591B88"/>
    <w:rsid w:val="00592C7D"/>
    <w:rsid w:val="00593106"/>
    <w:rsid w:val="0059310C"/>
    <w:rsid w:val="00593148"/>
    <w:rsid w:val="00593317"/>
    <w:rsid w:val="005933F4"/>
    <w:rsid w:val="00593434"/>
    <w:rsid w:val="00593D7E"/>
    <w:rsid w:val="00593EB1"/>
    <w:rsid w:val="00593F19"/>
    <w:rsid w:val="00594992"/>
    <w:rsid w:val="00594D1F"/>
    <w:rsid w:val="00594F71"/>
    <w:rsid w:val="00595000"/>
    <w:rsid w:val="0059587B"/>
    <w:rsid w:val="005959ED"/>
    <w:rsid w:val="00595CDD"/>
    <w:rsid w:val="00596093"/>
    <w:rsid w:val="005969BC"/>
    <w:rsid w:val="0059722B"/>
    <w:rsid w:val="00597748"/>
    <w:rsid w:val="005978EE"/>
    <w:rsid w:val="00597AD9"/>
    <w:rsid w:val="00597DB7"/>
    <w:rsid w:val="00597F21"/>
    <w:rsid w:val="005A039C"/>
    <w:rsid w:val="005A05CB"/>
    <w:rsid w:val="005A06DD"/>
    <w:rsid w:val="005A0711"/>
    <w:rsid w:val="005A0D1E"/>
    <w:rsid w:val="005A0DB1"/>
    <w:rsid w:val="005A0F05"/>
    <w:rsid w:val="005A12A9"/>
    <w:rsid w:val="005A157D"/>
    <w:rsid w:val="005A1732"/>
    <w:rsid w:val="005A1AB0"/>
    <w:rsid w:val="005A1C0B"/>
    <w:rsid w:val="005A1D01"/>
    <w:rsid w:val="005A200F"/>
    <w:rsid w:val="005A2380"/>
    <w:rsid w:val="005A2403"/>
    <w:rsid w:val="005A2831"/>
    <w:rsid w:val="005A2CDA"/>
    <w:rsid w:val="005A2CE1"/>
    <w:rsid w:val="005A2F12"/>
    <w:rsid w:val="005A2F80"/>
    <w:rsid w:val="005A3029"/>
    <w:rsid w:val="005A3999"/>
    <w:rsid w:val="005A3E21"/>
    <w:rsid w:val="005A447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A4"/>
    <w:rsid w:val="005B04BE"/>
    <w:rsid w:val="005B08A3"/>
    <w:rsid w:val="005B0B4C"/>
    <w:rsid w:val="005B108A"/>
    <w:rsid w:val="005B1305"/>
    <w:rsid w:val="005B14C3"/>
    <w:rsid w:val="005B14F4"/>
    <w:rsid w:val="005B1897"/>
    <w:rsid w:val="005B1AB2"/>
    <w:rsid w:val="005B1CE6"/>
    <w:rsid w:val="005B24DF"/>
    <w:rsid w:val="005B2A19"/>
    <w:rsid w:val="005B2D19"/>
    <w:rsid w:val="005B4B50"/>
    <w:rsid w:val="005B4B5C"/>
    <w:rsid w:val="005B4BF7"/>
    <w:rsid w:val="005B5392"/>
    <w:rsid w:val="005B56D4"/>
    <w:rsid w:val="005B5A1F"/>
    <w:rsid w:val="005B5A2D"/>
    <w:rsid w:val="005B5D37"/>
    <w:rsid w:val="005B6192"/>
    <w:rsid w:val="005B6257"/>
    <w:rsid w:val="005B6494"/>
    <w:rsid w:val="005B6621"/>
    <w:rsid w:val="005B71D4"/>
    <w:rsid w:val="005B71F8"/>
    <w:rsid w:val="005B7669"/>
    <w:rsid w:val="005B775B"/>
    <w:rsid w:val="005B79E8"/>
    <w:rsid w:val="005B7B42"/>
    <w:rsid w:val="005B7BBC"/>
    <w:rsid w:val="005B7DA9"/>
    <w:rsid w:val="005B7FA2"/>
    <w:rsid w:val="005C02B3"/>
    <w:rsid w:val="005C0AF9"/>
    <w:rsid w:val="005C0B09"/>
    <w:rsid w:val="005C0BE4"/>
    <w:rsid w:val="005C0D14"/>
    <w:rsid w:val="005C16BF"/>
    <w:rsid w:val="005C1995"/>
    <w:rsid w:val="005C2322"/>
    <w:rsid w:val="005C2435"/>
    <w:rsid w:val="005C2A56"/>
    <w:rsid w:val="005C2B58"/>
    <w:rsid w:val="005C2EF7"/>
    <w:rsid w:val="005C301A"/>
    <w:rsid w:val="005C31BC"/>
    <w:rsid w:val="005C32A0"/>
    <w:rsid w:val="005C33B2"/>
    <w:rsid w:val="005C396D"/>
    <w:rsid w:val="005C458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105"/>
    <w:rsid w:val="005D44BB"/>
    <w:rsid w:val="005D4A8F"/>
    <w:rsid w:val="005D5269"/>
    <w:rsid w:val="005D5348"/>
    <w:rsid w:val="005D5729"/>
    <w:rsid w:val="005D606A"/>
    <w:rsid w:val="005D61CE"/>
    <w:rsid w:val="005D65A6"/>
    <w:rsid w:val="005D67F8"/>
    <w:rsid w:val="005D6D74"/>
    <w:rsid w:val="005D7B2C"/>
    <w:rsid w:val="005E0151"/>
    <w:rsid w:val="005E0844"/>
    <w:rsid w:val="005E0E20"/>
    <w:rsid w:val="005E122D"/>
    <w:rsid w:val="005E1232"/>
    <w:rsid w:val="005E14C7"/>
    <w:rsid w:val="005E176F"/>
    <w:rsid w:val="005E18A5"/>
    <w:rsid w:val="005E18FC"/>
    <w:rsid w:val="005E1A2F"/>
    <w:rsid w:val="005E1C5F"/>
    <w:rsid w:val="005E1E5D"/>
    <w:rsid w:val="005E1F57"/>
    <w:rsid w:val="005E2334"/>
    <w:rsid w:val="005E2611"/>
    <w:rsid w:val="005E27AA"/>
    <w:rsid w:val="005E2CDC"/>
    <w:rsid w:val="005E2D05"/>
    <w:rsid w:val="005E2D71"/>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05"/>
    <w:rsid w:val="005F0143"/>
    <w:rsid w:val="005F0422"/>
    <w:rsid w:val="005F0501"/>
    <w:rsid w:val="005F075E"/>
    <w:rsid w:val="005F078E"/>
    <w:rsid w:val="005F0C7B"/>
    <w:rsid w:val="005F1064"/>
    <w:rsid w:val="005F10B7"/>
    <w:rsid w:val="005F1138"/>
    <w:rsid w:val="005F1844"/>
    <w:rsid w:val="005F188C"/>
    <w:rsid w:val="005F2100"/>
    <w:rsid w:val="005F212C"/>
    <w:rsid w:val="005F2169"/>
    <w:rsid w:val="005F2194"/>
    <w:rsid w:val="005F253E"/>
    <w:rsid w:val="005F29CA"/>
    <w:rsid w:val="005F3040"/>
    <w:rsid w:val="005F304D"/>
    <w:rsid w:val="005F335A"/>
    <w:rsid w:val="005F36FA"/>
    <w:rsid w:val="005F3C41"/>
    <w:rsid w:val="005F3D6B"/>
    <w:rsid w:val="005F3F39"/>
    <w:rsid w:val="005F4261"/>
    <w:rsid w:val="005F4288"/>
    <w:rsid w:val="005F4697"/>
    <w:rsid w:val="005F470B"/>
    <w:rsid w:val="005F4770"/>
    <w:rsid w:val="005F4A91"/>
    <w:rsid w:val="005F4FD3"/>
    <w:rsid w:val="005F56B6"/>
    <w:rsid w:val="005F5B6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6C"/>
    <w:rsid w:val="00601454"/>
    <w:rsid w:val="00602180"/>
    <w:rsid w:val="006022FA"/>
    <w:rsid w:val="00602407"/>
    <w:rsid w:val="006024E2"/>
    <w:rsid w:val="00602648"/>
    <w:rsid w:val="006028C9"/>
    <w:rsid w:val="00602A14"/>
    <w:rsid w:val="00602C05"/>
    <w:rsid w:val="00602F44"/>
    <w:rsid w:val="0060310B"/>
    <w:rsid w:val="00603188"/>
    <w:rsid w:val="006031EF"/>
    <w:rsid w:val="00603394"/>
    <w:rsid w:val="00603870"/>
    <w:rsid w:val="006038F0"/>
    <w:rsid w:val="00603900"/>
    <w:rsid w:val="00603992"/>
    <w:rsid w:val="00604015"/>
    <w:rsid w:val="00604141"/>
    <w:rsid w:val="006041CB"/>
    <w:rsid w:val="0060421A"/>
    <w:rsid w:val="0060466F"/>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885"/>
    <w:rsid w:val="00612982"/>
    <w:rsid w:val="00612AA6"/>
    <w:rsid w:val="00612F4B"/>
    <w:rsid w:val="00613206"/>
    <w:rsid w:val="0061329B"/>
    <w:rsid w:val="00613848"/>
    <w:rsid w:val="00613B13"/>
    <w:rsid w:val="00614007"/>
    <w:rsid w:val="006144C6"/>
    <w:rsid w:val="006145B3"/>
    <w:rsid w:val="006147EE"/>
    <w:rsid w:val="006151B2"/>
    <w:rsid w:val="006151C0"/>
    <w:rsid w:val="00615323"/>
    <w:rsid w:val="00615491"/>
    <w:rsid w:val="00615629"/>
    <w:rsid w:val="00615EAD"/>
    <w:rsid w:val="00616177"/>
    <w:rsid w:val="00616817"/>
    <w:rsid w:val="00616C03"/>
    <w:rsid w:val="00616E1C"/>
    <w:rsid w:val="00617242"/>
    <w:rsid w:val="00617691"/>
    <w:rsid w:val="0062006D"/>
    <w:rsid w:val="006204E2"/>
    <w:rsid w:val="00620511"/>
    <w:rsid w:val="00620723"/>
    <w:rsid w:val="00620E07"/>
    <w:rsid w:val="006213F4"/>
    <w:rsid w:val="00621752"/>
    <w:rsid w:val="00621765"/>
    <w:rsid w:val="00621D15"/>
    <w:rsid w:val="006220D5"/>
    <w:rsid w:val="006222FF"/>
    <w:rsid w:val="00622355"/>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9"/>
    <w:rsid w:val="0062702C"/>
    <w:rsid w:val="006274B4"/>
    <w:rsid w:val="006274FB"/>
    <w:rsid w:val="00630278"/>
    <w:rsid w:val="0063038F"/>
    <w:rsid w:val="00630421"/>
    <w:rsid w:val="00630850"/>
    <w:rsid w:val="00630EB5"/>
    <w:rsid w:val="00631036"/>
    <w:rsid w:val="00631454"/>
    <w:rsid w:val="00631777"/>
    <w:rsid w:val="006318B6"/>
    <w:rsid w:val="00631E7E"/>
    <w:rsid w:val="0063205E"/>
    <w:rsid w:val="006327A1"/>
    <w:rsid w:val="006328D3"/>
    <w:rsid w:val="006329EC"/>
    <w:rsid w:val="00632FBA"/>
    <w:rsid w:val="00633020"/>
    <w:rsid w:val="00633DAC"/>
    <w:rsid w:val="00633DC1"/>
    <w:rsid w:val="00633E8C"/>
    <w:rsid w:val="00634B08"/>
    <w:rsid w:val="00634B29"/>
    <w:rsid w:val="00634B35"/>
    <w:rsid w:val="00634C74"/>
    <w:rsid w:val="00635397"/>
    <w:rsid w:val="00635958"/>
    <w:rsid w:val="00635F60"/>
    <w:rsid w:val="00636052"/>
    <w:rsid w:val="006368C0"/>
    <w:rsid w:val="00636BB1"/>
    <w:rsid w:val="00636C2C"/>
    <w:rsid w:val="006374A2"/>
    <w:rsid w:val="006375A3"/>
    <w:rsid w:val="00637A09"/>
    <w:rsid w:val="00637C0F"/>
    <w:rsid w:val="00637DE0"/>
    <w:rsid w:val="006400DC"/>
    <w:rsid w:val="0064032E"/>
    <w:rsid w:val="006407FE"/>
    <w:rsid w:val="006408E0"/>
    <w:rsid w:val="00640FAD"/>
    <w:rsid w:val="006414F3"/>
    <w:rsid w:val="00641947"/>
    <w:rsid w:val="00641ED3"/>
    <w:rsid w:val="00642267"/>
    <w:rsid w:val="00642389"/>
    <w:rsid w:val="00642650"/>
    <w:rsid w:val="00642798"/>
    <w:rsid w:val="0064325D"/>
    <w:rsid w:val="00643A8E"/>
    <w:rsid w:val="00643BAB"/>
    <w:rsid w:val="00643D46"/>
    <w:rsid w:val="006441A1"/>
    <w:rsid w:val="00644370"/>
    <w:rsid w:val="0064484E"/>
    <w:rsid w:val="00644C6D"/>
    <w:rsid w:val="00644D45"/>
    <w:rsid w:val="0064553E"/>
    <w:rsid w:val="0064572D"/>
    <w:rsid w:val="00645F72"/>
    <w:rsid w:val="006460AA"/>
    <w:rsid w:val="006469F3"/>
    <w:rsid w:val="00647193"/>
    <w:rsid w:val="00647A26"/>
    <w:rsid w:val="00647E1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7B"/>
    <w:rsid w:val="00654492"/>
    <w:rsid w:val="00654B41"/>
    <w:rsid w:val="00654FEE"/>
    <w:rsid w:val="00655066"/>
    <w:rsid w:val="006551C1"/>
    <w:rsid w:val="00655849"/>
    <w:rsid w:val="0065596B"/>
    <w:rsid w:val="00655C81"/>
    <w:rsid w:val="00655D42"/>
    <w:rsid w:val="00655DE3"/>
    <w:rsid w:val="00655F5F"/>
    <w:rsid w:val="0065691A"/>
    <w:rsid w:val="00656B13"/>
    <w:rsid w:val="00656CAA"/>
    <w:rsid w:val="00657021"/>
    <w:rsid w:val="0065720C"/>
    <w:rsid w:val="00657291"/>
    <w:rsid w:val="006577BC"/>
    <w:rsid w:val="00660662"/>
    <w:rsid w:val="0066068A"/>
    <w:rsid w:val="006609AA"/>
    <w:rsid w:val="00660E11"/>
    <w:rsid w:val="00660E4F"/>
    <w:rsid w:val="006618E1"/>
    <w:rsid w:val="006619FB"/>
    <w:rsid w:val="00661A0A"/>
    <w:rsid w:val="00661BB7"/>
    <w:rsid w:val="0066230A"/>
    <w:rsid w:val="006624FA"/>
    <w:rsid w:val="006625C2"/>
    <w:rsid w:val="00662F41"/>
    <w:rsid w:val="00663D9E"/>
    <w:rsid w:val="00664027"/>
    <w:rsid w:val="00664534"/>
    <w:rsid w:val="00664A23"/>
    <w:rsid w:val="00664F29"/>
    <w:rsid w:val="0066500B"/>
    <w:rsid w:val="00665143"/>
    <w:rsid w:val="006654F3"/>
    <w:rsid w:val="006658AD"/>
    <w:rsid w:val="00665BAE"/>
    <w:rsid w:val="0066673E"/>
    <w:rsid w:val="00666A36"/>
    <w:rsid w:val="00666FF0"/>
    <w:rsid w:val="006672E9"/>
    <w:rsid w:val="00667899"/>
    <w:rsid w:val="00667A08"/>
    <w:rsid w:val="00670208"/>
    <w:rsid w:val="00670461"/>
    <w:rsid w:val="00670808"/>
    <w:rsid w:val="006709E5"/>
    <w:rsid w:val="00670C4B"/>
    <w:rsid w:val="00670DB0"/>
    <w:rsid w:val="006720CE"/>
    <w:rsid w:val="00672264"/>
    <w:rsid w:val="006727FB"/>
    <w:rsid w:val="00672C02"/>
    <w:rsid w:val="00672DAC"/>
    <w:rsid w:val="006732C4"/>
    <w:rsid w:val="006734A8"/>
    <w:rsid w:val="0067367A"/>
    <w:rsid w:val="00673960"/>
    <w:rsid w:val="00673B4A"/>
    <w:rsid w:val="00673D63"/>
    <w:rsid w:val="00673FA5"/>
    <w:rsid w:val="00674172"/>
    <w:rsid w:val="006744BC"/>
    <w:rsid w:val="00674689"/>
    <w:rsid w:val="00674801"/>
    <w:rsid w:val="00675408"/>
    <w:rsid w:val="00675613"/>
    <w:rsid w:val="0067574B"/>
    <w:rsid w:val="006757B1"/>
    <w:rsid w:val="006758F3"/>
    <w:rsid w:val="00675983"/>
    <w:rsid w:val="00675C40"/>
    <w:rsid w:val="00676071"/>
    <w:rsid w:val="006760E6"/>
    <w:rsid w:val="0067657A"/>
    <w:rsid w:val="0067671E"/>
    <w:rsid w:val="00676A2B"/>
    <w:rsid w:val="00676A6F"/>
    <w:rsid w:val="00676F31"/>
    <w:rsid w:val="006771E4"/>
    <w:rsid w:val="0067791E"/>
    <w:rsid w:val="00677C6C"/>
    <w:rsid w:val="00677CF8"/>
    <w:rsid w:val="00677E0F"/>
    <w:rsid w:val="0068178C"/>
    <w:rsid w:val="00681853"/>
    <w:rsid w:val="00681D48"/>
    <w:rsid w:val="00681DD6"/>
    <w:rsid w:val="006828A6"/>
    <w:rsid w:val="00682C79"/>
    <w:rsid w:val="0068305D"/>
    <w:rsid w:val="0068310D"/>
    <w:rsid w:val="00683CE7"/>
    <w:rsid w:val="00684031"/>
    <w:rsid w:val="006841FC"/>
    <w:rsid w:val="006842CD"/>
    <w:rsid w:val="00684392"/>
    <w:rsid w:val="00684580"/>
    <w:rsid w:val="00684815"/>
    <w:rsid w:val="00684E89"/>
    <w:rsid w:val="00685A19"/>
    <w:rsid w:val="00685B9E"/>
    <w:rsid w:val="00685BAF"/>
    <w:rsid w:val="006865CB"/>
    <w:rsid w:val="0068664B"/>
    <w:rsid w:val="00686711"/>
    <w:rsid w:val="00686CC6"/>
    <w:rsid w:val="00686FB4"/>
    <w:rsid w:val="0068778C"/>
    <w:rsid w:val="00687EE4"/>
    <w:rsid w:val="00690255"/>
    <w:rsid w:val="0069097C"/>
    <w:rsid w:val="006913BB"/>
    <w:rsid w:val="0069160E"/>
    <w:rsid w:val="00691ACB"/>
    <w:rsid w:val="00691B2F"/>
    <w:rsid w:val="00691F1E"/>
    <w:rsid w:val="0069229A"/>
    <w:rsid w:val="006926D7"/>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9B"/>
    <w:rsid w:val="0069635B"/>
    <w:rsid w:val="006966EE"/>
    <w:rsid w:val="00696EC6"/>
    <w:rsid w:val="0069705A"/>
    <w:rsid w:val="00697194"/>
    <w:rsid w:val="00697A9B"/>
    <w:rsid w:val="00697EB8"/>
    <w:rsid w:val="006A0A56"/>
    <w:rsid w:val="006A0D89"/>
    <w:rsid w:val="006A0F23"/>
    <w:rsid w:val="006A0F2F"/>
    <w:rsid w:val="006A10D1"/>
    <w:rsid w:val="006A1120"/>
    <w:rsid w:val="006A16B6"/>
    <w:rsid w:val="006A17A2"/>
    <w:rsid w:val="006A1A99"/>
    <w:rsid w:val="006A1CD1"/>
    <w:rsid w:val="006A2732"/>
    <w:rsid w:val="006A296F"/>
    <w:rsid w:val="006A2AEE"/>
    <w:rsid w:val="006A2F54"/>
    <w:rsid w:val="006A3059"/>
    <w:rsid w:val="006A3139"/>
    <w:rsid w:val="006A3550"/>
    <w:rsid w:val="006A4169"/>
    <w:rsid w:val="006A443F"/>
    <w:rsid w:val="006A4727"/>
    <w:rsid w:val="006A48CE"/>
    <w:rsid w:val="006A49E0"/>
    <w:rsid w:val="006A4C93"/>
    <w:rsid w:val="006A500A"/>
    <w:rsid w:val="006A54E8"/>
    <w:rsid w:val="006A59FC"/>
    <w:rsid w:val="006A5E41"/>
    <w:rsid w:val="006A6575"/>
    <w:rsid w:val="006A671E"/>
    <w:rsid w:val="006A6C3D"/>
    <w:rsid w:val="006A6CFF"/>
    <w:rsid w:val="006A6D02"/>
    <w:rsid w:val="006A6EFD"/>
    <w:rsid w:val="006A744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0AB"/>
    <w:rsid w:val="006B2301"/>
    <w:rsid w:val="006B281A"/>
    <w:rsid w:val="006B29E3"/>
    <w:rsid w:val="006B2B89"/>
    <w:rsid w:val="006B2DF7"/>
    <w:rsid w:val="006B3210"/>
    <w:rsid w:val="006B327C"/>
    <w:rsid w:val="006B3287"/>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C6C"/>
    <w:rsid w:val="006C05A3"/>
    <w:rsid w:val="006C08E2"/>
    <w:rsid w:val="006C099B"/>
    <w:rsid w:val="006C0E01"/>
    <w:rsid w:val="006C0EF9"/>
    <w:rsid w:val="006C0FCB"/>
    <w:rsid w:val="006C1CEB"/>
    <w:rsid w:val="006C2A12"/>
    <w:rsid w:val="006C2DAA"/>
    <w:rsid w:val="006C2E55"/>
    <w:rsid w:val="006C2F8C"/>
    <w:rsid w:val="006C3185"/>
    <w:rsid w:val="006C336D"/>
    <w:rsid w:val="006C3D5B"/>
    <w:rsid w:val="006C3E61"/>
    <w:rsid w:val="006C3E7E"/>
    <w:rsid w:val="006C3FDA"/>
    <w:rsid w:val="006C4222"/>
    <w:rsid w:val="006C42F2"/>
    <w:rsid w:val="006C455A"/>
    <w:rsid w:val="006C4734"/>
    <w:rsid w:val="006C54BD"/>
    <w:rsid w:val="006C5763"/>
    <w:rsid w:val="006C5787"/>
    <w:rsid w:val="006C598D"/>
    <w:rsid w:val="006C5BE0"/>
    <w:rsid w:val="006C5C97"/>
    <w:rsid w:val="006C5D2A"/>
    <w:rsid w:val="006C5F2E"/>
    <w:rsid w:val="006C60A0"/>
    <w:rsid w:val="006C62B6"/>
    <w:rsid w:val="006C6AF1"/>
    <w:rsid w:val="006C6FDF"/>
    <w:rsid w:val="006C7060"/>
    <w:rsid w:val="006C769D"/>
    <w:rsid w:val="006D00E6"/>
    <w:rsid w:val="006D01C7"/>
    <w:rsid w:val="006D0551"/>
    <w:rsid w:val="006D089A"/>
    <w:rsid w:val="006D0B88"/>
    <w:rsid w:val="006D0F77"/>
    <w:rsid w:val="006D1969"/>
    <w:rsid w:val="006D1E79"/>
    <w:rsid w:val="006D1EF0"/>
    <w:rsid w:val="006D2017"/>
    <w:rsid w:val="006D2DDB"/>
    <w:rsid w:val="006D2E32"/>
    <w:rsid w:val="006D319A"/>
    <w:rsid w:val="006D3786"/>
    <w:rsid w:val="006D37D1"/>
    <w:rsid w:val="006D3A32"/>
    <w:rsid w:val="006D3ADF"/>
    <w:rsid w:val="006D3DF3"/>
    <w:rsid w:val="006D3F41"/>
    <w:rsid w:val="006D434E"/>
    <w:rsid w:val="006D44C9"/>
    <w:rsid w:val="006D4977"/>
    <w:rsid w:val="006D5434"/>
    <w:rsid w:val="006D582F"/>
    <w:rsid w:val="006D615C"/>
    <w:rsid w:val="006D6772"/>
    <w:rsid w:val="006D6E0D"/>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646"/>
    <w:rsid w:val="006E27DD"/>
    <w:rsid w:val="006E2A6B"/>
    <w:rsid w:val="006E2D1F"/>
    <w:rsid w:val="006E3186"/>
    <w:rsid w:val="006E3215"/>
    <w:rsid w:val="006E34E1"/>
    <w:rsid w:val="006E3697"/>
    <w:rsid w:val="006E3F62"/>
    <w:rsid w:val="006E40DA"/>
    <w:rsid w:val="006E4159"/>
    <w:rsid w:val="006E43B6"/>
    <w:rsid w:val="006E45E4"/>
    <w:rsid w:val="006E4A82"/>
    <w:rsid w:val="006E56A8"/>
    <w:rsid w:val="006E5788"/>
    <w:rsid w:val="006E5C38"/>
    <w:rsid w:val="006E5CFB"/>
    <w:rsid w:val="006E5EEB"/>
    <w:rsid w:val="006E67DA"/>
    <w:rsid w:val="006E69BB"/>
    <w:rsid w:val="006E6D5E"/>
    <w:rsid w:val="006E7441"/>
    <w:rsid w:val="006E749F"/>
    <w:rsid w:val="006E7512"/>
    <w:rsid w:val="006E7B9D"/>
    <w:rsid w:val="006E7BBE"/>
    <w:rsid w:val="006F031E"/>
    <w:rsid w:val="006F0448"/>
    <w:rsid w:val="006F08F5"/>
    <w:rsid w:val="006F0C0D"/>
    <w:rsid w:val="006F0D1E"/>
    <w:rsid w:val="006F1791"/>
    <w:rsid w:val="006F1B4D"/>
    <w:rsid w:val="006F1C36"/>
    <w:rsid w:val="006F1CDF"/>
    <w:rsid w:val="006F1E4F"/>
    <w:rsid w:val="006F1FC4"/>
    <w:rsid w:val="006F2017"/>
    <w:rsid w:val="006F21D0"/>
    <w:rsid w:val="006F241B"/>
    <w:rsid w:val="006F27AA"/>
    <w:rsid w:val="006F3560"/>
    <w:rsid w:val="006F35C3"/>
    <w:rsid w:val="006F3750"/>
    <w:rsid w:val="006F3866"/>
    <w:rsid w:val="006F3A60"/>
    <w:rsid w:val="006F41BB"/>
    <w:rsid w:val="006F48D1"/>
    <w:rsid w:val="006F48E4"/>
    <w:rsid w:val="006F549A"/>
    <w:rsid w:val="006F570F"/>
    <w:rsid w:val="006F571D"/>
    <w:rsid w:val="006F602A"/>
    <w:rsid w:val="006F642E"/>
    <w:rsid w:val="006F6DDA"/>
    <w:rsid w:val="006F6DEA"/>
    <w:rsid w:val="006F7C9A"/>
    <w:rsid w:val="006F7D53"/>
    <w:rsid w:val="00700220"/>
    <w:rsid w:val="00700281"/>
    <w:rsid w:val="007005DC"/>
    <w:rsid w:val="0070080F"/>
    <w:rsid w:val="00700BB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BF0"/>
    <w:rsid w:val="00707DD9"/>
    <w:rsid w:val="00707EEC"/>
    <w:rsid w:val="0071011B"/>
    <w:rsid w:val="00710304"/>
    <w:rsid w:val="00710339"/>
    <w:rsid w:val="00710E13"/>
    <w:rsid w:val="00710E89"/>
    <w:rsid w:val="0071137E"/>
    <w:rsid w:val="007116C0"/>
    <w:rsid w:val="007116E8"/>
    <w:rsid w:val="00711C6F"/>
    <w:rsid w:val="00711DF6"/>
    <w:rsid w:val="0071231D"/>
    <w:rsid w:val="00712A1E"/>
    <w:rsid w:val="00712D22"/>
    <w:rsid w:val="00713006"/>
    <w:rsid w:val="00713067"/>
    <w:rsid w:val="0071311C"/>
    <w:rsid w:val="00713279"/>
    <w:rsid w:val="00713A8C"/>
    <w:rsid w:val="00713B67"/>
    <w:rsid w:val="00713C4F"/>
    <w:rsid w:val="00713CCE"/>
    <w:rsid w:val="00713E3E"/>
    <w:rsid w:val="007148F5"/>
    <w:rsid w:val="00714FD3"/>
    <w:rsid w:val="007152B5"/>
    <w:rsid w:val="00715FF1"/>
    <w:rsid w:val="00716152"/>
    <w:rsid w:val="007163D0"/>
    <w:rsid w:val="00716885"/>
    <w:rsid w:val="00716938"/>
    <w:rsid w:val="00717048"/>
    <w:rsid w:val="00717352"/>
    <w:rsid w:val="00717533"/>
    <w:rsid w:val="00717732"/>
    <w:rsid w:val="00717AAF"/>
    <w:rsid w:val="00717D4A"/>
    <w:rsid w:val="00717F9A"/>
    <w:rsid w:val="00717FBD"/>
    <w:rsid w:val="00720172"/>
    <w:rsid w:val="00720381"/>
    <w:rsid w:val="00720FAB"/>
    <w:rsid w:val="00720FB7"/>
    <w:rsid w:val="00721732"/>
    <w:rsid w:val="00721793"/>
    <w:rsid w:val="007217B0"/>
    <w:rsid w:val="00721F60"/>
    <w:rsid w:val="00722152"/>
    <w:rsid w:val="007223C9"/>
    <w:rsid w:val="00722588"/>
    <w:rsid w:val="007226DA"/>
    <w:rsid w:val="007228FE"/>
    <w:rsid w:val="00722955"/>
    <w:rsid w:val="0072295D"/>
    <w:rsid w:val="00722ACB"/>
    <w:rsid w:val="00722BD6"/>
    <w:rsid w:val="00722E3C"/>
    <w:rsid w:val="007231E6"/>
    <w:rsid w:val="0072322F"/>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E46"/>
    <w:rsid w:val="00727F69"/>
    <w:rsid w:val="00730208"/>
    <w:rsid w:val="00730405"/>
    <w:rsid w:val="007304B2"/>
    <w:rsid w:val="007307E9"/>
    <w:rsid w:val="0073094D"/>
    <w:rsid w:val="00730CBF"/>
    <w:rsid w:val="007310F9"/>
    <w:rsid w:val="00731241"/>
    <w:rsid w:val="00731398"/>
    <w:rsid w:val="00731509"/>
    <w:rsid w:val="00731677"/>
    <w:rsid w:val="00731DB8"/>
    <w:rsid w:val="007321EA"/>
    <w:rsid w:val="00732299"/>
    <w:rsid w:val="00732643"/>
    <w:rsid w:val="00732A90"/>
    <w:rsid w:val="00732E32"/>
    <w:rsid w:val="0073318B"/>
    <w:rsid w:val="007336EF"/>
    <w:rsid w:val="00733E87"/>
    <w:rsid w:val="0073440B"/>
    <w:rsid w:val="00734629"/>
    <w:rsid w:val="00734A1B"/>
    <w:rsid w:val="00734A9C"/>
    <w:rsid w:val="00734CA1"/>
    <w:rsid w:val="00734D0A"/>
    <w:rsid w:val="0073540F"/>
    <w:rsid w:val="007358BC"/>
    <w:rsid w:val="007358C0"/>
    <w:rsid w:val="00735940"/>
    <w:rsid w:val="00735AF5"/>
    <w:rsid w:val="00735B55"/>
    <w:rsid w:val="00735FD8"/>
    <w:rsid w:val="0073600C"/>
    <w:rsid w:val="00736018"/>
    <w:rsid w:val="00737550"/>
    <w:rsid w:val="00737598"/>
    <w:rsid w:val="007377C4"/>
    <w:rsid w:val="00737BF7"/>
    <w:rsid w:val="007400B8"/>
    <w:rsid w:val="00740167"/>
    <w:rsid w:val="007407F7"/>
    <w:rsid w:val="00740954"/>
    <w:rsid w:val="00740EDE"/>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037"/>
    <w:rsid w:val="00745189"/>
    <w:rsid w:val="0074549E"/>
    <w:rsid w:val="007454E0"/>
    <w:rsid w:val="007455A5"/>
    <w:rsid w:val="007455F3"/>
    <w:rsid w:val="007457C7"/>
    <w:rsid w:val="00745BA2"/>
    <w:rsid w:val="00745C70"/>
    <w:rsid w:val="00746006"/>
    <w:rsid w:val="00746C04"/>
    <w:rsid w:val="0074701B"/>
    <w:rsid w:val="00747325"/>
    <w:rsid w:val="00747611"/>
    <w:rsid w:val="00747669"/>
    <w:rsid w:val="007477B6"/>
    <w:rsid w:val="00750519"/>
    <w:rsid w:val="0075081F"/>
    <w:rsid w:val="0075083C"/>
    <w:rsid w:val="00750D06"/>
    <w:rsid w:val="0075140E"/>
    <w:rsid w:val="007515C1"/>
    <w:rsid w:val="007516E0"/>
    <w:rsid w:val="00751B9C"/>
    <w:rsid w:val="00751C9C"/>
    <w:rsid w:val="00751E0F"/>
    <w:rsid w:val="00752BF3"/>
    <w:rsid w:val="00752C0C"/>
    <w:rsid w:val="00752CD8"/>
    <w:rsid w:val="00752EAC"/>
    <w:rsid w:val="00753180"/>
    <w:rsid w:val="0075384F"/>
    <w:rsid w:val="0075390E"/>
    <w:rsid w:val="00753953"/>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296"/>
    <w:rsid w:val="0075646A"/>
    <w:rsid w:val="007565FA"/>
    <w:rsid w:val="00756876"/>
    <w:rsid w:val="007569B5"/>
    <w:rsid w:val="00756A02"/>
    <w:rsid w:val="00756EA6"/>
    <w:rsid w:val="00757322"/>
    <w:rsid w:val="00757974"/>
    <w:rsid w:val="00757EEA"/>
    <w:rsid w:val="00757FC5"/>
    <w:rsid w:val="00760071"/>
    <w:rsid w:val="00760114"/>
    <w:rsid w:val="00760142"/>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2F1"/>
    <w:rsid w:val="007623AB"/>
    <w:rsid w:val="0076241B"/>
    <w:rsid w:val="0076262B"/>
    <w:rsid w:val="007629F5"/>
    <w:rsid w:val="00762BBD"/>
    <w:rsid w:val="00763460"/>
    <w:rsid w:val="00763481"/>
    <w:rsid w:val="00763931"/>
    <w:rsid w:val="007649C8"/>
    <w:rsid w:val="00765629"/>
    <w:rsid w:val="007657B6"/>
    <w:rsid w:val="0076599B"/>
    <w:rsid w:val="00765AFA"/>
    <w:rsid w:val="00766437"/>
    <w:rsid w:val="007669FF"/>
    <w:rsid w:val="00766E41"/>
    <w:rsid w:val="00767011"/>
    <w:rsid w:val="00767658"/>
    <w:rsid w:val="0076769A"/>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A23"/>
    <w:rsid w:val="00773B43"/>
    <w:rsid w:val="00773B8F"/>
    <w:rsid w:val="00773BE9"/>
    <w:rsid w:val="00773D2A"/>
    <w:rsid w:val="007740FC"/>
    <w:rsid w:val="007744C6"/>
    <w:rsid w:val="00774567"/>
    <w:rsid w:val="0077474F"/>
    <w:rsid w:val="00774D99"/>
    <w:rsid w:val="00775572"/>
    <w:rsid w:val="00775597"/>
    <w:rsid w:val="007755F9"/>
    <w:rsid w:val="00775627"/>
    <w:rsid w:val="00775AF9"/>
    <w:rsid w:val="00776559"/>
    <w:rsid w:val="00776867"/>
    <w:rsid w:val="00776D17"/>
    <w:rsid w:val="00776F7F"/>
    <w:rsid w:val="007772EE"/>
    <w:rsid w:val="007774B4"/>
    <w:rsid w:val="0077751C"/>
    <w:rsid w:val="00777A57"/>
    <w:rsid w:val="00777DDA"/>
    <w:rsid w:val="0078075B"/>
    <w:rsid w:val="00780A98"/>
    <w:rsid w:val="00780EC9"/>
    <w:rsid w:val="007817EA"/>
    <w:rsid w:val="00781AC3"/>
    <w:rsid w:val="00781DDA"/>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965"/>
    <w:rsid w:val="00786A21"/>
    <w:rsid w:val="007878F9"/>
    <w:rsid w:val="00787A85"/>
    <w:rsid w:val="00787BD1"/>
    <w:rsid w:val="007901E4"/>
    <w:rsid w:val="007903CB"/>
    <w:rsid w:val="007904A5"/>
    <w:rsid w:val="00790505"/>
    <w:rsid w:val="00790AE8"/>
    <w:rsid w:val="00790B19"/>
    <w:rsid w:val="00790B6E"/>
    <w:rsid w:val="00791DF1"/>
    <w:rsid w:val="007922C8"/>
    <w:rsid w:val="00792427"/>
    <w:rsid w:val="00792C3B"/>
    <w:rsid w:val="00792E35"/>
    <w:rsid w:val="00793032"/>
    <w:rsid w:val="0079381F"/>
    <w:rsid w:val="00793C62"/>
    <w:rsid w:val="00793D30"/>
    <w:rsid w:val="00793E95"/>
    <w:rsid w:val="007944FF"/>
    <w:rsid w:val="00794C54"/>
    <w:rsid w:val="00794ED5"/>
    <w:rsid w:val="00794F50"/>
    <w:rsid w:val="00795238"/>
    <w:rsid w:val="00795810"/>
    <w:rsid w:val="00795A97"/>
    <w:rsid w:val="00795B64"/>
    <w:rsid w:val="00796885"/>
    <w:rsid w:val="007969FB"/>
    <w:rsid w:val="00797082"/>
    <w:rsid w:val="0079748E"/>
    <w:rsid w:val="007976DA"/>
    <w:rsid w:val="0079796E"/>
    <w:rsid w:val="00797AE8"/>
    <w:rsid w:val="00797B34"/>
    <w:rsid w:val="00797DFD"/>
    <w:rsid w:val="007A026A"/>
    <w:rsid w:val="007A0327"/>
    <w:rsid w:val="007A059E"/>
    <w:rsid w:val="007A0727"/>
    <w:rsid w:val="007A0BA8"/>
    <w:rsid w:val="007A0C9E"/>
    <w:rsid w:val="007A0D1D"/>
    <w:rsid w:val="007A0E4E"/>
    <w:rsid w:val="007A163E"/>
    <w:rsid w:val="007A1828"/>
    <w:rsid w:val="007A192D"/>
    <w:rsid w:val="007A1EB4"/>
    <w:rsid w:val="007A20A9"/>
    <w:rsid w:val="007A2F57"/>
    <w:rsid w:val="007A329B"/>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1E"/>
    <w:rsid w:val="007A7B4F"/>
    <w:rsid w:val="007A7D40"/>
    <w:rsid w:val="007A7DEB"/>
    <w:rsid w:val="007A7ED2"/>
    <w:rsid w:val="007A7F80"/>
    <w:rsid w:val="007B0505"/>
    <w:rsid w:val="007B0642"/>
    <w:rsid w:val="007B0716"/>
    <w:rsid w:val="007B07AD"/>
    <w:rsid w:val="007B07D3"/>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C7EFD"/>
    <w:rsid w:val="007D0134"/>
    <w:rsid w:val="007D0843"/>
    <w:rsid w:val="007D0921"/>
    <w:rsid w:val="007D0C87"/>
    <w:rsid w:val="007D0DC2"/>
    <w:rsid w:val="007D106E"/>
    <w:rsid w:val="007D1350"/>
    <w:rsid w:val="007D14D6"/>
    <w:rsid w:val="007D1705"/>
    <w:rsid w:val="007D1834"/>
    <w:rsid w:val="007D1B28"/>
    <w:rsid w:val="007D1E12"/>
    <w:rsid w:val="007D21B5"/>
    <w:rsid w:val="007D2647"/>
    <w:rsid w:val="007D2C5A"/>
    <w:rsid w:val="007D2F59"/>
    <w:rsid w:val="007D34E9"/>
    <w:rsid w:val="007D39F6"/>
    <w:rsid w:val="007D417D"/>
    <w:rsid w:val="007D4704"/>
    <w:rsid w:val="007D471B"/>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54F"/>
    <w:rsid w:val="007E473E"/>
    <w:rsid w:val="007E4744"/>
    <w:rsid w:val="007E4BCD"/>
    <w:rsid w:val="007E4C12"/>
    <w:rsid w:val="007E4CDF"/>
    <w:rsid w:val="007E52B0"/>
    <w:rsid w:val="007E6390"/>
    <w:rsid w:val="007E6425"/>
    <w:rsid w:val="007E64D4"/>
    <w:rsid w:val="007E64F4"/>
    <w:rsid w:val="007E6544"/>
    <w:rsid w:val="007E6C69"/>
    <w:rsid w:val="007E6F34"/>
    <w:rsid w:val="007E72C6"/>
    <w:rsid w:val="007E76FF"/>
    <w:rsid w:val="007E7976"/>
    <w:rsid w:val="007E7BB8"/>
    <w:rsid w:val="007F04D6"/>
    <w:rsid w:val="007F06BC"/>
    <w:rsid w:val="007F08C9"/>
    <w:rsid w:val="007F08E5"/>
    <w:rsid w:val="007F0E24"/>
    <w:rsid w:val="007F1516"/>
    <w:rsid w:val="007F164E"/>
    <w:rsid w:val="007F2676"/>
    <w:rsid w:val="007F26BE"/>
    <w:rsid w:val="007F2721"/>
    <w:rsid w:val="007F2ABC"/>
    <w:rsid w:val="007F2CBD"/>
    <w:rsid w:val="007F2CD7"/>
    <w:rsid w:val="007F2D62"/>
    <w:rsid w:val="007F2FB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3A7"/>
    <w:rsid w:val="007F5515"/>
    <w:rsid w:val="007F582B"/>
    <w:rsid w:val="007F60D0"/>
    <w:rsid w:val="007F6276"/>
    <w:rsid w:val="007F6616"/>
    <w:rsid w:val="007F66B8"/>
    <w:rsid w:val="007F70F3"/>
    <w:rsid w:val="007F721A"/>
    <w:rsid w:val="007F7431"/>
    <w:rsid w:val="007F75FB"/>
    <w:rsid w:val="007F7D7A"/>
    <w:rsid w:val="0080073F"/>
    <w:rsid w:val="00800808"/>
    <w:rsid w:val="00800967"/>
    <w:rsid w:val="008009C1"/>
    <w:rsid w:val="00800E18"/>
    <w:rsid w:val="008016CC"/>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3E9"/>
    <w:rsid w:val="00806B68"/>
    <w:rsid w:val="00807456"/>
    <w:rsid w:val="0080749B"/>
    <w:rsid w:val="008079D0"/>
    <w:rsid w:val="00807A5A"/>
    <w:rsid w:val="00810146"/>
    <w:rsid w:val="0081022B"/>
    <w:rsid w:val="00810A92"/>
    <w:rsid w:val="00810E5A"/>
    <w:rsid w:val="00810EDE"/>
    <w:rsid w:val="00810F21"/>
    <w:rsid w:val="00810FB4"/>
    <w:rsid w:val="008112A2"/>
    <w:rsid w:val="00811DB9"/>
    <w:rsid w:val="0081219D"/>
    <w:rsid w:val="0081219E"/>
    <w:rsid w:val="008121AB"/>
    <w:rsid w:val="0081221C"/>
    <w:rsid w:val="0081247E"/>
    <w:rsid w:val="008124D3"/>
    <w:rsid w:val="00812777"/>
    <w:rsid w:val="0081305D"/>
    <w:rsid w:val="00813495"/>
    <w:rsid w:val="00814263"/>
    <w:rsid w:val="0081473B"/>
    <w:rsid w:val="0081499B"/>
    <w:rsid w:val="00814AC8"/>
    <w:rsid w:val="00814FB6"/>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F0"/>
    <w:rsid w:val="00816998"/>
    <w:rsid w:val="00816F3E"/>
    <w:rsid w:val="008172F2"/>
    <w:rsid w:val="00817440"/>
    <w:rsid w:val="008175DD"/>
    <w:rsid w:val="00817675"/>
    <w:rsid w:val="008176D9"/>
    <w:rsid w:val="008177CD"/>
    <w:rsid w:val="00817A1D"/>
    <w:rsid w:val="00817A6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24B"/>
    <w:rsid w:val="0082353B"/>
    <w:rsid w:val="008235AA"/>
    <w:rsid w:val="00823BE0"/>
    <w:rsid w:val="00823BFD"/>
    <w:rsid w:val="0082410A"/>
    <w:rsid w:val="0082465B"/>
    <w:rsid w:val="0082469D"/>
    <w:rsid w:val="00824861"/>
    <w:rsid w:val="00824899"/>
    <w:rsid w:val="0082520C"/>
    <w:rsid w:val="008252C7"/>
    <w:rsid w:val="008254FC"/>
    <w:rsid w:val="00825598"/>
    <w:rsid w:val="0082595F"/>
    <w:rsid w:val="008260CD"/>
    <w:rsid w:val="00827257"/>
    <w:rsid w:val="00830218"/>
    <w:rsid w:val="00830907"/>
    <w:rsid w:val="00830956"/>
    <w:rsid w:val="0083122D"/>
    <w:rsid w:val="0083139A"/>
    <w:rsid w:val="00831BD7"/>
    <w:rsid w:val="00832564"/>
    <w:rsid w:val="008337DE"/>
    <w:rsid w:val="00833911"/>
    <w:rsid w:val="00834463"/>
    <w:rsid w:val="00834673"/>
    <w:rsid w:val="00834839"/>
    <w:rsid w:val="00834929"/>
    <w:rsid w:val="00834A47"/>
    <w:rsid w:val="00834F58"/>
    <w:rsid w:val="00835F6F"/>
    <w:rsid w:val="00835FA9"/>
    <w:rsid w:val="008366A6"/>
    <w:rsid w:val="00836A8B"/>
    <w:rsid w:val="00836E6D"/>
    <w:rsid w:val="00837753"/>
    <w:rsid w:val="00837B79"/>
    <w:rsid w:val="00837D4A"/>
    <w:rsid w:val="00840030"/>
    <w:rsid w:val="00840364"/>
    <w:rsid w:val="008409AD"/>
    <w:rsid w:val="00840DB3"/>
    <w:rsid w:val="00840E10"/>
    <w:rsid w:val="00841305"/>
    <w:rsid w:val="0084157B"/>
    <w:rsid w:val="00841BC4"/>
    <w:rsid w:val="00841BE7"/>
    <w:rsid w:val="00841EBF"/>
    <w:rsid w:val="00841F94"/>
    <w:rsid w:val="008423A9"/>
    <w:rsid w:val="00842A1C"/>
    <w:rsid w:val="00842B3D"/>
    <w:rsid w:val="00842CAD"/>
    <w:rsid w:val="00842E4F"/>
    <w:rsid w:val="00842F08"/>
    <w:rsid w:val="00842F4C"/>
    <w:rsid w:val="00843425"/>
    <w:rsid w:val="00843AEC"/>
    <w:rsid w:val="00844295"/>
    <w:rsid w:val="008443D9"/>
    <w:rsid w:val="00844A5E"/>
    <w:rsid w:val="00844C48"/>
    <w:rsid w:val="0084571A"/>
    <w:rsid w:val="008457D5"/>
    <w:rsid w:val="008459D0"/>
    <w:rsid w:val="0084629B"/>
    <w:rsid w:val="0084679C"/>
    <w:rsid w:val="00846B71"/>
    <w:rsid w:val="00846BCF"/>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96F"/>
    <w:rsid w:val="00855D97"/>
    <w:rsid w:val="00855F92"/>
    <w:rsid w:val="0085614C"/>
    <w:rsid w:val="00856228"/>
    <w:rsid w:val="00856260"/>
    <w:rsid w:val="008564A4"/>
    <w:rsid w:val="008567F1"/>
    <w:rsid w:val="008568C8"/>
    <w:rsid w:val="00856933"/>
    <w:rsid w:val="00856D51"/>
    <w:rsid w:val="008576CB"/>
    <w:rsid w:val="00857BCE"/>
    <w:rsid w:val="00857FB0"/>
    <w:rsid w:val="0086059E"/>
    <w:rsid w:val="00860691"/>
    <w:rsid w:val="00860E44"/>
    <w:rsid w:val="008610E8"/>
    <w:rsid w:val="00861417"/>
    <w:rsid w:val="00861714"/>
    <w:rsid w:val="008619C1"/>
    <w:rsid w:val="00861AFB"/>
    <w:rsid w:val="00862731"/>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7FB"/>
    <w:rsid w:val="00872C75"/>
    <w:rsid w:val="00873021"/>
    <w:rsid w:val="008731C6"/>
    <w:rsid w:val="008736E4"/>
    <w:rsid w:val="00873882"/>
    <w:rsid w:val="00873B2B"/>
    <w:rsid w:val="0087407E"/>
    <w:rsid w:val="00874659"/>
    <w:rsid w:val="008749CF"/>
    <w:rsid w:val="00874B28"/>
    <w:rsid w:val="00874C37"/>
    <w:rsid w:val="00874EB9"/>
    <w:rsid w:val="00874F5B"/>
    <w:rsid w:val="00875033"/>
    <w:rsid w:val="00875359"/>
    <w:rsid w:val="00875E57"/>
    <w:rsid w:val="00875FAD"/>
    <w:rsid w:val="00876181"/>
    <w:rsid w:val="00876194"/>
    <w:rsid w:val="00876388"/>
    <w:rsid w:val="008768C0"/>
    <w:rsid w:val="008770C4"/>
    <w:rsid w:val="008774EC"/>
    <w:rsid w:val="00877513"/>
    <w:rsid w:val="0087760F"/>
    <w:rsid w:val="00877AFB"/>
    <w:rsid w:val="00877BA7"/>
    <w:rsid w:val="00877D1A"/>
    <w:rsid w:val="00877D80"/>
    <w:rsid w:val="00877EFF"/>
    <w:rsid w:val="00877F45"/>
    <w:rsid w:val="00880A4D"/>
    <w:rsid w:val="00880C30"/>
    <w:rsid w:val="00880C65"/>
    <w:rsid w:val="00880E64"/>
    <w:rsid w:val="00881072"/>
    <w:rsid w:val="00881801"/>
    <w:rsid w:val="00881A7A"/>
    <w:rsid w:val="00881E57"/>
    <w:rsid w:val="008821F5"/>
    <w:rsid w:val="008824BD"/>
    <w:rsid w:val="008824F8"/>
    <w:rsid w:val="008826D7"/>
    <w:rsid w:val="00882AF6"/>
    <w:rsid w:val="0088310B"/>
    <w:rsid w:val="008837A7"/>
    <w:rsid w:val="00883B05"/>
    <w:rsid w:val="00883E20"/>
    <w:rsid w:val="00884497"/>
    <w:rsid w:val="00884794"/>
    <w:rsid w:val="00884BCC"/>
    <w:rsid w:val="00884F52"/>
    <w:rsid w:val="0088596E"/>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1A"/>
    <w:rsid w:val="00887DD7"/>
    <w:rsid w:val="00890111"/>
    <w:rsid w:val="00890598"/>
    <w:rsid w:val="00890F31"/>
    <w:rsid w:val="00891083"/>
    <w:rsid w:val="0089139A"/>
    <w:rsid w:val="00891407"/>
    <w:rsid w:val="00891697"/>
    <w:rsid w:val="00891D69"/>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D93"/>
    <w:rsid w:val="00896A1D"/>
    <w:rsid w:val="00896DC8"/>
    <w:rsid w:val="00897218"/>
    <w:rsid w:val="00897674"/>
    <w:rsid w:val="00897711"/>
    <w:rsid w:val="00897A36"/>
    <w:rsid w:val="00897D3B"/>
    <w:rsid w:val="008A0536"/>
    <w:rsid w:val="008A1111"/>
    <w:rsid w:val="008A1668"/>
    <w:rsid w:val="008A1998"/>
    <w:rsid w:val="008A1EF4"/>
    <w:rsid w:val="008A2218"/>
    <w:rsid w:val="008A22E4"/>
    <w:rsid w:val="008A2347"/>
    <w:rsid w:val="008A2968"/>
    <w:rsid w:val="008A2AA5"/>
    <w:rsid w:val="008A2CDE"/>
    <w:rsid w:val="008A2E54"/>
    <w:rsid w:val="008A36DD"/>
    <w:rsid w:val="008A39A0"/>
    <w:rsid w:val="008A3BE1"/>
    <w:rsid w:val="008A3D50"/>
    <w:rsid w:val="008A3E0A"/>
    <w:rsid w:val="008A3E25"/>
    <w:rsid w:val="008A46C3"/>
    <w:rsid w:val="008A4F28"/>
    <w:rsid w:val="008A5791"/>
    <w:rsid w:val="008A5EF9"/>
    <w:rsid w:val="008A6413"/>
    <w:rsid w:val="008A6424"/>
    <w:rsid w:val="008A6558"/>
    <w:rsid w:val="008A6C2B"/>
    <w:rsid w:val="008A6C56"/>
    <w:rsid w:val="008A6CD3"/>
    <w:rsid w:val="008A71C9"/>
    <w:rsid w:val="008A778F"/>
    <w:rsid w:val="008A7E4C"/>
    <w:rsid w:val="008A7FB7"/>
    <w:rsid w:val="008B0035"/>
    <w:rsid w:val="008B0730"/>
    <w:rsid w:val="008B0B49"/>
    <w:rsid w:val="008B0CB1"/>
    <w:rsid w:val="008B0CB9"/>
    <w:rsid w:val="008B1270"/>
    <w:rsid w:val="008B1371"/>
    <w:rsid w:val="008B1947"/>
    <w:rsid w:val="008B1DE1"/>
    <w:rsid w:val="008B2118"/>
    <w:rsid w:val="008B2582"/>
    <w:rsid w:val="008B2821"/>
    <w:rsid w:val="008B2B03"/>
    <w:rsid w:val="008B2E0A"/>
    <w:rsid w:val="008B3434"/>
    <w:rsid w:val="008B35FE"/>
    <w:rsid w:val="008B36B1"/>
    <w:rsid w:val="008B3740"/>
    <w:rsid w:val="008B4192"/>
    <w:rsid w:val="008B4533"/>
    <w:rsid w:val="008B46D9"/>
    <w:rsid w:val="008B48B6"/>
    <w:rsid w:val="008B4B02"/>
    <w:rsid w:val="008B4EEA"/>
    <w:rsid w:val="008B4F7E"/>
    <w:rsid w:val="008B51D9"/>
    <w:rsid w:val="008B5AB7"/>
    <w:rsid w:val="008B5E97"/>
    <w:rsid w:val="008B5FBE"/>
    <w:rsid w:val="008B60BA"/>
    <w:rsid w:val="008B6273"/>
    <w:rsid w:val="008B6367"/>
    <w:rsid w:val="008B65D7"/>
    <w:rsid w:val="008B6606"/>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1E9"/>
    <w:rsid w:val="008C3308"/>
    <w:rsid w:val="008C3987"/>
    <w:rsid w:val="008C3D7C"/>
    <w:rsid w:val="008C440D"/>
    <w:rsid w:val="008C452B"/>
    <w:rsid w:val="008C4954"/>
    <w:rsid w:val="008C4FB0"/>
    <w:rsid w:val="008C5580"/>
    <w:rsid w:val="008C58E1"/>
    <w:rsid w:val="008C6211"/>
    <w:rsid w:val="008C6466"/>
    <w:rsid w:val="008C67CC"/>
    <w:rsid w:val="008C6922"/>
    <w:rsid w:val="008C7111"/>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85B"/>
    <w:rsid w:val="008D2B23"/>
    <w:rsid w:val="008D2C40"/>
    <w:rsid w:val="008D33B1"/>
    <w:rsid w:val="008D3AD4"/>
    <w:rsid w:val="008D4671"/>
    <w:rsid w:val="008D46DF"/>
    <w:rsid w:val="008D476D"/>
    <w:rsid w:val="008D479E"/>
    <w:rsid w:val="008D4C2B"/>
    <w:rsid w:val="008D4F98"/>
    <w:rsid w:val="008D5016"/>
    <w:rsid w:val="008D5429"/>
    <w:rsid w:val="008D5E44"/>
    <w:rsid w:val="008D5F13"/>
    <w:rsid w:val="008D60CF"/>
    <w:rsid w:val="008D6287"/>
    <w:rsid w:val="008D6D61"/>
    <w:rsid w:val="008D6E2F"/>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EE1"/>
    <w:rsid w:val="008E42BF"/>
    <w:rsid w:val="008E449F"/>
    <w:rsid w:val="008E528D"/>
    <w:rsid w:val="008E52D9"/>
    <w:rsid w:val="008E5400"/>
    <w:rsid w:val="008E583F"/>
    <w:rsid w:val="008E585A"/>
    <w:rsid w:val="008E599C"/>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6DE"/>
    <w:rsid w:val="008F28CA"/>
    <w:rsid w:val="008F2E6C"/>
    <w:rsid w:val="008F2F52"/>
    <w:rsid w:val="008F312A"/>
    <w:rsid w:val="008F410E"/>
    <w:rsid w:val="008F4198"/>
    <w:rsid w:val="008F4430"/>
    <w:rsid w:val="008F4598"/>
    <w:rsid w:val="008F4CC3"/>
    <w:rsid w:val="008F54BC"/>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B64"/>
    <w:rsid w:val="00902C40"/>
    <w:rsid w:val="00902C8F"/>
    <w:rsid w:val="00903326"/>
    <w:rsid w:val="0090364B"/>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38D"/>
    <w:rsid w:val="009065B2"/>
    <w:rsid w:val="00906878"/>
    <w:rsid w:val="009071DE"/>
    <w:rsid w:val="00907DB6"/>
    <w:rsid w:val="00907DDD"/>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70F"/>
    <w:rsid w:val="00913926"/>
    <w:rsid w:val="00913B1A"/>
    <w:rsid w:val="00913B82"/>
    <w:rsid w:val="00913F96"/>
    <w:rsid w:val="0091448B"/>
    <w:rsid w:val="00914BEF"/>
    <w:rsid w:val="00915590"/>
    <w:rsid w:val="0091597A"/>
    <w:rsid w:val="00915B26"/>
    <w:rsid w:val="009168B5"/>
    <w:rsid w:val="00916E86"/>
    <w:rsid w:val="00917181"/>
    <w:rsid w:val="00917B98"/>
    <w:rsid w:val="00917F71"/>
    <w:rsid w:val="0092000A"/>
    <w:rsid w:val="0092014D"/>
    <w:rsid w:val="009204F5"/>
    <w:rsid w:val="009206AC"/>
    <w:rsid w:val="00920E0C"/>
    <w:rsid w:val="00920F20"/>
    <w:rsid w:val="00921458"/>
    <w:rsid w:val="00921474"/>
    <w:rsid w:val="009218A7"/>
    <w:rsid w:val="009219F7"/>
    <w:rsid w:val="00921D7F"/>
    <w:rsid w:val="00921EEF"/>
    <w:rsid w:val="00921F64"/>
    <w:rsid w:val="00921FC1"/>
    <w:rsid w:val="009226C3"/>
    <w:rsid w:val="00922714"/>
    <w:rsid w:val="00922AFE"/>
    <w:rsid w:val="00922EDB"/>
    <w:rsid w:val="009235ED"/>
    <w:rsid w:val="0092373B"/>
    <w:rsid w:val="00923B13"/>
    <w:rsid w:val="00923BA0"/>
    <w:rsid w:val="00923C4E"/>
    <w:rsid w:val="00924420"/>
    <w:rsid w:val="009244A0"/>
    <w:rsid w:val="009244BF"/>
    <w:rsid w:val="00924829"/>
    <w:rsid w:val="0092490E"/>
    <w:rsid w:val="00925102"/>
    <w:rsid w:val="009251B4"/>
    <w:rsid w:val="00925B19"/>
    <w:rsid w:val="00925C46"/>
    <w:rsid w:val="00925CD9"/>
    <w:rsid w:val="00925E05"/>
    <w:rsid w:val="00926162"/>
    <w:rsid w:val="009266E2"/>
    <w:rsid w:val="00926734"/>
    <w:rsid w:val="0092680D"/>
    <w:rsid w:val="00926852"/>
    <w:rsid w:val="00926AE7"/>
    <w:rsid w:val="00926B3D"/>
    <w:rsid w:val="00926B3E"/>
    <w:rsid w:val="0092701C"/>
    <w:rsid w:val="0092735A"/>
    <w:rsid w:val="00930400"/>
    <w:rsid w:val="0093067A"/>
    <w:rsid w:val="00931481"/>
    <w:rsid w:val="00931669"/>
    <w:rsid w:val="00931774"/>
    <w:rsid w:val="00932408"/>
    <w:rsid w:val="00932668"/>
    <w:rsid w:val="00932678"/>
    <w:rsid w:val="0093283B"/>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71F7"/>
    <w:rsid w:val="00937BA5"/>
    <w:rsid w:val="00940069"/>
    <w:rsid w:val="009401C0"/>
    <w:rsid w:val="0094044D"/>
    <w:rsid w:val="0094057D"/>
    <w:rsid w:val="00940764"/>
    <w:rsid w:val="00940867"/>
    <w:rsid w:val="00940C74"/>
    <w:rsid w:val="00941558"/>
    <w:rsid w:val="00941CD4"/>
    <w:rsid w:val="0094234B"/>
    <w:rsid w:val="00942550"/>
    <w:rsid w:val="00942559"/>
    <w:rsid w:val="00942B95"/>
    <w:rsid w:val="009435FF"/>
    <w:rsid w:val="009440B1"/>
    <w:rsid w:val="00944391"/>
    <w:rsid w:val="00944830"/>
    <w:rsid w:val="009449E5"/>
    <w:rsid w:val="00944DED"/>
    <w:rsid w:val="00944FCF"/>
    <w:rsid w:val="009458E5"/>
    <w:rsid w:val="00945D51"/>
    <w:rsid w:val="0094600D"/>
    <w:rsid w:val="009464BD"/>
    <w:rsid w:val="009465FA"/>
    <w:rsid w:val="009467A9"/>
    <w:rsid w:val="009467EE"/>
    <w:rsid w:val="00946A68"/>
    <w:rsid w:val="00946D7D"/>
    <w:rsid w:val="009474F9"/>
    <w:rsid w:val="009475BE"/>
    <w:rsid w:val="00947BA1"/>
    <w:rsid w:val="00950883"/>
    <w:rsid w:val="00950897"/>
    <w:rsid w:val="009509F8"/>
    <w:rsid w:val="00950B76"/>
    <w:rsid w:val="00950BA7"/>
    <w:rsid w:val="00950E8D"/>
    <w:rsid w:val="009513DF"/>
    <w:rsid w:val="00952753"/>
    <w:rsid w:val="00952760"/>
    <w:rsid w:val="00952CFD"/>
    <w:rsid w:val="00952F9E"/>
    <w:rsid w:val="00953054"/>
    <w:rsid w:val="0095421C"/>
    <w:rsid w:val="009542BF"/>
    <w:rsid w:val="00954467"/>
    <w:rsid w:val="009547A5"/>
    <w:rsid w:val="00955364"/>
    <w:rsid w:val="009558CB"/>
    <w:rsid w:val="00955B08"/>
    <w:rsid w:val="00955EB0"/>
    <w:rsid w:val="00956051"/>
    <w:rsid w:val="009565CC"/>
    <w:rsid w:val="00956DB4"/>
    <w:rsid w:val="009570FF"/>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18E"/>
    <w:rsid w:val="009622AB"/>
    <w:rsid w:val="00962337"/>
    <w:rsid w:val="00962793"/>
    <w:rsid w:val="009627E0"/>
    <w:rsid w:val="00962838"/>
    <w:rsid w:val="00962B78"/>
    <w:rsid w:val="00962DFB"/>
    <w:rsid w:val="00963109"/>
    <w:rsid w:val="009631C3"/>
    <w:rsid w:val="00963301"/>
    <w:rsid w:val="0096379A"/>
    <w:rsid w:val="00964208"/>
    <w:rsid w:val="009642F1"/>
    <w:rsid w:val="00964761"/>
    <w:rsid w:val="00964D68"/>
    <w:rsid w:val="00964D77"/>
    <w:rsid w:val="00965931"/>
    <w:rsid w:val="00965AEB"/>
    <w:rsid w:val="00965B93"/>
    <w:rsid w:val="00965C8C"/>
    <w:rsid w:val="00965F46"/>
    <w:rsid w:val="0096608B"/>
    <w:rsid w:val="00966A52"/>
    <w:rsid w:val="00966DC2"/>
    <w:rsid w:val="00966ED3"/>
    <w:rsid w:val="00966FDF"/>
    <w:rsid w:val="00967248"/>
    <w:rsid w:val="0096767D"/>
    <w:rsid w:val="00967D72"/>
    <w:rsid w:val="00970083"/>
    <w:rsid w:val="0097064C"/>
    <w:rsid w:val="009707C8"/>
    <w:rsid w:val="00970B55"/>
    <w:rsid w:val="00970B70"/>
    <w:rsid w:val="00970CA0"/>
    <w:rsid w:val="00970FB7"/>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0DB"/>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8B8"/>
    <w:rsid w:val="00981BE0"/>
    <w:rsid w:val="00981DC1"/>
    <w:rsid w:val="00981EFA"/>
    <w:rsid w:val="00982070"/>
    <w:rsid w:val="009821EF"/>
    <w:rsid w:val="009832B9"/>
    <w:rsid w:val="009833A8"/>
    <w:rsid w:val="009833C9"/>
    <w:rsid w:val="00983B15"/>
    <w:rsid w:val="00983B9D"/>
    <w:rsid w:val="00983FF8"/>
    <w:rsid w:val="0098440C"/>
    <w:rsid w:val="009845BF"/>
    <w:rsid w:val="009848B8"/>
    <w:rsid w:val="00984938"/>
    <w:rsid w:val="0098526A"/>
    <w:rsid w:val="00985529"/>
    <w:rsid w:val="00985669"/>
    <w:rsid w:val="00985713"/>
    <w:rsid w:val="00985A18"/>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D71"/>
    <w:rsid w:val="0099213E"/>
    <w:rsid w:val="00992373"/>
    <w:rsid w:val="0099239F"/>
    <w:rsid w:val="009927B8"/>
    <w:rsid w:val="009927D3"/>
    <w:rsid w:val="00992AC0"/>
    <w:rsid w:val="00993169"/>
    <w:rsid w:val="009933CB"/>
    <w:rsid w:val="00993452"/>
    <w:rsid w:val="009935B0"/>
    <w:rsid w:val="0099379D"/>
    <w:rsid w:val="00993822"/>
    <w:rsid w:val="00993A94"/>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F07"/>
    <w:rsid w:val="0099622F"/>
    <w:rsid w:val="00996EC8"/>
    <w:rsid w:val="009977EB"/>
    <w:rsid w:val="0099791F"/>
    <w:rsid w:val="00997DA3"/>
    <w:rsid w:val="00997FBB"/>
    <w:rsid w:val="009A0144"/>
    <w:rsid w:val="009A0881"/>
    <w:rsid w:val="009A09D8"/>
    <w:rsid w:val="009A0B40"/>
    <w:rsid w:val="009A0DC0"/>
    <w:rsid w:val="009A10B5"/>
    <w:rsid w:val="009A11E6"/>
    <w:rsid w:val="009A1A14"/>
    <w:rsid w:val="009A1DB6"/>
    <w:rsid w:val="009A201F"/>
    <w:rsid w:val="009A2888"/>
    <w:rsid w:val="009A2D00"/>
    <w:rsid w:val="009A3198"/>
    <w:rsid w:val="009A3229"/>
    <w:rsid w:val="009A32D9"/>
    <w:rsid w:val="009A3852"/>
    <w:rsid w:val="009A3BDF"/>
    <w:rsid w:val="009A3BED"/>
    <w:rsid w:val="009A3D36"/>
    <w:rsid w:val="009A445E"/>
    <w:rsid w:val="009A473F"/>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01"/>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5F11"/>
    <w:rsid w:val="009B6426"/>
    <w:rsid w:val="009B686A"/>
    <w:rsid w:val="009B6B56"/>
    <w:rsid w:val="009B6BE5"/>
    <w:rsid w:val="009B6C48"/>
    <w:rsid w:val="009B6CF1"/>
    <w:rsid w:val="009B6E6A"/>
    <w:rsid w:val="009B79EE"/>
    <w:rsid w:val="009B7E8B"/>
    <w:rsid w:val="009C0057"/>
    <w:rsid w:val="009C052A"/>
    <w:rsid w:val="009C0A47"/>
    <w:rsid w:val="009C0BD9"/>
    <w:rsid w:val="009C0D01"/>
    <w:rsid w:val="009C0DB9"/>
    <w:rsid w:val="009C104B"/>
    <w:rsid w:val="009C1091"/>
    <w:rsid w:val="009C18C6"/>
    <w:rsid w:val="009C238A"/>
    <w:rsid w:val="009C2690"/>
    <w:rsid w:val="009C2E94"/>
    <w:rsid w:val="009C3715"/>
    <w:rsid w:val="009C37D9"/>
    <w:rsid w:val="009C3D6D"/>
    <w:rsid w:val="009C41B8"/>
    <w:rsid w:val="009C478F"/>
    <w:rsid w:val="009C4AAA"/>
    <w:rsid w:val="009C4AF7"/>
    <w:rsid w:val="009C51AF"/>
    <w:rsid w:val="009C52E7"/>
    <w:rsid w:val="009C56C7"/>
    <w:rsid w:val="009C60B1"/>
    <w:rsid w:val="009C6333"/>
    <w:rsid w:val="009C690F"/>
    <w:rsid w:val="009C6E25"/>
    <w:rsid w:val="009C703B"/>
    <w:rsid w:val="009C74F8"/>
    <w:rsid w:val="009C75DA"/>
    <w:rsid w:val="009C7682"/>
    <w:rsid w:val="009C783B"/>
    <w:rsid w:val="009C7E94"/>
    <w:rsid w:val="009D023E"/>
    <w:rsid w:val="009D0283"/>
    <w:rsid w:val="009D02AE"/>
    <w:rsid w:val="009D04F3"/>
    <w:rsid w:val="009D09EB"/>
    <w:rsid w:val="009D0AB6"/>
    <w:rsid w:val="009D0F86"/>
    <w:rsid w:val="009D11F3"/>
    <w:rsid w:val="009D1237"/>
    <w:rsid w:val="009D13B8"/>
    <w:rsid w:val="009D1F9F"/>
    <w:rsid w:val="009D2510"/>
    <w:rsid w:val="009D2639"/>
    <w:rsid w:val="009D2AF4"/>
    <w:rsid w:val="009D2B90"/>
    <w:rsid w:val="009D2CCA"/>
    <w:rsid w:val="009D2FB1"/>
    <w:rsid w:val="009D3699"/>
    <w:rsid w:val="009D3D43"/>
    <w:rsid w:val="009D4035"/>
    <w:rsid w:val="009D42DA"/>
    <w:rsid w:val="009D4543"/>
    <w:rsid w:val="009D47CD"/>
    <w:rsid w:val="009D4B17"/>
    <w:rsid w:val="009D4B46"/>
    <w:rsid w:val="009D4C89"/>
    <w:rsid w:val="009D565E"/>
    <w:rsid w:val="009D5749"/>
    <w:rsid w:val="009D5973"/>
    <w:rsid w:val="009D5A6F"/>
    <w:rsid w:val="009D639F"/>
    <w:rsid w:val="009D6D05"/>
    <w:rsid w:val="009D6E42"/>
    <w:rsid w:val="009D7210"/>
    <w:rsid w:val="009D74B5"/>
    <w:rsid w:val="009D7604"/>
    <w:rsid w:val="009D791C"/>
    <w:rsid w:val="009D79A7"/>
    <w:rsid w:val="009D7B3C"/>
    <w:rsid w:val="009D7C04"/>
    <w:rsid w:val="009E00BF"/>
    <w:rsid w:val="009E0408"/>
    <w:rsid w:val="009E0772"/>
    <w:rsid w:val="009E07AE"/>
    <w:rsid w:val="009E0E9B"/>
    <w:rsid w:val="009E1340"/>
    <w:rsid w:val="009E180F"/>
    <w:rsid w:val="009E1E91"/>
    <w:rsid w:val="009E215B"/>
    <w:rsid w:val="009E2308"/>
    <w:rsid w:val="009E23DB"/>
    <w:rsid w:val="009E2647"/>
    <w:rsid w:val="009E285D"/>
    <w:rsid w:val="009E29C5"/>
    <w:rsid w:val="009E2CBB"/>
    <w:rsid w:val="009E2DD3"/>
    <w:rsid w:val="009E2FD7"/>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04"/>
    <w:rsid w:val="009E6FF5"/>
    <w:rsid w:val="009E71DC"/>
    <w:rsid w:val="009E7811"/>
    <w:rsid w:val="009E7DAE"/>
    <w:rsid w:val="009E7DBF"/>
    <w:rsid w:val="009E7E10"/>
    <w:rsid w:val="009E7E4E"/>
    <w:rsid w:val="009F0316"/>
    <w:rsid w:val="009F03E6"/>
    <w:rsid w:val="009F08A5"/>
    <w:rsid w:val="009F0D52"/>
    <w:rsid w:val="009F0E4B"/>
    <w:rsid w:val="009F1112"/>
    <w:rsid w:val="009F11E5"/>
    <w:rsid w:val="009F1326"/>
    <w:rsid w:val="009F178F"/>
    <w:rsid w:val="009F1986"/>
    <w:rsid w:val="009F1A4D"/>
    <w:rsid w:val="009F1DA5"/>
    <w:rsid w:val="009F1F3F"/>
    <w:rsid w:val="009F1FD6"/>
    <w:rsid w:val="009F1FFA"/>
    <w:rsid w:val="009F2536"/>
    <w:rsid w:val="009F25A6"/>
    <w:rsid w:val="009F2958"/>
    <w:rsid w:val="009F2A74"/>
    <w:rsid w:val="009F2B22"/>
    <w:rsid w:val="009F302F"/>
    <w:rsid w:val="009F31B3"/>
    <w:rsid w:val="009F3A79"/>
    <w:rsid w:val="009F3EDD"/>
    <w:rsid w:val="009F3FCC"/>
    <w:rsid w:val="009F4360"/>
    <w:rsid w:val="009F4383"/>
    <w:rsid w:val="009F48EC"/>
    <w:rsid w:val="009F4AF2"/>
    <w:rsid w:val="009F4E66"/>
    <w:rsid w:val="009F4EBD"/>
    <w:rsid w:val="009F501F"/>
    <w:rsid w:val="009F5124"/>
    <w:rsid w:val="009F5F2C"/>
    <w:rsid w:val="009F6DCE"/>
    <w:rsid w:val="009F71A8"/>
    <w:rsid w:val="009F7913"/>
    <w:rsid w:val="009F7C52"/>
    <w:rsid w:val="009F7E8E"/>
    <w:rsid w:val="00A004AB"/>
    <w:rsid w:val="00A0071E"/>
    <w:rsid w:val="00A00D64"/>
    <w:rsid w:val="00A01126"/>
    <w:rsid w:val="00A01169"/>
    <w:rsid w:val="00A01890"/>
    <w:rsid w:val="00A01AC8"/>
    <w:rsid w:val="00A0242E"/>
    <w:rsid w:val="00A025A0"/>
    <w:rsid w:val="00A035DF"/>
    <w:rsid w:val="00A03759"/>
    <w:rsid w:val="00A04072"/>
    <w:rsid w:val="00A04B1D"/>
    <w:rsid w:val="00A04BDE"/>
    <w:rsid w:val="00A05273"/>
    <w:rsid w:val="00A05499"/>
    <w:rsid w:val="00A058CB"/>
    <w:rsid w:val="00A05D7D"/>
    <w:rsid w:val="00A0624F"/>
    <w:rsid w:val="00A062D2"/>
    <w:rsid w:val="00A06F0F"/>
    <w:rsid w:val="00A07052"/>
    <w:rsid w:val="00A072C8"/>
    <w:rsid w:val="00A074BF"/>
    <w:rsid w:val="00A0751E"/>
    <w:rsid w:val="00A0785A"/>
    <w:rsid w:val="00A102AD"/>
    <w:rsid w:val="00A107D3"/>
    <w:rsid w:val="00A1104B"/>
    <w:rsid w:val="00A11094"/>
    <w:rsid w:val="00A112B9"/>
    <w:rsid w:val="00A118B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EB"/>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B2B"/>
    <w:rsid w:val="00A22DC0"/>
    <w:rsid w:val="00A22F1B"/>
    <w:rsid w:val="00A2376D"/>
    <w:rsid w:val="00A238D1"/>
    <w:rsid w:val="00A23976"/>
    <w:rsid w:val="00A239AC"/>
    <w:rsid w:val="00A23A64"/>
    <w:rsid w:val="00A23A68"/>
    <w:rsid w:val="00A23F85"/>
    <w:rsid w:val="00A23FE0"/>
    <w:rsid w:val="00A2404F"/>
    <w:rsid w:val="00A240F7"/>
    <w:rsid w:val="00A24A3E"/>
    <w:rsid w:val="00A24AA3"/>
    <w:rsid w:val="00A24FA9"/>
    <w:rsid w:val="00A254DA"/>
    <w:rsid w:val="00A25735"/>
    <w:rsid w:val="00A257F5"/>
    <w:rsid w:val="00A25D00"/>
    <w:rsid w:val="00A25D78"/>
    <w:rsid w:val="00A25F1A"/>
    <w:rsid w:val="00A2630F"/>
    <w:rsid w:val="00A26526"/>
    <w:rsid w:val="00A266F8"/>
    <w:rsid w:val="00A26BE8"/>
    <w:rsid w:val="00A27030"/>
    <w:rsid w:val="00A308F9"/>
    <w:rsid w:val="00A310F5"/>
    <w:rsid w:val="00A3140C"/>
    <w:rsid w:val="00A315D5"/>
    <w:rsid w:val="00A31602"/>
    <w:rsid w:val="00A316B1"/>
    <w:rsid w:val="00A31FAC"/>
    <w:rsid w:val="00A32211"/>
    <w:rsid w:val="00A3224D"/>
    <w:rsid w:val="00A324E2"/>
    <w:rsid w:val="00A32AAB"/>
    <w:rsid w:val="00A331EF"/>
    <w:rsid w:val="00A33761"/>
    <w:rsid w:val="00A3390C"/>
    <w:rsid w:val="00A33D5B"/>
    <w:rsid w:val="00A34030"/>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58"/>
    <w:rsid w:val="00A416A2"/>
    <w:rsid w:val="00A419B5"/>
    <w:rsid w:val="00A42020"/>
    <w:rsid w:val="00A4250B"/>
    <w:rsid w:val="00A42768"/>
    <w:rsid w:val="00A4277D"/>
    <w:rsid w:val="00A42845"/>
    <w:rsid w:val="00A42B5D"/>
    <w:rsid w:val="00A42CD1"/>
    <w:rsid w:val="00A43292"/>
    <w:rsid w:val="00A43519"/>
    <w:rsid w:val="00A43EF8"/>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53F"/>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69"/>
    <w:rsid w:val="00A62D86"/>
    <w:rsid w:val="00A631AB"/>
    <w:rsid w:val="00A63474"/>
    <w:rsid w:val="00A63957"/>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55F"/>
    <w:rsid w:val="00A70AFC"/>
    <w:rsid w:val="00A7145A"/>
    <w:rsid w:val="00A71584"/>
    <w:rsid w:val="00A71693"/>
    <w:rsid w:val="00A71A50"/>
    <w:rsid w:val="00A71A51"/>
    <w:rsid w:val="00A71E3B"/>
    <w:rsid w:val="00A726D1"/>
    <w:rsid w:val="00A72C8B"/>
    <w:rsid w:val="00A72F79"/>
    <w:rsid w:val="00A73048"/>
    <w:rsid w:val="00A73098"/>
    <w:rsid w:val="00A73107"/>
    <w:rsid w:val="00A73374"/>
    <w:rsid w:val="00A733E5"/>
    <w:rsid w:val="00A73469"/>
    <w:rsid w:val="00A73585"/>
    <w:rsid w:val="00A739DD"/>
    <w:rsid w:val="00A73C54"/>
    <w:rsid w:val="00A73F56"/>
    <w:rsid w:val="00A74997"/>
    <w:rsid w:val="00A74A1E"/>
    <w:rsid w:val="00A75229"/>
    <w:rsid w:val="00A7548E"/>
    <w:rsid w:val="00A75640"/>
    <w:rsid w:val="00A75718"/>
    <w:rsid w:val="00A75E1A"/>
    <w:rsid w:val="00A75FD7"/>
    <w:rsid w:val="00A7654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7C"/>
    <w:rsid w:val="00A812A9"/>
    <w:rsid w:val="00A818DE"/>
    <w:rsid w:val="00A81A9B"/>
    <w:rsid w:val="00A81ADD"/>
    <w:rsid w:val="00A81CB1"/>
    <w:rsid w:val="00A81DFB"/>
    <w:rsid w:val="00A82C77"/>
    <w:rsid w:val="00A83780"/>
    <w:rsid w:val="00A83E2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95"/>
    <w:rsid w:val="00A94F3C"/>
    <w:rsid w:val="00A95124"/>
    <w:rsid w:val="00A956FE"/>
    <w:rsid w:val="00A95BC3"/>
    <w:rsid w:val="00A96941"/>
    <w:rsid w:val="00A96DB4"/>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5D8"/>
    <w:rsid w:val="00AA269F"/>
    <w:rsid w:val="00AA2860"/>
    <w:rsid w:val="00AA291A"/>
    <w:rsid w:val="00AA2CC3"/>
    <w:rsid w:val="00AA34B2"/>
    <w:rsid w:val="00AA3619"/>
    <w:rsid w:val="00AA3C33"/>
    <w:rsid w:val="00AA3D2F"/>
    <w:rsid w:val="00AA3E74"/>
    <w:rsid w:val="00AA49FD"/>
    <w:rsid w:val="00AA579F"/>
    <w:rsid w:val="00AA5929"/>
    <w:rsid w:val="00AA6002"/>
    <w:rsid w:val="00AA633A"/>
    <w:rsid w:val="00AA65F6"/>
    <w:rsid w:val="00AA6AAA"/>
    <w:rsid w:val="00AA6B4A"/>
    <w:rsid w:val="00AA6D9C"/>
    <w:rsid w:val="00AA6DE0"/>
    <w:rsid w:val="00AA6F40"/>
    <w:rsid w:val="00AA7688"/>
    <w:rsid w:val="00AA7A21"/>
    <w:rsid w:val="00AA7FF9"/>
    <w:rsid w:val="00AB00B8"/>
    <w:rsid w:val="00AB021F"/>
    <w:rsid w:val="00AB02A1"/>
    <w:rsid w:val="00AB0462"/>
    <w:rsid w:val="00AB0640"/>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555"/>
    <w:rsid w:val="00AB4AA9"/>
    <w:rsid w:val="00AB4ACA"/>
    <w:rsid w:val="00AB51E6"/>
    <w:rsid w:val="00AB5909"/>
    <w:rsid w:val="00AB5F5E"/>
    <w:rsid w:val="00AB603E"/>
    <w:rsid w:val="00AB628B"/>
    <w:rsid w:val="00AB63DA"/>
    <w:rsid w:val="00AB6BBB"/>
    <w:rsid w:val="00AB70D2"/>
    <w:rsid w:val="00AB71FF"/>
    <w:rsid w:val="00AB7264"/>
    <w:rsid w:val="00AB78F1"/>
    <w:rsid w:val="00AB7CD9"/>
    <w:rsid w:val="00AC043E"/>
    <w:rsid w:val="00AC0714"/>
    <w:rsid w:val="00AC0842"/>
    <w:rsid w:val="00AC0958"/>
    <w:rsid w:val="00AC12E0"/>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ADA"/>
    <w:rsid w:val="00AC6F59"/>
    <w:rsid w:val="00AC7158"/>
    <w:rsid w:val="00AC73A1"/>
    <w:rsid w:val="00AC73BD"/>
    <w:rsid w:val="00AC75D4"/>
    <w:rsid w:val="00AD0802"/>
    <w:rsid w:val="00AD0BDD"/>
    <w:rsid w:val="00AD0C24"/>
    <w:rsid w:val="00AD0CF5"/>
    <w:rsid w:val="00AD0E3E"/>
    <w:rsid w:val="00AD0F1B"/>
    <w:rsid w:val="00AD1121"/>
    <w:rsid w:val="00AD1340"/>
    <w:rsid w:val="00AD1363"/>
    <w:rsid w:val="00AD1370"/>
    <w:rsid w:val="00AD1BB1"/>
    <w:rsid w:val="00AD1E65"/>
    <w:rsid w:val="00AD1FE6"/>
    <w:rsid w:val="00AD2617"/>
    <w:rsid w:val="00AD2B16"/>
    <w:rsid w:val="00AD3088"/>
    <w:rsid w:val="00AD32BF"/>
    <w:rsid w:val="00AD32F2"/>
    <w:rsid w:val="00AD36B4"/>
    <w:rsid w:val="00AD3810"/>
    <w:rsid w:val="00AD3978"/>
    <w:rsid w:val="00AD3CB9"/>
    <w:rsid w:val="00AD3D7B"/>
    <w:rsid w:val="00AD3FBA"/>
    <w:rsid w:val="00AD4748"/>
    <w:rsid w:val="00AD4A59"/>
    <w:rsid w:val="00AD506C"/>
    <w:rsid w:val="00AD50C7"/>
    <w:rsid w:val="00AD5138"/>
    <w:rsid w:val="00AD60F4"/>
    <w:rsid w:val="00AD61F0"/>
    <w:rsid w:val="00AD6AF3"/>
    <w:rsid w:val="00AD6CD3"/>
    <w:rsid w:val="00AD6FB8"/>
    <w:rsid w:val="00AD7293"/>
    <w:rsid w:val="00AD72B0"/>
    <w:rsid w:val="00AD749B"/>
    <w:rsid w:val="00AD7607"/>
    <w:rsid w:val="00AD76A1"/>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FA7"/>
    <w:rsid w:val="00AE3042"/>
    <w:rsid w:val="00AE3099"/>
    <w:rsid w:val="00AE3287"/>
    <w:rsid w:val="00AE3669"/>
    <w:rsid w:val="00AE3724"/>
    <w:rsid w:val="00AE543D"/>
    <w:rsid w:val="00AE5CF6"/>
    <w:rsid w:val="00AE605F"/>
    <w:rsid w:val="00AE6441"/>
    <w:rsid w:val="00AE6D51"/>
    <w:rsid w:val="00AE6D86"/>
    <w:rsid w:val="00AE749E"/>
    <w:rsid w:val="00AE76BF"/>
    <w:rsid w:val="00AE7D57"/>
    <w:rsid w:val="00AE7E3B"/>
    <w:rsid w:val="00AF0011"/>
    <w:rsid w:val="00AF029A"/>
    <w:rsid w:val="00AF0BBE"/>
    <w:rsid w:val="00AF0DEB"/>
    <w:rsid w:val="00AF1072"/>
    <w:rsid w:val="00AF12E5"/>
    <w:rsid w:val="00AF1B9B"/>
    <w:rsid w:val="00AF1C22"/>
    <w:rsid w:val="00AF1FB2"/>
    <w:rsid w:val="00AF22AD"/>
    <w:rsid w:val="00AF2321"/>
    <w:rsid w:val="00AF25B9"/>
    <w:rsid w:val="00AF2774"/>
    <w:rsid w:val="00AF2AD0"/>
    <w:rsid w:val="00AF2D6E"/>
    <w:rsid w:val="00AF30BC"/>
    <w:rsid w:val="00AF3469"/>
    <w:rsid w:val="00AF3551"/>
    <w:rsid w:val="00AF36B1"/>
    <w:rsid w:val="00AF3AF8"/>
    <w:rsid w:val="00AF3EF7"/>
    <w:rsid w:val="00AF3F68"/>
    <w:rsid w:val="00AF475B"/>
    <w:rsid w:val="00AF4BC3"/>
    <w:rsid w:val="00AF4D5B"/>
    <w:rsid w:val="00AF4F9C"/>
    <w:rsid w:val="00AF5B5E"/>
    <w:rsid w:val="00AF5EB6"/>
    <w:rsid w:val="00AF624A"/>
    <w:rsid w:val="00AF625E"/>
    <w:rsid w:val="00AF674F"/>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ABD"/>
    <w:rsid w:val="00B02666"/>
    <w:rsid w:val="00B02A05"/>
    <w:rsid w:val="00B02A76"/>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828"/>
    <w:rsid w:val="00B078EC"/>
    <w:rsid w:val="00B07932"/>
    <w:rsid w:val="00B07C2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365"/>
    <w:rsid w:val="00B154F0"/>
    <w:rsid w:val="00B1579C"/>
    <w:rsid w:val="00B15823"/>
    <w:rsid w:val="00B15BD5"/>
    <w:rsid w:val="00B15E46"/>
    <w:rsid w:val="00B16257"/>
    <w:rsid w:val="00B16538"/>
    <w:rsid w:val="00B16670"/>
    <w:rsid w:val="00B16932"/>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2DDF"/>
    <w:rsid w:val="00B231FF"/>
    <w:rsid w:val="00B2339A"/>
    <w:rsid w:val="00B23A88"/>
    <w:rsid w:val="00B240B4"/>
    <w:rsid w:val="00B240C2"/>
    <w:rsid w:val="00B240CF"/>
    <w:rsid w:val="00B241F3"/>
    <w:rsid w:val="00B24BAB"/>
    <w:rsid w:val="00B25024"/>
    <w:rsid w:val="00B251A5"/>
    <w:rsid w:val="00B259EF"/>
    <w:rsid w:val="00B25AFF"/>
    <w:rsid w:val="00B25D18"/>
    <w:rsid w:val="00B26013"/>
    <w:rsid w:val="00B26266"/>
    <w:rsid w:val="00B2672B"/>
    <w:rsid w:val="00B269FE"/>
    <w:rsid w:val="00B26A1E"/>
    <w:rsid w:val="00B270A3"/>
    <w:rsid w:val="00B2756F"/>
    <w:rsid w:val="00B3008E"/>
    <w:rsid w:val="00B3068E"/>
    <w:rsid w:val="00B3082B"/>
    <w:rsid w:val="00B30AAF"/>
    <w:rsid w:val="00B31A98"/>
    <w:rsid w:val="00B31D6B"/>
    <w:rsid w:val="00B3206C"/>
    <w:rsid w:val="00B322BF"/>
    <w:rsid w:val="00B325C6"/>
    <w:rsid w:val="00B32DF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9CD"/>
    <w:rsid w:val="00B37C36"/>
    <w:rsid w:val="00B37CFB"/>
    <w:rsid w:val="00B37DF3"/>
    <w:rsid w:val="00B37F4A"/>
    <w:rsid w:val="00B40699"/>
    <w:rsid w:val="00B40708"/>
    <w:rsid w:val="00B415D2"/>
    <w:rsid w:val="00B41637"/>
    <w:rsid w:val="00B41A02"/>
    <w:rsid w:val="00B41D50"/>
    <w:rsid w:val="00B4200F"/>
    <w:rsid w:val="00B427F9"/>
    <w:rsid w:val="00B42870"/>
    <w:rsid w:val="00B42911"/>
    <w:rsid w:val="00B42D76"/>
    <w:rsid w:val="00B42D7E"/>
    <w:rsid w:val="00B4336A"/>
    <w:rsid w:val="00B4353C"/>
    <w:rsid w:val="00B43811"/>
    <w:rsid w:val="00B43989"/>
    <w:rsid w:val="00B43DA3"/>
    <w:rsid w:val="00B43DF8"/>
    <w:rsid w:val="00B43F78"/>
    <w:rsid w:val="00B4469E"/>
    <w:rsid w:val="00B44AC1"/>
    <w:rsid w:val="00B454C1"/>
    <w:rsid w:val="00B45550"/>
    <w:rsid w:val="00B4556E"/>
    <w:rsid w:val="00B456E5"/>
    <w:rsid w:val="00B45D49"/>
    <w:rsid w:val="00B45DE7"/>
    <w:rsid w:val="00B46183"/>
    <w:rsid w:val="00B46B4E"/>
    <w:rsid w:val="00B46C9A"/>
    <w:rsid w:val="00B46D29"/>
    <w:rsid w:val="00B46F5D"/>
    <w:rsid w:val="00B47031"/>
    <w:rsid w:val="00B47314"/>
    <w:rsid w:val="00B47320"/>
    <w:rsid w:val="00B47583"/>
    <w:rsid w:val="00B47C4B"/>
    <w:rsid w:val="00B47CCE"/>
    <w:rsid w:val="00B47E8B"/>
    <w:rsid w:val="00B505E8"/>
    <w:rsid w:val="00B50D1D"/>
    <w:rsid w:val="00B51429"/>
    <w:rsid w:val="00B51B5D"/>
    <w:rsid w:val="00B51E94"/>
    <w:rsid w:val="00B5220E"/>
    <w:rsid w:val="00B522CB"/>
    <w:rsid w:val="00B52387"/>
    <w:rsid w:val="00B525FD"/>
    <w:rsid w:val="00B527FE"/>
    <w:rsid w:val="00B5287A"/>
    <w:rsid w:val="00B52C6E"/>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E4"/>
    <w:rsid w:val="00B614F9"/>
    <w:rsid w:val="00B61612"/>
    <w:rsid w:val="00B61698"/>
    <w:rsid w:val="00B618F5"/>
    <w:rsid w:val="00B61AD9"/>
    <w:rsid w:val="00B61BE9"/>
    <w:rsid w:val="00B61C90"/>
    <w:rsid w:val="00B61DFC"/>
    <w:rsid w:val="00B61F80"/>
    <w:rsid w:val="00B623FE"/>
    <w:rsid w:val="00B629F8"/>
    <w:rsid w:val="00B62B5B"/>
    <w:rsid w:val="00B62C45"/>
    <w:rsid w:val="00B63174"/>
    <w:rsid w:val="00B632C0"/>
    <w:rsid w:val="00B63C0C"/>
    <w:rsid w:val="00B6424D"/>
    <w:rsid w:val="00B64A01"/>
    <w:rsid w:val="00B64B40"/>
    <w:rsid w:val="00B64D5A"/>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1F"/>
    <w:rsid w:val="00B72834"/>
    <w:rsid w:val="00B72DA0"/>
    <w:rsid w:val="00B72F2E"/>
    <w:rsid w:val="00B73336"/>
    <w:rsid w:val="00B7342A"/>
    <w:rsid w:val="00B73437"/>
    <w:rsid w:val="00B73F08"/>
    <w:rsid w:val="00B740FF"/>
    <w:rsid w:val="00B74150"/>
    <w:rsid w:val="00B74241"/>
    <w:rsid w:val="00B7442A"/>
    <w:rsid w:val="00B74D21"/>
    <w:rsid w:val="00B753FE"/>
    <w:rsid w:val="00B75414"/>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0EE"/>
    <w:rsid w:val="00B813CF"/>
    <w:rsid w:val="00B81477"/>
    <w:rsid w:val="00B817DB"/>
    <w:rsid w:val="00B81A96"/>
    <w:rsid w:val="00B8233F"/>
    <w:rsid w:val="00B8253B"/>
    <w:rsid w:val="00B82B06"/>
    <w:rsid w:val="00B82EE8"/>
    <w:rsid w:val="00B83325"/>
    <w:rsid w:val="00B83552"/>
    <w:rsid w:val="00B835A8"/>
    <w:rsid w:val="00B835E8"/>
    <w:rsid w:val="00B83D49"/>
    <w:rsid w:val="00B83EC7"/>
    <w:rsid w:val="00B83EFB"/>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D42"/>
    <w:rsid w:val="00B86E5B"/>
    <w:rsid w:val="00B8736D"/>
    <w:rsid w:val="00B87501"/>
    <w:rsid w:val="00B87A9F"/>
    <w:rsid w:val="00B87C16"/>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A6C"/>
    <w:rsid w:val="00B93C84"/>
    <w:rsid w:val="00B93C85"/>
    <w:rsid w:val="00B93D8F"/>
    <w:rsid w:val="00B9437A"/>
    <w:rsid w:val="00B944BA"/>
    <w:rsid w:val="00B9450E"/>
    <w:rsid w:val="00B94CA2"/>
    <w:rsid w:val="00B95417"/>
    <w:rsid w:val="00B95496"/>
    <w:rsid w:val="00B95B2D"/>
    <w:rsid w:val="00B96021"/>
    <w:rsid w:val="00B960AC"/>
    <w:rsid w:val="00B96607"/>
    <w:rsid w:val="00B9661F"/>
    <w:rsid w:val="00B966B2"/>
    <w:rsid w:val="00B96B08"/>
    <w:rsid w:val="00B971C6"/>
    <w:rsid w:val="00B973BE"/>
    <w:rsid w:val="00B973F7"/>
    <w:rsid w:val="00B975FA"/>
    <w:rsid w:val="00B9767D"/>
    <w:rsid w:val="00B97774"/>
    <w:rsid w:val="00B977FF"/>
    <w:rsid w:val="00B97B17"/>
    <w:rsid w:val="00B97D4D"/>
    <w:rsid w:val="00BA01F4"/>
    <w:rsid w:val="00BA0360"/>
    <w:rsid w:val="00BA0461"/>
    <w:rsid w:val="00BA09DE"/>
    <w:rsid w:val="00BA0B49"/>
    <w:rsid w:val="00BA10AB"/>
    <w:rsid w:val="00BA1189"/>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AE"/>
    <w:rsid w:val="00BA7215"/>
    <w:rsid w:val="00BA75B0"/>
    <w:rsid w:val="00BA75E4"/>
    <w:rsid w:val="00BA7992"/>
    <w:rsid w:val="00BB0152"/>
    <w:rsid w:val="00BB0282"/>
    <w:rsid w:val="00BB09CA"/>
    <w:rsid w:val="00BB0BD9"/>
    <w:rsid w:val="00BB0F68"/>
    <w:rsid w:val="00BB11CF"/>
    <w:rsid w:val="00BB1546"/>
    <w:rsid w:val="00BB1A4A"/>
    <w:rsid w:val="00BB1F50"/>
    <w:rsid w:val="00BB203D"/>
    <w:rsid w:val="00BB2AAA"/>
    <w:rsid w:val="00BB2CC1"/>
    <w:rsid w:val="00BB380D"/>
    <w:rsid w:val="00BB38DB"/>
    <w:rsid w:val="00BB3A9D"/>
    <w:rsid w:val="00BB4028"/>
    <w:rsid w:val="00BB4103"/>
    <w:rsid w:val="00BB4431"/>
    <w:rsid w:val="00BB443C"/>
    <w:rsid w:val="00BB4DD1"/>
    <w:rsid w:val="00BB4F20"/>
    <w:rsid w:val="00BB5191"/>
    <w:rsid w:val="00BB5214"/>
    <w:rsid w:val="00BB5786"/>
    <w:rsid w:val="00BB59B3"/>
    <w:rsid w:val="00BB5A3D"/>
    <w:rsid w:val="00BB5C47"/>
    <w:rsid w:val="00BB610D"/>
    <w:rsid w:val="00BB6278"/>
    <w:rsid w:val="00BB64BE"/>
    <w:rsid w:val="00BB6A8B"/>
    <w:rsid w:val="00BB6CB3"/>
    <w:rsid w:val="00BB6CDA"/>
    <w:rsid w:val="00BB75B4"/>
    <w:rsid w:val="00BB7778"/>
    <w:rsid w:val="00BB78E3"/>
    <w:rsid w:val="00BB7B6F"/>
    <w:rsid w:val="00BB7BAC"/>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802"/>
    <w:rsid w:val="00BC2984"/>
    <w:rsid w:val="00BC3087"/>
    <w:rsid w:val="00BC3179"/>
    <w:rsid w:val="00BC319E"/>
    <w:rsid w:val="00BC33D6"/>
    <w:rsid w:val="00BC3868"/>
    <w:rsid w:val="00BC3BBF"/>
    <w:rsid w:val="00BC3BFA"/>
    <w:rsid w:val="00BC3CF0"/>
    <w:rsid w:val="00BC3E49"/>
    <w:rsid w:val="00BC40FB"/>
    <w:rsid w:val="00BC43FB"/>
    <w:rsid w:val="00BC478A"/>
    <w:rsid w:val="00BC4E75"/>
    <w:rsid w:val="00BC504C"/>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696"/>
    <w:rsid w:val="00BC771E"/>
    <w:rsid w:val="00BC7F95"/>
    <w:rsid w:val="00BD0559"/>
    <w:rsid w:val="00BD0782"/>
    <w:rsid w:val="00BD0C1D"/>
    <w:rsid w:val="00BD0C2F"/>
    <w:rsid w:val="00BD0C47"/>
    <w:rsid w:val="00BD144F"/>
    <w:rsid w:val="00BD161A"/>
    <w:rsid w:val="00BD18F7"/>
    <w:rsid w:val="00BD1B7B"/>
    <w:rsid w:val="00BD1D78"/>
    <w:rsid w:val="00BD1EF7"/>
    <w:rsid w:val="00BD205E"/>
    <w:rsid w:val="00BD25A3"/>
    <w:rsid w:val="00BD290C"/>
    <w:rsid w:val="00BD2CA8"/>
    <w:rsid w:val="00BD2EE8"/>
    <w:rsid w:val="00BD3196"/>
    <w:rsid w:val="00BD331D"/>
    <w:rsid w:val="00BD3536"/>
    <w:rsid w:val="00BD3799"/>
    <w:rsid w:val="00BD3DC6"/>
    <w:rsid w:val="00BD3DDB"/>
    <w:rsid w:val="00BD427D"/>
    <w:rsid w:val="00BD45CB"/>
    <w:rsid w:val="00BD51C4"/>
    <w:rsid w:val="00BD581D"/>
    <w:rsid w:val="00BD5D00"/>
    <w:rsid w:val="00BD5DA7"/>
    <w:rsid w:val="00BD614A"/>
    <w:rsid w:val="00BD66DE"/>
    <w:rsid w:val="00BD6B3A"/>
    <w:rsid w:val="00BD6F1B"/>
    <w:rsid w:val="00BD72A8"/>
    <w:rsid w:val="00BD73C2"/>
    <w:rsid w:val="00BD7ABC"/>
    <w:rsid w:val="00BE03C3"/>
    <w:rsid w:val="00BE0691"/>
    <w:rsid w:val="00BE06C7"/>
    <w:rsid w:val="00BE0987"/>
    <w:rsid w:val="00BE09E1"/>
    <w:rsid w:val="00BE1272"/>
    <w:rsid w:val="00BE15D8"/>
    <w:rsid w:val="00BE16BB"/>
    <w:rsid w:val="00BE1A3D"/>
    <w:rsid w:val="00BE21A1"/>
    <w:rsid w:val="00BE2401"/>
    <w:rsid w:val="00BE29C7"/>
    <w:rsid w:val="00BE2C29"/>
    <w:rsid w:val="00BE2EA9"/>
    <w:rsid w:val="00BE37EC"/>
    <w:rsid w:val="00BE3B16"/>
    <w:rsid w:val="00BE4013"/>
    <w:rsid w:val="00BE4669"/>
    <w:rsid w:val="00BE4700"/>
    <w:rsid w:val="00BE471D"/>
    <w:rsid w:val="00BE4924"/>
    <w:rsid w:val="00BE4BDA"/>
    <w:rsid w:val="00BE4CEC"/>
    <w:rsid w:val="00BE4DBA"/>
    <w:rsid w:val="00BE4FE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A"/>
    <w:rsid w:val="00BF1095"/>
    <w:rsid w:val="00BF277D"/>
    <w:rsid w:val="00BF2E1B"/>
    <w:rsid w:val="00BF2FE2"/>
    <w:rsid w:val="00BF320A"/>
    <w:rsid w:val="00BF3748"/>
    <w:rsid w:val="00BF37FD"/>
    <w:rsid w:val="00BF39C7"/>
    <w:rsid w:val="00BF4204"/>
    <w:rsid w:val="00BF43C7"/>
    <w:rsid w:val="00BF4C1B"/>
    <w:rsid w:val="00BF4F69"/>
    <w:rsid w:val="00BF5065"/>
    <w:rsid w:val="00BF5268"/>
    <w:rsid w:val="00BF580C"/>
    <w:rsid w:val="00BF5BB3"/>
    <w:rsid w:val="00BF5F6A"/>
    <w:rsid w:val="00BF65FB"/>
    <w:rsid w:val="00BF6A4C"/>
    <w:rsid w:val="00BF6CF9"/>
    <w:rsid w:val="00BF70C8"/>
    <w:rsid w:val="00BF7360"/>
    <w:rsid w:val="00BF74CC"/>
    <w:rsid w:val="00BF74E3"/>
    <w:rsid w:val="00BF7628"/>
    <w:rsid w:val="00BF78F7"/>
    <w:rsid w:val="00BF7C67"/>
    <w:rsid w:val="00C0078C"/>
    <w:rsid w:val="00C007F5"/>
    <w:rsid w:val="00C00C4B"/>
    <w:rsid w:val="00C00D1C"/>
    <w:rsid w:val="00C0102C"/>
    <w:rsid w:val="00C0154A"/>
    <w:rsid w:val="00C01D6C"/>
    <w:rsid w:val="00C02206"/>
    <w:rsid w:val="00C02441"/>
    <w:rsid w:val="00C0254E"/>
    <w:rsid w:val="00C0255E"/>
    <w:rsid w:val="00C028A0"/>
    <w:rsid w:val="00C02C5E"/>
    <w:rsid w:val="00C02D0A"/>
    <w:rsid w:val="00C02F69"/>
    <w:rsid w:val="00C03995"/>
    <w:rsid w:val="00C0454E"/>
    <w:rsid w:val="00C046AB"/>
    <w:rsid w:val="00C0486A"/>
    <w:rsid w:val="00C0520F"/>
    <w:rsid w:val="00C05537"/>
    <w:rsid w:val="00C055A3"/>
    <w:rsid w:val="00C056A3"/>
    <w:rsid w:val="00C05AE6"/>
    <w:rsid w:val="00C0613B"/>
    <w:rsid w:val="00C0680A"/>
    <w:rsid w:val="00C06BFF"/>
    <w:rsid w:val="00C07A89"/>
    <w:rsid w:val="00C07E6D"/>
    <w:rsid w:val="00C10575"/>
    <w:rsid w:val="00C10919"/>
    <w:rsid w:val="00C109DD"/>
    <w:rsid w:val="00C10BB5"/>
    <w:rsid w:val="00C10FF4"/>
    <w:rsid w:val="00C1115D"/>
    <w:rsid w:val="00C1177C"/>
    <w:rsid w:val="00C11A9E"/>
    <w:rsid w:val="00C11D34"/>
    <w:rsid w:val="00C1261F"/>
    <w:rsid w:val="00C12C75"/>
    <w:rsid w:val="00C12E48"/>
    <w:rsid w:val="00C12EF4"/>
    <w:rsid w:val="00C12FD2"/>
    <w:rsid w:val="00C13193"/>
    <w:rsid w:val="00C13396"/>
    <w:rsid w:val="00C1371F"/>
    <w:rsid w:val="00C138DE"/>
    <w:rsid w:val="00C13B1F"/>
    <w:rsid w:val="00C13BEF"/>
    <w:rsid w:val="00C14152"/>
    <w:rsid w:val="00C14157"/>
    <w:rsid w:val="00C1425C"/>
    <w:rsid w:val="00C1530A"/>
    <w:rsid w:val="00C158C6"/>
    <w:rsid w:val="00C15BB1"/>
    <w:rsid w:val="00C15CC2"/>
    <w:rsid w:val="00C16743"/>
    <w:rsid w:val="00C16FD9"/>
    <w:rsid w:val="00C171FA"/>
    <w:rsid w:val="00C172AB"/>
    <w:rsid w:val="00C17734"/>
    <w:rsid w:val="00C17816"/>
    <w:rsid w:val="00C17CA5"/>
    <w:rsid w:val="00C20108"/>
    <w:rsid w:val="00C201DA"/>
    <w:rsid w:val="00C20287"/>
    <w:rsid w:val="00C204ED"/>
    <w:rsid w:val="00C20A8A"/>
    <w:rsid w:val="00C20AF8"/>
    <w:rsid w:val="00C20BE5"/>
    <w:rsid w:val="00C210D5"/>
    <w:rsid w:val="00C21355"/>
    <w:rsid w:val="00C21739"/>
    <w:rsid w:val="00C21E26"/>
    <w:rsid w:val="00C22141"/>
    <w:rsid w:val="00C22145"/>
    <w:rsid w:val="00C22230"/>
    <w:rsid w:val="00C225BA"/>
    <w:rsid w:val="00C226BD"/>
    <w:rsid w:val="00C2280E"/>
    <w:rsid w:val="00C22B4F"/>
    <w:rsid w:val="00C22C73"/>
    <w:rsid w:val="00C22D21"/>
    <w:rsid w:val="00C2300F"/>
    <w:rsid w:val="00C23509"/>
    <w:rsid w:val="00C237B6"/>
    <w:rsid w:val="00C2389E"/>
    <w:rsid w:val="00C238E1"/>
    <w:rsid w:val="00C23AF3"/>
    <w:rsid w:val="00C24038"/>
    <w:rsid w:val="00C24192"/>
    <w:rsid w:val="00C2471E"/>
    <w:rsid w:val="00C24C7C"/>
    <w:rsid w:val="00C25BB3"/>
    <w:rsid w:val="00C264A6"/>
    <w:rsid w:val="00C26B46"/>
    <w:rsid w:val="00C26CDF"/>
    <w:rsid w:val="00C27075"/>
    <w:rsid w:val="00C2724C"/>
    <w:rsid w:val="00C273A1"/>
    <w:rsid w:val="00C274E7"/>
    <w:rsid w:val="00C27E1F"/>
    <w:rsid w:val="00C3007D"/>
    <w:rsid w:val="00C3010E"/>
    <w:rsid w:val="00C305FF"/>
    <w:rsid w:val="00C30CCE"/>
    <w:rsid w:val="00C30EC8"/>
    <w:rsid w:val="00C30F47"/>
    <w:rsid w:val="00C310DE"/>
    <w:rsid w:val="00C31199"/>
    <w:rsid w:val="00C3192F"/>
    <w:rsid w:val="00C31EBC"/>
    <w:rsid w:val="00C31FFE"/>
    <w:rsid w:val="00C32087"/>
    <w:rsid w:val="00C32538"/>
    <w:rsid w:val="00C32BE1"/>
    <w:rsid w:val="00C32C0E"/>
    <w:rsid w:val="00C331D2"/>
    <w:rsid w:val="00C33326"/>
    <w:rsid w:val="00C3360F"/>
    <w:rsid w:val="00C339A0"/>
    <w:rsid w:val="00C341A1"/>
    <w:rsid w:val="00C3465A"/>
    <w:rsid w:val="00C34907"/>
    <w:rsid w:val="00C34B7A"/>
    <w:rsid w:val="00C34C0A"/>
    <w:rsid w:val="00C35004"/>
    <w:rsid w:val="00C354C5"/>
    <w:rsid w:val="00C35A11"/>
    <w:rsid w:val="00C35A7A"/>
    <w:rsid w:val="00C36014"/>
    <w:rsid w:val="00C362A0"/>
    <w:rsid w:val="00C364EF"/>
    <w:rsid w:val="00C37399"/>
    <w:rsid w:val="00C37A3F"/>
    <w:rsid w:val="00C40127"/>
    <w:rsid w:val="00C405D0"/>
    <w:rsid w:val="00C4093E"/>
    <w:rsid w:val="00C409D6"/>
    <w:rsid w:val="00C40AD9"/>
    <w:rsid w:val="00C4115F"/>
    <w:rsid w:val="00C41DAF"/>
    <w:rsid w:val="00C41DCD"/>
    <w:rsid w:val="00C4217A"/>
    <w:rsid w:val="00C42493"/>
    <w:rsid w:val="00C42B1D"/>
    <w:rsid w:val="00C42B30"/>
    <w:rsid w:val="00C42D3A"/>
    <w:rsid w:val="00C42DE5"/>
    <w:rsid w:val="00C42F47"/>
    <w:rsid w:val="00C4334A"/>
    <w:rsid w:val="00C43772"/>
    <w:rsid w:val="00C438A8"/>
    <w:rsid w:val="00C43C00"/>
    <w:rsid w:val="00C43C15"/>
    <w:rsid w:val="00C43CFC"/>
    <w:rsid w:val="00C4418D"/>
    <w:rsid w:val="00C44470"/>
    <w:rsid w:val="00C44910"/>
    <w:rsid w:val="00C4496F"/>
    <w:rsid w:val="00C44CF2"/>
    <w:rsid w:val="00C44E99"/>
    <w:rsid w:val="00C4524C"/>
    <w:rsid w:val="00C45337"/>
    <w:rsid w:val="00C453A5"/>
    <w:rsid w:val="00C458A4"/>
    <w:rsid w:val="00C466C9"/>
    <w:rsid w:val="00C46AEC"/>
    <w:rsid w:val="00C46E9D"/>
    <w:rsid w:val="00C46FC0"/>
    <w:rsid w:val="00C46FE3"/>
    <w:rsid w:val="00C472E0"/>
    <w:rsid w:val="00C4759A"/>
    <w:rsid w:val="00C47A96"/>
    <w:rsid w:val="00C47D48"/>
    <w:rsid w:val="00C47FA0"/>
    <w:rsid w:val="00C5050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392"/>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48B"/>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A5"/>
    <w:rsid w:val="00C708F8"/>
    <w:rsid w:val="00C709DB"/>
    <w:rsid w:val="00C70EFC"/>
    <w:rsid w:val="00C71C0B"/>
    <w:rsid w:val="00C71F22"/>
    <w:rsid w:val="00C7243C"/>
    <w:rsid w:val="00C72A79"/>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6CA"/>
    <w:rsid w:val="00C83878"/>
    <w:rsid w:val="00C83F08"/>
    <w:rsid w:val="00C841BF"/>
    <w:rsid w:val="00C84695"/>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87FCB"/>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82"/>
    <w:rsid w:val="00C94A19"/>
    <w:rsid w:val="00C94B70"/>
    <w:rsid w:val="00C94F21"/>
    <w:rsid w:val="00C94FAB"/>
    <w:rsid w:val="00C95595"/>
    <w:rsid w:val="00C95E86"/>
    <w:rsid w:val="00C96D87"/>
    <w:rsid w:val="00C97891"/>
    <w:rsid w:val="00C978BE"/>
    <w:rsid w:val="00CA028F"/>
    <w:rsid w:val="00CA0951"/>
    <w:rsid w:val="00CA0CE9"/>
    <w:rsid w:val="00CA107E"/>
    <w:rsid w:val="00CA15A2"/>
    <w:rsid w:val="00CA1883"/>
    <w:rsid w:val="00CA1AEE"/>
    <w:rsid w:val="00CA2059"/>
    <w:rsid w:val="00CA26BD"/>
    <w:rsid w:val="00CA2AF9"/>
    <w:rsid w:val="00CA2F5C"/>
    <w:rsid w:val="00CA302F"/>
    <w:rsid w:val="00CA35A0"/>
    <w:rsid w:val="00CA391C"/>
    <w:rsid w:val="00CA3AF5"/>
    <w:rsid w:val="00CA3DB6"/>
    <w:rsid w:val="00CA4099"/>
    <w:rsid w:val="00CA4209"/>
    <w:rsid w:val="00CA457B"/>
    <w:rsid w:val="00CA499D"/>
    <w:rsid w:val="00CA567E"/>
    <w:rsid w:val="00CA5C24"/>
    <w:rsid w:val="00CA5D63"/>
    <w:rsid w:val="00CA5E3A"/>
    <w:rsid w:val="00CA5FD3"/>
    <w:rsid w:val="00CA6329"/>
    <w:rsid w:val="00CA68BF"/>
    <w:rsid w:val="00CA6BE1"/>
    <w:rsid w:val="00CA6EEF"/>
    <w:rsid w:val="00CA7027"/>
    <w:rsid w:val="00CA7C18"/>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E30"/>
    <w:rsid w:val="00CC01C1"/>
    <w:rsid w:val="00CC0370"/>
    <w:rsid w:val="00CC040E"/>
    <w:rsid w:val="00CC0C07"/>
    <w:rsid w:val="00CC22D3"/>
    <w:rsid w:val="00CC230A"/>
    <w:rsid w:val="00CC250B"/>
    <w:rsid w:val="00CC2D01"/>
    <w:rsid w:val="00CC2D23"/>
    <w:rsid w:val="00CC2EED"/>
    <w:rsid w:val="00CC3020"/>
    <w:rsid w:val="00CC3260"/>
    <w:rsid w:val="00CC326D"/>
    <w:rsid w:val="00CC373C"/>
    <w:rsid w:val="00CC3AF3"/>
    <w:rsid w:val="00CC3DF5"/>
    <w:rsid w:val="00CC3F1F"/>
    <w:rsid w:val="00CC4097"/>
    <w:rsid w:val="00CC41E4"/>
    <w:rsid w:val="00CC4228"/>
    <w:rsid w:val="00CC471A"/>
    <w:rsid w:val="00CC49E4"/>
    <w:rsid w:val="00CC50AD"/>
    <w:rsid w:val="00CC524A"/>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FD8"/>
    <w:rsid w:val="00CD0132"/>
    <w:rsid w:val="00CD0263"/>
    <w:rsid w:val="00CD048B"/>
    <w:rsid w:val="00CD04A2"/>
    <w:rsid w:val="00CD05C7"/>
    <w:rsid w:val="00CD0B0F"/>
    <w:rsid w:val="00CD0DB0"/>
    <w:rsid w:val="00CD0F0C"/>
    <w:rsid w:val="00CD0FE3"/>
    <w:rsid w:val="00CD10A1"/>
    <w:rsid w:val="00CD120D"/>
    <w:rsid w:val="00CD17EB"/>
    <w:rsid w:val="00CD1C58"/>
    <w:rsid w:val="00CD2742"/>
    <w:rsid w:val="00CD2AFA"/>
    <w:rsid w:val="00CD2D36"/>
    <w:rsid w:val="00CD2F29"/>
    <w:rsid w:val="00CD3030"/>
    <w:rsid w:val="00CD31E2"/>
    <w:rsid w:val="00CD3911"/>
    <w:rsid w:val="00CD3DCE"/>
    <w:rsid w:val="00CD3DD2"/>
    <w:rsid w:val="00CD4106"/>
    <w:rsid w:val="00CD4140"/>
    <w:rsid w:val="00CD4B57"/>
    <w:rsid w:val="00CD4E93"/>
    <w:rsid w:val="00CD5052"/>
    <w:rsid w:val="00CD55A8"/>
    <w:rsid w:val="00CD597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73"/>
    <w:rsid w:val="00CE46D5"/>
    <w:rsid w:val="00CE4D4D"/>
    <w:rsid w:val="00CE4F20"/>
    <w:rsid w:val="00CE51BF"/>
    <w:rsid w:val="00CE5342"/>
    <w:rsid w:val="00CE5435"/>
    <w:rsid w:val="00CE5447"/>
    <w:rsid w:val="00CE57FC"/>
    <w:rsid w:val="00CE5E29"/>
    <w:rsid w:val="00CE65AE"/>
    <w:rsid w:val="00CE6B89"/>
    <w:rsid w:val="00CE72F7"/>
    <w:rsid w:val="00CE752A"/>
    <w:rsid w:val="00CF014B"/>
    <w:rsid w:val="00CF063D"/>
    <w:rsid w:val="00CF0E9D"/>
    <w:rsid w:val="00CF0EB4"/>
    <w:rsid w:val="00CF12EE"/>
    <w:rsid w:val="00CF1909"/>
    <w:rsid w:val="00CF24BC"/>
    <w:rsid w:val="00CF2640"/>
    <w:rsid w:val="00CF2649"/>
    <w:rsid w:val="00CF2B57"/>
    <w:rsid w:val="00CF2BF2"/>
    <w:rsid w:val="00CF2C23"/>
    <w:rsid w:val="00CF2E09"/>
    <w:rsid w:val="00CF334E"/>
    <w:rsid w:val="00CF372A"/>
    <w:rsid w:val="00CF3BB9"/>
    <w:rsid w:val="00CF3D65"/>
    <w:rsid w:val="00CF41C3"/>
    <w:rsid w:val="00CF461E"/>
    <w:rsid w:val="00CF47C5"/>
    <w:rsid w:val="00CF5340"/>
    <w:rsid w:val="00CF53F2"/>
    <w:rsid w:val="00CF5B2B"/>
    <w:rsid w:val="00CF5F84"/>
    <w:rsid w:val="00CF6394"/>
    <w:rsid w:val="00CF651A"/>
    <w:rsid w:val="00CF6695"/>
    <w:rsid w:val="00CF68A9"/>
    <w:rsid w:val="00CF68AF"/>
    <w:rsid w:val="00CF6B0A"/>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D41"/>
    <w:rsid w:val="00D020FB"/>
    <w:rsid w:val="00D02249"/>
    <w:rsid w:val="00D022EC"/>
    <w:rsid w:val="00D02E6D"/>
    <w:rsid w:val="00D0388F"/>
    <w:rsid w:val="00D039E8"/>
    <w:rsid w:val="00D03D5E"/>
    <w:rsid w:val="00D03E01"/>
    <w:rsid w:val="00D041E0"/>
    <w:rsid w:val="00D04306"/>
    <w:rsid w:val="00D048CA"/>
    <w:rsid w:val="00D049AB"/>
    <w:rsid w:val="00D0523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7ED"/>
    <w:rsid w:val="00D07868"/>
    <w:rsid w:val="00D07A9A"/>
    <w:rsid w:val="00D07BD7"/>
    <w:rsid w:val="00D1028D"/>
    <w:rsid w:val="00D104FD"/>
    <w:rsid w:val="00D10625"/>
    <w:rsid w:val="00D10CB0"/>
    <w:rsid w:val="00D10CEC"/>
    <w:rsid w:val="00D11273"/>
    <w:rsid w:val="00D11376"/>
    <w:rsid w:val="00D118CE"/>
    <w:rsid w:val="00D11BF7"/>
    <w:rsid w:val="00D11C8C"/>
    <w:rsid w:val="00D11F55"/>
    <w:rsid w:val="00D120B4"/>
    <w:rsid w:val="00D123AD"/>
    <w:rsid w:val="00D12778"/>
    <w:rsid w:val="00D12C13"/>
    <w:rsid w:val="00D132E8"/>
    <w:rsid w:val="00D13541"/>
    <w:rsid w:val="00D135CC"/>
    <w:rsid w:val="00D1395F"/>
    <w:rsid w:val="00D13ED0"/>
    <w:rsid w:val="00D14065"/>
    <w:rsid w:val="00D14CA1"/>
    <w:rsid w:val="00D156E1"/>
    <w:rsid w:val="00D15B46"/>
    <w:rsid w:val="00D15CAB"/>
    <w:rsid w:val="00D160AF"/>
    <w:rsid w:val="00D16608"/>
    <w:rsid w:val="00D16B39"/>
    <w:rsid w:val="00D16B9D"/>
    <w:rsid w:val="00D171AD"/>
    <w:rsid w:val="00D17A03"/>
    <w:rsid w:val="00D17A96"/>
    <w:rsid w:val="00D17B0C"/>
    <w:rsid w:val="00D17B6D"/>
    <w:rsid w:val="00D17C24"/>
    <w:rsid w:val="00D202A7"/>
    <w:rsid w:val="00D206CB"/>
    <w:rsid w:val="00D20893"/>
    <w:rsid w:val="00D20B17"/>
    <w:rsid w:val="00D20E51"/>
    <w:rsid w:val="00D2130B"/>
    <w:rsid w:val="00D2178A"/>
    <w:rsid w:val="00D220A6"/>
    <w:rsid w:val="00D22615"/>
    <w:rsid w:val="00D227C7"/>
    <w:rsid w:val="00D23169"/>
    <w:rsid w:val="00D231F7"/>
    <w:rsid w:val="00D23882"/>
    <w:rsid w:val="00D238F7"/>
    <w:rsid w:val="00D23942"/>
    <w:rsid w:val="00D23C9B"/>
    <w:rsid w:val="00D23EA4"/>
    <w:rsid w:val="00D2476F"/>
    <w:rsid w:val="00D24969"/>
    <w:rsid w:val="00D24C3F"/>
    <w:rsid w:val="00D24D47"/>
    <w:rsid w:val="00D24D65"/>
    <w:rsid w:val="00D25786"/>
    <w:rsid w:val="00D25B00"/>
    <w:rsid w:val="00D25C1F"/>
    <w:rsid w:val="00D25F7D"/>
    <w:rsid w:val="00D26447"/>
    <w:rsid w:val="00D26478"/>
    <w:rsid w:val="00D26898"/>
    <w:rsid w:val="00D2689A"/>
    <w:rsid w:val="00D26D66"/>
    <w:rsid w:val="00D27361"/>
    <w:rsid w:val="00D273C7"/>
    <w:rsid w:val="00D279E1"/>
    <w:rsid w:val="00D279EA"/>
    <w:rsid w:val="00D30177"/>
    <w:rsid w:val="00D3017F"/>
    <w:rsid w:val="00D30598"/>
    <w:rsid w:val="00D30E90"/>
    <w:rsid w:val="00D30EBF"/>
    <w:rsid w:val="00D311A4"/>
    <w:rsid w:val="00D31213"/>
    <w:rsid w:val="00D31828"/>
    <w:rsid w:val="00D31888"/>
    <w:rsid w:val="00D3204F"/>
    <w:rsid w:val="00D32139"/>
    <w:rsid w:val="00D3261F"/>
    <w:rsid w:val="00D3284C"/>
    <w:rsid w:val="00D32883"/>
    <w:rsid w:val="00D328E8"/>
    <w:rsid w:val="00D329DB"/>
    <w:rsid w:val="00D333FA"/>
    <w:rsid w:val="00D33B43"/>
    <w:rsid w:val="00D33FB4"/>
    <w:rsid w:val="00D34466"/>
    <w:rsid w:val="00D34503"/>
    <w:rsid w:val="00D345A7"/>
    <w:rsid w:val="00D3469F"/>
    <w:rsid w:val="00D35C02"/>
    <w:rsid w:val="00D36996"/>
    <w:rsid w:val="00D36FEC"/>
    <w:rsid w:val="00D3701C"/>
    <w:rsid w:val="00D370AF"/>
    <w:rsid w:val="00D370DA"/>
    <w:rsid w:val="00D372C8"/>
    <w:rsid w:val="00D37560"/>
    <w:rsid w:val="00D379CA"/>
    <w:rsid w:val="00D37BAB"/>
    <w:rsid w:val="00D40190"/>
    <w:rsid w:val="00D407B8"/>
    <w:rsid w:val="00D40B31"/>
    <w:rsid w:val="00D40B94"/>
    <w:rsid w:val="00D40F31"/>
    <w:rsid w:val="00D41070"/>
    <w:rsid w:val="00D41C1E"/>
    <w:rsid w:val="00D41C4E"/>
    <w:rsid w:val="00D41FA8"/>
    <w:rsid w:val="00D4241C"/>
    <w:rsid w:val="00D428AE"/>
    <w:rsid w:val="00D42B7D"/>
    <w:rsid w:val="00D42BF5"/>
    <w:rsid w:val="00D42D72"/>
    <w:rsid w:val="00D42E7E"/>
    <w:rsid w:val="00D43083"/>
    <w:rsid w:val="00D430C3"/>
    <w:rsid w:val="00D43192"/>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408"/>
    <w:rsid w:val="00D47688"/>
    <w:rsid w:val="00D479CB"/>
    <w:rsid w:val="00D47DBC"/>
    <w:rsid w:val="00D50202"/>
    <w:rsid w:val="00D50A2B"/>
    <w:rsid w:val="00D50AD2"/>
    <w:rsid w:val="00D51107"/>
    <w:rsid w:val="00D512E0"/>
    <w:rsid w:val="00D513B7"/>
    <w:rsid w:val="00D516D9"/>
    <w:rsid w:val="00D516F7"/>
    <w:rsid w:val="00D51908"/>
    <w:rsid w:val="00D51F7E"/>
    <w:rsid w:val="00D521C4"/>
    <w:rsid w:val="00D52396"/>
    <w:rsid w:val="00D5243F"/>
    <w:rsid w:val="00D52780"/>
    <w:rsid w:val="00D528D3"/>
    <w:rsid w:val="00D52B46"/>
    <w:rsid w:val="00D533B6"/>
    <w:rsid w:val="00D5359A"/>
    <w:rsid w:val="00D5383A"/>
    <w:rsid w:val="00D5451A"/>
    <w:rsid w:val="00D545B8"/>
    <w:rsid w:val="00D54619"/>
    <w:rsid w:val="00D547ED"/>
    <w:rsid w:val="00D54896"/>
    <w:rsid w:val="00D54985"/>
    <w:rsid w:val="00D550CD"/>
    <w:rsid w:val="00D55179"/>
    <w:rsid w:val="00D5564B"/>
    <w:rsid w:val="00D559FC"/>
    <w:rsid w:val="00D5602E"/>
    <w:rsid w:val="00D563AA"/>
    <w:rsid w:val="00D563CB"/>
    <w:rsid w:val="00D56B3E"/>
    <w:rsid w:val="00D56B93"/>
    <w:rsid w:val="00D56D05"/>
    <w:rsid w:val="00D56E33"/>
    <w:rsid w:val="00D572DA"/>
    <w:rsid w:val="00D603C5"/>
    <w:rsid w:val="00D604D9"/>
    <w:rsid w:val="00D60DA3"/>
    <w:rsid w:val="00D60E10"/>
    <w:rsid w:val="00D60F7A"/>
    <w:rsid w:val="00D61040"/>
    <w:rsid w:val="00D61146"/>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619"/>
    <w:rsid w:val="00D74D87"/>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77E"/>
    <w:rsid w:val="00D839ED"/>
    <w:rsid w:val="00D84599"/>
    <w:rsid w:val="00D846BA"/>
    <w:rsid w:val="00D84987"/>
    <w:rsid w:val="00D84CD2"/>
    <w:rsid w:val="00D84D38"/>
    <w:rsid w:val="00D8511B"/>
    <w:rsid w:val="00D85B02"/>
    <w:rsid w:val="00D85BDE"/>
    <w:rsid w:val="00D86013"/>
    <w:rsid w:val="00D86811"/>
    <w:rsid w:val="00D8686F"/>
    <w:rsid w:val="00D86D6E"/>
    <w:rsid w:val="00D87473"/>
    <w:rsid w:val="00D8753C"/>
    <w:rsid w:val="00D8789C"/>
    <w:rsid w:val="00D87A49"/>
    <w:rsid w:val="00D87CBD"/>
    <w:rsid w:val="00D9012C"/>
    <w:rsid w:val="00D902C0"/>
    <w:rsid w:val="00D90EFE"/>
    <w:rsid w:val="00D914AE"/>
    <w:rsid w:val="00D918DB"/>
    <w:rsid w:val="00D91C9F"/>
    <w:rsid w:val="00D93012"/>
    <w:rsid w:val="00D93164"/>
    <w:rsid w:val="00D93759"/>
    <w:rsid w:val="00D938D3"/>
    <w:rsid w:val="00D93B6C"/>
    <w:rsid w:val="00D93EB8"/>
    <w:rsid w:val="00D940B5"/>
    <w:rsid w:val="00D9410D"/>
    <w:rsid w:val="00D946E4"/>
    <w:rsid w:val="00D94ACF"/>
    <w:rsid w:val="00D94B1C"/>
    <w:rsid w:val="00D94D0A"/>
    <w:rsid w:val="00D94EA0"/>
    <w:rsid w:val="00D95747"/>
    <w:rsid w:val="00D95F02"/>
    <w:rsid w:val="00D964CE"/>
    <w:rsid w:val="00D96616"/>
    <w:rsid w:val="00D96ED3"/>
    <w:rsid w:val="00D96F9C"/>
    <w:rsid w:val="00D9736F"/>
    <w:rsid w:val="00D97437"/>
    <w:rsid w:val="00D976FA"/>
    <w:rsid w:val="00D97B1F"/>
    <w:rsid w:val="00DA0089"/>
    <w:rsid w:val="00DA07EB"/>
    <w:rsid w:val="00DA0CFC"/>
    <w:rsid w:val="00DA0D24"/>
    <w:rsid w:val="00DA1023"/>
    <w:rsid w:val="00DA17B1"/>
    <w:rsid w:val="00DA180F"/>
    <w:rsid w:val="00DA18EC"/>
    <w:rsid w:val="00DA1D60"/>
    <w:rsid w:val="00DA2052"/>
    <w:rsid w:val="00DA2456"/>
    <w:rsid w:val="00DA2519"/>
    <w:rsid w:val="00DA2801"/>
    <w:rsid w:val="00DA2849"/>
    <w:rsid w:val="00DA2D2B"/>
    <w:rsid w:val="00DA2F9D"/>
    <w:rsid w:val="00DA3461"/>
    <w:rsid w:val="00DA37C7"/>
    <w:rsid w:val="00DA3995"/>
    <w:rsid w:val="00DA3B07"/>
    <w:rsid w:val="00DA3C4E"/>
    <w:rsid w:val="00DA3EAE"/>
    <w:rsid w:val="00DA495A"/>
    <w:rsid w:val="00DA49E3"/>
    <w:rsid w:val="00DA4CF8"/>
    <w:rsid w:val="00DA4D02"/>
    <w:rsid w:val="00DA50CD"/>
    <w:rsid w:val="00DA50F0"/>
    <w:rsid w:val="00DA535C"/>
    <w:rsid w:val="00DA5820"/>
    <w:rsid w:val="00DA58D6"/>
    <w:rsid w:val="00DA5BEA"/>
    <w:rsid w:val="00DA5D97"/>
    <w:rsid w:val="00DA65B3"/>
    <w:rsid w:val="00DA6982"/>
    <w:rsid w:val="00DA6C8C"/>
    <w:rsid w:val="00DA72A8"/>
    <w:rsid w:val="00DA776C"/>
    <w:rsid w:val="00DA79A6"/>
    <w:rsid w:val="00DA7F0B"/>
    <w:rsid w:val="00DA7F21"/>
    <w:rsid w:val="00DB11D7"/>
    <w:rsid w:val="00DB1284"/>
    <w:rsid w:val="00DB1391"/>
    <w:rsid w:val="00DB170E"/>
    <w:rsid w:val="00DB17D2"/>
    <w:rsid w:val="00DB18C7"/>
    <w:rsid w:val="00DB1A57"/>
    <w:rsid w:val="00DB1A96"/>
    <w:rsid w:val="00DB1F21"/>
    <w:rsid w:val="00DB2009"/>
    <w:rsid w:val="00DB23EA"/>
    <w:rsid w:val="00DB25E8"/>
    <w:rsid w:val="00DB28AC"/>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18"/>
    <w:rsid w:val="00DC11F7"/>
    <w:rsid w:val="00DC1208"/>
    <w:rsid w:val="00DC2172"/>
    <w:rsid w:val="00DC24E3"/>
    <w:rsid w:val="00DC26FA"/>
    <w:rsid w:val="00DC2852"/>
    <w:rsid w:val="00DC28A7"/>
    <w:rsid w:val="00DC2C18"/>
    <w:rsid w:val="00DC2DCA"/>
    <w:rsid w:val="00DC343E"/>
    <w:rsid w:val="00DC370A"/>
    <w:rsid w:val="00DC3B25"/>
    <w:rsid w:val="00DC3E06"/>
    <w:rsid w:val="00DC4416"/>
    <w:rsid w:val="00DC4446"/>
    <w:rsid w:val="00DC48DE"/>
    <w:rsid w:val="00DC4E95"/>
    <w:rsid w:val="00DC52A3"/>
    <w:rsid w:val="00DC540D"/>
    <w:rsid w:val="00DC55A5"/>
    <w:rsid w:val="00DC569E"/>
    <w:rsid w:val="00DC5B36"/>
    <w:rsid w:val="00DC5EF4"/>
    <w:rsid w:val="00DC72E5"/>
    <w:rsid w:val="00DC72F3"/>
    <w:rsid w:val="00DC75EB"/>
    <w:rsid w:val="00DC7777"/>
    <w:rsid w:val="00DD01E2"/>
    <w:rsid w:val="00DD02F6"/>
    <w:rsid w:val="00DD1A68"/>
    <w:rsid w:val="00DD1E38"/>
    <w:rsid w:val="00DD2573"/>
    <w:rsid w:val="00DD2832"/>
    <w:rsid w:val="00DD2CD6"/>
    <w:rsid w:val="00DD2D3A"/>
    <w:rsid w:val="00DD3374"/>
    <w:rsid w:val="00DD338E"/>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05B"/>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E51"/>
    <w:rsid w:val="00DE55E5"/>
    <w:rsid w:val="00DE6522"/>
    <w:rsid w:val="00DE69DB"/>
    <w:rsid w:val="00DE6F8B"/>
    <w:rsid w:val="00DE7118"/>
    <w:rsid w:val="00DE7336"/>
    <w:rsid w:val="00DE77D6"/>
    <w:rsid w:val="00DE781F"/>
    <w:rsid w:val="00DE7C65"/>
    <w:rsid w:val="00DE7DA9"/>
    <w:rsid w:val="00DE7FBE"/>
    <w:rsid w:val="00DF06C2"/>
    <w:rsid w:val="00DF0E23"/>
    <w:rsid w:val="00DF0FD4"/>
    <w:rsid w:val="00DF188B"/>
    <w:rsid w:val="00DF2577"/>
    <w:rsid w:val="00DF260A"/>
    <w:rsid w:val="00DF2854"/>
    <w:rsid w:val="00DF2A9A"/>
    <w:rsid w:val="00DF3090"/>
    <w:rsid w:val="00DF32AD"/>
    <w:rsid w:val="00DF3598"/>
    <w:rsid w:val="00DF37F4"/>
    <w:rsid w:val="00DF3B39"/>
    <w:rsid w:val="00DF3B53"/>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5F5"/>
    <w:rsid w:val="00E07975"/>
    <w:rsid w:val="00E10692"/>
    <w:rsid w:val="00E1127E"/>
    <w:rsid w:val="00E11CEF"/>
    <w:rsid w:val="00E1221D"/>
    <w:rsid w:val="00E122C0"/>
    <w:rsid w:val="00E1241E"/>
    <w:rsid w:val="00E127D9"/>
    <w:rsid w:val="00E128AB"/>
    <w:rsid w:val="00E129A4"/>
    <w:rsid w:val="00E12C5D"/>
    <w:rsid w:val="00E12C61"/>
    <w:rsid w:val="00E12F1A"/>
    <w:rsid w:val="00E13512"/>
    <w:rsid w:val="00E138CC"/>
    <w:rsid w:val="00E13962"/>
    <w:rsid w:val="00E13BBD"/>
    <w:rsid w:val="00E13CC7"/>
    <w:rsid w:val="00E13D54"/>
    <w:rsid w:val="00E14197"/>
    <w:rsid w:val="00E1440A"/>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07"/>
    <w:rsid w:val="00E17917"/>
    <w:rsid w:val="00E17970"/>
    <w:rsid w:val="00E17D1D"/>
    <w:rsid w:val="00E206C6"/>
    <w:rsid w:val="00E2093A"/>
    <w:rsid w:val="00E20A1C"/>
    <w:rsid w:val="00E20A58"/>
    <w:rsid w:val="00E214E9"/>
    <w:rsid w:val="00E21748"/>
    <w:rsid w:val="00E21EEB"/>
    <w:rsid w:val="00E21FA8"/>
    <w:rsid w:val="00E224EB"/>
    <w:rsid w:val="00E2250D"/>
    <w:rsid w:val="00E22982"/>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6A3B"/>
    <w:rsid w:val="00E26B84"/>
    <w:rsid w:val="00E26D5C"/>
    <w:rsid w:val="00E26DBC"/>
    <w:rsid w:val="00E2704F"/>
    <w:rsid w:val="00E272D2"/>
    <w:rsid w:val="00E277C7"/>
    <w:rsid w:val="00E27A6D"/>
    <w:rsid w:val="00E27AEF"/>
    <w:rsid w:val="00E27B57"/>
    <w:rsid w:val="00E30094"/>
    <w:rsid w:val="00E3020B"/>
    <w:rsid w:val="00E304C6"/>
    <w:rsid w:val="00E306ED"/>
    <w:rsid w:val="00E30758"/>
    <w:rsid w:val="00E30960"/>
    <w:rsid w:val="00E30B4B"/>
    <w:rsid w:val="00E30B79"/>
    <w:rsid w:val="00E30CF4"/>
    <w:rsid w:val="00E30F60"/>
    <w:rsid w:val="00E31210"/>
    <w:rsid w:val="00E31629"/>
    <w:rsid w:val="00E31D64"/>
    <w:rsid w:val="00E31D86"/>
    <w:rsid w:val="00E322A1"/>
    <w:rsid w:val="00E3387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37F7C"/>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154"/>
    <w:rsid w:val="00E44736"/>
    <w:rsid w:val="00E44837"/>
    <w:rsid w:val="00E44926"/>
    <w:rsid w:val="00E44A9F"/>
    <w:rsid w:val="00E44CF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45A"/>
    <w:rsid w:val="00E527D0"/>
    <w:rsid w:val="00E52BEC"/>
    <w:rsid w:val="00E52C59"/>
    <w:rsid w:val="00E52D85"/>
    <w:rsid w:val="00E5377F"/>
    <w:rsid w:val="00E5439A"/>
    <w:rsid w:val="00E54496"/>
    <w:rsid w:val="00E54716"/>
    <w:rsid w:val="00E54F1C"/>
    <w:rsid w:val="00E54F2B"/>
    <w:rsid w:val="00E54F6D"/>
    <w:rsid w:val="00E5548B"/>
    <w:rsid w:val="00E557BF"/>
    <w:rsid w:val="00E557CB"/>
    <w:rsid w:val="00E55B8F"/>
    <w:rsid w:val="00E55C0C"/>
    <w:rsid w:val="00E562D1"/>
    <w:rsid w:val="00E56365"/>
    <w:rsid w:val="00E56726"/>
    <w:rsid w:val="00E5698F"/>
    <w:rsid w:val="00E56AAE"/>
    <w:rsid w:val="00E56CD5"/>
    <w:rsid w:val="00E571CA"/>
    <w:rsid w:val="00E578FA"/>
    <w:rsid w:val="00E579F6"/>
    <w:rsid w:val="00E57D43"/>
    <w:rsid w:val="00E60307"/>
    <w:rsid w:val="00E603D4"/>
    <w:rsid w:val="00E60601"/>
    <w:rsid w:val="00E60A40"/>
    <w:rsid w:val="00E60BCF"/>
    <w:rsid w:val="00E60EF9"/>
    <w:rsid w:val="00E6101B"/>
    <w:rsid w:val="00E61766"/>
    <w:rsid w:val="00E62011"/>
    <w:rsid w:val="00E6212D"/>
    <w:rsid w:val="00E622AE"/>
    <w:rsid w:val="00E62540"/>
    <w:rsid w:val="00E62593"/>
    <w:rsid w:val="00E62635"/>
    <w:rsid w:val="00E62D70"/>
    <w:rsid w:val="00E63314"/>
    <w:rsid w:val="00E638A1"/>
    <w:rsid w:val="00E63951"/>
    <w:rsid w:val="00E63996"/>
    <w:rsid w:val="00E63F7A"/>
    <w:rsid w:val="00E64BAA"/>
    <w:rsid w:val="00E64EF0"/>
    <w:rsid w:val="00E65016"/>
    <w:rsid w:val="00E65722"/>
    <w:rsid w:val="00E6593F"/>
    <w:rsid w:val="00E65A1F"/>
    <w:rsid w:val="00E65D40"/>
    <w:rsid w:val="00E65E1B"/>
    <w:rsid w:val="00E663BB"/>
    <w:rsid w:val="00E666FC"/>
    <w:rsid w:val="00E66940"/>
    <w:rsid w:val="00E66C77"/>
    <w:rsid w:val="00E66EB9"/>
    <w:rsid w:val="00E67113"/>
    <w:rsid w:val="00E67186"/>
    <w:rsid w:val="00E67692"/>
    <w:rsid w:val="00E678D0"/>
    <w:rsid w:val="00E67EB5"/>
    <w:rsid w:val="00E70508"/>
    <w:rsid w:val="00E70892"/>
    <w:rsid w:val="00E71697"/>
    <w:rsid w:val="00E71C87"/>
    <w:rsid w:val="00E71DAD"/>
    <w:rsid w:val="00E71F2A"/>
    <w:rsid w:val="00E72822"/>
    <w:rsid w:val="00E72D4C"/>
    <w:rsid w:val="00E72E52"/>
    <w:rsid w:val="00E72F1E"/>
    <w:rsid w:val="00E72F29"/>
    <w:rsid w:val="00E73514"/>
    <w:rsid w:val="00E738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C4"/>
    <w:rsid w:val="00E7725B"/>
    <w:rsid w:val="00E772D6"/>
    <w:rsid w:val="00E772E4"/>
    <w:rsid w:val="00E774F8"/>
    <w:rsid w:val="00E776F1"/>
    <w:rsid w:val="00E77811"/>
    <w:rsid w:val="00E77FBB"/>
    <w:rsid w:val="00E8008A"/>
    <w:rsid w:val="00E80566"/>
    <w:rsid w:val="00E80DF4"/>
    <w:rsid w:val="00E81060"/>
    <w:rsid w:val="00E8147F"/>
    <w:rsid w:val="00E818BF"/>
    <w:rsid w:val="00E818CE"/>
    <w:rsid w:val="00E81B30"/>
    <w:rsid w:val="00E8278E"/>
    <w:rsid w:val="00E82875"/>
    <w:rsid w:val="00E82C6F"/>
    <w:rsid w:val="00E83492"/>
    <w:rsid w:val="00E835B4"/>
    <w:rsid w:val="00E837C0"/>
    <w:rsid w:val="00E838BD"/>
    <w:rsid w:val="00E8464D"/>
    <w:rsid w:val="00E84F16"/>
    <w:rsid w:val="00E8519B"/>
    <w:rsid w:val="00E85281"/>
    <w:rsid w:val="00E85A88"/>
    <w:rsid w:val="00E85EB6"/>
    <w:rsid w:val="00E8612B"/>
    <w:rsid w:val="00E86317"/>
    <w:rsid w:val="00E86603"/>
    <w:rsid w:val="00E86B6F"/>
    <w:rsid w:val="00E876B2"/>
    <w:rsid w:val="00E8780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368"/>
    <w:rsid w:val="00E94461"/>
    <w:rsid w:val="00E9482E"/>
    <w:rsid w:val="00E94A5E"/>
    <w:rsid w:val="00E94CE9"/>
    <w:rsid w:val="00E94D3D"/>
    <w:rsid w:val="00E956FF"/>
    <w:rsid w:val="00E95AC3"/>
    <w:rsid w:val="00E95D52"/>
    <w:rsid w:val="00E96334"/>
    <w:rsid w:val="00E96537"/>
    <w:rsid w:val="00E9690E"/>
    <w:rsid w:val="00E977A6"/>
    <w:rsid w:val="00E97F96"/>
    <w:rsid w:val="00EA03F6"/>
    <w:rsid w:val="00EA0BD4"/>
    <w:rsid w:val="00EA0CF2"/>
    <w:rsid w:val="00EA0E7E"/>
    <w:rsid w:val="00EA1533"/>
    <w:rsid w:val="00EA1632"/>
    <w:rsid w:val="00EA1925"/>
    <w:rsid w:val="00EA1974"/>
    <w:rsid w:val="00EA1B24"/>
    <w:rsid w:val="00EA1E6F"/>
    <w:rsid w:val="00EA211E"/>
    <w:rsid w:val="00EA3051"/>
    <w:rsid w:val="00EA3881"/>
    <w:rsid w:val="00EA3A24"/>
    <w:rsid w:val="00EA3B2E"/>
    <w:rsid w:val="00EA3B3B"/>
    <w:rsid w:val="00EA3D83"/>
    <w:rsid w:val="00EA3D97"/>
    <w:rsid w:val="00EA3FFC"/>
    <w:rsid w:val="00EA410E"/>
    <w:rsid w:val="00EA412A"/>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560"/>
    <w:rsid w:val="00EB0930"/>
    <w:rsid w:val="00EB0B72"/>
    <w:rsid w:val="00EB143C"/>
    <w:rsid w:val="00EB176C"/>
    <w:rsid w:val="00EB1AEB"/>
    <w:rsid w:val="00EB1EB4"/>
    <w:rsid w:val="00EB21D2"/>
    <w:rsid w:val="00EB2566"/>
    <w:rsid w:val="00EB256E"/>
    <w:rsid w:val="00EB281B"/>
    <w:rsid w:val="00EB2A1C"/>
    <w:rsid w:val="00EB2C6E"/>
    <w:rsid w:val="00EB2DF6"/>
    <w:rsid w:val="00EB2E41"/>
    <w:rsid w:val="00EB3596"/>
    <w:rsid w:val="00EB37F5"/>
    <w:rsid w:val="00EB382E"/>
    <w:rsid w:val="00EB3902"/>
    <w:rsid w:val="00EB430C"/>
    <w:rsid w:val="00EB4884"/>
    <w:rsid w:val="00EB4D2B"/>
    <w:rsid w:val="00EB4DE3"/>
    <w:rsid w:val="00EB4F1F"/>
    <w:rsid w:val="00EB4F79"/>
    <w:rsid w:val="00EB5552"/>
    <w:rsid w:val="00EB5CE8"/>
    <w:rsid w:val="00EB66E6"/>
    <w:rsid w:val="00EB684D"/>
    <w:rsid w:val="00EB6957"/>
    <w:rsid w:val="00EB7325"/>
    <w:rsid w:val="00EB7346"/>
    <w:rsid w:val="00EB7928"/>
    <w:rsid w:val="00EB7C8C"/>
    <w:rsid w:val="00EB7D79"/>
    <w:rsid w:val="00EB7E69"/>
    <w:rsid w:val="00EB7F38"/>
    <w:rsid w:val="00EC0315"/>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A9F"/>
    <w:rsid w:val="00EC6B1F"/>
    <w:rsid w:val="00EC6C01"/>
    <w:rsid w:val="00EC6DF1"/>
    <w:rsid w:val="00EC7030"/>
    <w:rsid w:val="00EC7099"/>
    <w:rsid w:val="00EC7547"/>
    <w:rsid w:val="00EC7ACB"/>
    <w:rsid w:val="00ED0014"/>
    <w:rsid w:val="00ED022F"/>
    <w:rsid w:val="00ED11CE"/>
    <w:rsid w:val="00ED13B2"/>
    <w:rsid w:val="00ED1C41"/>
    <w:rsid w:val="00ED2894"/>
    <w:rsid w:val="00ED2B45"/>
    <w:rsid w:val="00ED2E35"/>
    <w:rsid w:val="00ED3182"/>
    <w:rsid w:val="00ED336B"/>
    <w:rsid w:val="00ED399F"/>
    <w:rsid w:val="00ED3E9D"/>
    <w:rsid w:val="00ED3EE8"/>
    <w:rsid w:val="00ED476D"/>
    <w:rsid w:val="00ED4A6C"/>
    <w:rsid w:val="00ED50A6"/>
    <w:rsid w:val="00ED5109"/>
    <w:rsid w:val="00ED52C0"/>
    <w:rsid w:val="00ED52D0"/>
    <w:rsid w:val="00ED57B6"/>
    <w:rsid w:val="00ED5ADD"/>
    <w:rsid w:val="00ED5CEC"/>
    <w:rsid w:val="00ED60F6"/>
    <w:rsid w:val="00ED6137"/>
    <w:rsid w:val="00ED61E7"/>
    <w:rsid w:val="00ED62CF"/>
    <w:rsid w:val="00ED6D46"/>
    <w:rsid w:val="00ED6D63"/>
    <w:rsid w:val="00ED6D8B"/>
    <w:rsid w:val="00ED6DE3"/>
    <w:rsid w:val="00ED700E"/>
    <w:rsid w:val="00ED704C"/>
    <w:rsid w:val="00ED70B2"/>
    <w:rsid w:val="00ED754D"/>
    <w:rsid w:val="00ED7DCB"/>
    <w:rsid w:val="00EE0029"/>
    <w:rsid w:val="00EE03E1"/>
    <w:rsid w:val="00EE070C"/>
    <w:rsid w:val="00EE072C"/>
    <w:rsid w:val="00EE09AC"/>
    <w:rsid w:val="00EE0AF4"/>
    <w:rsid w:val="00EE0E23"/>
    <w:rsid w:val="00EE1ACA"/>
    <w:rsid w:val="00EE1C2F"/>
    <w:rsid w:val="00EE20D0"/>
    <w:rsid w:val="00EE260E"/>
    <w:rsid w:val="00EE2949"/>
    <w:rsid w:val="00EE3505"/>
    <w:rsid w:val="00EE364B"/>
    <w:rsid w:val="00EE365B"/>
    <w:rsid w:val="00EE3678"/>
    <w:rsid w:val="00EE3EA2"/>
    <w:rsid w:val="00EE3F24"/>
    <w:rsid w:val="00EE410E"/>
    <w:rsid w:val="00EE435F"/>
    <w:rsid w:val="00EE4556"/>
    <w:rsid w:val="00EE4A6F"/>
    <w:rsid w:val="00EE4E5C"/>
    <w:rsid w:val="00EE4E68"/>
    <w:rsid w:val="00EE5AA0"/>
    <w:rsid w:val="00EE5C00"/>
    <w:rsid w:val="00EE61F7"/>
    <w:rsid w:val="00EE669F"/>
    <w:rsid w:val="00EE67A7"/>
    <w:rsid w:val="00EE6851"/>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8EE"/>
    <w:rsid w:val="00EF1E78"/>
    <w:rsid w:val="00EF2390"/>
    <w:rsid w:val="00EF27DD"/>
    <w:rsid w:val="00EF2F6F"/>
    <w:rsid w:val="00EF3048"/>
    <w:rsid w:val="00EF30F0"/>
    <w:rsid w:val="00EF313E"/>
    <w:rsid w:val="00EF32A0"/>
    <w:rsid w:val="00EF3814"/>
    <w:rsid w:val="00EF3878"/>
    <w:rsid w:val="00EF399B"/>
    <w:rsid w:val="00EF450E"/>
    <w:rsid w:val="00EF45F6"/>
    <w:rsid w:val="00EF47EE"/>
    <w:rsid w:val="00EF4EED"/>
    <w:rsid w:val="00EF4FF8"/>
    <w:rsid w:val="00EF54EF"/>
    <w:rsid w:val="00EF5587"/>
    <w:rsid w:val="00EF5BAB"/>
    <w:rsid w:val="00EF5D41"/>
    <w:rsid w:val="00EF5E49"/>
    <w:rsid w:val="00EF62D6"/>
    <w:rsid w:val="00EF652F"/>
    <w:rsid w:val="00EF6815"/>
    <w:rsid w:val="00EF686A"/>
    <w:rsid w:val="00EF6DAD"/>
    <w:rsid w:val="00EF6ECC"/>
    <w:rsid w:val="00EF6F76"/>
    <w:rsid w:val="00F00160"/>
    <w:rsid w:val="00F00381"/>
    <w:rsid w:val="00F00792"/>
    <w:rsid w:val="00F009DE"/>
    <w:rsid w:val="00F014A0"/>
    <w:rsid w:val="00F01F1A"/>
    <w:rsid w:val="00F022F8"/>
    <w:rsid w:val="00F02324"/>
    <w:rsid w:val="00F02885"/>
    <w:rsid w:val="00F02B99"/>
    <w:rsid w:val="00F02D1F"/>
    <w:rsid w:val="00F02E4D"/>
    <w:rsid w:val="00F03072"/>
    <w:rsid w:val="00F030DE"/>
    <w:rsid w:val="00F038B8"/>
    <w:rsid w:val="00F039C4"/>
    <w:rsid w:val="00F03DD5"/>
    <w:rsid w:val="00F03ED3"/>
    <w:rsid w:val="00F04015"/>
    <w:rsid w:val="00F052A2"/>
    <w:rsid w:val="00F05387"/>
    <w:rsid w:val="00F058E6"/>
    <w:rsid w:val="00F05B02"/>
    <w:rsid w:val="00F064C6"/>
    <w:rsid w:val="00F0650F"/>
    <w:rsid w:val="00F066DE"/>
    <w:rsid w:val="00F069E5"/>
    <w:rsid w:val="00F073C3"/>
    <w:rsid w:val="00F07B77"/>
    <w:rsid w:val="00F07C4F"/>
    <w:rsid w:val="00F07C65"/>
    <w:rsid w:val="00F07C70"/>
    <w:rsid w:val="00F07D89"/>
    <w:rsid w:val="00F07F98"/>
    <w:rsid w:val="00F101A5"/>
    <w:rsid w:val="00F10531"/>
    <w:rsid w:val="00F1053D"/>
    <w:rsid w:val="00F10805"/>
    <w:rsid w:val="00F108DB"/>
    <w:rsid w:val="00F10B36"/>
    <w:rsid w:val="00F10D56"/>
    <w:rsid w:val="00F10E97"/>
    <w:rsid w:val="00F1102A"/>
    <w:rsid w:val="00F1103A"/>
    <w:rsid w:val="00F11060"/>
    <w:rsid w:val="00F112AE"/>
    <w:rsid w:val="00F114BF"/>
    <w:rsid w:val="00F115AB"/>
    <w:rsid w:val="00F115C7"/>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6C6"/>
    <w:rsid w:val="00F14765"/>
    <w:rsid w:val="00F148C6"/>
    <w:rsid w:val="00F14D09"/>
    <w:rsid w:val="00F15087"/>
    <w:rsid w:val="00F156B5"/>
    <w:rsid w:val="00F15BA3"/>
    <w:rsid w:val="00F15E8B"/>
    <w:rsid w:val="00F15EA2"/>
    <w:rsid w:val="00F15EF3"/>
    <w:rsid w:val="00F15F4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11C"/>
    <w:rsid w:val="00F232F2"/>
    <w:rsid w:val="00F236CF"/>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3D"/>
    <w:rsid w:val="00F275AD"/>
    <w:rsid w:val="00F2760A"/>
    <w:rsid w:val="00F27AC7"/>
    <w:rsid w:val="00F30179"/>
    <w:rsid w:val="00F30606"/>
    <w:rsid w:val="00F30651"/>
    <w:rsid w:val="00F31E65"/>
    <w:rsid w:val="00F31F6A"/>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917"/>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A2"/>
    <w:rsid w:val="00F44C5A"/>
    <w:rsid w:val="00F45BF6"/>
    <w:rsid w:val="00F45D2F"/>
    <w:rsid w:val="00F45D79"/>
    <w:rsid w:val="00F461F8"/>
    <w:rsid w:val="00F46223"/>
    <w:rsid w:val="00F465C3"/>
    <w:rsid w:val="00F4662D"/>
    <w:rsid w:val="00F46745"/>
    <w:rsid w:val="00F47508"/>
    <w:rsid w:val="00F47BA7"/>
    <w:rsid w:val="00F47CA7"/>
    <w:rsid w:val="00F50311"/>
    <w:rsid w:val="00F50491"/>
    <w:rsid w:val="00F507F0"/>
    <w:rsid w:val="00F50CCE"/>
    <w:rsid w:val="00F51166"/>
    <w:rsid w:val="00F511BD"/>
    <w:rsid w:val="00F5129C"/>
    <w:rsid w:val="00F517C4"/>
    <w:rsid w:val="00F51CB0"/>
    <w:rsid w:val="00F51D87"/>
    <w:rsid w:val="00F51E7D"/>
    <w:rsid w:val="00F51F4A"/>
    <w:rsid w:val="00F52127"/>
    <w:rsid w:val="00F5264D"/>
    <w:rsid w:val="00F5272D"/>
    <w:rsid w:val="00F53299"/>
    <w:rsid w:val="00F53EEA"/>
    <w:rsid w:val="00F5413F"/>
    <w:rsid w:val="00F54433"/>
    <w:rsid w:val="00F54AEB"/>
    <w:rsid w:val="00F54D35"/>
    <w:rsid w:val="00F54D3A"/>
    <w:rsid w:val="00F55017"/>
    <w:rsid w:val="00F55101"/>
    <w:rsid w:val="00F552BD"/>
    <w:rsid w:val="00F556C5"/>
    <w:rsid w:val="00F55B22"/>
    <w:rsid w:val="00F560C3"/>
    <w:rsid w:val="00F56293"/>
    <w:rsid w:val="00F5641C"/>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89A"/>
    <w:rsid w:val="00F750D6"/>
    <w:rsid w:val="00F753A1"/>
    <w:rsid w:val="00F753DE"/>
    <w:rsid w:val="00F75830"/>
    <w:rsid w:val="00F75E48"/>
    <w:rsid w:val="00F7617B"/>
    <w:rsid w:val="00F764AE"/>
    <w:rsid w:val="00F76B65"/>
    <w:rsid w:val="00F76C7A"/>
    <w:rsid w:val="00F76D7B"/>
    <w:rsid w:val="00F76F04"/>
    <w:rsid w:val="00F76FF7"/>
    <w:rsid w:val="00F773BC"/>
    <w:rsid w:val="00F775D0"/>
    <w:rsid w:val="00F77646"/>
    <w:rsid w:val="00F777D9"/>
    <w:rsid w:val="00F77824"/>
    <w:rsid w:val="00F77848"/>
    <w:rsid w:val="00F779D1"/>
    <w:rsid w:val="00F77C38"/>
    <w:rsid w:val="00F77CF1"/>
    <w:rsid w:val="00F77E1C"/>
    <w:rsid w:val="00F80141"/>
    <w:rsid w:val="00F80694"/>
    <w:rsid w:val="00F80D25"/>
    <w:rsid w:val="00F80FFF"/>
    <w:rsid w:val="00F816C9"/>
    <w:rsid w:val="00F81904"/>
    <w:rsid w:val="00F81B05"/>
    <w:rsid w:val="00F821A5"/>
    <w:rsid w:val="00F822CE"/>
    <w:rsid w:val="00F825F3"/>
    <w:rsid w:val="00F82668"/>
    <w:rsid w:val="00F827FF"/>
    <w:rsid w:val="00F82B62"/>
    <w:rsid w:val="00F82E76"/>
    <w:rsid w:val="00F8369E"/>
    <w:rsid w:val="00F83795"/>
    <w:rsid w:val="00F8389B"/>
    <w:rsid w:val="00F83CF3"/>
    <w:rsid w:val="00F84AB1"/>
    <w:rsid w:val="00F84B46"/>
    <w:rsid w:val="00F84DAC"/>
    <w:rsid w:val="00F84F58"/>
    <w:rsid w:val="00F853A9"/>
    <w:rsid w:val="00F85B74"/>
    <w:rsid w:val="00F85E5F"/>
    <w:rsid w:val="00F865E8"/>
    <w:rsid w:val="00F868C1"/>
    <w:rsid w:val="00F868CA"/>
    <w:rsid w:val="00F86BCA"/>
    <w:rsid w:val="00F878B9"/>
    <w:rsid w:val="00F87E01"/>
    <w:rsid w:val="00F90004"/>
    <w:rsid w:val="00F9046C"/>
    <w:rsid w:val="00F90875"/>
    <w:rsid w:val="00F908F5"/>
    <w:rsid w:val="00F90EEC"/>
    <w:rsid w:val="00F90F6A"/>
    <w:rsid w:val="00F9148A"/>
    <w:rsid w:val="00F918A2"/>
    <w:rsid w:val="00F91BEB"/>
    <w:rsid w:val="00F91C68"/>
    <w:rsid w:val="00F91CC6"/>
    <w:rsid w:val="00F92288"/>
    <w:rsid w:val="00F9262E"/>
    <w:rsid w:val="00F928D4"/>
    <w:rsid w:val="00F92AB0"/>
    <w:rsid w:val="00F92AC0"/>
    <w:rsid w:val="00F92E83"/>
    <w:rsid w:val="00F93D07"/>
    <w:rsid w:val="00F93D7B"/>
    <w:rsid w:val="00F93DC8"/>
    <w:rsid w:val="00F946CA"/>
    <w:rsid w:val="00F94919"/>
    <w:rsid w:val="00F94D16"/>
    <w:rsid w:val="00F94F42"/>
    <w:rsid w:val="00F95255"/>
    <w:rsid w:val="00F959E2"/>
    <w:rsid w:val="00F95AEE"/>
    <w:rsid w:val="00F95DDD"/>
    <w:rsid w:val="00F9620D"/>
    <w:rsid w:val="00F9636A"/>
    <w:rsid w:val="00F96608"/>
    <w:rsid w:val="00F96A08"/>
    <w:rsid w:val="00F96FD4"/>
    <w:rsid w:val="00F97543"/>
    <w:rsid w:val="00F9755E"/>
    <w:rsid w:val="00F9774D"/>
    <w:rsid w:val="00FA0088"/>
    <w:rsid w:val="00FA0099"/>
    <w:rsid w:val="00FA056A"/>
    <w:rsid w:val="00FA0636"/>
    <w:rsid w:val="00FA0E61"/>
    <w:rsid w:val="00FA1161"/>
    <w:rsid w:val="00FA11B8"/>
    <w:rsid w:val="00FA1CF5"/>
    <w:rsid w:val="00FA1EE7"/>
    <w:rsid w:val="00FA21A4"/>
    <w:rsid w:val="00FA2296"/>
    <w:rsid w:val="00FA23D1"/>
    <w:rsid w:val="00FA28DD"/>
    <w:rsid w:val="00FA2E77"/>
    <w:rsid w:val="00FA2FED"/>
    <w:rsid w:val="00FA32AC"/>
    <w:rsid w:val="00FA364E"/>
    <w:rsid w:val="00FA39FD"/>
    <w:rsid w:val="00FA3DF7"/>
    <w:rsid w:val="00FA4B51"/>
    <w:rsid w:val="00FA4B5C"/>
    <w:rsid w:val="00FA5285"/>
    <w:rsid w:val="00FA691F"/>
    <w:rsid w:val="00FA6EE2"/>
    <w:rsid w:val="00FA7140"/>
    <w:rsid w:val="00FA7265"/>
    <w:rsid w:val="00FA753E"/>
    <w:rsid w:val="00FA759E"/>
    <w:rsid w:val="00FA7AF9"/>
    <w:rsid w:val="00FA7C50"/>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1E8D"/>
    <w:rsid w:val="00FB2290"/>
    <w:rsid w:val="00FB287D"/>
    <w:rsid w:val="00FB28D2"/>
    <w:rsid w:val="00FB29F8"/>
    <w:rsid w:val="00FB2A6B"/>
    <w:rsid w:val="00FB2B69"/>
    <w:rsid w:val="00FB3182"/>
    <w:rsid w:val="00FB3398"/>
    <w:rsid w:val="00FB339A"/>
    <w:rsid w:val="00FB3F8A"/>
    <w:rsid w:val="00FB40D7"/>
    <w:rsid w:val="00FB443A"/>
    <w:rsid w:val="00FB4458"/>
    <w:rsid w:val="00FB4998"/>
    <w:rsid w:val="00FB4BEA"/>
    <w:rsid w:val="00FB51D5"/>
    <w:rsid w:val="00FB57B9"/>
    <w:rsid w:val="00FB57CA"/>
    <w:rsid w:val="00FB669B"/>
    <w:rsid w:val="00FB6818"/>
    <w:rsid w:val="00FB695B"/>
    <w:rsid w:val="00FB6BF6"/>
    <w:rsid w:val="00FB71EA"/>
    <w:rsid w:val="00FB7409"/>
    <w:rsid w:val="00FB7BE8"/>
    <w:rsid w:val="00FB7D5C"/>
    <w:rsid w:val="00FB7F18"/>
    <w:rsid w:val="00FC005D"/>
    <w:rsid w:val="00FC010E"/>
    <w:rsid w:val="00FC0417"/>
    <w:rsid w:val="00FC0438"/>
    <w:rsid w:val="00FC0692"/>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4614"/>
    <w:rsid w:val="00FC58AF"/>
    <w:rsid w:val="00FC5951"/>
    <w:rsid w:val="00FC59DF"/>
    <w:rsid w:val="00FC5D92"/>
    <w:rsid w:val="00FC5F24"/>
    <w:rsid w:val="00FC5F8E"/>
    <w:rsid w:val="00FC6151"/>
    <w:rsid w:val="00FC6284"/>
    <w:rsid w:val="00FC6711"/>
    <w:rsid w:val="00FC68BA"/>
    <w:rsid w:val="00FC6A5C"/>
    <w:rsid w:val="00FC6C92"/>
    <w:rsid w:val="00FC6D37"/>
    <w:rsid w:val="00FC7212"/>
    <w:rsid w:val="00FC7838"/>
    <w:rsid w:val="00FC7857"/>
    <w:rsid w:val="00FC7F04"/>
    <w:rsid w:val="00FD0A1F"/>
    <w:rsid w:val="00FD0B04"/>
    <w:rsid w:val="00FD0B28"/>
    <w:rsid w:val="00FD0BDB"/>
    <w:rsid w:val="00FD0C19"/>
    <w:rsid w:val="00FD0C58"/>
    <w:rsid w:val="00FD0D7F"/>
    <w:rsid w:val="00FD0F7A"/>
    <w:rsid w:val="00FD0FB0"/>
    <w:rsid w:val="00FD1964"/>
    <w:rsid w:val="00FD1FEF"/>
    <w:rsid w:val="00FD2421"/>
    <w:rsid w:val="00FD2771"/>
    <w:rsid w:val="00FD27D6"/>
    <w:rsid w:val="00FD2AA4"/>
    <w:rsid w:val="00FD2B0B"/>
    <w:rsid w:val="00FD2E00"/>
    <w:rsid w:val="00FD3641"/>
    <w:rsid w:val="00FD3973"/>
    <w:rsid w:val="00FD3A43"/>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1F4"/>
    <w:rsid w:val="00FD6642"/>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155"/>
    <w:rsid w:val="00FE7736"/>
    <w:rsid w:val="00FE778D"/>
    <w:rsid w:val="00FE7EF5"/>
    <w:rsid w:val="00FF0601"/>
    <w:rsid w:val="00FF08AC"/>
    <w:rsid w:val="00FF0AC2"/>
    <w:rsid w:val="00FF0BAA"/>
    <w:rsid w:val="00FF0ED7"/>
    <w:rsid w:val="00FF1348"/>
    <w:rsid w:val="00FF148D"/>
    <w:rsid w:val="00FF19F4"/>
    <w:rsid w:val="00FF1DB8"/>
    <w:rsid w:val="00FF2B27"/>
    <w:rsid w:val="00FF301A"/>
    <w:rsid w:val="00FF3102"/>
    <w:rsid w:val="00FF31A1"/>
    <w:rsid w:val="00FF3601"/>
    <w:rsid w:val="00FF3A05"/>
    <w:rsid w:val="00FF3CCB"/>
    <w:rsid w:val="00FF41D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175"/>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372C6"/>
  <w15:docId w15:val="{60B738A0-0BEE-4BEF-9223-1FA83F0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07"/>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table" w:customStyle="1" w:styleId="TableGrid10">
    <w:name w:val="Table Grid10"/>
    <w:basedOn w:val="TableNormal"/>
    <w:next w:val="TableGrid"/>
    <w:uiPriority w:val="59"/>
    <w:rsid w:val="00500B3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89">
    <w:name w:val="xl8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0">
    <w:name w:val="xl9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1">
    <w:name w:val="xl91"/>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2">
    <w:name w:val="xl92"/>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3">
    <w:name w:val="xl9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4">
    <w:name w:val="xl94"/>
    <w:basedOn w:val="Normal"/>
    <w:rsid w:val="00796885"/>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6">
    <w:name w:val="xl9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7">
    <w:name w:val="xl97"/>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98">
    <w:name w:val="xl98"/>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9">
    <w:name w:val="xl9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0">
    <w:name w:val="xl100"/>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1">
    <w:name w:val="xl10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2">
    <w:name w:val="xl102"/>
    <w:basedOn w:val="Normal"/>
    <w:rsid w:val="00796885"/>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3">
    <w:name w:val="xl10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05">
    <w:name w:val="xl105"/>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18"/>
      <w:szCs w:val="18"/>
      <w:lang w:val="sr-Latn-RS" w:eastAsia="sr-Latn-RS"/>
    </w:rPr>
  </w:style>
  <w:style w:type="paragraph" w:customStyle="1" w:styleId="xl106">
    <w:name w:val="xl106"/>
    <w:basedOn w:val="Normal"/>
    <w:rsid w:val="00796885"/>
    <w:pPr>
      <w:pBdr>
        <w:top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8">
    <w:name w:val="xl108"/>
    <w:basedOn w:val="Normal"/>
    <w:rsid w:val="00796885"/>
    <w:pP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9">
    <w:name w:val="xl109"/>
    <w:basedOn w:val="Normal"/>
    <w:rsid w:val="00796885"/>
    <w:pP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10">
    <w:name w:val="xl110"/>
    <w:basedOn w:val="Normal"/>
    <w:rsid w:val="00796885"/>
    <w:pPr>
      <w:spacing w:before="100" w:beforeAutospacing="1" w:after="100" w:afterAutospacing="1"/>
      <w:jc w:val="center"/>
      <w:textAlignment w:val="center"/>
    </w:pPr>
    <w:rPr>
      <w:rFonts w:ascii="Times New Roman" w:hAnsi="Times New Roman"/>
      <w:color w:val="000000"/>
      <w:sz w:val="24"/>
      <w:szCs w:val="24"/>
      <w:lang w:val="sr-Latn-RS" w:eastAsia="sr-Latn-RS"/>
    </w:rPr>
  </w:style>
  <w:style w:type="paragraph" w:customStyle="1" w:styleId="xl111">
    <w:name w:val="xl111"/>
    <w:basedOn w:val="Normal"/>
    <w:rsid w:val="00796885"/>
    <w:pPr>
      <w:spacing w:before="100" w:beforeAutospacing="1" w:after="100" w:afterAutospacing="1"/>
      <w:textAlignment w:val="center"/>
    </w:pPr>
    <w:rPr>
      <w:rFonts w:ascii="Times New Roman" w:hAnsi="Times New Roman"/>
      <w:b/>
      <w:bCs/>
      <w:sz w:val="20"/>
      <w:szCs w:val="20"/>
      <w:lang w:val="sr-Latn-RS" w:eastAsia="sr-Latn-RS"/>
    </w:rPr>
  </w:style>
  <w:style w:type="paragraph" w:customStyle="1" w:styleId="xl112">
    <w:name w:val="xl112"/>
    <w:basedOn w:val="Normal"/>
    <w:rsid w:val="00796885"/>
    <w:pPr>
      <w:spacing w:before="100" w:beforeAutospacing="1" w:after="100" w:afterAutospacing="1"/>
      <w:jc w:val="left"/>
      <w:textAlignment w:val="center"/>
    </w:pPr>
    <w:rPr>
      <w:rFonts w:ascii="Times New Roman" w:hAnsi="Times New Roman"/>
      <w:b/>
      <w:bCs/>
      <w:sz w:val="20"/>
      <w:szCs w:val="20"/>
      <w:lang w:val="sr-Latn-RS" w:eastAsia="sr-Latn-RS"/>
    </w:rPr>
  </w:style>
  <w:style w:type="paragraph" w:customStyle="1" w:styleId="xl113">
    <w:name w:val="xl113"/>
    <w:basedOn w:val="Normal"/>
    <w:rsid w:val="00796885"/>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14">
    <w:name w:val="xl114"/>
    <w:basedOn w:val="Normal"/>
    <w:rsid w:val="00796885"/>
    <w:pPr>
      <w:spacing w:before="100" w:beforeAutospacing="1" w:after="100" w:afterAutospacing="1"/>
      <w:jc w:val="left"/>
      <w:textAlignment w:val="center"/>
    </w:pPr>
    <w:rPr>
      <w:rFonts w:ascii="Times New Roman" w:hAnsi="Times New Roman"/>
      <w:b/>
      <w:bCs/>
      <w:sz w:val="18"/>
      <w:szCs w:val="18"/>
      <w:lang w:val="sr-Latn-RS" w:eastAsia="sr-Latn-RS"/>
    </w:rPr>
  </w:style>
  <w:style w:type="paragraph" w:customStyle="1" w:styleId="xl115">
    <w:name w:val="xl115"/>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6">
    <w:name w:val="xl116"/>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7">
    <w:name w:val="xl117"/>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8">
    <w:name w:val="xl118"/>
    <w:basedOn w:val="Normal"/>
    <w:rsid w:val="00796885"/>
    <w:pP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9">
    <w:name w:val="xl119"/>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0">
    <w:name w:val="xl12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21">
    <w:name w:val="xl12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122">
    <w:name w:val="xl122"/>
    <w:basedOn w:val="Normal"/>
    <w:rsid w:val="00796885"/>
    <w:pPr>
      <w:spacing w:before="100" w:beforeAutospacing="1" w:after="100" w:afterAutospacing="1"/>
      <w:jc w:val="left"/>
    </w:pPr>
    <w:rPr>
      <w:rFonts w:ascii="Times New Roman" w:hAnsi="Times New Roman"/>
      <w:sz w:val="24"/>
      <w:szCs w:val="24"/>
      <w:lang w:val="sr-Latn-RS" w:eastAsia="sr-Latn-RS"/>
    </w:rPr>
  </w:style>
  <w:style w:type="paragraph" w:customStyle="1" w:styleId="xl123">
    <w:name w:val="xl12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4">
    <w:name w:val="xl124"/>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5">
    <w:name w:val="xl125"/>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6">
    <w:name w:val="xl12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7">
    <w:name w:val="xl127"/>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8">
    <w:name w:val="xl128"/>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9">
    <w:name w:val="xl129"/>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0">
    <w:name w:val="xl130"/>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1">
    <w:name w:val="xl131"/>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2">
    <w:name w:val="xl132"/>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3">
    <w:name w:val="xl13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4">
    <w:name w:val="xl134"/>
    <w:basedOn w:val="Normal"/>
    <w:rsid w:val="00796885"/>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5">
    <w:name w:val="xl135"/>
    <w:basedOn w:val="Normal"/>
    <w:rsid w:val="00796885"/>
    <w:pPr>
      <w:pBdr>
        <w:top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6">
    <w:name w:val="xl136"/>
    <w:basedOn w:val="Normal"/>
    <w:rsid w:val="00796885"/>
    <w:pP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37">
    <w:name w:val="xl137"/>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8">
    <w:name w:val="xl138"/>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9">
    <w:name w:val="xl139"/>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0">
    <w:name w:val="xl140"/>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1">
    <w:name w:val="xl141"/>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2">
    <w:name w:val="xl142"/>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3">
    <w:name w:val="xl143"/>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4">
    <w:name w:val="xl144"/>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5">
    <w:name w:val="xl145"/>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6">
    <w:name w:val="xl146"/>
    <w:basedOn w:val="Normal"/>
    <w:rsid w:val="00796885"/>
    <w:pPr>
      <w:pBdr>
        <w:top w:val="single" w:sz="8" w:space="0" w:color="auto"/>
        <w:lef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7">
    <w:name w:val="xl147"/>
    <w:basedOn w:val="Normal"/>
    <w:rsid w:val="00796885"/>
    <w:pPr>
      <w:pBdr>
        <w:top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8">
    <w:name w:val="xl148"/>
    <w:basedOn w:val="Normal"/>
    <w:rsid w:val="00796885"/>
    <w:pPr>
      <w:pBdr>
        <w:top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9">
    <w:name w:val="xl14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0">
    <w:name w:val="xl15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1">
    <w:name w:val="xl151"/>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2">
    <w:name w:val="xl152"/>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3">
    <w:name w:val="xl153"/>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4">
    <w:name w:val="xl154"/>
    <w:basedOn w:val="Normal"/>
    <w:rsid w:val="00796885"/>
    <w:pPr>
      <w:pBdr>
        <w:top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5">
    <w:name w:val="xl155"/>
    <w:basedOn w:val="Normal"/>
    <w:rsid w:val="00796885"/>
    <w:pPr>
      <w:pBdr>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6">
    <w:name w:val="xl156"/>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7">
    <w:name w:val="xl157"/>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8">
    <w:name w:val="xl158"/>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9">
    <w:name w:val="xl15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0">
    <w:name w:val="xl16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1">
    <w:name w:val="xl161"/>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2">
    <w:name w:val="xl162"/>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3">
    <w:name w:val="xl163"/>
    <w:basedOn w:val="Normal"/>
    <w:rsid w:val="00FD61F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4">
    <w:name w:val="xl164"/>
    <w:basedOn w:val="Normal"/>
    <w:rsid w:val="00FD61F4"/>
    <w:pPr>
      <w:pBdr>
        <w:top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5">
    <w:name w:val="xl165"/>
    <w:basedOn w:val="Normal"/>
    <w:rsid w:val="00FD61F4"/>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6">
    <w:name w:val="xl166"/>
    <w:basedOn w:val="Normal"/>
    <w:rsid w:val="00FD61F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7">
    <w:name w:val="xl167"/>
    <w:basedOn w:val="Normal"/>
    <w:rsid w:val="00FD61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8">
    <w:name w:val="xl168"/>
    <w:basedOn w:val="Normal"/>
    <w:rsid w:val="00FD61F4"/>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4"/>
      <w:szCs w:val="24"/>
      <w:lang w:val="sr-Latn-RS" w:eastAsia="sr-Latn-RS"/>
    </w:rPr>
  </w:style>
  <w:style w:type="paragraph" w:customStyle="1" w:styleId="xl169">
    <w:name w:val="xl169"/>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0">
    <w:name w:val="xl170"/>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1">
    <w:name w:val="xl171"/>
    <w:basedOn w:val="Normal"/>
    <w:rsid w:val="00FD61F4"/>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72">
    <w:name w:val="xl172"/>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73">
    <w:name w:val="xl173"/>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63">
    <w:name w:val="xl63"/>
    <w:basedOn w:val="Normal"/>
    <w:rsid w:val="0024743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rPr>
  </w:style>
  <w:style w:type="paragraph" w:customStyle="1" w:styleId="xl64">
    <w:name w:val="xl64"/>
    <w:basedOn w:val="Normal"/>
    <w:rsid w:val="00247434"/>
    <w:pPr>
      <w:pBdr>
        <w:left w:val="single" w:sz="8" w:space="0" w:color="auto"/>
        <w:right w:val="single" w:sz="8" w:space="0" w:color="auto"/>
      </w:pBdr>
      <w:spacing w:before="100" w:beforeAutospacing="1" w:after="100" w:afterAutospacing="1"/>
      <w:jc w:val="center"/>
      <w:textAlignment w:val="center"/>
    </w:pPr>
    <w:rPr>
      <w:rFonts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196">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9330807">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7939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0708049">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42310677">
      <w:bodyDiv w:val="1"/>
      <w:marLeft w:val="0"/>
      <w:marRight w:val="0"/>
      <w:marTop w:val="0"/>
      <w:marBottom w:val="0"/>
      <w:divBdr>
        <w:top w:val="none" w:sz="0" w:space="0" w:color="auto"/>
        <w:left w:val="none" w:sz="0" w:space="0" w:color="auto"/>
        <w:bottom w:val="none" w:sz="0" w:space="0" w:color="auto"/>
        <w:right w:val="none" w:sz="0" w:space="0" w:color="auto"/>
      </w:divBdr>
    </w:div>
    <w:div w:id="16417442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184501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6863300">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497603">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9306992">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3413080">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89423329">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05937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38961047">
      <w:bodyDiv w:val="1"/>
      <w:marLeft w:val="0"/>
      <w:marRight w:val="0"/>
      <w:marTop w:val="0"/>
      <w:marBottom w:val="0"/>
      <w:divBdr>
        <w:top w:val="none" w:sz="0" w:space="0" w:color="auto"/>
        <w:left w:val="none" w:sz="0" w:space="0" w:color="auto"/>
        <w:bottom w:val="none" w:sz="0" w:space="0" w:color="auto"/>
        <w:right w:val="none" w:sz="0" w:space="0" w:color="auto"/>
      </w:divBdr>
    </w:div>
    <w:div w:id="44546398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69786591">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332420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26195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101072">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618582">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6221883">
      <w:bodyDiv w:val="1"/>
      <w:marLeft w:val="0"/>
      <w:marRight w:val="0"/>
      <w:marTop w:val="0"/>
      <w:marBottom w:val="0"/>
      <w:divBdr>
        <w:top w:val="none" w:sz="0" w:space="0" w:color="auto"/>
        <w:left w:val="none" w:sz="0" w:space="0" w:color="auto"/>
        <w:bottom w:val="none" w:sz="0" w:space="0" w:color="auto"/>
        <w:right w:val="none" w:sz="0" w:space="0" w:color="auto"/>
      </w:divBdr>
    </w:div>
    <w:div w:id="780031996">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9268294">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946750">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957796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3307007">
      <w:bodyDiv w:val="1"/>
      <w:marLeft w:val="0"/>
      <w:marRight w:val="0"/>
      <w:marTop w:val="0"/>
      <w:marBottom w:val="0"/>
      <w:divBdr>
        <w:top w:val="none" w:sz="0" w:space="0" w:color="auto"/>
        <w:left w:val="none" w:sz="0" w:space="0" w:color="auto"/>
        <w:bottom w:val="none" w:sz="0" w:space="0" w:color="auto"/>
        <w:right w:val="none" w:sz="0" w:space="0" w:color="auto"/>
      </w:divBdr>
    </w:div>
    <w:div w:id="1037316653">
      <w:bodyDiv w:val="1"/>
      <w:marLeft w:val="0"/>
      <w:marRight w:val="0"/>
      <w:marTop w:val="0"/>
      <w:marBottom w:val="0"/>
      <w:divBdr>
        <w:top w:val="none" w:sz="0" w:space="0" w:color="auto"/>
        <w:left w:val="none" w:sz="0" w:space="0" w:color="auto"/>
        <w:bottom w:val="none" w:sz="0" w:space="0" w:color="auto"/>
        <w:right w:val="none" w:sz="0" w:space="0" w:color="auto"/>
      </w:divBdr>
    </w:div>
    <w:div w:id="1051611975">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64530266">
      <w:bodyDiv w:val="1"/>
      <w:marLeft w:val="0"/>
      <w:marRight w:val="0"/>
      <w:marTop w:val="0"/>
      <w:marBottom w:val="0"/>
      <w:divBdr>
        <w:top w:val="none" w:sz="0" w:space="0" w:color="auto"/>
        <w:left w:val="none" w:sz="0" w:space="0" w:color="auto"/>
        <w:bottom w:val="none" w:sz="0" w:space="0" w:color="auto"/>
        <w:right w:val="none" w:sz="0" w:space="0" w:color="auto"/>
      </w:divBdr>
    </w:div>
    <w:div w:id="1068501788">
      <w:bodyDiv w:val="1"/>
      <w:marLeft w:val="0"/>
      <w:marRight w:val="0"/>
      <w:marTop w:val="0"/>
      <w:marBottom w:val="0"/>
      <w:divBdr>
        <w:top w:val="none" w:sz="0" w:space="0" w:color="auto"/>
        <w:left w:val="none" w:sz="0" w:space="0" w:color="auto"/>
        <w:bottom w:val="none" w:sz="0" w:space="0" w:color="auto"/>
        <w:right w:val="none" w:sz="0" w:space="0" w:color="auto"/>
      </w:divBdr>
    </w:div>
    <w:div w:id="107022776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075793">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2310681">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0897741">
      <w:bodyDiv w:val="1"/>
      <w:marLeft w:val="0"/>
      <w:marRight w:val="0"/>
      <w:marTop w:val="0"/>
      <w:marBottom w:val="0"/>
      <w:divBdr>
        <w:top w:val="none" w:sz="0" w:space="0" w:color="auto"/>
        <w:left w:val="none" w:sz="0" w:space="0" w:color="auto"/>
        <w:bottom w:val="none" w:sz="0" w:space="0" w:color="auto"/>
        <w:right w:val="none" w:sz="0" w:space="0" w:color="auto"/>
      </w:divBdr>
    </w:div>
    <w:div w:id="113452383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2959">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119667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2542132">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907423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0355268">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5235610">
      <w:bodyDiv w:val="1"/>
      <w:marLeft w:val="0"/>
      <w:marRight w:val="0"/>
      <w:marTop w:val="0"/>
      <w:marBottom w:val="0"/>
      <w:divBdr>
        <w:top w:val="none" w:sz="0" w:space="0" w:color="auto"/>
        <w:left w:val="none" w:sz="0" w:space="0" w:color="auto"/>
        <w:bottom w:val="none" w:sz="0" w:space="0" w:color="auto"/>
        <w:right w:val="none" w:sz="0" w:space="0" w:color="auto"/>
      </w:divBdr>
    </w:div>
    <w:div w:id="133256196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182679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8310816">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2288455">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484381">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979541">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043497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8595862">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368095">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566881">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5560236">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44398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6426027">
      <w:bodyDiv w:val="1"/>
      <w:marLeft w:val="0"/>
      <w:marRight w:val="0"/>
      <w:marTop w:val="0"/>
      <w:marBottom w:val="0"/>
      <w:divBdr>
        <w:top w:val="none" w:sz="0" w:space="0" w:color="auto"/>
        <w:left w:val="none" w:sz="0" w:space="0" w:color="auto"/>
        <w:bottom w:val="none" w:sz="0" w:space="0" w:color="auto"/>
        <w:right w:val="none" w:sz="0" w:space="0" w:color="auto"/>
      </w:divBdr>
    </w:div>
    <w:div w:id="1959601683">
      <w:bodyDiv w:val="1"/>
      <w:marLeft w:val="0"/>
      <w:marRight w:val="0"/>
      <w:marTop w:val="0"/>
      <w:marBottom w:val="0"/>
      <w:divBdr>
        <w:top w:val="none" w:sz="0" w:space="0" w:color="auto"/>
        <w:left w:val="none" w:sz="0" w:space="0" w:color="auto"/>
        <w:bottom w:val="none" w:sz="0" w:space="0" w:color="auto"/>
        <w:right w:val="none" w:sz="0" w:space="0" w:color="auto"/>
      </w:divBdr>
    </w:div>
    <w:div w:id="1962149713">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5355925">
      <w:bodyDiv w:val="1"/>
      <w:marLeft w:val="0"/>
      <w:marRight w:val="0"/>
      <w:marTop w:val="0"/>
      <w:marBottom w:val="0"/>
      <w:divBdr>
        <w:top w:val="none" w:sz="0" w:space="0" w:color="auto"/>
        <w:left w:val="none" w:sz="0" w:space="0" w:color="auto"/>
        <w:bottom w:val="none" w:sz="0" w:space="0" w:color="auto"/>
        <w:right w:val="none" w:sz="0" w:space="0" w:color="auto"/>
      </w:divBdr>
    </w:div>
    <w:div w:id="201768507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7102419">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08111818">
      <w:bodyDiv w:val="1"/>
      <w:marLeft w:val="0"/>
      <w:marRight w:val="0"/>
      <w:marTop w:val="0"/>
      <w:marBottom w:val="0"/>
      <w:divBdr>
        <w:top w:val="none" w:sz="0" w:space="0" w:color="auto"/>
        <w:left w:val="none" w:sz="0" w:space="0" w:color="auto"/>
        <w:bottom w:val="none" w:sz="0" w:space="0" w:color="auto"/>
        <w:right w:val="none" w:sz="0" w:space="0" w:color="auto"/>
      </w:divBdr>
    </w:div>
    <w:div w:id="2142109993">
      <w:bodyDiv w:val="1"/>
      <w:marLeft w:val="0"/>
      <w:marRight w:val="0"/>
      <w:marTop w:val="0"/>
      <w:marBottom w:val="0"/>
      <w:divBdr>
        <w:top w:val="none" w:sz="0" w:space="0" w:color="auto"/>
        <w:left w:val="none" w:sz="0" w:space="0" w:color="auto"/>
        <w:bottom w:val="none" w:sz="0" w:space="0" w:color="auto"/>
        <w:right w:val="none" w:sz="0" w:space="0" w:color="auto"/>
      </w:divBdr>
    </w:div>
    <w:div w:id="2145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ija.sentivana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sentivanac@eps.rs"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4.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sentivanac@eps.rs" TargetMode="External"/><Relationship Id="rId179" Type="http://schemas.openxmlformats.org/officeDocument/2006/relationships/header" Target="header2.xm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eader" Target="header5.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AAD0-F8D7-47C9-9EB3-165B90F66A9F}"/>
</file>

<file path=customXml/itemProps10.xml><?xml version="1.0" encoding="utf-8"?>
<ds:datastoreItem xmlns:ds="http://schemas.openxmlformats.org/officeDocument/2006/customXml" ds:itemID="{9CF6F350-0C0A-49FD-8BDA-B6B69212A618}"/>
</file>

<file path=customXml/itemProps100.xml><?xml version="1.0" encoding="utf-8"?>
<ds:datastoreItem xmlns:ds="http://schemas.openxmlformats.org/officeDocument/2006/customXml" ds:itemID="{37C3BC73-55D3-4AA7-94AC-1282E4EBC164}"/>
</file>

<file path=customXml/itemProps101.xml><?xml version="1.0" encoding="utf-8"?>
<ds:datastoreItem xmlns:ds="http://schemas.openxmlformats.org/officeDocument/2006/customXml" ds:itemID="{C6B78A2D-92E8-4506-A9A2-D32FD2980D43}"/>
</file>

<file path=customXml/itemProps102.xml><?xml version="1.0" encoding="utf-8"?>
<ds:datastoreItem xmlns:ds="http://schemas.openxmlformats.org/officeDocument/2006/customXml" ds:itemID="{7829BE27-1C1A-4199-A732-5BA757B1B771}"/>
</file>

<file path=customXml/itemProps103.xml><?xml version="1.0" encoding="utf-8"?>
<ds:datastoreItem xmlns:ds="http://schemas.openxmlformats.org/officeDocument/2006/customXml" ds:itemID="{956E488C-782F-4F80-AFF1-B550975883A3}"/>
</file>

<file path=customXml/itemProps104.xml><?xml version="1.0" encoding="utf-8"?>
<ds:datastoreItem xmlns:ds="http://schemas.openxmlformats.org/officeDocument/2006/customXml" ds:itemID="{642E2ECB-30A1-464A-9F65-4E5863CE091E}"/>
</file>

<file path=customXml/itemProps105.xml><?xml version="1.0" encoding="utf-8"?>
<ds:datastoreItem xmlns:ds="http://schemas.openxmlformats.org/officeDocument/2006/customXml" ds:itemID="{CA41E99D-699A-4185-A199-5BDB3E518EAB}"/>
</file>

<file path=customXml/itemProps106.xml><?xml version="1.0" encoding="utf-8"?>
<ds:datastoreItem xmlns:ds="http://schemas.openxmlformats.org/officeDocument/2006/customXml" ds:itemID="{1027BD03-B414-4A14-9498-B2EF473B06D7}"/>
</file>

<file path=customXml/itemProps107.xml><?xml version="1.0" encoding="utf-8"?>
<ds:datastoreItem xmlns:ds="http://schemas.openxmlformats.org/officeDocument/2006/customXml" ds:itemID="{D5B66D25-4AFA-42DE-850E-57C45056B5B0}"/>
</file>

<file path=customXml/itemProps108.xml><?xml version="1.0" encoding="utf-8"?>
<ds:datastoreItem xmlns:ds="http://schemas.openxmlformats.org/officeDocument/2006/customXml" ds:itemID="{A1FE66AC-7797-48B6-87F2-BE30AFFDD586}"/>
</file>

<file path=customXml/itemProps109.xml><?xml version="1.0" encoding="utf-8"?>
<ds:datastoreItem xmlns:ds="http://schemas.openxmlformats.org/officeDocument/2006/customXml" ds:itemID="{D4CC1B18-407C-41C0-BD42-6D8C88D98D7F}"/>
</file>

<file path=customXml/itemProps11.xml><?xml version="1.0" encoding="utf-8"?>
<ds:datastoreItem xmlns:ds="http://schemas.openxmlformats.org/officeDocument/2006/customXml" ds:itemID="{749C701A-DACD-4D68-84B7-9371FF42C38C}"/>
</file>

<file path=customXml/itemProps110.xml><?xml version="1.0" encoding="utf-8"?>
<ds:datastoreItem xmlns:ds="http://schemas.openxmlformats.org/officeDocument/2006/customXml" ds:itemID="{66D80922-98C2-408F-B54A-10BA899ED1A3}"/>
</file>

<file path=customXml/itemProps111.xml><?xml version="1.0" encoding="utf-8"?>
<ds:datastoreItem xmlns:ds="http://schemas.openxmlformats.org/officeDocument/2006/customXml" ds:itemID="{2F0F1B28-4966-4C8C-A5E2-606DB84F8834}"/>
</file>

<file path=customXml/itemProps112.xml><?xml version="1.0" encoding="utf-8"?>
<ds:datastoreItem xmlns:ds="http://schemas.openxmlformats.org/officeDocument/2006/customXml" ds:itemID="{ADB96A17-DEB8-4A05-BFF7-11F108578575}"/>
</file>

<file path=customXml/itemProps113.xml><?xml version="1.0" encoding="utf-8"?>
<ds:datastoreItem xmlns:ds="http://schemas.openxmlformats.org/officeDocument/2006/customXml" ds:itemID="{D4158B29-3B3C-48EB-A9B9-A0A442A6A2E1}"/>
</file>

<file path=customXml/itemProps114.xml><?xml version="1.0" encoding="utf-8"?>
<ds:datastoreItem xmlns:ds="http://schemas.openxmlformats.org/officeDocument/2006/customXml" ds:itemID="{8B208F5B-CE91-4E1F-856F-D86E5E63202D}"/>
</file>

<file path=customXml/itemProps115.xml><?xml version="1.0" encoding="utf-8"?>
<ds:datastoreItem xmlns:ds="http://schemas.openxmlformats.org/officeDocument/2006/customXml" ds:itemID="{297A739B-3CF2-4E5B-9D57-B6096E813622}"/>
</file>

<file path=customXml/itemProps116.xml><?xml version="1.0" encoding="utf-8"?>
<ds:datastoreItem xmlns:ds="http://schemas.openxmlformats.org/officeDocument/2006/customXml" ds:itemID="{E9B9B321-7FBD-49DF-80C2-7CDC8B4D9D0B}"/>
</file>

<file path=customXml/itemProps117.xml><?xml version="1.0" encoding="utf-8"?>
<ds:datastoreItem xmlns:ds="http://schemas.openxmlformats.org/officeDocument/2006/customXml" ds:itemID="{544A658E-CBB6-49CF-ADD8-1EA24C676D81}"/>
</file>

<file path=customXml/itemProps118.xml><?xml version="1.0" encoding="utf-8"?>
<ds:datastoreItem xmlns:ds="http://schemas.openxmlformats.org/officeDocument/2006/customXml" ds:itemID="{3A4FA8F9-BF6B-47BE-96C1-D19186F882BD}"/>
</file>

<file path=customXml/itemProps119.xml><?xml version="1.0" encoding="utf-8"?>
<ds:datastoreItem xmlns:ds="http://schemas.openxmlformats.org/officeDocument/2006/customXml" ds:itemID="{3A6761EA-A29D-475C-BDAA-BB19CA2E6B90}"/>
</file>

<file path=customXml/itemProps12.xml><?xml version="1.0" encoding="utf-8"?>
<ds:datastoreItem xmlns:ds="http://schemas.openxmlformats.org/officeDocument/2006/customXml" ds:itemID="{7C4EE894-890C-4694-9F5E-E3343EE24524}"/>
</file>

<file path=customXml/itemProps120.xml><?xml version="1.0" encoding="utf-8"?>
<ds:datastoreItem xmlns:ds="http://schemas.openxmlformats.org/officeDocument/2006/customXml" ds:itemID="{A37D678D-B25D-451E-BD80-C4F53E4E22A9}"/>
</file>

<file path=customXml/itemProps121.xml><?xml version="1.0" encoding="utf-8"?>
<ds:datastoreItem xmlns:ds="http://schemas.openxmlformats.org/officeDocument/2006/customXml" ds:itemID="{138BAC55-D3EB-417B-9906-CB4E60566BBC}"/>
</file>

<file path=customXml/itemProps122.xml><?xml version="1.0" encoding="utf-8"?>
<ds:datastoreItem xmlns:ds="http://schemas.openxmlformats.org/officeDocument/2006/customXml" ds:itemID="{BF33AB99-F56B-4948-AEEE-B25922B4AE5E}"/>
</file>

<file path=customXml/itemProps123.xml><?xml version="1.0" encoding="utf-8"?>
<ds:datastoreItem xmlns:ds="http://schemas.openxmlformats.org/officeDocument/2006/customXml" ds:itemID="{39166A16-32C7-4FF3-BB41-3A6CFBA390B8}"/>
</file>

<file path=customXml/itemProps124.xml><?xml version="1.0" encoding="utf-8"?>
<ds:datastoreItem xmlns:ds="http://schemas.openxmlformats.org/officeDocument/2006/customXml" ds:itemID="{15EC80E9-B758-4BD7-A2BC-789F411A9740}"/>
</file>

<file path=customXml/itemProps125.xml><?xml version="1.0" encoding="utf-8"?>
<ds:datastoreItem xmlns:ds="http://schemas.openxmlformats.org/officeDocument/2006/customXml" ds:itemID="{1B1FDC41-32A4-411B-854E-88C6B24AF361}"/>
</file>

<file path=customXml/itemProps126.xml><?xml version="1.0" encoding="utf-8"?>
<ds:datastoreItem xmlns:ds="http://schemas.openxmlformats.org/officeDocument/2006/customXml" ds:itemID="{D6C89FD0-7395-4FE4-9D9D-54CE3E08C378}"/>
</file>

<file path=customXml/itemProps127.xml><?xml version="1.0" encoding="utf-8"?>
<ds:datastoreItem xmlns:ds="http://schemas.openxmlformats.org/officeDocument/2006/customXml" ds:itemID="{3862F822-CABB-4FDB-A13D-EA47ABC30DEB}"/>
</file>

<file path=customXml/itemProps128.xml><?xml version="1.0" encoding="utf-8"?>
<ds:datastoreItem xmlns:ds="http://schemas.openxmlformats.org/officeDocument/2006/customXml" ds:itemID="{92371ECB-6FF0-4459-B28E-F075DF12229B}"/>
</file>

<file path=customXml/itemProps129.xml><?xml version="1.0" encoding="utf-8"?>
<ds:datastoreItem xmlns:ds="http://schemas.openxmlformats.org/officeDocument/2006/customXml" ds:itemID="{E9A3690B-99E9-42E0-9465-9EB8D5DCDCDB}"/>
</file>

<file path=customXml/itemProps13.xml><?xml version="1.0" encoding="utf-8"?>
<ds:datastoreItem xmlns:ds="http://schemas.openxmlformats.org/officeDocument/2006/customXml" ds:itemID="{3A0752CD-8695-48F2-8CA2-F83D1024FC6A}"/>
</file>

<file path=customXml/itemProps130.xml><?xml version="1.0" encoding="utf-8"?>
<ds:datastoreItem xmlns:ds="http://schemas.openxmlformats.org/officeDocument/2006/customXml" ds:itemID="{88E496A5-0710-47E9-88AD-D6D1E5DEE9C1}"/>
</file>

<file path=customXml/itemProps131.xml><?xml version="1.0" encoding="utf-8"?>
<ds:datastoreItem xmlns:ds="http://schemas.openxmlformats.org/officeDocument/2006/customXml" ds:itemID="{0F0521FF-DB7C-4455-9867-8BB3FA3D9B7C}"/>
</file>

<file path=customXml/itemProps132.xml><?xml version="1.0" encoding="utf-8"?>
<ds:datastoreItem xmlns:ds="http://schemas.openxmlformats.org/officeDocument/2006/customXml" ds:itemID="{C113FC69-B2ED-4DE3-BACD-B1C72BF7C397}"/>
</file>

<file path=customXml/itemProps133.xml><?xml version="1.0" encoding="utf-8"?>
<ds:datastoreItem xmlns:ds="http://schemas.openxmlformats.org/officeDocument/2006/customXml" ds:itemID="{54996534-C345-4550-A469-32635DA58251}"/>
</file>

<file path=customXml/itemProps134.xml><?xml version="1.0" encoding="utf-8"?>
<ds:datastoreItem xmlns:ds="http://schemas.openxmlformats.org/officeDocument/2006/customXml" ds:itemID="{EA0EBD0A-1BB8-4575-9E3B-5FDCB935FFF8}"/>
</file>

<file path=customXml/itemProps135.xml><?xml version="1.0" encoding="utf-8"?>
<ds:datastoreItem xmlns:ds="http://schemas.openxmlformats.org/officeDocument/2006/customXml" ds:itemID="{2DE2BCF5-377D-4FFA-8F63-6DDD570AEBDB}"/>
</file>

<file path=customXml/itemProps136.xml><?xml version="1.0" encoding="utf-8"?>
<ds:datastoreItem xmlns:ds="http://schemas.openxmlformats.org/officeDocument/2006/customXml" ds:itemID="{E55447F2-F176-41B8-AE9A-40E8FBA994DF}"/>
</file>

<file path=customXml/itemProps137.xml><?xml version="1.0" encoding="utf-8"?>
<ds:datastoreItem xmlns:ds="http://schemas.openxmlformats.org/officeDocument/2006/customXml" ds:itemID="{F8D1A8DE-BC1A-4180-BF55-DBDC427E6D84}"/>
</file>

<file path=customXml/itemProps138.xml><?xml version="1.0" encoding="utf-8"?>
<ds:datastoreItem xmlns:ds="http://schemas.openxmlformats.org/officeDocument/2006/customXml" ds:itemID="{446CE4EB-25AD-4AFB-AA86-9B1DBA9AE475}"/>
</file>

<file path=customXml/itemProps139.xml><?xml version="1.0" encoding="utf-8"?>
<ds:datastoreItem xmlns:ds="http://schemas.openxmlformats.org/officeDocument/2006/customXml" ds:itemID="{68E6267A-C91F-43AF-93B8-B8760A1E27D1}"/>
</file>

<file path=customXml/itemProps14.xml><?xml version="1.0" encoding="utf-8"?>
<ds:datastoreItem xmlns:ds="http://schemas.openxmlformats.org/officeDocument/2006/customXml" ds:itemID="{07DFEA29-425D-4E9E-AA9E-C4D84051D614}"/>
</file>

<file path=customXml/itemProps140.xml><?xml version="1.0" encoding="utf-8"?>
<ds:datastoreItem xmlns:ds="http://schemas.openxmlformats.org/officeDocument/2006/customXml" ds:itemID="{ACF75365-2160-4AA8-A1EF-2991D0EFC6B0}"/>
</file>

<file path=customXml/itemProps141.xml><?xml version="1.0" encoding="utf-8"?>
<ds:datastoreItem xmlns:ds="http://schemas.openxmlformats.org/officeDocument/2006/customXml" ds:itemID="{3C4D7B0A-D7F0-4100-B0A9-ACDB1B002D7A}"/>
</file>

<file path=customXml/itemProps142.xml><?xml version="1.0" encoding="utf-8"?>
<ds:datastoreItem xmlns:ds="http://schemas.openxmlformats.org/officeDocument/2006/customXml" ds:itemID="{6D7136E3-CC30-47D9-9916-2624221EA4BC}"/>
</file>

<file path=customXml/itemProps143.xml><?xml version="1.0" encoding="utf-8"?>
<ds:datastoreItem xmlns:ds="http://schemas.openxmlformats.org/officeDocument/2006/customXml" ds:itemID="{EFC11375-C814-44CD-85A5-D95F7479785A}"/>
</file>

<file path=customXml/itemProps144.xml><?xml version="1.0" encoding="utf-8"?>
<ds:datastoreItem xmlns:ds="http://schemas.openxmlformats.org/officeDocument/2006/customXml" ds:itemID="{A2908D17-0EEA-4C09-A0E9-55B133CDC275}"/>
</file>

<file path=customXml/itemProps145.xml><?xml version="1.0" encoding="utf-8"?>
<ds:datastoreItem xmlns:ds="http://schemas.openxmlformats.org/officeDocument/2006/customXml" ds:itemID="{FC767E18-EC6D-46CD-ACED-A31F5819B691}"/>
</file>

<file path=customXml/itemProps146.xml><?xml version="1.0" encoding="utf-8"?>
<ds:datastoreItem xmlns:ds="http://schemas.openxmlformats.org/officeDocument/2006/customXml" ds:itemID="{55966867-832B-44DA-B613-6F044F1DE16D}"/>
</file>

<file path=customXml/itemProps147.xml><?xml version="1.0" encoding="utf-8"?>
<ds:datastoreItem xmlns:ds="http://schemas.openxmlformats.org/officeDocument/2006/customXml" ds:itemID="{BC232E94-C12A-4DA4-A3A2-86EA96C9481E}"/>
</file>

<file path=customXml/itemProps148.xml><?xml version="1.0" encoding="utf-8"?>
<ds:datastoreItem xmlns:ds="http://schemas.openxmlformats.org/officeDocument/2006/customXml" ds:itemID="{DD41D2FF-7AFD-47DA-9442-8EBBFC4A1352}"/>
</file>

<file path=customXml/itemProps149.xml><?xml version="1.0" encoding="utf-8"?>
<ds:datastoreItem xmlns:ds="http://schemas.openxmlformats.org/officeDocument/2006/customXml" ds:itemID="{1BC5B81B-472D-4601-89A1-400302627D85}"/>
</file>

<file path=customXml/itemProps15.xml><?xml version="1.0" encoding="utf-8"?>
<ds:datastoreItem xmlns:ds="http://schemas.openxmlformats.org/officeDocument/2006/customXml" ds:itemID="{5A565D5D-E7EC-4C3A-AE55-B94DCCC0B39A}"/>
</file>

<file path=customXml/itemProps150.xml><?xml version="1.0" encoding="utf-8"?>
<ds:datastoreItem xmlns:ds="http://schemas.openxmlformats.org/officeDocument/2006/customXml" ds:itemID="{1C8A51A7-2064-4209-9F0F-8C72C000F33F}"/>
</file>

<file path=customXml/itemProps151.xml><?xml version="1.0" encoding="utf-8"?>
<ds:datastoreItem xmlns:ds="http://schemas.openxmlformats.org/officeDocument/2006/customXml" ds:itemID="{F488F634-AD13-4615-8AD3-5A2BD7E95FE1}"/>
</file>

<file path=customXml/itemProps152.xml><?xml version="1.0" encoding="utf-8"?>
<ds:datastoreItem xmlns:ds="http://schemas.openxmlformats.org/officeDocument/2006/customXml" ds:itemID="{F7C8A5FA-216B-49C6-8AE3-C5D8AFE5877E}"/>
</file>

<file path=customXml/itemProps153.xml><?xml version="1.0" encoding="utf-8"?>
<ds:datastoreItem xmlns:ds="http://schemas.openxmlformats.org/officeDocument/2006/customXml" ds:itemID="{0FE4A740-F2D5-4848-B95D-C86113186F3F}"/>
</file>

<file path=customXml/itemProps154.xml><?xml version="1.0" encoding="utf-8"?>
<ds:datastoreItem xmlns:ds="http://schemas.openxmlformats.org/officeDocument/2006/customXml" ds:itemID="{B9701AE0-18D0-4A49-A141-99780DC3581E}"/>
</file>

<file path=customXml/itemProps155.xml><?xml version="1.0" encoding="utf-8"?>
<ds:datastoreItem xmlns:ds="http://schemas.openxmlformats.org/officeDocument/2006/customXml" ds:itemID="{74C8EBB8-75A8-4E10-AB5B-0EDCEB403A2A}"/>
</file>

<file path=customXml/itemProps156.xml><?xml version="1.0" encoding="utf-8"?>
<ds:datastoreItem xmlns:ds="http://schemas.openxmlformats.org/officeDocument/2006/customXml" ds:itemID="{FE03ED91-E9BC-4DDD-A80B-B6931C2BEDFF}"/>
</file>

<file path=customXml/itemProps157.xml><?xml version="1.0" encoding="utf-8"?>
<ds:datastoreItem xmlns:ds="http://schemas.openxmlformats.org/officeDocument/2006/customXml" ds:itemID="{BDCC1629-3C55-463A-8C70-30ED9CD57086}"/>
</file>

<file path=customXml/itemProps158.xml><?xml version="1.0" encoding="utf-8"?>
<ds:datastoreItem xmlns:ds="http://schemas.openxmlformats.org/officeDocument/2006/customXml" ds:itemID="{E51924C0-344B-4F9D-870D-567D0D0B59CB}"/>
</file>

<file path=customXml/itemProps159.xml><?xml version="1.0" encoding="utf-8"?>
<ds:datastoreItem xmlns:ds="http://schemas.openxmlformats.org/officeDocument/2006/customXml" ds:itemID="{5FA7FC73-9EDC-4CBD-8A5B-6D3FE8624C71}"/>
</file>

<file path=customXml/itemProps16.xml><?xml version="1.0" encoding="utf-8"?>
<ds:datastoreItem xmlns:ds="http://schemas.openxmlformats.org/officeDocument/2006/customXml" ds:itemID="{ACCAF643-E491-4EEB-95DA-9E0F1A227AC0}"/>
</file>

<file path=customXml/itemProps160.xml><?xml version="1.0" encoding="utf-8"?>
<ds:datastoreItem xmlns:ds="http://schemas.openxmlformats.org/officeDocument/2006/customXml" ds:itemID="{6AEA098B-DADF-4DF0-AD65-A06A1F5A216F}"/>
</file>

<file path=customXml/itemProps17.xml><?xml version="1.0" encoding="utf-8"?>
<ds:datastoreItem xmlns:ds="http://schemas.openxmlformats.org/officeDocument/2006/customXml" ds:itemID="{6A873ABB-F30B-42CF-9B35-58885CB5DF5F}"/>
</file>

<file path=customXml/itemProps18.xml><?xml version="1.0" encoding="utf-8"?>
<ds:datastoreItem xmlns:ds="http://schemas.openxmlformats.org/officeDocument/2006/customXml" ds:itemID="{36B876E9-68CD-4BBF-BCF5-0F63C6A5DF40}"/>
</file>

<file path=customXml/itemProps19.xml><?xml version="1.0" encoding="utf-8"?>
<ds:datastoreItem xmlns:ds="http://schemas.openxmlformats.org/officeDocument/2006/customXml" ds:itemID="{AEA73F89-2CCC-415A-9FAD-B4EC61EDE04D}"/>
</file>

<file path=customXml/itemProps2.xml><?xml version="1.0" encoding="utf-8"?>
<ds:datastoreItem xmlns:ds="http://schemas.openxmlformats.org/officeDocument/2006/customXml" ds:itemID="{17354F96-0566-49A1-8F04-50E1F4A1A791}"/>
</file>

<file path=customXml/itemProps20.xml><?xml version="1.0" encoding="utf-8"?>
<ds:datastoreItem xmlns:ds="http://schemas.openxmlformats.org/officeDocument/2006/customXml" ds:itemID="{D9ABAADE-886E-4E0E-B72B-55BB5FF88D7B}"/>
</file>

<file path=customXml/itemProps21.xml><?xml version="1.0" encoding="utf-8"?>
<ds:datastoreItem xmlns:ds="http://schemas.openxmlformats.org/officeDocument/2006/customXml" ds:itemID="{0B96D0AF-F2B6-4F9A-A5B2-CB083322BC4E}"/>
</file>

<file path=customXml/itemProps22.xml><?xml version="1.0" encoding="utf-8"?>
<ds:datastoreItem xmlns:ds="http://schemas.openxmlformats.org/officeDocument/2006/customXml" ds:itemID="{0BE7F43A-C4B0-4C7B-AC3F-21F1ED471312}"/>
</file>

<file path=customXml/itemProps23.xml><?xml version="1.0" encoding="utf-8"?>
<ds:datastoreItem xmlns:ds="http://schemas.openxmlformats.org/officeDocument/2006/customXml" ds:itemID="{651B4E00-8E69-4FEB-84B3-766F27C5C7BC}"/>
</file>

<file path=customXml/itemProps24.xml><?xml version="1.0" encoding="utf-8"?>
<ds:datastoreItem xmlns:ds="http://schemas.openxmlformats.org/officeDocument/2006/customXml" ds:itemID="{5CE492C0-81E9-4477-8BFF-36CAC49791D3}"/>
</file>

<file path=customXml/itemProps25.xml><?xml version="1.0" encoding="utf-8"?>
<ds:datastoreItem xmlns:ds="http://schemas.openxmlformats.org/officeDocument/2006/customXml" ds:itemID="{28253C40-4510-4577-9414-0C6C083C9296}"/>
</file>

<file path=customXml/itemProps26.xml><?xml version="1.0" encoding="utf-8"?>
<ds:datastoreItem xmlns:ds="http://schemas.openxmlformats.org/officeDocument/2006/customXml" ds:itemID="{4FE28248-5599-4FC4-ABBE-0C49CB1E4F78}"/>
</file>

<file path=customXml/itemProps27.xml><?xml version="1.0" encoding="utf-8"?>
<ds:datastoreItem xmlns:ds="http://schemas.openxmlformats.org/officeDocument/2006/customXml" ds:itemID="{674D68E6-2BA9-40F7-BE42-60497B091A9D}"/>
</file>

<file path=customXml/itemProps28.xml><?xml version="1.0" encoding="utf-8"?>
<ds:datastoreItem xmlns:ds="http://schemas.openxmlformats.org/officeDocument/2006/customXml" ds:itemID="{223CB597-F361-4AD0-AE6F-D44D51A3F933}"/>
</file>

<file path=customXml/itemProps29.xml><?xml version="1.0" encoding="utf-8"?>
<ds:datastoreItem xmlns:ds="http://schemas.openxmlformats.org/officeDocument/2006/customXml" ds:itemID="{6574B373-26DB-405A-918A-CBB77F9694A2}"/>
</file>

<file path=customXml/itemProps3.xml><?xml version="1.0" encoding="utf-8"?>
<ds:datastoreItem xmlns:ds="http://schemas.openxmlformats.org/officeDocument/2006/customXml" ds:itemID="{876FCB8A-40DE-4574-BEA2-4CF6683CA742}"/>
</file>

<file path=customXml/itemProps30.xml><?xml version="1.0" encoding="utf-8"?>
<ds:datastoreItem xmlns:ds="http://schemas.openxmlformats.org/officeDocument/2006/customXml" ds:itemID="{33B1C2D8-4A46-4279-9FF1-152F83153A94}"/>
</file>

<file path=customXml/itemProps31.xml><?xml version="1.0" encoding="utf-8"?>
<ds:datastoreItem xmlns:ds="http://schemas.openxmlformats.org/officeDocument/2006/customXml" ds:itemID="{12BE0BF3-454D-4EB6-892B-4BB0D40D0565}"/>
</file>

<file path=customXml/itemProps32.xml><?xml version="1.0" encoding="utf-8"?>
<ds:datastoreItem xmlns:ds="http://schemas.openxmlformats.org/officeDocument/2006/customXml" ds:itemID="{3D2665DC-1DFF-4857-AF8F-3457FC8FED15}"/>
</file>

<file path=customXml/itemProps33.xml><?xml version="1.0" encoding="utf-8"?>
<ds:datastoreItem xmlns:ds="http://schemas.openxmlformats.org/officeDocument/2006/customXml" ds:itemID="{DA8B3B72-C940-4B4A-A1D3-67211E53FB3C}"/>
</file>

<file path=customXml/itemProps34.xml><?xml version="1.0" encoding="utf-8"?>
<ds:datastoreItem xmlns:ds="http://schemas.openxmlformats.org/officeDocument/2006/customXml" ds:itemID="{DD97C49C-296D-412C-90AD-FBDF34C32420}"/>
</file>

<file path=customXml/itemProps35.xml><?xml version="1.0" encoding="utf-8"?>
<ds:datastoreItem xmlns:ds="http://schemas.openxmlformats.org/officeDocument/2006/customXml" ds:itemID="{341EC7B7-410B-40FB-9DFC-875E92E78936}"/>
</file>

<file path=customXml/itemProps36.xml><?xml version="1.0" encoding="utf-8"?>
<ds:datastoreItem xmlns:ds="http://schemas.openxmlformats.org/officeDocument/2006/customXml" ds:itemID="{604F7BD9-1311-4BF5-9C3F-73F4FBC03E39}"/>
</file>

<file path=customXml/itemProps37.xml><?xml version="1.0" encoding="utf-8"?>
<ds:datastoreItem xmlns:ds="http://schemas.openxmlformats.org/officeDocument/2006/customXml" ds:itemID="{D445E0C0-3767-4BF2-A976-57610E2DA4E9}"/>
</file>

<file path=customXml/itemProps38.xml><?xml version="1.0" encoding="utf-8"?>
<ds:datastoreItem xmlns:ds="http://schemas.openxmlformats.org/officeDocument/2006/customXml" ds:itemID="{A78DE9AD-BB06-4581-B444-3A197F782AB1}"/>
</file>

<file path=customXml/itemProps39.xml><?xml version="1.0" encoding="utf-8"?>
<ds:datastoreItem xmlns:ds="http://schemas.openxmlformats.org/officeDocument/2006/customXml" ds:itemID="{A2026C9E-5DED-4496-B173-FF43378D684B}"/>
</file>

<file path=customXml/itemProps4.xml><?xml version="1.0" encoding="utf-8"?>
<ds:datastoreItem xmlns:ds="http://schemas.openxmlformats.org/officeDocument/2006/customXml" ds:itemID="{9DDCB8EE-8093-4692-8CF6-6BFE3006979F}"/>
</file>

<file path=customXml/itemProps40.xml><?xml version="1.0" encoding="utf-8"?>
<ds:datastoreItem xmlns:ds="http://schemas.openxmlformats.org/officeDocument/2006/customXml" ds:itemID="{62E30C20-B4BF-453D-B70A-441B8446B53A}"/>
</file>

<file path=customXml/itemProps41.xml><?xml version="1.0" encoding="utf-8"?>
<ds:datastoreItem xmlns:ds="http://schemas.openxmlformats.org/officeDocument/2006/customXml" ds:itemID="{78E8B6CD-2B0B-49C6-9CE1-8D0D25940C44}"/>
</file>

<file path=customXml/itemProps42.xml><?xml version="1.0" encoding="utf-8"?>
<ds:datastoreItem xmlns:ds="http://schemas.openxmlformats.org/officeDocument/2006/customXml" ds:itemID="{C7400135-4131-47C3-BEDF-55CD1ED8B3FC}"/>
</file>

<file path=customXml/itemProps43.xml><?xml version="1.0" encoding="utf-8"?>
<ds:datastoreItem xmlns:ds="http://schemas.openxmlformats.org/officeDocument/2006/customXml" ds:itemID="{891A471C-42E2-4071-9B26-26D342D631F1}"/>
</file>

<file path=customXml/itemProps44.xml><?xml version="1.0" encoding="utf-8"?>
<ds:datastoreItem xmlns:ds="http://schemas.openxmlformats.org/officeDocument/2006/customXml" ds:itemID="{9403BA2F-37DB-4357-AA47-C4BF737629DE}"/>
</file>

<file path=customXml/itemProps45.xml><?xml version="1.0" encoding="utf-8"?>
<ds:datastoreItem xmlns:ds="http://schemas.openxmlformats.org/officeDocument/2006/customXml" ds:itemID="{A7BC0AD9-7695-4247-BB3C-6C035BDB82CC}"/>
</file>

<file path=customXml/itemProps46.xml><?xml version="1.0" encoding="utf-8"?>
<ds:datastoreItem xmlns:ds="http://schemas.openxmlformats.org/officeDocument/2006/customXml" ds:itemID="{6A63674C-22EA-4E02-B92C-2793A8F4F428}"/>
</file>

<file path=customXml/itemProps47.xml><?xml version="1.0" encoding="utf-8"?>
<ds:datastoreItem xmlns:ds="http://schemas.openxmlformats.org/officeDocument/2006/customXml" ds:itemID="{3657F548-0605-4CF1-8B3E-466BC6DB9A78}"/>
</file>

<file path=customXml/itemProps48.xml><?xml version="1.0" encoding="utf-8"?>
<ds:datastoreItem xmlns:ds="http://schemas.openxmlformats.org/officeDocument/2006/customXml" ds:itemID="{B0FAE686-1D7F-48F1-A47B-255D54B08AA2}"/>
</file>

<file path=customXml/itemProps49.xml><?xml version="1.0" encoding="utf-8"?>
<ds:datastoreItem xmlns:ds="http://schemas.openxmlformats.org/officeDocument/2006/customXml" ds:itemID="{B654B584-5AF7-48FA-BAA2-9FC86879DA42}"/>
</file>

<file path=customXml/itemProps5.xml><?xml version="1.0" encoding="utf-8"?>
<ds:datastoreItem xmlns:ds="http://schemas.openxmlformats.org/officeDocument/2006/customXml" ds:itemID="{B588955D-85E5-4A25-A6EF-56888D60F38D}"/>
</file>

<file path=customXml/itemProps50.xml><?xml version="1.0" encoding="utf-8"?>
<ds:datastoreItem xmlns:ds="http://schemas.openxmlformats.org/officeDocument/2006/customXml" ds:itemID="{B8C42B51-8CC3-4399-BE67-185FD125977C}"/>
</file>

<file path=customXml/itemProps51.xml><?xml version="1.0" encoding="utf-8"?>
<ds:datastoreItem xmlns:ds="http://schemas.openxmlformats.org/officeDocument/2006/customXml" ds:itemID="{BB73FC69-5D47-4775-86A5-9C783D0EA1F9}"/>
</file>

<file path=customXml/itemProps52.xml><?xml version="1.0" encoding="utf-8"?>
<ds:datastoreItem xmlns:ds="http://schemas.openxmlformats.org/officeDocument/2006/customXml" ds:itemID="{50AA5787-B7D8-4A37-8E75-57A3E6A3AA87}"/>
</file>

<file path=customXml/itemProps53.xml><?xml version="1.0" encoding="utf-8"?>
<ds:datastoreItem xmlns:ds="http://schemas.openxmlformats.org/officeDocument/2006/customXml" ds:itemID="{EAE7A85E-0BD5-41FD-B291-CD40BE7B226F}"/>
</file>

<file path=customXml/itemProps54.xml><?xml version="1.0" encoding="utf-8"?>
<ds:datastoreItem xmlns:ds="http://schemas.openxmlformats.org/officeDocument/2006/customXml" ds:itemID="{1262E3C0-7EAA-4FA3-A044-2A15A93794E2}"/>
</file>

<file path=customXml/itemProps55.xml><?xml version="1.0" encoding="utf-8"?>
<ds:datastoreItem xmlns:ds="http://schemas.openxmlformats.org/officeDocument/2006/customXml" ds:itemID="{03F3FDCD-BA76-4DE5-B718-E9C21821DBFC}"/>
</file>

<file path=customXml/itemProps56.xml><?xml version="1.0" encoding="utf-8"?>
<ds:datastoreItem xmlns:ds="http://schemas.openxmlformats.org/officeDocument/2006/customXml" ds:itemID="{69942577-94AF-4108-AF43-B3286D003C88}"/>
</file>

<file path=customXml/itemProps57.xml><?xml version="1.0" encoding="utf-8"?>
<ds:datastoreItem xmlns:ds="http://schemas.openxmlformats.org/officeDocument/2006/customXml" ds:itemID="{DA0758CF-C277-491A-AE1B-ECF6A17FF78A}"/>
</file>

<file path=customXml/itemProps58.xml><?xml version="1.0" encoding="utf-8"?>
<ds:datastoreItem xmlns:ds="http://schemas.openxmlformats.org/officeDocument/2006/customXml" ds:itemID="{1CD99202-EB3A-424D-9109-FA4E01E88497}"/>
</file>

<file path=customXml/itemProps59.xml><?xml version="1.0" encoding="utf-8"?>
<ds:datastoreItem xmlns:ds="http://schemas.openxmlformats.org/officeDocument/2006/customXml" ds:itemID="{DCC1CE44-F5C0-4274-A8FC-E1A1D3F093C0}"/>
</file>

<file path=customXml/itemProps6.xml><?xml version="1.0" encoding="utf-8"?>
<ds:datastoreItem xmlns:ds="http://schemas.openxmlformats.org/officeDocument/2006/customXml" ds:itemID="{1B5F2E78-70C3-4685-9CAC-C2303F350C60}"/>
</file>

<file path=customXml/itemProps60.xml><?xml version="1.0" encoding="utf-8"?>
<ds:datastoreItem xmlns:ds="http://schemas.openxmlformats.org/officeDocument/2006/customXml" ds:itemID="{F40EDEC3-D207-47B5-861D-593D1643E13D}"/>
</file>

<file path=customXml/itemProps61.xml><?xml version="1.0" encoding="utf-8"?>
<ds:datastoreItem xmlns:ds="http://schemas.openxmlformats.org/officeDocument/2006/customXml" ds:itemID="{0701B478-E7FF-4486-81A1-EB1270939DFA}"/>
</file>

<file path=customXml/itemProps62.xml><?xml version="1.0" encoding="utf-8"?>
<ds:datastoreItem xmlns:ds="http://schemas.openxmlformats.org/officeDocument/2006/customXml" ds:itemID="{93DA79E7-AF8A-4AE2-80AA-9A482E6EF6DB}"/>
</file>

<file path=customXml/itemProps63.xml><?xml version="1.0" encoding="utf-8"?>
<ds:datastoreItem xmlns:ds="http://schemas.openxmlformats.org/officeDocument/2006/customXml" ds:itemID="{D6209E98-BCEB-4E12-AF20-2C50D2BCB993}"/>
</file>

<file path=customXml/itemProps64.xml><?xml version="1.0" encoding="utf-8"?>
<ds:datastoreItem xmlns:ds="http://schemas.openxmlformats.org/officeDocument/2006/customXml" ds:itemID="{2CEADD74-6CC6-4B09-8E5F-081AF17616B8}"/>
</file>

<file path=customXml/itemProps65.xml><?xml version="1.0" encoding="utf-8"?>
<ds:datastoreItem xmlns:ds="http://schemas.openxmlformats.org/officeDocument/2006/customXml" ds:itemID="{664E9B44-98AA-480B-BBBE-E73ECE485C4D}"/>
</file>

<file path=customXml/itemProps66.xml><?xml version="1.0" encoding="utf-8"?>
<ds:datastoreItem xmlns:ds="http://schemas.openxmlformats.org/officeDocument/2006/customXml" ds:itemID="{F95ECBB4-500D-4C7E-BF4D-71CD46F1B4FA}"/>
</file>

<file path=customXml/itemProps67.xml><?xml version="1.0" encoding="utf-8"?>
<ds:datastoreItem xmlns:ds="http://schemas.openxmlformats.org/officeDocument/2006/customXml" ds:itemID="{9463209D-33A4-4B56-AE04-2D7DC52AEB48}"/>
</file>

<file path=customXml/itemProps68.xml><?xml version="1.0" encoding="utf-8"?>
<ds:datastoreItem xmlns:ds="http://schemas.openxmlformats.org/officeDocument/2006/customXml" ds:itemID="{D84CDF36-EADE-4772-AD3F-D2047792E783}"/>
</file>

<file path=customXml/itemProps69.xml><?xml version="1.0" encoding="utf-8"?>
<ds:datastoreItem xmlns:ds="http://schemas.openxmlformats.org/officeDocument/2006/customXml" ds:itemID="{004BD047-9972-4C31-9554-2A06E29A889C}"/>
</file>

<file path=customXml/itemProps7.xml><?xml version="1.0" encoding="utf-8"?>
<ds:datastoreItem xmlns:ds="http://schemas.openxmlformats.org/officeDocument/2006/customXml" ds:itemID="{D08B133A-A8A0-412F-AB17-F2409CB6DD1E}"/>
</file>

<file path=customXml/itemProps70.xml><?xml version="1.0" encoding="utf-8"?>
<ds:datastoreItem xmlns:ds="http://schemas.openxmlformats.org/officeDocument/2006/customXml" ds:itemID="{538EE715-74B9-4953-99D8-63AA00AEB4C6}"/>
</file>

<file path=customXml/itemProps71.xml><?xml version="1.0" encoding="utf-8"?>
<ds:datastoreItem xmlns:ds="http://schemas.openxmlformats.org/officeDocument/2006/customXml" ds:itemID="{745E6660-8736-44F0-A21E-27C1C0DD7D15}"/>
</file>

<file path=customXml/itemProps72.xml><?xml version="1.0" encoding="utf-8"?>
<ds:datastoreItem xmlns:ds="http://schemas.openxmlformats.org/officeDocument/2006/customXml" ds:itemID="{BA211317-E8A1-4BFC-B110-084453DF272A}"/>
</file>

<file path=customXml/itemProps73.xml><?xml version="1.0" encoding="utf-8"?>
<ds:datastoreItem xmlns:ds="http://schemas.openxmlformats.org/officeDocument/2006/customXml" ds:itemID="{A86E34A0-BEF2-4785-B03A-56A28D0C3592}"/>
</file>

<file path=customXml/itemProps74.xml><?xml version="1.0" encoding="utf-8"?>
<ds:datastoreItem xmlns:ds="http://schemas.openxmlformats.org/officeDocument/2006/customXml" ds:itemID="{6D970EEE-1E03-4C03-8AA9-38D85219FFD1}"/>
</file>

<file path=customXml/itemProps75.xml><?xml version="1.0" encoding="utf-8"?>
<ds:datastoreItem xmlns:ds="http://schemas.openxmlformats.org/officeDocument/2006/customXml" ds:itemID="{1C585412-02D3-47A7-9D94-B2CD92C9EA70}"/>
</file>

<file path=customXml/itemProps76.xml><?xml version="1.0" encoding="utf-8"?>
<ds:datastoreItem xmlns:ds="http://schemas.openxmlformats.org/officeDocument/2006/customXml" ds:itemID="{E17A4701-E1F4-44B3-8F04-D94B9E5D2269}"/>
</file>

<file path=customXml/itemProps77.xml><?xml version="1.0" encoding="utf-8"?>
<ds:datastoreItem xmlns:ds="http://schemas.openxmlformats.org/officeDocument/2006/customXml" ds:itemID="{76F98EC8-B9F3-4650-BA3C-E94A4D08108E}"/>
</file>

<file path=customXml/itemProps78.xml><?xml version="1.0" encoding="utf-8"?>
<ds:datastoreItem xmlns:ds="http://schemas.openxmlformats.org/officeDocument/2006/customXml" ds:itemID="{231AA5B2-EE13-4AAE-A71D-D98C4BAF088F}"/>
</file>

<file path=customXml/itemProps79.xml><?xml version="1.0" encoding="utf-8"?>
<ds:datastoreItem xmlns:ds="http://schemas.openxmlformats.org/officeDocument/2006/customXml" ds:itemID="{EC1C456A-EF5C-48E2-879C-985A01E8C26E}"/>
</file>

<file path=customXml/itemProps8.xml><?xml version="1.0" encoding="utf-8"?>
<ds:datastoreItem xmlns:ds="http://schemas.openxmlformats.org/officeDocument/2006/customXml" ds:itemID="{BD81D594-2252-4B8A-BE9D-86A44513426E}"/>
</file>

<file path=customXml/itemProps80.xml><?xml version="1.0" encoding="utf-8"?>
<ds:datastoreItem xmlns:ds="http://schemas.openxmlformats.org/officeDocument/2006/customXml" ds:itemID="{7E6F1EA4-2A35-4F0C-B9EC-C8BEC1005D5A}"/>
</file>

<file path=customXml/itemProps81.xml><?xml version="1.0" encoding="utf-8"?>
<ds:datastoreItem xmlns:ds="http://schemas.openxmlformats.org/officeDocument/2006/customXml" ds:itemID="{F3C86762-8307-4B42-A4AE-3D4DDF4E2199}"/>
</file>

<file path=customXml/itemProps82.xml><?xml version="1.0" encoding="utf-8"?>
<ds:datastoreItem xmlns:ds="http://schemas.openxmlformats.org/officeDocument/2006/customXml" ds:itemID="{77DDC8E3-A173-4EBC-A7A6-65D3C6D01EFB}"/>
</file>

<file path=customXml/itemProps83.xml><?xml version="1.0" encoding="utf-8"?>
<ds:datastoreItem xmlns:ds="http://schemas.openxmlformats.org/officeDocument/2006/customXml" ds:itemID="{A003C34D-11A7-4794-834E-0A01653DF143}"/>
</file>

<file path=customXml/itemProps84.xml><?xml version="1.0" encoding="utf-8"?>
<ds:datastoreItem xmlns:ds="http://schemas.openxmlformats.org/officeDocument/2006/customXml" ds:itemID="{2AB4B3B8-667C-4748-BC1F-108788A3F9C9}"/>
</file>

<file path=customXml/itemProps85.xml><?xml version="1.0" encoding="utf-8"?>
<ds:datastoreItem xmlns:ds="http://schemas.openxmlformats.org/officeDocument/2006/customXml" ds:itemID="{E04E23EA-3003-4892-AA3A-E923157B7DC6}"/>
</file>

<file path=customXml/itemProps86.xml><?xml version="1.0" encoding="utf-8"?>
<ds:datastoreItem xmlns:ds="http://schemas.openxmlformats.org/officeDocument/2006/customXml" ds:itemID="{6E2307C2-ACB3-4D6C-BB22-4070D293D25D}"/>
</file>

<file path=customXml/itemProps87.xml><?xml version="1.0" encoding="utf-8"?>
<ds:datastoreItem xmlns:ds="http://schemas.openxmlformats.org/officeDocument/2006/customXml" ds:itemID="{E0515DB8-0BA0-497A-8A5F-7C6732ED00FE}"/>
</file>

<file path=customXml/itemProps88.xml><?xml version="1.0" encoding="utf-8"?>
<ds:datastoreItem xmlns:ds="http://schemas.openxmlformats.org/officeDocument/2006/customXml" ds:itemID="{9475C70F-3A13-46E9-ABDD-12F879CEC4A2}"/>
</file>

<file path=customXml/itemProps89.xml><?xml version="1.0" encoding="utf-8"?>
<ds:datastoreItem xmlns:ds="http://schemas.openxmlformats.org/officeDocument/2006/customXml" ds:itemID="{60797262-0D78-4C12-80D7-301B70C44C7C}"/>
</file>

<file path=customXml/itemProps9.xml><?xml version="1.0" encoding="utf-8"?>
<ds:datastoreItem xmlns:ds="http://schemas.openxmlformats.org/officeDocument/2006/customXml" ds:itemID="{4CD388AD-7F5E-4A12-BD83-91FAE8E9D58F}"/>
</file>

<file path=customXml/itemProps90.xml><?xml version="1.0" encoding="utf-8"?>
<ds:datastoreItem xmlns:ds="http://schemas.openxmlformats.org/officeDocument/2006/customXml" ds:itemID="{8353DF68-801D-48F2-8BE1-6241FE19449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E0165203-B4DA-4CEF-9689-7937539E57D5}"/>
</file>

<file path=customXml/itemProps93.xml><?xml version="1.0" encoding="utf-8"?>
<ds:datastoreItem xmlns:ds="http://schemas.openxmlformats.org/officeDocument/2006/customXml" ds:itemID="{83F9DA92-5D5F-49F7-8435-E77AD31CA073}"/>
</file>

<file path=customXml/itemProps94.xml><?xml version="1.0" encoding="utf-8"?>
<ds:datastoreItem xmlns:ds="http://schemas.openxmlformats.org/officeDocument/2006/customXml" ds:itemID="{20303E25-2E90-4BE9-A670-088EB417C901}"/>
</file>

<file path=customXml/itemProps95.xml><?xml version="1.0" encoding="utf-8"?>
<ds:datastoreItem xmlns:ds="http://schemas.openxmlformats.org/officeDocument/2006/customXml" ds:itemID="{E1FB45AD-AE8A-475C-B7F3-7C1AD783F57A}"/>
</file>

<file path=customXml/itemProps96.xml><?xml version="1.0" encoding="utf-8"?>
<ds:datastoreItem xmlns:ds="http://schemas.openxmlformats.org/officeDocument/2006/customXml" ds:itemID="{56803941-7D53-4C80-8AE5-5A027F798E5E}"/>
</file>

<file path=customXml/itemProps97.xml><?xml version="1.0" encoding="utf-8"?>
<ds:datastoreItem xmlns:ds="http://schemas.openxmlformats.org/officeDocument/2006/customXml" ds:itemID="{EA5460DB-F210-4749-BCDE-D97F03593F89}"/>
</file>

<file path=customXml/itemProps98.xml><?xml version="1.0" encoding="utf-8"?>
<ds:datastoreItem xmlns:ds="http://schemas.openxmlformats.org/officeDocument/2006/customXml" ds:itemID="{D7571D8F-F385-4952-A774-845CBE2B9336}"/>
</file>

<file path=customXml/itemProps99.xml><?xml version="1.0" encoding="utf-8"?>
<ds:datastoreItem xmlns:ds="http://schemas.openxmlformats.org/officeDocument/2006/customXml" ds:itemID="{0695201C-173B-4FBD-9231-A49A8975A0C4}"/>
</file>

<file path=docProps/app.xml><?xml version="1.0" encoding="utf-8"?>
<Properties xmlns="http://schemas.openxmlformats.org/officeDocument/2006/extended-properties" xmlns:vt="http://schemas.openxmlformats.org/officeDocument/2006/docPropsVTypes">
  <Template>Normal</Template>
  <TotalTime>13</TotalTime>
  <Pages>1</Pages>
  <Words>29313</Words>
  <Characters>167085</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196006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Marija Sentivanac</cp:lastModifiedBy>
  <cp:revision>6</cp:revision>
  <cp:lastPrinted>2019-01-03T13:42:00Z</cp:lastPrinted>
  <dcterms:created xsi:type="dcterms:W3CDTF">2019-01-03T13:40:00Z</dcterms:created>
  <dcterms:modified xsi:type="dcterms:W3CDTF">2019-01-03T13:54:00Z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