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1AEF" w14:textId="77777777" w:rsidR="003E220A" w:rsidRPr="00516827" w:rsidRDefault="003E220A" w:rsidP="003E220A">
      <w:pPr>
        <w:pStyle w:val="BodyText"/>
        <w:rPr>
          <w:rFonts w:ascii="Arial" w:hAnsi="Arial" w:cs="Arial"/>
          <w:sz w:val="22"/>
          <w:szCs w:val="22"/>
        </w:rPr>
      </w:pPr>
    </w:p>
    <w:p w14:paraId="6E492281" w14:textId="77777777" w:rsidR="003E220A" w:rsidRPr="00516827" w:rsidRDefault="003E220A" w:rsidP="003E220A">
      <w:pPr>
        <w:pStyle w:val="BodyText"/>
        <w:rPr>
          <w:rFonts w:ascii="Arial" w:hAnsi="Arial" w:cs="Arial"/>
          <w:sz w:val="22"/>
          <w:szCs w:val="22"/>
        </w:rPr>
      </w:pPr>
    </w:p>
    <w:p w14:paraId="06BDAD59" w14:textId="77777777" w:rsidR="003E220A" w:rsidRPr="00516827" w:rsidRDefault="003E220A" w:rsidP="003E220A">
      <w:pPr>
        <w:pStyle w:val="BodyText"/>
        <w:rPr>
          <w:rFonts w:ascii="Arial" w:hAnsi="Arial" w:cs="Arial"/>
          <w:sz w:val="22"/>
          <w:szCs w:val="22"/>
        </w:rPr>
      </w:pPr>
    </w:p>
    <w:p w14:paraId="35AFD3D3" w14:textId="77777777" w:rsidR="003E220A" w:rsidRPr="00516827" w:rsidRDefault="003E220A" w:rsidP="003E220A">
      <w:pPr>
        <w:pStyle w:val="BodyText"/>
        <w:rPr>
          <w:rFonts w:ascii="Arial" w:hAnsi="Arial" w:cs="Arial"/>
          <w:sz w:val="22"/>
          <w:szCs w:val="22"/>
        </w:rPr>
      </w:pPr>
    </w:p>
    <w:p w14:paraId="355E0ABD" w14:textId="77777777" w:rsidR="003E220A" w:rsidRPr="00516827" w:rsidRDefault="003E220A" w:rsidP="003E220A">
      <w:pPr>
        <w:pStyle w:val="BodyText"/>
        <w:rPr>
          <w:rFonts w:ascii="Arial" w:hAnsi="Arial" w:cs="Arial"/>
          <w:sz w:val="22"/>
          <w:szCs w:val="22"/>
        </w:rPr>
      </w:pPr>
    </w:p>
    <w:p w14:paraId="73CEBA44" w14:textId="77777777" w:rsidR="003E220A" w:rsidRPr="00516827" w:rsidRDefault="003E220A" w:rsidP="003E220A">
      <w:pPr>
        <w:pStyle w:val="BodyText"/>
        <w:rPr>
          <w:rFonts w:ascii="Arial" w:hAnsi="Arial" w:cs="Arial"/>
          <w:sz w:val="22"/>
          <w:szCs w:val="22"/>
        </w:rPr>
      </w:pPr>
    </w:p>
    <w:p w14:paraId="5CCCB917" w14:textId="77777777" w:rsidR="003E220A" w:rsidRPr="00BB3BA5" w:rsidRDefault="003E220A" w:rsidP="003E220A">
      <w:pPr>
        <w:pStyle w:val="Title"/>
        <w:rPr>
          <w:rFonts w:ascii="Arial" w:hAnsi="Arial" w:cs="Arial"/>
          <w:b w:val="0"/>
          <w:sz w:val="22"/>
          <w:szCs w:val="22"/>
        </w:rPr>
      </w:pPr>
      <w:r w:rsidRPr="00BB3BA5">
        <w:rPr>
          <w:rFonts w:ascii="Arial" w:hAnsi="Arial" w:cs="Arial"/>
          <w:b w:val="0"/>
          <w:sz w:val="22"/>
          <w:szCs w:val="22"/>
        </w:rPr>
        <w:t>НАРУЧИЛАЦ</w:t>
      </w:r>
    </w:p>
    <w:p w14:paraId="34E580E5" w14:textId="77777777" w:rsidR="003E220A" w:rsidRPr="00BB3BA5" w:rsidRDefault="003E220A" w:rsidP="003E220A">
      <w:pPr>
        <w:overflowPunct w:val="0"/>
        <w:autoSpaceDE w:val="0"/>
        <w:autoSpaceDN w:val="0"/>
        <w:adjustRightInd w:val="0"/>
        <w:jc w:val="center"/>
        <w:textAlignment w:val="baseline"/>
        <w:rPr>
          <w:rFonts w:cs="Arial"/>
          <w:sz w:val="22"/>
          <w:szCs w:val="22"/>
          <w:lang w:val="sr-Latn-CS"/>
        </w:rPr>
      </w:pPr>
    </w:p>
    <w:p w14:paraId="638EAD5A" w14:textId="77777777" w:rsidR="003E220A" w:rsidRPr="00BB3BA5" w:rsidRDefault="003E220A" w:rsidP="003E220A">
      <w:pPr>
        <w:tabs>
          <w:tab w:val="left" w:pos="8640"/>
        </w:tabs>
        <w:ind w:right="-19"/>
        <w:jc w:val="center"/>
        <w:rPr>
          <w:rFonts w:cs="Arial"/>
          <w:b/>
          <w:sz w:val="22"/>
          <w:szCs w:val="22"/>
        </w:rPr>
      </w:pPr>
      <w:r w:rsidRPr="00BB3BA5">
        <w:rPr>
          <w:rFonts w:cs="Arial"/>
          <w:b/>
          <w:sz w:val="22"/>
          <w:szCs w:val="22"/>
          <w:lang w:val="ru-RU"/>
        </w:rPr>
        <w:t>ЈАВНО ПРЕДУЗЕЋЕ „ЕЛЕКТРОПРИВРЕДА СРБИЈЕ</w:t>
      </w:r>
      <w:r w:rsidRPr="00BB3BA5">
        <w:rPr>
          <w:rFonts w:cs="Arial"/>
          <w:b/>
          <w:sz w:val="22"/>
          <w:szCs w:val="22"/>
        </w:rPr>
        <w:t>“ БЕОГРАД</w:t>
      </w:r>
    </w:p>
    <w:p w14:paraId="739D3F91" w14:textId="77777777" w:rsidR="003E220A" w:rsidRPr="00BB3BA5" w:rsidRDefault="003E220A" w:rsidP="003E220A">
      <w:pPr>
        <w:jc w:val="center"/>
        <w:rPr>
          <w:rFonts w:cs="Arial"/>
          <w:i/>
          <w:color w:val="1F497D"/>
          <w:sz w:val="22"/>
          <w:szCs w:val="22"/>
          <w:lang w:val="ru-RU"/>
        </w:rPr>
      </w:pPr>
    </w:p>
    <w:p w14:paraId="729C90C3" w14:textId="77777777" w:rsidR="003E220A" w:rsidRPr="00BB3BA5" w:rsidRDefault="003E220A" w:rsidP="003E220A">
      <w:pPr>
        <w:tabs>
          <w:tab w:val="left" w:pos="8640"/>
        </w:tabs>
        <w:ind w:right="-19"/>
        <w:jc w:val="center"/>
        <w:rPr>
          <w:rFonts w:cs="Arial"/>
          <w:b/>
          <w:sz w:val="22"/>
          <w:szCs w:val="22"/>
        </w:rPr>
      </w:pPr>
    </w:p>
    <w:p w14:paraId="7B6A890A" w14:textId="77777777" w:rsidR="00DF38F8" w:rsidRPr="00BB3BA5" w:rsidRDefault="00DF38F8" w:rsidP="003E220A">
      <w:pPr>
        <w:tabs>
          <w:tab w:val="left" w:pos="8640"/>
        </w:tabs>
        <w:ind w:right="-19"/>
        <w:jc w:val="center"/>
        <w:rPr>
          <w:rFonts w:cs="Arial"/>
          <w:b/>
          <w:sz w:val="22"/>
          <w:szCs w:val="22"/>
        </w:rPr>
      </w:pPr>
    </w:p>
    <w:p w14:paraId="41183CBE" w14:textId="77777777" w:rsidR="00DF38F8" w:rsidRPr="00BB3BA5" w:rsidRDefault="00DF38F8" w:rsidP="003E220A">
      <w:pPr>
        <w:tabs>
          <w:tab w:val="left" w:pos="8640"/>
        </w:tabs>
        <w:ind w:right="-19"/>
        <w:jc w:val="center"/>
        <w:rPr>
          <w:rFonts w:cs="Arial"/>
          <w:b/>
          <w:sz w:val="22"/>
          <w:szCs w:val="22"/>
        </w:rPr>
      </w:pPr>
    </w:p>
    <w:p w14:paraId="59DF2574" w14:textId="77777777" w:rsidR="00DF38F8" w:rsidRPr="00BB3BA5" w:rsidRDefault="00DF38F8" w:rsidP="003E220A">
      <w:pPr>
        <w:tabs>
          <w:tab w:val="left" w:pos="8640"/>
        </w:tabs>
        <w:ind w:right="-19"/>
        <w:jc w:val="center"/>
        <w:rPr>
          <w:rFonts w:cs="Arial"/>
          <w:b/>
          <w:sz w:val="22"/>
          <w:szCs w:val="22"/>
        </w:rPr>
      </w:pPr>
    </w:p>
    <w:p w14:paraId="60ACCA93" w14:textId="77777777" w:rsidR="00DF38F8" w:rsidRPr="00BB3BA5" w:rsidRDefault="00DF38F8" w:rsidP="003E220A">
      <w:pPr>
        <w:tabs>
          <w:tab w:val="left" w:pos="8640"/>
        </w:tabs>
        <w:ind w:right="-19"/>
        <w:jc w:val="center"/>
        <w:rPr>
          <w:rFonts w:cs="Arial"/>
          <w:b/>
          <w:sz w:val="22"/>
          <w:szCs w:val="22"/>
        </w:rPr>
      </w:pPr>
    </w:p>
    <w:p w14:paraId="5FE457C5" w14:textId="77777777" w:rsidR="003E220A" w:rsidRPr="00BB3BA5" w:rsidRDefault="003E220A" w:rsidP="003E220A">
      <w:pPr>
        <w:tabs>
          <w:tab w:val="left" w:pos="8640"/>
        </w:tabs>
        <w:ind w:right="-19"/>
        <w:jc w:val="center"/>
        <w:rPr>
          <w:rFonts w:cs="Arial"/>
          <w:sz w:val="22"/>
          <w:szCs w:val="22"/>
          <w:lang w:val="ru-RU"/>
        </w:rPr>
      </w:pPr>
      <w:r w:rsidRPr="00BB3BA5">
        <w:rPr>
          <w:rFonts w:cs="Arial"/>
          <w:sz w:val="22"/>
          <w:szCs w:val="22"/>
          <w:lang w:val="ru-RU"/>
        </w:rPr>
        <w:t xml:space="preserve">ЕЛЕКТРОПРИВРЕДА СРБИЈЕ </w:t>
      </w:r>
      <w:r w:rsidRPr="00BB3BA5">
        <w:rPr>
          <w:rFonts w:cs="Arial"/>
          <w:sz w:val="22"/>
          <w:szCs w:val="22"/>
        </w:rPr>
        <w:t>ЈП  БЕОГРАД</w:t>
      </w:r>
    </w:p>
    <w:p w14:paraId="56080FC2" w14:textId="77777777" w:rsidR="003E220A" w:rsidRPr="00BB3BA5" w:rsidRDefault="003E220A" w:rsidP="003E220A">
      <w:pPr>
        <w:tabs>
          <w:tab w:val="left" w:pos="8640"/>
        </w:tabs>
        <w:ind w:right="-19"/>
        <w:jc w:val="center"/>
        <w:rPr>
          <w:rFonts w:cs="Arial"/>
          <w:sz w:val="22"/>
          <w:szCs w:val="22"/>
          <w:lang w:val="sr-Cyrl-RS"/>
        </w:rPr>
      </w:pPr>
      <w:r w:rsidRPr="00BB3BA5">
        <w:rPr>
          <w:rFonts w:cs="Arial"/>
          <w:sz w:val="22"/>
          <w:szCs w:val="22"/>
        </w:rPr>
        <w:t xml:space="preserve">Улица </w:t>
      </w:r>
      <w:r w:rsidR="00A714E9" w:rsidRPr="00BB3BA5">
        <w:rPr>
          <w:rFonts w:cs="Arial"/>
          <w:sz w:val="22"/>
          <w:szCs w:val="22"/>
          <w:lang w:val="sr-Cyrl-RS"/>
        </w:rPr>
        <w:t>Балканска број 13</w:t>
      </w:r>
    </w:p>
    <w:p w14:paraId="0E517499" w14:textId="77777777" w:rsidR="003E220A" w:rsidRPr="00BB3BA5" w:rsidRDefault="003E220A" w:rsidP="003E220A">
      <w:pPr>
        <w:tabs>
          <w:tab w:val="left" w:pos="8640"/>
        </w:tabs>
        <w:ind w:right="-19"/>
        <w:rPr>
          <w:rFonts w:cs="Arial"/>
          <w:sz w:val="22"/>
          <w:szCs w:val="22"/>
        </w:rPr>
      </w:pPr>
    </w:p>
    <w:p w14:paraId="65F2D35E" w14:textId="77777777" w:rsidR="003E220A" w:rsidRPr="00BB3BA5" w:rsidRDefault="003E220A" w:rsidP="003E220A">
      <w:pPr>
        <w:pStyle w:val="Title"/>
        <w:jc w:val="left"/>
        <w:rPr>
          <w:rFonts w:ascii="Arial" w:hAnsi="Arial" w:cs="Arial"/>
          <w:b w:val="0"/>
          <w:sz w:val="22"/>
          <w:szCs w:val="22"/>
        </w:rPr>
      </w:pPr>
    </w:p>
    <w:p w14:paraId="2FA3A96C" w14:textId="77777777" w:rsidR="003E220A" w:rsidRPr="00BB3BA5" w:rsidRDefault="00077358" w:rsidP="003E220A">
      <w:pPr>
        <w:jc w:val="center"/>
        <w:rPr>
          <w:rFonts w:cs="Arial"/>
          <w:b/>
          <w:sz w:val="22"/>
          <w:szCs w:val="22"/>
        </w:rPr>
      </w:pPr>
      <w:r w:rsidRPr="00BB3BA5">
        <w:rPr>
          <w:rFonts w:cs="Arial"/>
          <w:b/>
          <w:sz w:val="22"/>
          <w:szCs w:val="22"/>
          <w:lang w:val="sr-Cyrl-RS"/>
        </w:rPr>
        <w:t>ЧЕТВРТА</w:t>
      </w:r>
      <w:r w:rsidR="003E220A" w:rsidRPr="00BB3BA5">
        <w:rPr>
          <w:rFonts w:cs="Arial"/>
          <w:b/>
          <w:sz w:val="22"/>
          <w:szCs w:val="22"/>
        </w:rPr>
        <w:t xml:space="preserve"> ИЗМЕНА</w:t>
      </w:r>
    </w:p>
    <w:p w14:paraId="34A759C5" w14:textId="77777777" w:rsidR="003E220A" w:rsidRPr="00BB3BA5" w:rsidRDefault="003E220A" w:rsidP="003E220A">
      <w:pPr>
        <w:rPr>
          <w:rFonts w:cs="Arial"/>
          <w:sz w:val="22"/>
          <w:szCs w:val="22"/>
        </w:rPr>
      </w:pPr>
    </w:p>
    <w:p w14:paraId="132BA3A0"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КОНКУРСНЕ ДОКУМЕНТАЦИЈЕ</w:t>
      </w:r>
    </w:p>
    <w:p w14:paraId="0C30E86D" w14:textId="77777777" w:rsidR="003E220A" w:rsidRPr="00BB3BA5" w:rsidRDefault="003E220A" w:rsidP="003E220A">
      <w:pPr>
        <w:pStyle w:val="BodyText"/>
        <w:rPr>
          <w:rFonts w:ascii="Arial" w:hAnsi="Arial" w:cs="Arial"/>
          <w:sz w:val="22"/>
          <w:szCs w:val="22"/>
        </w:rPr>
      </w:pPr>
    </w:p>
    <w:p w14:paraId="4B515305" w14:textId="77777777" w:rsidR="00DF38F8" w:rsidRPr="00BB3BA5" w:rsidRDefault="003E220A" w:rsidP="003E220A">
      <w:pPr>
        <w:pStyle w:val="BodyText"/>
        <w:rPr>
          <w:rFonts w:ascii="Arial" w:hAnsi="Arial" w:cs="Arial"/>
          <w:sz w:val="22"/>
          <w:szCs w:val="22"/>
        </w:rPr>
      </w:pPr>
      <w:r w:rsidRPr="00BB3BA5">
        <w:rPr>
          <w:rFonts w:ascii="Arial" w:hAnsi="Arial" w:cs="Arial"/>
          <w:sz w:val="22"/>
          <w:szCs w:val="22"/>
        </w:rPr>
        <w:t>ЗА ЈАВНУ НАБАВКУ УСЛУГА</w:t>
      </w:r>
    </w:p>
    <w:p w14:paraId="09EAD437" w14:textId="77777777" w:rsidR="00DF38F8" w:rsidRPr="00BB3BA5" w:rsidRDefault="00DF38F8" w:rsidP="003E220A">
      <w:pPr>
        <w:pStyle w:val="BodyText"/>
        <w:rPr>
          <w:rFonts w:ascii="Arial" w:hAnsi="Arial" w:cs="Arial"/>
          <w:i/>
          <w:color w:val="4F81BD"/>
          <w:sz w:val="22"/>
          <w:szCs w:val="22"/>
        </w:rPr>
      </w:pPr>
    </w:p>
    <w:p w14:paraId="10DBFCF4" w14:textId="77777777" w:rsidR="006B72E0" w:rsidRPr="00BB3BA5" w:rsidRDefault="006B72E0" w:rsidP="003E220A">
      <w:pPr>
        <w:pStyle w:val="BodyText"/>
        <w:rPr>
          <w:rFonts w:ascii="Arial" w:hAnsi="Arial" w:cs="Arial"/>
          <w:i/>
          <w:color w:val="4F81BD"/>
          <w:sz w:val="22"/>
          <w:szCs w:val="22"/>
        </w:rPr>
      </w:pPr>
    </w:p>
    <w:p w14:paraId="6283CE3E" w14:textId="77777777" w:rsidR="00DF38F8" w:rsidRPr="00BB3BA5" w:rsidRDefault="00DF38F8" w:rsidP="003E220A">
      <w:pPr>
        <w:pStyle w:val="BodyText"/>
        <w:rPr>
          <w:rFonts w:ascii="Arial" w:hAnsi="Arial" w:cs="Arial"/>
          <w:i/>
          <w:color w:val="4F81BD"/>
          <w:sz w:val="22"/>
          <w:szCs w:val="22"/>
        </w:rPr>
      </w:pPr>
    </w:p>
    <w:p w14:paraId="758C03CD" w14:textId="77777777" w:rsidR="00DF38F8" w:rsidRPr="00BB3BA5" w:rsidRDefault="00DF38F8" w:rsidP="00DF38F8">
      <w:pPr>
        <w:pStyle w:val="Title"/>
        <w:rPr>
          <w:rFonts w:ascii="Arial" w:hAnsi="Arial" w:cs="Arial"/>
          <w:i/>
          <w:color w:val="00B0F0"/>
          <w:sz w:val="22"/>
          <w:szCs w:val="22"/>
        </w:rPr>
      </w:pPr>
      <w:r w:rsidRPr="00BB3BA5">
        <w:rPr>
          <w:rFonts w:ascii="Arial" w:hAnsi="Arial" w:cs="Arial"/>
          <w:sz w:val="22"/>
          <w:szCs w:val="22"/>
          <w:lang w:val="sr-Cyrl-RS"/>
        </w:rPr>
        <w:t>Капитални ремонт турбогенератора Б2 у ТЕ Костолац Б</w:t>
      </w:r>
    </w:p>
    <w:p w14:paraId="177AC32A"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 </w:t>
      </w:r>
    </w:p>
    <w:p w14:paraId="5B9DE71E" w14:textId="77777777" w:rsidR="003E220A" w:rsidRPr="00BB3BA5" w:rsidRDefault="003E220A" w:rsidP="003E220A">
      <w:pPr>
        <w:pStyle w:val="BodyText"/>
        <w:rPr>
          <w:rFonts w:ascii="Arial" w:hAnsi="Arial" w:cs="Arial"/>
          <w:sz w:val="22"/>
          <w:szCs w:val="22"/>
        </w:rPr>
      </w:pPr>
    </w:p>
    <w:p w14:paraId="53B840F7" w14:textId="77777777" w:rsidR="006B72E0" w:rsidRPr="00BB3BA5" w:rsidRDefault="006B72E0" w:rsidP="003E220A">
      <w:pPr>
        <w:pStyle w:val="BodyText"/>
        <w:rPr>
          <w:rFonts w:ascii="Arial" w:hAnsi="Arial" w:cs="Arial"/>
          <w:sz w:val="22"/>
          <w:szCs w:val="22"/>
        </w:rPr>
      </w:pPr>
    </w:p>
    <w:p w14:paraId="5EA1201E" w14:textId="77777777" w:rsidR="003E220A" w:rsidRPr="00BB3BA5" w:rsidRDefault="003E220A" w:rsidP="00DF38F8">
      <w:pPr>
        <w:jc w:val="center"/>
        <w:rPr>
          <w:rFonts w:cs="Arial"/>
          <w:sz w:val="22"/>
          <w:szCs w:val="22"/>
        </w:rPr>
      </w:pPr>
      <w:r w:rsidRPr="00BB3BA5">
        <w:rPr>
          <w:rFonts w:cs="Arial"/>
          <w:sz w:val="22"/>
          <w:szCs w:val="22"/>
        </w:rPr>
        <w:t xml:space="preserve">- </w:t>
      </w:r>
      <w:r w:rsidR="00DF38F8" w:rsidRPr="00BB3BA5">
        <w:rPr>
          <w:rFonts w:cs="Arial"/>
          <w:sz w:val="22"/>
          <w:szCs w:val="22"/>
        </w:rPr>
        <w:t xml:space="preserve">у </w:t>
      </w:r>
      <w:r w:rsidR="00DF38F8" w:rsidRPr="00BB3BA5">
        <w:rPr>
          <w:rFonts w:cs="Arial"/>
          <w:sz w:val="22"/>
          <w:szCs w:val="22"/>
          <w:lang w:val="sr-Cyrl-RS"/>
        </w:rPr>
        <w:t>преговарачком поступку са објављивањем позива за подношење понуда</w:t>
      </w:r>
      <w:r w:rsidR="00DF38F8" w:rsidRPr="00BB3BA5">
        <w:rPr>
          <w:rFonts w:cs="Arial"/>
          <w:sz w:val="22"/>
          <w:szCs w:val="22"/>
        </w:rPr>
        <w:t xml:space="preserve"> </w:t>
      </w:r>
      <w:r w:rsidRPr="00BB3BA5">
        <w:rPr>
          <w:rFonts w:cs="Arial"/>
          <w:sz w:val="22"/>
          <w:szCs w:val="22"/>
        </w:rPr>
        <w:t>-</w:t>
      </w:r>
    </w:p>
    <w:p w14:paraId="6659F750" w14:textId="77777777" w:rsidR="003E220A" w:rsidRPr="00BB3BA5" w:rsidRDefault="003E220A" w:rsidP="003E220A">
      <w:pPr>
        <w:pStyle w:val="BodyText"/>
        <w:rPr>
          <w:rFonts w:ascii="Arial" w:hAnsi="Arial" w:cs="Arial"/>
          <w:sz w:val="22"/>
          <w:szCs w:val="22"/>
        </w:rPr>
      </w:pPr>
    </w:p>
    <w:p w14:paraId="24719ECB" w14:textId="77777777" w:rsidR="003E220A" w:rsidRPr="00BB3BA5" w:rsidRDefault="003E220A" w:rsidP="003E220A">
      <w:pPr>
        <w:pStyle w:val="BodyText"/>
        <w:rPr>
          <w:rFonts w:ascii="Arial" w:hAnsi="Arial" w:cs="Arial"/>
          <w:sz w:val="22"/>
          <w:szCs w:val="22"/>
        </w:rPr>
      </w:pPr>
    </w:p>
    <w:p w14:paraId="35E58659" w14:textId="77777777" w:rsidR="006B72E0" w:rsidRPr="00BB3BA5" w:rsidRDefault="006B72E0" w:rsidP="003E220A">
      <w:pPr>
        <w:pStyle w:val="BodyText"/>
        <w:rPr>
          <w:rFonts w:ascii="Arial" w:hAnsi="Arial" w:cs="Arial"/>
          <w:sz w:val="22"/>
          <w:szCs w:val="22"/>
        </w:rPr>
      </w:pPr>
    </w:p>
    <w:p w14:paraId="415FCB70" w14:textId="77777777" w:rsidR="006B72E0" w:rsidRPr="00BB3BA5" w:rsidRDefault="006B72E0" w:rsidP="003E220A">
      <w:pPr>
        <w:pStyle w:val="BodyText"/>
        <w:rPr>
          <w:rFonts w:ascii="Arial" w:hAnsi="Arial" w:cs="Arial"/>
          <w:sz w:val="22"/>
          <w:szCs w:val="22"/>
        </w:rPr>
      </w:pPr>
    </w:p>
    <w:p w14:paraId="130C6FFE"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ЈАВНА НАБАВКА </w:t>
      </w:r>
      <w:r w:rsidR="00DF38F8" w:rsidRPr="00BB3BA5">
        <w:rPr>
          <w:rFonts w:ascii="Arial" w:hAnsi="Arial" w:cs="Arial"/>
          <w:sz w:val="22"/>
          <w:szCs w:val="22"/>
        </w:rPr>
        <w:t>ЈН</w:t>
      </w:r>
      <w:r w:rsidR="00DF38F8" w:rsidRPr="00BB3BA5">
        <w:rPr>
          <w:rFonts w:ascii="Arial" w:hAnsi="Arial" w:cs="Arial"/>
          <w:sz w:val="22"/>
          <w:szCs w:val="22"/>
          <w:lang w:val="sr-Cyrl-RS"/>
        </w:rPr>
        <w:t>/3100/0736/2017</w:t>
      </w:r>
    </w:p>
    <w:p w14:paraId="5F3110C1" w14:textId="77777777" w:rsidR="003E220A" w:rsidRPr="00BB3BA5" w:rsidRDefault="003E220A" w:rsidP="003E220A">
      <w:pPr>
        <w:pStyle w:val="BodyText"/>
        <w:rPr>
          <w:rFonts w:ascii="Arial" w:hAnsi="Arial" w:cs="Arial"/>
          <w:sz w:val="22"/>
          <w:szCs w:val="22"/>
        </w:rPr>
      </w:pPr>
    </w:p>
    <w:p w14:paraId="785C9FC4" w14:textId="77777777" w:rsidR="006B72E0" w:rsidRPr="00BB3BA5" w:rsidRDefault="006B72E0" w:rsidP="003E220A">
      <w:pPr>
        <w:pStyle w:val="BodyText"/>
        <w:rPr>
          <w:rFonts w:ascii="Arial" w:hAnsi="Arial" w:cs="Arial"/>
          <w:sz w:val="22"/>
          <w:szCs w:val="22"/>
        </w:rPr>
      </w:pPr>
    </w:p>
    <w:p w14:paraId="146A1260" w14:textId="77777777" w:rsidR="003E220A" w:rsidRPr="00BB3BA5" w:rsidRDefault="003E220A" w:rsidP="003E220A">
      <w:pPr>
        <w:pStyle w:val="BodyText"/>
        <w:rPr>
          <w:rFonts w:ascii="Arial" w:hAnsi="Arial" w:cs="Arial"/>
          <w:sz w:val="22"/>
          <w:szCs w:val="22"/>
        </w:rPr>
      </w:pPr>
    </w:p>
    <w:p w14:paraId="444F9D34" w14:textId="77777777" w:rsidR="006B72E0" w:rsidRPr="00BB3BA5" w:rsidRDefault="006B72E0" w:rsidP="003E220A">
      <w:pPr>
        <w:pStyle w:val="BodyText"/>
        <w:rPr>
          <w:rFonts w:ascii="Arial" w:hAnsi="Arial" w:cs="Arial"/>
          <w:sz w:val="22"/>
          <w:szCs w:val="22"/>
        </w:rPr>
      </w:pPr>
    </w:p>
    <w:p w14:paraId="3D4EB3CD" w14:textId="77777777" w:rsidR="003E220A" w:rsidRPr="00BB3BA5" w:rsidRDefault="003E220A" w:rsidP="003E220A">
      <w:pPr>
        <w:pStyle w:val="BodyText"/>
        <w:rPr>
          <w:rFonts w:ascii="Arial" w:hAnsi="Arial" w:cs="Arial"/>
          <w:sz w:val="22"/>
          <w:szCs w:val="22"/>
        </w:rPr>
      </w:pPr>
    </w:p>
    <w:p w14:paraId="0F548622" w14:textId="450ECE74"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(број </w:t>
      </w:r>
      <w:r w:rsidR="00DF38F8" w:rsidRPr="00BB3BA5">
        <w:rPr>
          <w:rFonts w:ascii="Arial" w:eastAsia="Arial Unicode MS" w:hAnsi="Arial" w:cs="Arial"/>
          <w:kern w:val="2"/>
          <w:sz w:val="22"/>
          <w:szCs w:val="22"/>
          <w:lang w:val="sr-Latn-RS"/>
        </w:rPr>
        <w:t>12.01. 46888/</w:t>
      </w:r>
      <w:r w:rsidR="00BB3BA5">
        <w:rPr>
          <w:rFonts w:ascii="Arial" w:eastAsia="Arial Unicode MS" w:hAnsi="Arial" w:cs="Arial"/>
          <w:kern w:val="2"/>
          <w:sz w:val="22"/>
          <w:szCs w:val="22"/>
          <w:lang w:val="sr-Latn-RS"/>
        </w:rPr>
        <w:t xml:space="preserve">19-18 </w:t>
      </w:r>
      <w:bookmarkStart w:id="0" w:name="_GoBack"/>
      <w:bookmarkEnd w:id="0"/>
      <w:r w:rsidRPr="00BB3BA5">
        <w:rPr>
          <w:rFonts w:ascii="Arial" w:hAnsi="Arial" w:cs="Arial"/>
          <w:sz w:val="22"/>
          <w:szCs w:val="22"/>
        </w:rPr>
        <w:t xml:space="preserve">од </w:t>
      </w:r>
      <w:r w:rsidR="00077358" w:rsidRPr="00BB3BA5">
        <w:rPr>
          <w:rFonts w:ascii="Arial" w:hAnsi="Arial" w:cs="Arial"/>
          <w:sz w:val="22"/>
          <w:szCs w:val="22"/>
          <w:lang w:val="sr-Cyrl-RS"/>
        </w:rPr>
        <w:t>24.05</w:t>
      </w:r>
      <w:r w:rsidR="00DF38F8" w:rsidRPr="00BB3BA5">
        <w:rPr>
          <w:rFonts w:ascii="Arial" w:hAnsi="Arial" w:cs="Arial"/>
          <w:sz w:val="22"/>
          <w:szCs w:val="22"/>
          <w:lang w:val="sr-Cyrl-RS"/>
        </w:rPr>
        <w:t>.2018</w:t>
      </w:r>
      <w:r w:rsidRPr="00BB3BA5">
        <w:rPr>
          <w:rFonts w:ascii="Arial" w:hAnsi="Arial" w:cs="Arial"/>
          <w:sz w:val="22"/>
          <w:szCs w:val="22"/>
        </w:rPr>
        <w:t>. године)</w:t>
      </w:r>
    </w:p>
    <w:p w14:paraId="38AA84D8" w14:textId="77777777" w:rsidR="003E220A" w:rsidRPr="00BB3BA5" w:rsidRDefault="003E220A" w:rsidP="003E220A">
      <w:pPr>
        <w:pStyle w:val="BodyText"/>
        <w:rPr>
          <w:rFonts w:ascii="Arial" w:hAnsi="Arial" w:cs="Arial"/>
          <w:sz w:val="22"/>
          <w:szCs w:val="22"/>
        </w:rPr>
      </w:pPr>
    </w:p>
    <w:p w14:paraId="00B718AE" w14:textId="77777777" w:rsidR="003E220A" w:rsidRPr="00BB3BA5" w:rsidRDefault="003E220A" w:rsidP="003E220A">
      <w:pPr>
        <w:pStyle w:val="BodyText"/>
        <w:rPr>
          <w:rFonts w:ascii="Arial" w:hAnsi="Arial" w:cs="Arial"/>
          <w:sz w:val="22"/>
          <w:szCs w:val="22"/>
          <w:lang w:val="ru-RU"/>
        </w:rPr>
      </w:pPr>
    </w:p>
    <w:p w14:paraId="0B3A8642" w14:textId="77777777" w:rsidR="003E220A" w:rsidRPr="00BB3BA5" w:rsidRDefault="003E220A" w:rsidP="003E220A">
      <w:pPr>
        <w:pStyle w:val="BodyText"/>
        <w:rPr>
          <w:rFonts w:ascii="Arial" w:hAnsi="Arial" w:cs="Arial"/>
          <w:sz w:val="22"/>
          <w:szCs w:val="22"/>
          <w:lang w:val="ru-RU"/>
        </w:rPr>
      </w:pPr>
    </w:p>
    <w:p w14:paraId="5F3D4A8C" w14:textId="77777777" w:rsidR="003E220A" w:rsidRPr="00BB3BA5" w:rsidRDefault="003E220A" w:rsidP="003E220A">
      <w:pPr>
        <w:pStyle w:val="BodyText"/>
        <w:rPr>
          <w:rFonts w:ascii="Arial" w:hAnsi="Arial" w:cs="Arial"/>
          <w:sz w:val="22"/>
          <w:szCs w:val="22"/>
          <w:lang w:val="ru-RU"/>
        </w:rPr>
      </w:pPr>
    </w:p>
    <w:p w14:paraId="4D61C785" w14:textId="77777777" w:rsidR="003E220A" w:rsidRPr="00BB3BA5" w:rsidRDefault="003E220A" w:rsidP="003E220A">
      <w:pPr>
        <w:pStyle w:val="BodyText"/>
        <w:rPr>
          <w:rFonts w:ascii="Arial" w:hAnsi="Arial" w:cs="Arial"/>
          <w:sz w:val="22"/>
          <w:szCs w:val="22"/>
          <w:lang w:val="ru-RU"/>
        </w:rPr>
      </w:pPr>
    </w:p>
    <w:p w14:paraId="3B3015A1" w14:textId="77777777" w:rsidR="003E220A" w:rsidRPr="00BB3BA5" w:rsidRDefault="003E220A" w:rsidP="003E220A">
      <w:pPr>
        <w:pStyle w:val="BodyText"/>
        <w:rPr>
          <w:rFonts w:ascii="Arial" w:hAnsi="Arial" w:cs="Arial"/>
          <w:sz w:val="22"/>
          <w:szCs w:val="22"/>
        </w:rPr>
      </w:pPr>
    </w:p>
    <w:p w14:paraId="3EBA92F0" w14:textId="77777777" w:rsidR="00DF38F8" w:rsidRPr="00BB3BA5" w:rsidRDefault="00DF38F8" w:rsidP="00DF38F8">
      <w:pPr>
        <w:jc w:val="center"/>
        <w:rPr>
          <w:rFonts w:cs="Arial"/>
          <w:sz w:val="22"/>
          <w:szCs w:val="22"/>
          <w:lang w:val="ru-RU"/>
        </w:rPr>
      </w:pPr>
      <w:r w:rsidRPr="00BB3BA5">
        <w:rPr>
          <w:rFonts w:cs="Arial"/>
          <w:sz w:val="22"/>
          <w:szCs w:val="22"/>
          <w:lang w:val="ru-RU"/>
        </w:rPr>
        <w:t xml:space="preserve">Београд, </w:t>
      </w:r>
      <w:r w:rsidR="006C4793" w:rsidRPr="00BB3BA5">
        <w:rPr>
          <w:rFonts w:cs="Arial"/>
          <w:sz w:val="22"/>
          <w:szCs w:val="22"/>
          <w:lang w:val="sr-Cyrl-RS"/>
        </w:rPr>
        <w:t>мај</w:t>
      </w:r>
      <w:r w:rsidRPr="00BB3BA5">
        <w:rPr>
          <w:rFonts w:cs="Arial"/>
          <w:sz w:val="22"/>
          <w:szCs w:val="22"/>
          <w:lang w:val="sr-Cyrl-RS"/>
        </w:rPr>
        <w:t xml:space="preserve"> </w:t>
      </w:r>
      <w:r w:rsidRPr="00BB3BA5">
        <w:rPr>
          <w:rFonts w:cs="Arial"/>
          <w:sz w:val="22"/>
          <w:szCs w:val="22"/>
          <w:lang w:val="ru-RU"/>
        </w:rPr>
        <w:t>2018. године</w:t>
      </w:r>
    </w:p>
    <w:p w14:paraId="16A3C5AD" w14:textId="77777777" w:rsidR="003E220A" w:rsidRPr="00BB3BA5" w:rsidRDefault="003E220A" w:rsidP="003E220A">
      <w:pPr>
        <w:spacing w:line="100" w:lineRule="atLeast"/>
        <w:rPr>
          <w:rFonts w:cs="Arial"/>
          <w:color w:val="000000"/>
          <w:kern w:val="2"/>
          <w:sz w:val="22"/>
          <w:szCs w:val="22"/>
        </w:rPr>
      </w:pPr>
      <w:r w:rsidRPr="00BB3BA5">
        <w:rPr>
          <w:rFonts w:cs="Arial"/>
          <w:color w:val="000000"/>
          <w:kern w:val="2"/>
          <w:sz w:val="22"/>
          <w:szCs w:val="22"/>
        </w:rPr>
        <w:lastRenderedPageBreak/>
        <w:t>На основу члана 6</w:t>
      </w:r>
      <w:r w:rsidRPr="00BB3BA5">
        <w:rPr>
          <w:rFonts w:cs="Arial"/>
          <w:color w:val="000000"/>
          <w:kern w:val="2"/>
          <w:sz w:val="22"/>
          <w:szCs w:val="22"/>
          <w:lang w:val="ru-RU"/>
        </w:rPr>
        <w:t>3</w:t>
      </w:r>
      <w:r w:rsidRPr="00BB3BA5">
        <w:rPr>
          <w:rFonts w:cs="Arial"/>
          <w:color w:val="000000"/>
          <w:kern w:val="2"/>
          <w:sz w:val="22"/>
          <w:szCs w:val="22"/>
        </w:rPr>
        <w:t>. став 5. и члана 54. Закона о јавним набавкама („Сл. гласник РС”, бр. 124/12, 14/15 и 68/15)</w:t>
      </w:r>
      <w:r w:rsidRPr="00BB3BA5">
        <w:rPr>
          <w:rFonts w:cs="Arial"/>
          <w:color w:val="000000"/>
          <w:kern w:val="2"/>
          <w:sz w:val="22"/>
          <w:szCs w:val="22"/>
          <w:lang w:val="ru-RU"/>
        </w:rPr>
        <w:t xml:space="preserve"> </w:t>
      </w:r>
      <w:r w:rsidRPr="00BB3BA5">
        <w:rPr>
          <w:rFonts w:cs="Arial"/>
          <w:color w:val="000000"/>
          <w:kern w:val="2"/>
          <w:sz w:val="22"/>
          <w:szCs w:val="22"/>
        </w:rPr>
        <w:t>Комисија је сачинила</w:t>
      </w:r>
      <w:r w:rsidRPr="00BB3BA5">
        <w:rPr>
          <w:rFonts w:eastAsia="Arial Unicode MS" w:cs="Arial"/>
          <w:color w:val="000000"/>
          <w:kern w:val="2"/>
          <w:sz w:val="22"/>
          <w:szCs w:val="22"/>
        </w:rPr>
        <w:t>:</w:t>
      </w:r>
    </w:p>
    <w:p w14:paraId="23E33213" w14:textId="77777777" w:rsidR="003E220A" w:rsidRPr="00BB3BA5" w:rsidRDefault="003E220A" w:rsidP="003E220A">
      <w:pPr>
        <w:pStyle w:val="BodyText"/>
        <w:rPr>
          <w:rFonts w:ascii="Arial" w:hAnsi="Arial" w:cs="Arial"/>
          <w:b/>
          <w:spacing w:val="80"/>
          <w:sz w:val="22"/>
          <w:szCs w:val="22"/>
        </w:rPr>
      </w:pPr>
    </w:p>
    <w:p w14:paraId="5E04CD88" w14:textId="77777777" w:rsidR="003E220A" w:rsidRPr="00BB3BA5" w:rsidRDefault="00077358" w:rsidP="003E220A">
      <w:pPr>
        <w:pStyle w:val="BodyText"/>
        <w:rPr>
          <w:rFonts w:ascii="Arial" w:hAnsi="Arial" w:cs="Arial"/>
          <w:b/>
          <w:spacing w:val="80"/>
          <w:sz w:val="22"/>
          <w:szCs w:val="22"/>
        </w:rPr>
      </w:pPr>
      <w:r w:rsidRPr="00BB3BA5">
        <w:rPr>
          <w:rFonts w:ascii="Arial" w:hAnsi="Arial" w:cs="Arial"/>
          <w:b/>
          <w:spacing w:val="80"/>
          <w:sz w:val="22"/>
          <w:szCs w:val="22"/>
          <w:lang w:val="sr-Cyrl-RS"/>
        </w:rPr>
        <w:t>ЧЕТВРТУ</w:t>
      </w:r>
      <w:r w:rsidR="003E220A" w:rsidRPr="00BB3BA5">
        <w:rPr>
          <w:rFonts w:ascii="Arial" w:hAnsi="Arial" w:cs="Arial"/>
          <w:b/>
          <w:spacing w:val="80"/>
          <w:sz w:val="22"/>
          <w:szCs w:val="22"/>
        </w:rPr>
        <w:t xml:space="preserve"> ИЗМЕНУ </w:t>
      </w:r>
    </w:p>
    <w:p w14:paraId="794DB0F2" w14:textId="77777777" w:rsidR="003E220A" w:rsidRPr="00BB3BA5" w:rsidRDefault="003E220A" w:rsidP="003E220A">
      <w:pPr>
        <w:pStyle w:val="BodyText"/>
        <w:rPr>
          <w:rFonts w:ascii="Arial" w:hAnsi="Arial" w:cs="Arial"/>
          <w:b/>
          <w:spacing w:val="80"/>
          <w:sz w:val="22"/>
          <w:szCs w:val="22"/>
          <w:lang w:val="ru-RU"/>
        </w:rPr>
      </w:pPr>
      <w:r w:rsidRPr="00BB3BA5">
        <w:rPr>
          <w:rFonts w:ascii="Arial" w:hAnsi="Arial" w:cs="Arial"/>
          <w:b/>
          <w:spacing w:val="80"/>
          <w:sz w:val="22"/>
          <w:szCs w:val="22"/>
        </w:rPr>
        <w:t>КОНКУРСНЕ  ДОКУМЕНТАЦИЈЕ</w:t>
      </w:r>
    </w:p>
    <w:p w14:paraId="348A2C40" w14:textId="77777777" w:rsidR="003E220A" w:rsidRPr="00BB3BA5" w:rsidRDefault="003E220A" w:rsidP="003E220A">
      <w:pPr>
        <w:pStyle w:val="BodyText"/>
        <w:rPr>
          <w:rFonts w:ascii="Arial" w:hAnsi="Arial" w:cs="Arial"/>
          <w:sz w:val="22"/>
          <w:szCs w:val="22"/>
          <w:lang w:val="sr-Cyrl-RS"/>
        </w:rPr>
      </w:pPr>
      <w:r w:rsidRPr="00BB3BA5">
        <w:rPr>
          <w:rFonts w:ascii="Arial" w:hAnsi="Arial" w:cs="Arial"/>
          <w:sz w:val="22"/>
          <w:szCs w:val="22"/>
        </w:rPr>
        <w:t>за јавну набавку</w:t>
      </w:r>
      <w:r w:rsidRPr="00BB3BA5">
        <w:rPr>
          <w:rFonts w:ascii="Arial" w:hAnsi="Arial" w:cs="Arial"/>
          <w:sz w:val="22"/>
          <w:szCs w:val="22"/>
          <w:lang w:val="ru-RU"/>
        </w:rPr>
        <w:t xml:space="preserve"> </w:t>
      </w:r>
      <w:r w:rsidR="00DF38F8" w:rsidRPr="00BB3BA5">
        <w:rPr>
          <w:rFonts w:ascii="Arial" w:hAnsi="Arial" w:cs="Arial"/>
          <w:sz w:val="22"/>
          <w:szCs w:val="22"/>
          <w:lang w:val="sr-Cyrl-RS"/>
        </w:rPr>
        <w:t>услуга</w:t>
      </w:r>
      <w:r w:rsidR="006B72E0" w:rsidRPr="00BB3BA5">
        <w:rPr>
          <w:rFonts w:ascii="Arial" w:hAnsi="Arial" w:cs="Arial"/>
          <w:sz w:val="22"/>
          <w:szCs w:val="22"/>
          <w:lang w:val="sr-Cyrl-RS"/>
        </w:rPr>
        <w:t xml:space="preserve"> Капитални ремонт турбогенератора Б2 у ТЕ Костолац Б</w:t>
      </w:r>
    </w:p>
    <w:p w14:paraId="33D0624D" w14:textId="77777777" w:rsidR="003C5D26" w:rsidRPr="00BB3BA5" w:rsidRDefault="003C5D26" w:rsidP="003E220A">
      <w:pPr>
        <w:jc w:val="center"/>
        <w:rPr>
          <w:rFonts w:cs="Arial"/>
          <w:sz w:val="22"/>
          <w:szCs w:val="22"/>
        </w:rPr>
      </w:pPr>
    </w:p>
    <w:p w14:paraId="5C57EFA6" w14:textId="77777777" w:rsidR="003C5D26" w:rsidRPr="00BB3BA5" w:rsidRDefault="003C5D26" w:rsidP="003C5D26">
      <w:pPr>
        <w:jc w:val="center"/>
        <w:rPr>
          <w:rFonts w:cs="Arial"/>
          <w:sz w:val="22"/>
          <w:szCs w:val="22"/>
        </w:rPr>
      </w:pPr>
      <w:r w:rsidRPr="00BB3BA5">
        <w:rPr>
          <w:rFonts w:cs="Arial"/>
          <w:sz w:val="22"/>
          <w:szCs w:val="22"/>
        </w:rPr>
        <w:t>1.</w:t>
      </w:r>
    </w:p>
    <w:p w14:paraId="34919EAE" w14:textId="77777777" w:rsidR="00077358" w:rsidRPr="00BB3BA5" w:rsidRDefault="00077358" w:rsidP="00077358">
      <w:pPr>
        <w:rPr>
          <w:rFonts w:cs="Arial"/>
          <w:sz w:val="22"/>
          <w:szCs w:val="22"/>
          <w:lang w:val="sr-Cyrl-RS"/>
        </w:rPr>
      </w:pPr>
      <w:r w:rsidRPr="00BB3BA5">
        <w:rPr>
          <w:rFonts w:cs="Arial"/>
          <w:sz w:val="22"/>
          <w:szCs w:val="22"/>
          <w:lang w:val="sr-Cyrl-RS"/>
        </w:rPr>
        <w:t>На страни 129/146 мења се члан 17. модела уговора и сада гласи:</w:t>
      </w:r>
    </w:p>
    <w:p w14:paraId="518137DA" w14:textId="77777777" w:rsidR="00077358" w:rsidRPr="00BB3BA5" w:rsidRDefault="00CB2455" w:rsidP="00CB2455">
      <w:pPr>
        <w:jc w:val="center"/>
        <w:rPr>
          <w:rFonts w:cs="Arial"/>
          <w:b/>
          <w:sz w:val="22"/>
          <w:szCs w:val="22"/>
          <w:lang w:val="sr-Cyrl-RS"/>
        </w:rPr>
      </w:pPr>
      <w:r w:rsidRPr="00BB3BA5">
        <w:rPr>
          <w:rFonts w:cs="Arial"/>
          <w:sz w:val="22"/>
          <w:szCs w:val="22"/>
          <w:lang w:val="sr-Cyrl-RS"/>
        </w:rPr>
        <w:t>„</w:t>
      </w:r>
      <w:r w:rsidRPr="00BB3BA5">
        <w:rPr>
          <w:rFonts w:cs="Arial"/>
          <w:b/>
          <w:sz w:val="22"/>
          <w:szCs w:val="22"/>
          <w:lang w:val="sr-Cyrl-RS"/>
        </w:rPr>
        <w:t>Члан 17.</w:t>
      </w:r>
    </w:p>
    <w:p w14:paraId="65487A56" w14:textId="77777777" w:rsidR="00077358" w:rsidRPr="00BB3BA5" w:rsidRDefault="00077358" w:rsidP="00077358">
      <w:pPr>
        <w:pStyle w:val="KDParagraf"/>
        <w:spacing w:before="0"/>
        <w:rPr>
          <w:rFonts w:cs="Arial"/>
        </w:rPr>
      </w:pPr>
      <w:r w:rsidRPr="00BB3BA5">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88A34C6" w14:textId="77777777" w:rsidR="00077358" w:rsidRPr="00BB3BA5" w:rsidRDefault="00077358" w:rsidP="00077358">
      <w:pPr>
        <w:pStyle w:val="KDParagraf"/>
        <w:spacing w:before="0"/>
        <w:rPr>
          <w:rFonts w:cs="Arial"/>
        </w:rPr>
      </w:pPr>
    </w:p>
    <w:p w14:paraId="59174940" w14:textId="77777777" w:rsidR="00077358" w:rsidRPr="00BB3BA5" w:rsidRDefault="00077358" w:rsidP="00077358">
      <w:pPr>
        <w:pStyle w:val="KDParagraf"/>
        <w:spacing w:before="0"/>
        <w:rPr>
          <w:rFonts w:cs="Arial"/>
          <w:lang w:val="sr-Cyrl-RS"/>
        </w:rPr>
      </w:pPr>
      <w:r w:rsidRPr="00BB3BA5">
        <w:rPr>
          <w:rFonts w:cs="Arial"/>
        </w:rPr>
        <w:t xml:space="preserve">Пружалац услуге је дужан да поседује полису осигурања од одговорности из делатности за штете причињене трећим лицима, </w:t>
      </w:r>
      <w:r w:rsidRPr="00BB3BA5">
        <w:rPr>
          <w:rFonts w:cs="Arial"/>
          <w:lang w:val="sr-Cyrl-RS"/>
        </w:rPr>
        <w:t>и имовини трећих лица, са комбинованим јединственим агрегатним лимитом који представља двоструку вредност понуђене цен</w:t>
      </w:r>
      <w:r w:rsidR="00516827" w:rsidRPr="00BB3BA5">
        <w:rPr>
          <w:rFonts w:cs="Arial"/>
          <w:lang w:val="sr-Cyrl-RS"/>
        </w:rPr>
        <w:t>е</w:t>
      </w:r>
      <w:r w:rsidRPr="00BB3BA5">
        <w:rPr>
          <w:rFonts w:cs="Arial"/>
          <w:lang w:val="sr-Cyrl-RS"/>
        </w:rPr>
        <w:t>.</w:t>
      </w:r>
    </w:p>
    <w:p w14:paraId="6D61F45D" w14:textId="77777777" w:rsidR="00077358" w:rsidRPr="00BB3BA5" w:rsidRDefault="00077358" w:rsidP="00077358">
      <w:pPr>
        <w:pStyle w:val="KDParagraf"/>
        <w:spacing w:before="0"/>
        <w:rPr>
          <w:rFonts w:cs="Arial"/>
        </w:rPr>
      </w:pPr>
    </w:p>
    <w:p w14:paraId="61E88500" w14:textId="77777777" w:rsidR="00077358" w:rsidRPr="00BB3BA5" w:rsidRDefault="00077358" w:rsidP="00077358">
      <w:pPr>
        <w:pStyle w:val="KDParagraf"/>
        <w:spacing w:before="0"/>
        <w:rPr>
          <w:rFonts w:cs="Arial"/>
        </w:rPr>
      </w:pPr>
      <w:r w:rsidRPr="00BB3BA5">
        <w:rPr>
          <w:rFonts w:cs="Arial"/>
        </w:rPr>
        <w:t>Пружалац услуга се обавезује да пре почетка пружања Услуга које су предмет овог Уговора, о свом трошку, прибави следећа осигурања:</w:t>
      </w:r>
    </w:p>
    <w:p w14:paraId="30433C86" w14:textId="77777777" w:rsidR="00077358" w:rsidRPr="00BB3BA5" w:rsidRDefault="00077358" w:rsidP="00077358">
      <w:pPr>
        <w:pStyle w:val="KDParagraf"/>
        <w:spacing w:before="0"/>
        <w:rPr>
          <w:rFonts w:cs="Arial"/>
        </w:rPr>
      </w:pPr>
      <w:r w:rsidRPr="00BB3BA5">
        <w:rPr>
          <w:rFonts w:cs="Arial"/>
        </w:rPr>
        <w:t>-</w:t>
      </w:r>
      <w:r w:rsidRPr="00BB3BA5">
        <w:rPr>
          <w:rFonts w:cs="Arial"/>
        </w:rPr>
        <w:tab/>
        <w:t>Осигурање од одговорности према трећим лицима  (Third party liability);</w:t>
      </w:r>
    </w:p>
    <w:p w14:paraId="1E75AD42" w14:textId="77777777" w:rsidR="00077358" w:rsidRPr="00BB3BA5" w:rsidRDefault="00077358" w:rsidP="00077358">
      <w:pPr>
        <w:pStyle w:val="KDParagraf"/>
        <w:spacing w:before="0"/>
        <w:rPr>
          <w:rFonts w:cs="Arial"/>
          <w:lang w:val="sr-Cyrl-RS"/>
        </w:rPr>
      </w:pPr>
      <w:r w:rsidRPr="00BB3BA5">
        <w:rPr>
          <w:rFonts w:cs="Arial"/>
        </w:rPr>
        <w:t>-</w:t>
      </w:r>
      <w:r w:rsidRPr="00BB3BA5">
        <w:rPr>
          <w:rFonts w:cs="Arial"/>
        </w:rPr>
        <w:tab/>
        <w:t>Осигурање од одговорности према запосленима (Workers compesation insurance).</w:t>
      </w:r>
    </w:p>
    <w:p w14:paraId="238488E2" w14:textId="77777777" w:rsidR="00077358" w:rsidRPr="00BB3BA5" w:rsidRDefault="00077358" w:rsidP="00077358">
      <w:pPr>
        <w:pStyle w:val="KDParagraf"/>
        <w:spacing w:before="0"/>
        <w:rPr>
          <w:rFonts w:cs="Arial"/>
          <w:lang w:val="sr-Cyrl-RS"/>
        </w:rPr>
      </w:pPr>
      <w:r w:rsidRPr="00BB3BA5">
        <w:rPr>
          <w:rFonts w:cs="Arial"/>
        </w:rPr>
        <w:t>Осигурања из става 1. овог члана, трајаће до завршетка пружања и/или извршења Услуга које су предмет овог Уговора.</w:t>
      </w:r>
      <w:r w:rsidRPr="00BB3BA5">
        <w:rPr>
          <w:rFonts w:cs="Arial"/>
          <w:lang w:val="sr-Cyrl-RS"/>
        </w:rPr>
        <w:t>“</w:t>
      </w:r>
    </w:p>
    <w:p w14:paraId="2E83F9A7" w14:textId="77777777" w:rsidR="00077358" w:rsidRPr="00BB3BA5" w:rsidRDefault="00077358" w:rsidP="00077358">
      <w:pPr>
        <w:rPr>
          <w:rFonts w:cs="Arial"/>
          <w:sz w:val="22"/>
          <w:szCs w:val="22"/>
          <w:lang w:val="sr-Cyrl-RS"/>
        </w:rPr>
      </w:pPr>
    </w:p>
    <w:p w14:paraId="180D5450" w14:textId="77777777" w:rsidR="00077358" w:rsidRPr="00BB3BA5" w:rsidRDefault="00077358" w:rsidP="00077358">
      <w:pPr>
        <w:jc w:val="center"/>
        <w:rPr>
          <w:rFonts w:cs="Arial"/>
          <w:sz w:val="22"/>
          <w:szCs w:val="22"/>
          <w:lang w:val="sr-Cyrl-RS"/>
        </w:rPr>
      </w:pPr>
      <w:r w:rsidRPr="00BB3BA5">
        <w:rPr>
          <w:rFonts w:cs="Arial"/>
          <w:sz w:val="22"/>
          <w:szCs w:val="22"/>
          <w:lang w:val="sr-Cyrl-RS"/>
        </w:rPr>
        <w:t>2.</w:t>
      </w:r>
    </w:p>
    <w:p w14:paraId="52682FF8" w14:textId="77777777" w:rsidR="00077358" w:rsidRPr="00BB3BA5" w:rsidRDefault="00077358" w:rsidP="00077358">
      <w:pPr>
        <w:rPr>
          <w:rFonts w:cs="Arial"/>
          <w:sz w:val="22"/>
          <w:szCs w:val="22"/>
          <w:lang w:val="sr-Cyrl-RS"/>
        </w:rPr>
      </w:pPr>
      <w:r w:rsidRPr="00BB3BA5">
        <w:rPr>
          <w:rFonts w:cs="Arial"/>
          <w:sz w:val="22"/>
          <w:szCs w:val="22"/>
          <w:lang w:val="sr-Cyrl-RS"/>
        </w:rPr>
        <w:t>На страни 130/146 мења се члан 23. и сада гласи:</w:t>
      </w:r>
    </w:p>
    <w:p w14:paraId="02050BB3" w14:textId="77777777" w:rsidR="00077358" w:rsidRPr="00BB3BA5" w:rsidRDefault="00CB2455" w:rsidP="00CB2455">
      <w:pPr>
        <w:jc w:val="center"/>
        <w:rPr>
          <w:rFonts w:cs="Arial"/>
          <w:b/>
          <w:sz w:val="22"/>
          <w:szCs w:val="22"/>
          <w:lang w:val="sr-Cyrl-RS"/>
        </w:rPr>
      </w:pPr>
      <w:r w:rsidRPr="00BB3BA5">
        <w:rPr>
          <w:rFonts w:cs="Arial"/>
          <w:sz w:val="22"/>
          <w:szCs w:val="22"/>
          <w:lang w:val="sr-Cyrl-RS"/>
        </w:rPr>
        <w:t>„</w:t>
      </w:r>
      <w:r w:rsidRPr="00BB3BA5">
        <w:rPr>
          <w:rFonts w:cs="Arial"/>
          <w:b/>
          <w:sz w:val="22"/>
          <w:szCs w:val="22"/>
          <w:lang w:val="sr-Cyrl-RS"/>
        </w:rPr>
        <w:t>Члан 23.</w:t>
      </w:r>
    </w:p>
    <w:p w14:paraId="169E73E6" w14:textId="77777777" w:rsidR="00077358" w:rsidRPr="00BB3BA5" w:rsidRDefault="00077358" w:rsidP="00077358">
      <w:pPr>
        <w:pStyle w:val="KDParagraf"/>
        <w:spacing w:before="0"/>
        <w:rPr>
          <w:rFonts w:cs="Arial"/>
          <w:lang w:val="sr-Cyrl-RS"/>
        </w:rPr>
      </w:pPr>
      <w:r w:rsidRPr="00BB3BA5">
        <w:rPr>
          <w:rFonts w:cs="Arial"/>
          <w:lang w:val="sr-Latn-RS"/>
        </w:rPr>
        <w:t xml:space="preserve">Пружалац услуга се обавезује да </w:t>
      </w:r>
      <w:r w:rsidRPr="00BB3BA5">
        <w:rPr>
          <w:rFonts w:cs="Arial"/>
          <w:lang w:val="sr-Cyrl-RS"/>
        </w:rPr>
        <w:t>ћ</w:t>
      </w:r>
      <w:r w:rsidRPr="00BB3BA5">
        <w:rPr>
          <w:rFonts w:cs="Arial"/>
          <w:lang w:val="sr-Latn-RS"/>
        </w:rPr>
        <w:t>е отклонити недостатке које је Корисник услуга идентификовао приликом квантитативног и квалитативног пријема,</w:t>
      </w:r>
      <w:r w:rsidRPr="00BB3BA5">
        <w:rPr>
          <w:rFonts w:cs="Arial"/>
          <w:lang w:val="sr-Cyrl-RS"/>
        </w:rPr>
        <w:t xml:space="preserve"> </w:t>
      </w:r>
      <w:r w:rsidRPr="00BB3BA5">
        <w:rPr>
          <w:rFonts w:cs="Arial"/>
          <w:lang w:val="sr-Latn-RS"/>
        </w:rPr>
        <w:t>у року</w:t>
      </w:r>
      <w:r w:rsidRPr="00BB3BA5">
        <w:rPr>
          <w:rFonts w:cs="Arial"/>
          <w:lang w:val="sr-Cyrl-RS"/>
        </w:rPr>
        <w:t xml:space="preserve"> од _______.</w:t>
      </w:r>
    </w:p>
    <w:p w14:paraId="57D0F5EE" w14:textId="77777777" w:rsidR="00077358" w:rsidRPr="00BB3BA5" w:rsidRDefault="00077358" w:rsidP="00077358">
      <w:pPr>
        <w:rPr>
          <w:rFonts w:cs="Arial"/>
          <w:sz w:val="22"/>
          <w:szCs w:val="22"/>
          <w:lang w:val="sr-Latn-RS"/>
        </w:rPr>
      </w:pPr>
      <w:r w:rsidRPr="00BB3BA5">
        <w:rPr>
          <w:rFonts w:cs="Arial"/>
          <w:sz w:val="22"/>
          <w:szCs w:val="22"/>
          <w:lang w:val="sr-Latn-RS"/>
        </w:rPr>
        <w:t xml:space="preserve">Услуге </w:t>
      </w:r>
      <w:r w:rsidRPr="00BB3BA5">
        <w:rPr>
          <w:rFonts w:cs="Arial"/>
          <w:sz w:val="22"/>
          <w:szCs w:val="22"/>
          <w:lang w:val="sr-Cyrl-RS"/>
        </w:rPr>
        <w:t>ћ</w:t>
      </w:r>
      <w:r w:rsidRPr="00BB3BA5">
        <w:rPr>
          <w:rFonts w:cs="Arial"/>
          <w:sz w:val="22"/>
          <w:szCs w:val="22"/>
          <w:lang w:val="sr-Latn-RS"/>
        </w:rPr>
        <w:t>е бити прихва</w:t>
      </w:r>
      <w:r w:rsidRPr="00BB3BA5">
        <w:rPr>
          <w:rFonts w:cs="Arial"/>
          <w:sz w:val="22"/>
          <w:szCs w:val="22"/>
          <w:lang w:val="sr-Cyrl-RS"/>
        </w:rPr>
        <w:t>ћ</w:t>
      </w:r>
      <w:r w:rsidRPr="00BB3BA5">
        <w:rPr>
          <w:rFonts w:cs="Arial"/>
          <w:sz w:val="22"/>
          <w:szCs w:val="22"/>
          <w:lang w:val="sr-Latn-RS"/>
        </w:rPr>
        <w:t>ене након истека 72 сата неометаног пробног погона. Пружалац услуга обавештава Корисника услуге о датуму своје спремности за пробни погон</w:t>
      </w:r>
      <w:r w:rsidRPr="00BB3BA5">
        <w:rPr>
          <w:rFonts w:cs="Arial"/>
          <w:sz w:val="22"/>
          <w:szCs w:val="22"/>
          <w:lang w:val="sr-Cyrl-RS"/>
        </w:rPr>
        <w:t xml:space="preserve"> у року од највише 15 (словима: петнаест) дама</w:t>
      </w:r>
      <w:r w:rsidRPr="00BB3BA5">
        <w:rPr>
          <w:rFonts w:cs="Arial"/>
          <w:sz w:val="22"/>
          <w:szCs w:val="22"/>
          <w:lang w:val="sr-Latn-RS"/>
        </w:rPr>
        <w:t>. У наредних 5 (пет) дана након заврсеног неометаног пробног рада без проблема, долази до примопредаје и Записник  о примопредаји треба да буде потписан од обе уговорне стране.</w:t>
      </w:r>
    </w:p>
    <w:p w14:paraId="06777EDC" w14:textId="77777777" w:rsidR="00077358" w:rsidRPr="00BB3BA5" w:rsidRDefault="00077358" w:rsidP="00077358">
      <w:pPr>
        <w:rPr>
          <w:rFonts w:cs="Arial"/>
          <w:b/>
          <w:iCs/>
          <w:sz w:val="22"/>
          <w:szCs w:val="22"/>
          <w:lang w:val="sr-Cyrl-RS"/>
        </w:rPr>
      </w:pPr>
      <w:r w:rsidRPr="00BB3BA5">
        <w:rPr>
          <w:rFonts w:cs="Arial"/>
          <w:sz w:val="22"/>
          <w:szCs w:val="22"/>
          <w:lang w:val="sr-Latn-RS"/>
        </w:rPr>
        <w:t>У случају да се из разлога који се не могу приписати Пружаоцу услуга поменути Записник/протокол о примопредаји  не потпише у року од месец дана од дана када је Пружалац услуга испунио све услове за примопредају, стране ће сматрати да је примопредаја извршена и да је произвела све ефекте везане за протокол о примопредаји према Уговору.</w:t>
      </w:r>
      <w:r w:rsidR="00CB2455" w:rsidRPr="00BB3BA5">
        <w:rPr>
          <w:rFonts w:cs="Arial"/>
          <w:sz w:val="22"/>
          <w:szCs w:val="22"/>
          <w:lang w:val="sr-Cyrl-RS"/>
        </w:rPr>
        <w:t>“</w:t>
      </w:r>
    </w:p>
    <w:p w14:paraId="314A77C5" w14:textId="77777777" w:rsidR="00077358" w:rsidRPr="00BB3BA5" w:rsidRDefault="00077358" w:rsidP="00077358">
      <w:pPr>
        <w:rPr>
          <w:rFonts w:cs="Arial"/>
          <w:sz w:val="22"/>
          <w:szCs w:val="22"/>
          <w:lang w:val="sr-Cyrl-RS"/>
        </w:rPr>
      </w:pPr>
    </w:p>
    <w:p w14:paraId="10E17CBD" w14:textId="77777777" w:rsidR="00CB2455" w:rsidRPr="00BB3BA5" w:rsidRDefault="00CB2455" w:rsidP="00CB2455">
      <w:pPr>
        <w:jc w:val="center"/>
        <w:rPr>
          <w:rFonts w:cs="Arial"/>
          <w:sz w:val="22"/>
          <w:szCs w:val="22"/>
          <w:lang w:val="sr-Cyrl-RS"/>
        </w:rPr>
      </w:pPr>
      <w:r w:rsidRPr="00BB3BA5">
        <w:rPr>
          <w:rFonts w:cs="Arial"/>
          <w:sz w:val="22"/>
          <w:szCs w:val="22"/>
          <w:lang w:val="sr-Cyrl-RS"/>
        </w:rPr>
        <w:t>3.</w:t>
      </w:r>
    </w:p>
    <w:p w14:paraId="357B0CAB" w14:textId="77777777" w:rsidR="00CB2455" w:rsidRPr="00BB3BA5" w:rsidRDefault="00CB2455" w:rsidP="00CB2455">
      <w:pPr>
        <w:rPr>
          <w:rFonts w:cs="Arial"/>
          <w:sz w:val="22"/>
          <w:szCs w:val="22"/>
          <w:lang w:val="sr-Cyrl-RS"/>
        </w:rPr>
      </w:pPr>
      <w:r w:rsidRPr="00BB3BA5">
        <w:rPr>
          <w:rFonts w:cs="Arial"/>
          <w:sz w:val="22"/>
          <w:szCs w:val="22"/>
          <w:lang w:val="sr-Cyrl-RS"/>
        </w:rPr>
        <w:t>На страни 131/146 мења се члан 24 конкурсне документације и сада гласи:</w:t>
      </w:r>
    </w:p>
    <w:p w14:paraId="4CA1C3D4" w14:textId="77777777" w:rsidR="00CB2455" w:rsidRPr="00BB3BA5" w:rsidRDefault="00CB2455" w:rsidP="00CB2455">
      <w:pPr>
        <w:jc w:val="center"/>
        <w:rPr>
          <w:rFonts w:cs="Arial"/>
          <w:sz w:val="22"/>
          <w:szCs w:val="22"/>
          <w:lang w:val="sr-Cyrl-RS"/>
        </w:rPr>
      </w:pPr>
      <w:r w:rsidRPr="00BB3BA5">
        <w:rPr>
          <w:rFonts w:cs="Arial"/>
          <w:sz w:val="22"/>
          <w:szCs w:val="22"/>
          <w:lang w:val="sr-Cyrl-RS"/>
        </w:rPr>
        <w:t>„</w:t>
      </w:r>
      <w:r w:rsidRPr="00BB3BA5">
        <w:rPr>
          <w:rFonts w:cs="Arial"/>
          <w:b/>
          <w:sz w:val="22"/>
          <w:szCs w:val="22"/>
          <w:lang w:val="sr-Cyrl-RS"/>
        </w:rPr>
        <w:t>Члан 24.</w:t>
      </w:r>
    </w:p>
    <w:p w14:paraId="74E26F55" w14:textId="77777777" w:rsidR="00CB2455" w:rsidRPr="00BB3BA5" w:rsidRDefault="00CB2455" w:rsidP="00CB2455">
      <w:pPr>
        <w:pStyle w:val="KDParagraf"/>
        <w:spacing w:before="0"/>
        <w:rPr>
          <w:rFonts w:cs="Arial"/>
          <w:color w:val="00B0F0"/>
          <w:lang w:val="sr-Cyrl-RS"/>
        </w:rPr>
      </w:pPr>
      <w:r w:rsidRPr="00BB3BA5">
        <w:rPr>
          <w:rFonts w:cs="Arial"/>
          <w:color w:val="00B0F0"/>
        </w:rPr>
        <w:t>Гарантни рок</w:t>
      </w:r>
      <w:r w:rsidRPr="00BB3BA5">
        <w:rPr>
          <w:rFonts w:cs="Arial"/>
          <w:color w:val="00B0F0"/>
          <w:lang w:val="sr-Cyrl-RS"/>
        </w:rPr>
        <w:t xml:space="preserve"> </w:t>
      </w:r>
      <w:r w:rsidRPr="00BB3BA5">
        <w:rPr>
          <w:rFonts w:eastAsia="MS Mincho" w:cs="Arial"/>
          <w:lang w:val="sr-Latn-CS" w:eastAsia="ar-SA"/>
        </w:rPr>
        <w:t xml:space="preserve">за квалитет опреме и </w:t>
      </w:r>
      <w:r w:rsidRPr="00BB3BA5">
        <w:rPr>
          <w:rFonts w:eastAsia="MS Mincho" w:cs="Arial"/>
          <w:lang w:val="sr-Cyrl-RS" w:eastAsia="ar-SA"/>
        </w:rPr>
        <w:t>извршене услуге</w:t>
      </w:r>
      <w:r w:rsidRPr="00BB3BA5">
        <w:rPr>
          <w:rFonts w:cs="Arial"/>
          <w:color w:val="00B0F0"/>
        </w:rPr>
        <w:t xml:space="preserve"> </w:t>
      </w:r>
      <w:r w:rsidRPr="00BB3BA5">
        <w:rPr>
          <w:rFonts w:cs="Arial"/>
          <w:color w:val="00B0F0"/>
          <w:lang w:val="sr-Cyrl-RS"/>
        </w:rPr>
        <w:t>износи</w:t>
      </w:r>
      <w:r w:rsidRPr="00BB3BA5">
        <w:rPr>
          <w:rFonts w:cs="Arial"/>
          <w:color w:val="00B0F0"/>
        </w:rPr>
        <w:t xml:space="preserve"> ___ (словима:____) месеца, од </w:t>
      </w:r>
      <w:r w:rsidRPr="00BB3BA5">
        <w:rPr>
          <w:rFonts w:cs="Arial"/>
          <w:color w:val="00B0F0"/>
          <w:lang w:val="sr-Cyrl-RS"/>
        </w:rPr>
        <w:t>датума пуштања блока у рад.</w:t>
      </w:r>
    </w:p>
    <w:p w14:paraId="2DD60F7C" w14:textId="77777777" w:rsidR="00CB2455" w:rsidRPr="00BB3BA5" w:rsidRDefault="00CB2455" w:rsidP="00CB2455">
      <w:pPr>
        <w:suppressAutoHyphens/>
        <w:rPr>
          <w:rFonts w:eastAsia="MS Mincho" w:cs="Arial"/>
          <w:sz w:val="22"/>
          <w:szCs w:val="22"/>
          <w:lang w:val="sr-Latn-CS" w:eastAsia="ar-SA"/>
        </w:rPr>
      </w:pPr>
      <w:r w:rsidRPr="00BB3BA5">
        <w:rPr>
          <w:rFonts w:cs="Arial"/>
          <w:color w:val="00B0F0"/>
          <w:sz w:val="22"/>
          <w:szCs w:val="22"/>
          <w:lang w:val="sr-Cyrl-RS"/>
        </w:rPr>
        <w:t xml:space="preserve">Гаранција за </w:t>
      </w:r>
      <w:r w:rsidRPr="00BB3BA5">
        <w:rPr>
          <w:rFonts w:eastAsia="MS Mincho" w:cs="Arial"/>
          <w:sz w:val="22"/>
          <w:szCs w:val="22"/>
          <w:lang w:val="sr-Latn-CS" w:eastAsia="ar-SA"/>
        </w:rPr>
        <w:t xml:space="preserve">за стручну фабричку израду и употребу материјала одговарајућег квалитета у складу са техничким условима и стандардима </w:t>
      </w:r>
      <w:r w:rsidRPr="00BB3BA5">
        <w:rPr>
          <w:rFonts w:cs="Arial"/>
          <w:color w:val="00B0F0"/>
          <w:sz w:val="22"/>
          <w:szCs w:val="22"/>
          <w:lang w:val="sr-Cyrl-RS"/>
        </w:rPr>
        <w:t>износи</w:t>
      </w:r>
      <w:r w:rsidRPr="00BB3BA5">
        <w:rPr>
          <w:rFonts w:cs="Arial"/>
          <w:color w:val="00B0F0"/>
          <w:sz w:val="22"/>
          <w:szCs w:val="22"/>
        </w:rPr>
        <w:t xml:space="preserve"> ___ (словима:____)</w:t>
      </w:r>
    </w:p>
    <w:p w14:paraId="081CC86A" w14:textId="77777777" w:rsidR="00CB2455" w:rsidRPr="00BB3BA5" w:rsidRDefault="00CB2455" w:rsidP="00CB2455">
      <w:pPr>
        <w:pStyle w:val="KDParagraf"/>
        <w:spacing w:before="0"/>
        <w:rPr>
          <w:rFonts w:cs="Arial"/>
          <w:color w:val="00B0F0"/>
          <w:lang w:val="sr-Cyrl-RS"/>
        </w:rPr>
      </w:pPr>
      <w:r w:rsidRPr="00BB3BA5">
        <w:rPr>
          <w:rFonts w:eastAsia="MS Mincho" w:cs="Arial"/>
          <w:lang w:val="sr-Latn-CS" w:eastAsia="ar-SA"/>
        </w:rPr>
        <w:t xml:space="preserve">Понуђач даје гаранције на ниво вибрација турбоагрегата након завршеног у периоду од </w:t>
      </w:r>
      <w:r w:rsidRPr="00BB3BA5">
        <w:rPr>
          <w:rFonts w:eastAsia="MS Mincho" w:cs="Arial"/>
          <w:lang w:val="sr-Cyrl-RS" w:eastAsia="ar-SA"/>
        </w:rPr>
        <w:t>____</w:t>
      </w:r>
      <w:r w:rsidRPr="00BB3BA5">
        <w:rPr>
          <w:rFonts w:eastAsia="MS Mincho" w:cs="Arial"/>
          <w:lang w:val="sr-Latn-CS" w:eastAsia="ar-SA"/>
        </w:rPr>
        <w:t xml:space="preserve"> месеци од датума пуштања блока у рад</w:t>
      </w:r>
    </w:p>
    <w:p w14:paraId="53413F1B" w14:textId="77777777" w:rsidR="00CB2455" w:rsidRPr="00BB3BA5" w:rsidRDefault="00CB2455" w:rsidP="00CB2455">
      <w:pPr>
        <w:rPr>
          <w:rFonts w:cs="Arial"/>
          <w:sz w:val="22"/>
          <w:szCs w:val="22"/>
          <w:lang w:val="sr-Latn-RS" w:eastAsia="it-IT"/>
        </w:rPr>
      </w:pPr>
      <w:r w:rsidRPr="00BB3BA5">
        <w:rPr>
          <w:rFonts w:cs="Arial"/>
          <w:sz w:val="22"/>
          <w:szCs w:val="22"/>
          <w:lang w:val="sr-Latn-RS" w:eastAsia="it-IT"/>
        </w:rPr>
        <w:lastRenderedPageBreak/>
        <w:t xml:space="preserve">Уколико производи и / или услуге не испуњавају наведене гаранције, Корисник услуге ће без одлагања обавестити Пружаоца услуге  у писаној форми пре истека важећег Гарантног рока. Пружаоц услуге </w:t>
      </w:r>
      <w:r w:rsidRPr="00BB3BA5">
        <w:rPr>
          <w:rFonts w:cs="Arial"/>
          <w:sz w:val="22"/>
          <w:szCs w:val="22"/>
          <w:lang w:val="sr-Cyrl-RS" w:eastAsia="it-IT"/>
        </w:rPr>
        <w:t>ћ</w:t>
      </w:r>
      <w:r w:rsidRPr="00BB3BA5">
        <w:rPr>
          <w:rFonts w:cs="Arial"/>
          <w:sz w:val="22"/>
          <w:szCs w:val="22"/>
          <w:lang w:val="sr-Latn-RS" w:eastAsia="it-IT"/>
        </w:rPr>
        <w:t>е (и) по свом нахођењу, поправити или заменити неисправне производе и (ии) поновити обављање неисправних услуга. Ако упркос оправданим напорима Пружаоца услуга, производ не може бити поправљен или замењен, или услуге не могу бити поновљене, Пружаоц услуге ће рефундирати или платити Кориснику услуге износ плаћен од стране Корисника услугеза такве неусклађене производе и / или услуге.</w:t>
      </w:r>
    </w:p>
    <w:p w14:paraId="091EDC48" w14:textId="77777777" w:rsidR="00CB2455" w:rsidRPr="00BB3BA5" w:rsidRDefault="00CB2455" w:rsidP="00CB2455">
      <w:pPr>
        <w:rPr>
          <w:rFonts w:cs="Arial"/>
          <w:sz w:val="22"/>
          <w:szCs w:val="22"/>
          <w:lang w:val="sr-Cyrl-RS" w:eastAsia="it-IT"/>
        </w:rPr>
      </w:pPr>
      <w:r w:rsidRPr="00BB3BA5">
        <w:rPr>
          <w:rFonts w:cs="Arial"/>
          <w:sz w:val="22"/>
          <w:szCs w:val="22"/>
          <w:lang w:val="sr-Latn-RS" w:eastAsia="it-IT"/>
        </w:rPr>
        <w:t>Корисник услуге има право користити гаранцију под слиједећим условима: (а) правилно складиштење, инсталирање, коришћење и одржавање производа, (б) вођење тачне и потпуне евиденције рада и одржавања од стране Корисника услуге током Гарантног рока и обезбеђивањем приступа Пружаоцу услуге</w:t>
      </w:r>
      <w:r w:rsidRPr="00BB3BA5">
        <w:rPr>
          <w:rFonts w:cs="Arial"/>
          <w:sz w:val="22"/>
          <w:szCs w:val="22"/>
          <w:lang w:val="sr-Cyrl-RS" w:eastAsia="it-IT"/>
        </w:rPr>
        <w:t xml:space="preserve"> </w:t>
      </w:r>
      <w:r w:rsidRPr="00BB3BA5">
        <w:rPr>
          <w:rFonts w:cs="Arial"/>
          <w:sz w:val="22"/>
          <w:szCs w:val="22"/>
          <w:lang w:val="sr-Latn-RS" w:eastAsia="it-IT"/>
        </w:rPr>
        <w:t>тим евиденцијама, и (ц) измене или поправци производа и / или услуга су у складу са одобрењем од стране пружаоца услуге</w:t>
      </w:r>
    </w:p>
    <w:p w14:paraId="7FF57817" w14:textId="77777777" w:rsidR="00CB2455" w:rsidRPr="00BB3BA5" w:rsidRDefault="00CB2455" w:rsidP="00CB2455">
      <w:pPr>
        <w:jc w:val="center"/>
        <w:rPr>
          <w:rFonts w:cs="Arial"/>
          <w:sz w:val="22"/>
          <w:szCs w:val="22"/>
          <w:lang w:val="sr-Cyrl-RS"/>
        </w:rPr>
      </w:pPr>
    </w:p>
    <w:p w14:paraId="070D0491" w14:textId="77777777" w:rsidR="002D043E" w:rsidRPr="00BB3BA5" w:rsidRDefault="002D043E" w:rsidP="00CB2455">
      <w:pPr>
        <w:jc w:val="center"/>
        <w:rPr>
          <w:rFonts w:cs="Arial"/>
          <w:sz w:val="22"/>
          <w:szCs w:val="22"/>
          <w:lang w:val="sr-Cyrl-RS"/>
        </w:rPr>
      </w:pPr>
      <w:r w:rsidRPr="00BB3BA5">
        <w:rPr>
          <w:rFonts w:cs="Arial"/>
          <w:sz w:val="22"/>
          <w:szCs w:val="22"/>
          <w:lang w:val="sr-Cyrl-RS"/>
        </w:rPr>
        <w:t>4.</w:t>
      </w:r>
    </w:p>
    <w:p w14:paraId="1974EC0B" w14:textId="77777777" w:rsidR="002D043E" w:rsidRPr="00BB3BA5" w:rsidRDefault="002D043E" w:rsidP="002D043E">
      <w:pPr>
        <w:rPr>
          <w:rFonts w:cs="Arial"/>
          <w:sz w:val="22"/>
          <w:szCs w:val="22"/>
          <w:lang w:val="sr-Cyrl-RS"/>
        </w:rPr>
      </w:pPr>
      <w:r w:rsidRPr="00BB3BA5">
        <w:rPr>
          <w:rFonts w:cs="Arial"/>
          <w:sz w:val="22"/>
          <w:szCs w:val="22"/>
          <w:lang w:val="sr-Cyrl-RS"/>
        </w:rPr>
        <w:t>На страни 132/146 мења се члан 26. модела уговра и сада гласи:</w:t>
      </w:r>
    </w:p>
    <w:p w14:paraId="359032C5" w14:textId="77777777" w:rsidR="002D043E" w:rsidRPr="00BB3BA5" w:rsidRDefault="002D043E" w:rsidP="00CB2455">
      <w:pPr>
        <w:jc w:val="center"/>
        <w:rPr>
          <w:rFonts w:cs="Arial"/>
          <w:b/>
          <w:sz w:val="22"/>
          <w:szCs w:val="22"/>
          <w:lang w:val="sr-Cyrl-RS"/>
        </w:rPr>
      </w:pPr>
      <w:r w:rsidRPr="00BB3BA5">
        <w:rPr>
          <w:rFonts w:cs="Arial"/>
          <w:sz w:val="22"/>
          <w:szCs w:val="22"/>
          <w:lang w:val="sr-Cyrl-RS"/>
        </w:rPr>
        <w:t>„</w:t>
      </w:r>
      <w:r w:rsidRPr="00BB3BA5">
        <w:rPr>
          <w:rFonts w:cs="Arial"/>
          <w:b/>
          <w:sz w:val="22"/>
          <w:szCs w:val="22"/>
          <w:lang w:val="sr-Cyrl-RS"/>
        </w:rPr>
        <w:t>Члан 26.</w:t>
      </w:r>
    </w:p>
    <w:p w14:paraId="77F8820F" w14:textId="77777777" w:rsidR="002D043E" w:rsidRPr="00BB3BA5" w:rsidRDefault="002D043E" w:rsidP="002D043E">
      <w:pPr>
        <w:pStyle w:val="KDParagraf"/>
        <w:spacing w:before="0"/>
        <w:rPr>
          <w:rFonts w:cs="Arial"/>
        </w:rPr>
      </w:pPr>
      <w:r w:rsidRPr="00BB3BA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3A27921" w14:textId="77777777" w:rsidR="002D043E" w:rsidRPr="00BB3BA5" w:rsidRDefault="002D043E" w:rsidP="002D043E">
      <w:pPr>
        <w:pStyle w:val="KDParagraf"/>
        <w:spacing w:before="0"/>
        <w:rPr>
          <w:rFonts w:cs="Arial"/>
        </w:rPr>
      </w:pPr>
    </w:p>
    <w:p w14:paraId="5B0DAE3E" w14:textId="77777777" w:rsidR="002D043E" w:rsidRPr="00BB3BA5" w:rsidRDefault="002D043E" w:rsidP="002D043E">
      <w:pPr>
        <w:pStyle w:val="KDParagraf"/>
        <w:spacing w:before="0"/>
        <w:rPr>
          <w:rFonts w:cs="Arial"/>
        </w:rPr>
      </w:pPr>
      <w:r w:rsidRPr="00BB3BA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w:t>
      </w:r>
      <w:r w:rsidRPr="00BB3BA5">
        <w:rPr>
          <w:rFonts w:cs="Arial"/>
          <w:lang w:val="sr-Cyrl-RS"/>
        </w:rPr>
        <w:t xml:space="preserve"> која не може бити већа од двоструког износа вредности овог уговора, </w:t>
      </w:r>
      <w:r w:rsidRPr="00BB3BA5">
        <w:rPr>
          <w:rFonts w:cs="Arial"/>
        </w:rPr>
        <w:t>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6E276C3" w14:textId="77777777" w:rsidR="002D043E" w:rsidRPr="00BB3BA5" w:rsidRDefault="002D043E" w:rsidP="002D043E">
      <w:pPr>
        <w:pStyle w:val="KDParagraf"/>
        <w:spacing w:before="0"/>
        <w:rPr>
          <w:rFonts w:cs="Arial"/>
        </w:rPr>
      </w:pPr>
    </w:p>
    <w:p w14:paraId="28F2E272" w14:textId="77777777" w:rsidR="002D043E" w:rsidRPr="00BB3BA5" w:rsidRDefault="002D043E" w:rsidP="002D043E">
      <w:pPr>
        <w:pStyle w:val="KDParagraf"/>
        <w:spacing w:before="0"/>
        <w:rPr>
          <w:rFonts w:cs="Arial"/>
        </w:rPr>
      </w:pPr>
      <w:r w:rsidRPr="00BB3BA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8E5ED75" w14:textId="77777777" w:rsidR="002D043E" w:rsidRPr="00BB3BA5" w:rsidRDefault="002D043E" w:rsidP="002D043E">
      <w:pPr>
        <w:pStyle w:val="KDParagraf"/>
        <w:spacing w:before="0"/>
        <w:rPr>
          <w:rFonts w:cs="Arial"/>
        </w:rPr>
      </w:pPr>
    </w:p>
    <w:p w14:paraId="77D36443" w14:textId="77777777" w:rsidR="002D043E" w:rsidRPr="00BB3BA5" w:rsidRDefault="002D043E" w:rsidP="002D043E">
      <w:pPr>
        <w:rPr>
          <w:rFonts w:eastAsiaTheme="minorHAnsi" w:cs="Arial"/>
          <w:sz w:val="22"/>
          <w:szCs w:val="22"/>
          <w:lang w:val="sr-Cyrl-RS"/>
        </w:rPr>
      </w:pPr>
      <w:r w:rsidRPr="00BB3BA5">
        <w:rPr>
          <w:rFonts w:eastAsiaTheme="minorHAnsi"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r w:rsidRPr="00BB3BA5">
        <w:rPr>
          <w:rFonts w:eastAsiaTheme="minorHAnsi" w:cs="Arial"/>
          <w:sz w:val="22"/>
          <w:szCs w:val="22"/>
          <w:lang w:val="sr-Cyrl-RS"/>
        </w:rPr>
        <w:t>.“</w:t>
      </w:r>
    </w:p>
    <w:p w14:paraId="03BA587A" w14:textId="77777777" w:rsidR="002D043E" w:rsidRPr="00BB3BA5" w:rsidRDefault="002D043E" w:rsidP="00CB2455">
      <w:pPr>
        <w:jc w:val="center"/>
        <w:rPr>
          <w:rFonts w:cs="Arial"/>
          <w:b/>
          <w:sz w:val="22"/>
          <w:szCs w:val="22"/>
          <w:lang w:val="sr-Cyrl-RS"/>
        </w:rPr>
      </w:pPr>
    </w:p>
    <w:p w14:paraId="1EE0F6CC" w14:textId="77777777" w:rsidR="00B60255" w:rsidRPr="00BB3BA5" w:rsidRDefault="002D043E" w:rsidP="00B60255">
      <w:pPr>
        <w:pStyle w:val="KDParagraf"/>
        <w:spacing w:before="0"/>
        <w:jc w:val="center"/>
        <w:rPr>
          <w:rFonts w:cs="Arial"/>
        </w:rPr>
      </w:pPr>
      <w:r w:rsidRPr="00BB3BA5">
        <w:rPr>
          <w:rFonts w:cs="Arial"/>
          <w:lang w:val="sr-Cyrl-RS"/>
        </w:rPr>
        <w:t>5</w:t>
      </w:r>
      <w:r w:rsidR="00B60255" w:rsidRPr="00BB3BA5">
        <w:rPr>
          <w:rFonts w:cs="Arial"/>
          <w:lang w:val="sr-Cyrl-RS"/>
        </w:rPr>
        <w:t>.</w:t>
      </w:r>
    </w:p>
    <w:p w14:paraId="3768A59C" w14:textId="77777777" w:rsidR="003E220A" w:rsidRPr="00BB3BA5" w:rsidRDefault="003E220A" w:rsidP="003E220A">
      <w:pPr>
        <w:rPr>
          <w:rFonts w:cs="Arial"/>
          <w:sz w:val="22"/>
          <w:szCs w:val="22"/>
        </w:rPr>
      </w:pPr>
      <w:r w:rsidRPr="00BB3BA5">
        <w:rPr>
          <w:rFonts w:cs="Arial"/>
          <w:sz w:val="22"/>
          <w:szCs w:val="22"/>
        </w:rPr>
        <w:t>Ова измена конкурсне документац</w:t>
      </w:r>
      <w:r w:rsidRPr="00BB3BA5">
        <w:rPr>
          <w:rFonts w:cs="Arial"/>
          <w:sz w:val="22"/>
          <w:szCs w:val="22"/>
          <w:lang w:val="ru-RU"/>
        </w:rPr>
        <w:t>и</w:t>
      </w:r>
      <w:r w:rsidRPr="00BB3BA5">
        <w:rPr>
          <w:rFonts w:cs="Arial"/>
          <w:sz w:val="22"/>
          <w:szCs w:val="22"/>
        </w:rPr>
        <w:t>је се објављује на Порталу УЈН и Интернет страници Наручиоца.</w:t>
      </w:r>
    </w:p>
    <w:p w14:paraId="44A61FAC" w14:textId="77777777" w:rsidR="003E220A" w:rsidRPr="00BB3BA5" w:rsidRDefault="003E220A" w:rsidP="003E220A">
      <w:pPr>
        <w:rPr>
          <w:rFonts w:cs="Arial"/>
          <w:sz w:val="22"/>
          <w:szCs w:val="22"/>
        </w:rPr>
      </w:pPr>
    </w:p>
    <w:p w14:paraId="3419E6B2" w14:textId="77777777" w:rsidR="003E220A" w:rsidRPr="00BB3BA5" w:rsidRDefault="003E220A" w:rsidP="003E220A">
      <w:pPr>
        <w:rPr>
          <w:rFonts w:cs="Arial"/>
          <w:sz w:val="22"/>
          <w:szCs w:val="22"/>
        </w:rPr>
      </w:pPr>
    </w:p>
    <w:p w14:paraId="60B41301" w14:textId="77777777" w:rsidR="003E220A" w:rsidRPr="00BB3BA5" w:rsidRDefault="003E220A" w:rsidP="003E220A">
      <w:pPr>
        <w:jc w:val="right"/>
        <w:rPr>
          <w:rFonts w:cs="Arial"/>
          <w:sz w:val="22"/>
          <w:szCs w:val="22"/>
          <w:lang w:val="sr-Cyrl-RS"/>
        </w:rPr>
      </w:pPr>
      <w:r w:rsidRPr="00BB3BA5">
        <w:rPr>
          <w:rFonts w:cs="Arial"/>
          <w:sz w:val="22"/>
          <w:szCs w:val="22"/>
        </w:rPr>
        <w:t>КОМИСИЈА</w:t>
      </w:r>
      <w:r w:rsidR="008B6BA3" w:rsidRPr="00BB3BA5">
        <w:rPr>
          <w:rFonts w:cs="Arial"/>
          <w:sz w:val="22"/>
          <w:szCs w:val="22"/>
          <w:lang w:val="sr-Cyrl-RS"/>
        </w:rPr>
        <w:t xml:space="preserve"> ЗА ЈН/3100/0763/2017</w:t>
      </w:r>
    </w:p>
    <w:p w14:paraId="7749ED1E" w14:textId="77777777" w:rsidR="003E220A" w:rsidRPr="00BB3BA5" w:rsidRDefault="003E220A" w:rsidP="003E220A">
      <w:pPr>
        <w:jc w:val="right"/>
        <w:rPr>
          <w:rFonts w:cs="Arial"/>
          <w:sz w:val="22"/>
          <w:szCs w:val="22"/>
        </w:rPr>
      </w:pPr>
    </w:p>
    <w:p w14:paraId="6A1A9D58" w14:textId="77777777" w:rsidR="003E220A" w:rsidRPr="00BB3BA5" w:rsidRDefault="003E220A" w:rsidP="003E220A">
      <w:pPr>
        <w:jc w:val="right"/>
        <w:rPr>
          <w:rFonts w:cs="Arial"/>
          <w:sz w:val="22"/>
          <w:szCs w:val="22"/>
        </w:rPr>
      </w:pPr>
    </w:p>
    <w:p w14:paraId="1A132624" w14:textId="77777777" w:rsidR="003E220A" w:rsidRPr="00BB3BA5" w:rsidRDefault="003E220A" w:rsidP="003E220A">
      <w:pPr>
        <w:rPr>
          <w:rFonts w:cs="Arial"/>
          <w:sz w:val="22"/>
          <w:szCs w:val="22"/>
        </w:rPr>
      </w:pPr>
    </w:p>
    <w:p w14:paraId="6BAAFF81" w14:textId="77777777" w:rsidR="003E220A" w:rsidRPr="00BB3BA5" w:rsidRDefault="003E220A" w:rsidP="003E220A">
      <w:pPr>
        <w:rPr>
          <w:rFonts w:cs="Arial"/>
          <w:i/>
          <w:sz w:val="16"/>
          <w:szCs w:val="16"/>
        </w:rPr>
      </w:pPr>
      <w:r w:rsidRPr="00BB3BA5">
        <w:rPr>
          <w:rFonts w:cs="Arial"/>
          <w:i/>
          <w:sz w:val="16"/>
          <w:szCs w:val="16"/>
        </w:rPr>
        <w:t>Доставити:</w:t>
      </w:r>
    </w:p>
    <w:p w14:paraId="1A18DC32" w14:textId="77777777" w:rsidR="003E220A" w:rsidRPr="00D93763" w:rsidRDefault="003E220A" w:rsidP="003E220A">
      <w:pPr>
        <w:rPr>
          <w:rFonts w:cs="Arial"/>
          <w:i/>
          <w:sz w:val="16"/>
          <w:szCs w:val="16"/>
        </w:rPr>
      </w:pPr>
      <w:r w:rsidRPr="00BB3BA5">
        <w:rPr>
          <w:rFonts w:cs="Arial"/>
          <w:i/>
          <w:sz w:val="16"/>
          <w:szCs w:val="16"/>
        </w:rPr>
        <w:t>- Архиви</w:t>
      </w:r>
    </w:p>
    <w:sectPr w:rsidR="003E220A" w:rsidRPr="00D93763">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8431" w14:textId="77777777" w:rsidR="00652F4A" w:rsidRDefault="00652F4A">
      <w:r>
        <w:separator/>
      </w:r>
    </w:p>
  </w:endnote>
  <w:endnote w:type="continuationSeparator" w:id="0">
    <w:p w14:paraId="4CAD0819" w14:textId="77777777" w:rsidR="00652F4A" w:rsidRDefault="006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2CC0" w14:textId="2235CF77" w:rsidR="006858A0" w:rsidRPr="00DF38F8" w:rsidRDefault="006858A0" w:rsidP="006858A0">
    <w:pPr>
      <w:pStyle w:val="Footer"/>
      <w:tabs>
        <w:tab w:val="left" w:pos="3431"/>
      </w:tabs>
      <w:jc w:val="center"/>
      <w:rPr>
        <w:i/>
        <w:lang w:val="sr-Cyrl-RS"/>
      </w:rPr>
    </w:pPr>
    <w:r w:rsidRPr="00DF38F8">
      <w:rPr>
        <w:i/>
      </w:rPr>
      <w:t xml:space="preserve">ЈН број </w:t>
    </w:r>
    <w:r w:rsidR="00DF38F8" w:rsidRPr="00DF38F8">
      <w:rPr>
        <w:i/>
        <w:szCs w:val="24"/>
      </w:rPr>
      <w:t>ЈН/3100/0736/2017</w:t>
    </w:r>
    <w:r w:rsidR="00DF38F8" w:rsidRPr="00DF38F8">
      <w:rPr>
        <w:i/>
        <w:szCs w:val="24"/>
        <w:lang w:val="sr-Cyrl-RS"/>
      </w:rPr>
      <w:t xml:space="preserve"> </w:t>
    </w:r>
    <w:r w:rsidR="00077358">
      <w:rPr>
        <w:i/>
        <w:lang w:val="sr-Cyrl-RS"/>
      </w:rPr>
      <w:t>Четврта</w:t>
    </w:r>
    <w:r w:rsidRPr="00DF38F8">
      <w:rPr>
        <w:i/>
      </w:rPr>
      <w:t xml:space="preserve"> измена конкурсне документације                                 стр.  </w:t>
    </w:r>
    <w:r w:rsidRPr="00DF38F8">
      <w:rPr>
        <w:i/>
      </w:rPr>
      <w:fldChar w:fldCharType="begin"/>
    </w:r>
    <w:r w:rsidRPr="00DF38F8">
      <w:rPr>
        <w:i/>
      </w:rPr>
      <w:instrText xml:space="preserve"> PAGE </w:instrText>
    </w:r>
    <w:r w:rsidRPr="00DF38F8">
      <w:rPr>
        <w:i/>
      </w:rPr>
      <w:fldChar w:fldCharType="separate"/>
    </w:r>
    <w:r w:rsidR="00BB3BA5">
      <w:rPr>
        <w:i/>
        <w:noProof/>
      </w:rPr>
      <w:t>2</w:t>
    </w:r>
    <w:r w:rsidRPr="00DF38F8">
      <w:rPr>
        <w:i/>
      </w:rPr>
      <w:fldChar w:fldCharType="end"/>
    </w:r>
    <w:r w:rsidRPr="00DF38F8">
      <w:rPr>
        <w:i/>
      </w:rPr>
      <w:t>/</w:t>
    </w:r>
    <w:r w:rsidRPr="00DF38F8">
      <w:rPr>
        <w:i/>
      </w:rPr>
      <w:fldChar w:fldCharType="begin"/>
    </w:r>
    <w:r w:rsidRPr="00DF38F8">
      <w:rPr>
        <w:i/>
      </w:rPr>
      <w:instrText xml:space="preserve"> NUMPAGES </w:instrText>
    </w:r>
    <w:r w:rsidRPr="00DF38F8">
      <w:rPr>
        <w:i/>
      </w:rPr>
      <w:fldChar w:fldCharType="separate"/>
    </w:r>
    <w:r w:rsidR="00BB3BA5">
      <w:rPr>
        <w:i/>
        <w:noProof/>
      </w:rPr>
      <w:t>3</w:t>
    </w:r>
    <w:r w:rsidRPr="00DF38F8">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8465" w14:textId="77777777" w:rsidR="00652F4A" w:rsidRDefault="00652F4A">
      <w:r>
        <w:separator/>
      </w:r>
    </w:p>
  </w:footnote>
  <w:footnote w:type="continuationSeparator" w:id="0">
    <w:p w14:paraId="43A200AD" w14:textId="77777777" w:rsidR="00652F4A" w:rsidRDefault="00652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1DA52976"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95575A1"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C552F16" wp14:editId="6AFC694F">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1E8E6B85"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58BF9279"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48631EE6"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5557CCFC"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6434476A"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44A4AC83"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7C7AF2D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13C3B086" w14:textId="0C43DE98"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BB3BA5">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BB3BA5">
            <w:rPr>
              <w:rFonts w:cs="Arial"/>
              <w:b/>
              <w:noProof/>
              <w:lang w:val="sr-Cyrl-CS"/>
            </w:rPr>
            <w:t>3</w:t>
          </w:r>
          <w:r w:rsidRPr="0081700D">
            <w:rPr>
              <w:rFonts w:cs="Arial"/>
              <w:b/>
              <w:lang w:val="sr-Cyrl-CS"/>
            </w:rPr>
            <w:fldChar w:fldCharType="end"/>
          </w:r>
        </w:p>
      </w:tc>
    </w:tr>
  </w:tbl>
  <w:p w14:paraId="245FC441"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1AFC61D3"/>
    <w:multiLevelType w:val="hybridMultilevel"/>
    <w:tmpl w:val="6D12C2F8"/>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310E6"/>
    <w:multiLevelType w:val="hybridMultilevel"/>
    <w:tmpl w:val="D96A399C"/>
    <w:lvl w:ilvl="0" w:tplc="0409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77358"/>
    <w:rsid w:val="000D2B00"/>
    <w:rsid w:val="001170DF"/>
    <w:rsid w:val="0013247D"/>
    <w:rsid w:val="0017487F"/>
    <w:rsid w:val="001F7B43"/>
    <w:rsid w:val="00261762"/>
    <w:rsid w:val="00270AC6"/>
    <w:rsid w:val="002C6619"/>
    <w:rsid w:val="002D043E"/>
    <w:rsid w:val="003C5D26"/>
    <w:rsid w:val="003E220A"/>
    <w:rsid w:val="00450C31"/>
    <w:rsid w:val="005108A6"/>
    <w:rsid w:val="00516827"/>
    <w:rsid w:val="0057704B"/>
    <w:rsid w:val="0059324C"/>
    <w:rsid w:val="006132B3"/>
    <w:rsid w:val="00652F4A"/>
    <w:rsid w:val="006858A0"/>
    <w:rsid w:val="00687E6B"/>
    <w:rsid w:val="006A3966"/>
    <w:rsid w:val="006A3988"/>
    <w:rsid w:val="006A6E07"/>
    <w:rsid w:val="006A6E72"/>
    <w:rsid w:val="006B72E0"/>
    <w:rsid w:val="006C4793"/>
    <w:rsid w:val="0081700D"/>
    <w:rsid w:val="00880BFF"/>
    <w:rsid w:val="008B6BA3"/>
    <w:rsid w:val="00925436"/>
    <w:rsid w:val="009341DA"/>
    <w:rsid w:val="00991C14"/>
    <w:rsid w:val="00A15688"/>
    <w:rsid w:val="00A52829"/>
    <w:rsid w:val="00A714E9"/>
    <w:rsid w:val="00B60255"/>
    <w:rsid w:val="00B65AE1"/>
    <w:rsid w:val="00BB3BA5"/>
    <w:rsid w:val="00BC58B8"/>
    <w:rsid w:val="00C84DAF"/>
    <w:rsid w:val="00CB2455"/>
    <w:rsid w:val="00D20A0B"/>
    <w:rsid w:val="00D93763"/>
    <w:rsid w:val="00DF38F8"/>
    <w:rsid w:val="00E04810"/>
    <w:rsid w:val="00E10834"/>
    <w:rsid w:val="00E23434"/>
    <w:rsid w:val="00E92079"/>
    <w:rsid w:val="00EE2724"/>
    <w:rsid w:val="00FC5926"/>
    <w:rsid w:val="00FF7C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877C1"/>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NoSpacing">
    <w:name w:val="No Spacing"/>
    <w:link w:val="NoSpacingChar"/>
    <w:uiPriority w:val="1"/>
    <w:qFormat/>
    <w:rsid w:val="008B6BA3"/>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B6BA3"/>
    <w:rPr>
      <w:rFonts w:ascii="Arial" w:hAnsi="Arial"/>
      <w:sz w:val="24"/>
      <w:lang w:val="sr-Cyrl-CS" w:eastAsia="ar-SA"/>
    </w:rPr>
  </w:style>
  <w:style w:type="character" w:styleId="Hyperlink">
    <w:name w:val="Hyperlink"/>
    <w:uiPriority w:val="99"/>
    <w:rsid w:val="002C6619"/>
    <w:rPr>
      <w:color w:val="0000FF"/>
      <w:u w:val="single"/>
    </w:rPr>
  </w:style>
  <w:style w:type="paragraph" w:styleId="ListParagraph">
    <w:name w:val="List Paragraph"/>
    <w:aliases w:val="Liste 1,List Paragraph1"/>
    <w:basedOn w:val="Normal"/>
    <w:link w:val="ListParagraphChar"/>
    <w:uiPriority w:val="34"/>
    <w:qFormat/>
    <w:rsid w:val="002C6619"/>
    <w:pPr>
      <w:spacing w:before="120" w:after="200" w:line="276" w:lineRule="auto"/>
      <w:ind w:left="720"/>
      <w:contextualSpacing/>
    </w:pPr>
    <w:rPr>
      <w:rFonts w:ascii="Calibri" w:eastAsia="Calibri" w:hAnsi="Calibri"/>
      <w:sz w:val="22"/>
      <w:szCs w:val="22"/>
    </w:rPr>
  </w:style>
  <w:style w:type="paragraph" w:customStyle="1" w:styleId="Heading10">
    <w:name w:val="Heading_1"/>
    <w:basedOn w:val="Heading1"/>
    <w:uiPriority w:val="99"/>
    <w:rsid w:val="002C6619"/>
    <w:pPr>
      <w:keepLines w:val="0"/>
      <w:widowControl w:val="0"/>
      <w:numPr>
        <w:numId w:val="5"/>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character" w:customStyle="1" w:styleId="ListParagraphChar">
    <w:name w:val="List Paragraph Char"/>
    <w:aliases w:val="Liste 1 Char,List Paragraph1 Char"/>
    <w:link w:val="ListParagraph"/>
    <w:uiPriority w:val="34"/>
    <w:rsid w:val="002C6619"/>
    <w:rPr>
      <w:rFonts w:ascii="Calibri" w:eastAsia="Calibri" w:hAnsi="Calibri"/>
      <w:sz w:val="22"/>
      <w:szCs w:val="22"/>
      <w:lang w:val="en-US" w:eastAsia="en-US"/>
    </w:rPr>
  </w:style>
  <w:style w:type="paragraph" w:customStyle="1" w:styleId="KDParagraf">
    <w:name w:val="KDParagraf"/>
    <w:basedOn w:val="Normal"/>
    <w:qFormat/>
    <w:rsid w:val="00880BFF"/>
    <w:pPr>
      <w:tabs>
        <w:tab w:val="left" w:pos="567"/>
      </w:tabs>
      <w:spacing w:before="120"/>
    </w:pPr>
    <w:rPr>
      <w:sz w:val="22"/>
      <w:szCs w:val="22"/>
    </w:rPr>
  </w:style>
  <w:style w:type="character" w:styleId="CommentReference">
    <w:name w:val="annotation reference"/>
    <w:basedOn w:val="DefaultParagraphFont"/>
    <w:semiHidden/>
    <w:unhideWhenUsed/>
    <w:rsid w:val="002D043E"/>
    <w:rPr>
      <w:sz w:val="16"/>
      <w:szCs w:val="16"/>
    </w:rPr>
  </w:style>
  <w:style w:type="paragraph" w:styleId="CommentText">
    <w:name w:val="annotation text"/>
    <w:basedOn w:val="Normal"/>
    <w:link w:val="CommentTextChar"/>
    <w:semiHidden/>
    <w:unhideWhenUsed/>
    <w:rsid w:val="002D043E"/>
  </w:style>
  <w:style w:type="character" w:customStyle="1" w:styleId="CommentTextChar">
    <w:name w:val="Comment Text Char"/>
    <w:basedOn w:val="DefaultParagraphFont"/>
    <w:link w:val="CommentText"/>
    <w:semiHidden/>
    <w:rsid w:val="002D043E"/>
    <w:rPr>
      <w:rFonts w:ascii="Arial" w:hAnsi="Arial"/>
      <w:lang w:val="en-US" w:eastAsia="en-US"/>
    </w:rPr>
  </w:style>
  <w:style w:type="paragraph" w:styleId="CommentSubject">
    <w:name w:val="annotation subject"/>
    <w:basedOn w:val="CommentText"/>
    <w:next w:val="CommentText"/>
    <w:link w:val="CommentSubjectChar"/>
    <w:semiHidden/>
    <w:unhideWhenUsed/>
    <w:rsid w:val="002D043E"/>
    <w:rPr>
      <w:b/>
      <w:bCs/>
    </w:rPr>
  </w:style>
  <w:style w:type="character" w:customStyle="1" w:styleId="CommentSubjectChar">
    <w:name w:val="Comment Subject Char"/>
    <w:basedOn w:val="CommentTextChar"/>
    <w:link w:val="CommentSubject"/>
    <w:semiHidden/>
    <w:rsid w:val="002D043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36E4B"/>
    <w:rsid w:val="001C5392"/>
    <w:rsid w:val="002153DB"/>
    <w:rsid w:val="004C78B3"/>
    <w:rsid w:val="005968C8"/>
    <w:rsid w:val="00632506"/>
    <w:rsid w:val="00705997"/>
    <w:rsid w:val="00795775"/>
    <w:rsid w:val="008D142F"/>
    <w:rsid w:val="009029AF"/>
    <w:rsid w:val="009F2582"/>
    <w:rsid w:val="00CE7B4B"/>
    <w:rsid w:val="00F14C55"/>
    <w:rsid w:val="00F44C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95EBD-C2C9-4508-8BEE-D208FC7D5611}"/>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7</cp:revision>
  <cp:lastPrinted>2018-05-14T11:24:00Z</cp:lastPrinted>
  <dcterms:created xsi:type="dcterms:W3CDTF">2018-05-11T13:14:00Z</dcterms:created>
  <dcterms:modified xsi:type="dcterms:W3CDTF">2018-05-24T13:08:00Z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