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D1" w:rsidRPr="00AC5350" w:rsidRDefault="00094CD1" w:rsidP="00094CD1">
      <w:pPr>
        <w:pStyle w:val="BodyText"/>
        <w:rPr>
          <w:rFonts w:ascii="Arial" w:hAnsi="Arial" w:cs="Arial"/>
          <w:sz w:val="22"/>
          <w:szCs w:val="22"/>
        </w:rPr>
      </w:pPr>
      <w:r w:rsidRPr="00AC5350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12D7A37F" wp14:editId="75A7FB3A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CD1" w:rsidRPr="00AC5350" w:rsidRDefault="00094CD1" w:rsidP="00094CD1">
      <w:pPr>
        <w:pStyle w:val="BodyText"/>
        <w:rPr>
          <w:rFonts w:ascii="Arial" w:hAnsi="Arial" w:cs="Arial"/>
          <w:sz w:val="22"/>
          <w:szCs w:val="22"/>
        </w:rPr>
      </w:pPr>
    </w:p>
    <w:p w:rsidR="00094CD1" w:rsidRPr="00AC5350" w:rsidRDefault="00094CD1" w:rsidP="00094CD1">
      <w:pPr>
        <w:pStyle w:val="BodyText"/>
        <w:rPr>
          <w:rFonts w:ascii="Arial" w:hAnsi="Arial" w:cs="Arial"/>
          <w:sz w:val="22"/>
          <w:szCs w:val="22"/>
        </w:rPr>
      </w:pPr>
    </w:p>
    <w:p w:rsidR="00094CD1" w:rsidRPr="00AC5350" w:rsidRDefault="00094CD1" w:rsidP="00094CD1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94CD1" w:rsidRPr="00AC5350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094CD1" w:rsidRPr="00AC5350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AC5350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</w:t>
      </w:r>
      <w:proofErr w:type="gramStart"/>
      <w:r w:rsidRPr="00AC5350">
        <w:rPr>
          <w:rFonts w:ascii="Arial" w:hAnsi="Arial" w:cs="Arial"/>
          <w:b/>
          <w:szCs w:val="24"/>
          <w:lang w:val="en-US" w:eastAsia="en-US"/>
        </w:rPr>
        <w:t>“ БЕОГРАД</w:t>
      </w:r>
      <w:proofErr w:type="gramEnd"/>
    </w:p>
    <w:p w:rsidR="00094CD1" w:rsidRPr="00AC5350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sr-Cyrl-RS" w:eastAsia="en-US"/>
        </w:rPr>
        <w:t>У</w:t>
      </w:r>
      <w:proofErr w:type="spellStart"/>
      <w:r w:rsidRPr="00AC5350">
        <w:rPr>
          <w:rFonts w:ascii="Arial" w:hAnsi="Arial" w:cs="Arial"/>
          <w:b/>
          <w:szCs w:val="24"/>
          <w:lang w:val="en-US" w:eastAsia="en-US"/>
        </w:rPr>
        <w:t>лица</w:t>
      </w:r>
      <w:proofErr w:type="spellEnd"/>
      <w:r w:rsidRPr="00AC5350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AC5350">
        <w:rPr>
          <w:rFonts w:ascii="Arial" w:hAnsi="Arial" w:cs="Arial"/>
          <w:b/>
          <w:szCs w:val="24"/>
          <w:lang w:val="sr-Cyrl-RS" w:eastAsia="en-US"/>
        </w:rPr>
        <w:t>царице Милице</w:t>
      </w:r>
      <w:r w:rsidRPr="00AC5350">
        <w:rPr>
          <w:rFonts w:ascii="Arial" w:hAnsi="Arial" w:cs="Arial"/>
          <w:b/>
          <w:szCs w:val="24"/>
          <w:lang w:val="en-US" w:eastAsia="en-US"/>
        </w:rPr>
        <w:t xml:space="preserve">  </w:t>
      </w:r>
      <w:proofErr w:type="spellStart"/>
      <w:r w:rsidRPr="00AC5350">
        <w:rPr>
          <w:rFonts w:ascii="Arial" w:hAnsi="Arial" w:cs="Arial"/>
          <w:b/>
          <w:szCs w:val="24"/>
          <w:lang w:val="en-US" w:eastAsia="en-US"/>
        </w:rPr>
        <w:t>број</w:t>
      </w:r>
      <w:proofErr w:type="spellEnd"/>
      <w:r w:rsidRPr="00AC5350">
        <w:rPr>
          <w:rFonts w:ascii="Arial" w:hAnsi="Arial" w:cs="Arial"/>
          <w:b/>
          <w:szCs w:val="24"/>
          <w:lang w:val="en-US" w:eastAsia="en-US"/>
        </w:rPr>
        <w:t xml:space="preserve"> 2</w:t>
      </w:r>
    </w:p>
    <w:p w:rsidR="00094CD1" w:rsidRPr="00AC5350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AC5350">
        <w:rPr>
          <w:rFonts w:ascii="Arial" w:hAnsi="Arial" w:cs="Arial"/>
          <w:b/>
          <w:szCs w:val="24"/>
          <w:lang w:val="sr-Cyrl-RS" w:eastAsia="en-US"/>
        </w:rPr>
        <w:t>Београд</w:t>
      </w:r>
    </w:p>
    <w:p w:rsidR="00094CD1" w:rsidRPr="00AC5350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AC5350" w:rsidRDefault="00DF08AC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ДРУГУ</w:t>
      </w:r>
      <w:r w:rsidR="007815F2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094CD1" w:rsidRPr="00AC5350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AC5350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094CD1" w:rsidRPr="00AC5350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492140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 xml:space="preserve">ЗА ЈАВНУ НАБАВКУ </w:t>
      </w:r>
    </w:p>
    <w:p w:rsidR="00094CD1" w:rsidRPr="00AC5350" w:rsidRDefault="00492140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492140">
        <w:rPr>
          <w:rFonts w:ascii="Arial" w:hAnsi="Arial" w:cs="Arial"/>
          <w:b/>
          <w:szCs w:val="24"/>
          <w:lang w:val="sr-Cyrl-RS" w:eastAsia="en-US"/>
        </w:rPr>
        <w:t>услуга са пратећим добрима</w:t>
      </w:r>
    </w:p>
    <w:p w:rsidR="00094CD1" w:rsidRPr="00AC5350" w:rsidRDefault="00094CD1" w:rsidP="00094CD1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7815F2" w:rsidRPr="007815F2" w:rsidRDefault="00492140" w:rsidP="007815F2">
      <w:pPr>
        <w:keepNext/>
        <w:suppressAutoHyphens w:val="0"/>
        <w:spacing w:before="240" w:after="120"/>
        <w:jc w:val="center"/>
        <w:rPr>
          <w:rFonts w:ascii="Arial" w:eastAsia="Lucida Sans Unicode" w:hAnsi="Arial"/>
          <w:b/>
          <w:iCs/>
          <w:sz w:val="22"/>
          <w:szCs w:val="22"/>
          <w:lang w:val="sr-Cyrl-RS"/>
        </w:rPr>
      </w:pPr>
      <w:r w:rsidRPr="00492140">
        <w:rPr>
          <w:rFonts w:ascii="Arial" w:hAnsi="Arial" w:cs="Arial"/>
          <w:b/>
          <w:bCs/>
          <w:sz w:val="22"/>
          <w:szCs w:val="22"/>
          <w:lang w:val="sr-Cyrl-RS"/>
        </w:rPr>
        <w:t>„Интегрални систем за праћење и управљање перформансама ИКТ система“</w:t>
      </w:r>
    </w:p>
    <w:p w:rsidR="00094CD1" w:rsidRPr="00AC5350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AC5350" w:rsidRDefault="00094CD1" w:rsidP="00492140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eastAsia="Arial Unicode MS" w:hAnsi="Arial" w:cs="Arial"/>
          <w:b/>
          <w:szCs w:val="24"/>
          <w:lang w:val="en-US" w:eastAsia="en-US"/>
        </w:rPr>
        <w:t xml:space="preserve">                                                  </w:t>
      </w:r>
      <w:r w:rsidR="00492140">
        <w:rPr>
          <w:rFonts w:ascii="Arial" w:eastAsia="Arial Unicode MS" w:hAnsi="Arial" w:cs="Arial"/>
          <w:b/>
          <w:szCs w:val="24"/>
          <w:lang w:val="en-US" w:eastAsia="en-US"/>
        </w:rPr>
        <w:t xml:space="preserve">                               </w:t>
      </w:r>
    </w:p>
    <w:p w:rsidR="00094CD1" w:rsidRPr="008F57B7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F57B7">
        <w:rPr>
          <w:rFonts w:ascii="Arial" w:hAnsi="Arial" w:cs="Arial"/>
          <w:b/>
          <w:szCs w:val="24"/>
          <w:lang w:val="en-US" w:eastAsia="en-US"/>
        </w:rPr>
        <w:t>- У ОТВОРЕНОМ ПОСТУПКУ -</w:t>
      </w:r>
    </w:p>
    <w:p w:rsidR="00094CD1" w:rsidRPr="008F57B7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8F57B7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8F57B7">
        <w:rPr>
          <w:rFonts w:ascii="Arial" w:hAnsi="Arial" w:cs="Arial"/>
          <w:b/>
          <w:szCs w:val="24"/>
          <w:lang w:val="en-US" w:eastAsia="en-US"/>
        </w:rPr>
        <w:t xml:space="preserve">ЈАВНА НАБАВКА </w:t>
      </w:r>
      <w:r w:rsidR="00492140" w:rsidRPr="00492140">
        <w:rPr>
          <w:rFonts w:ascii="Arial" w:hAnsi="Arial" w:cs="Arial"/>
          <w:b/>
          <w:szCs w:val="24"/>
          <w:lang w:eastAsia="en-US"/>
        </w:rPr>
        <w:t>JN/1000/0259/2016</w:t>
      </w:r>
    </w:p>
    <w:p w:rsidR="00094CD1" w:rsidRPr="008F57B7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FA31C5" w:rsidRPr="008F57B7" w:rsidRDefault="00FA31C5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Default="00094CD1" w:rsidP="00A9002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8F57B7">
        <w:rPr>
          <w:rFonts w:ascii="Arial" w:hAnsi="Arial" w:cs="Arial"/>
          <w:b/>
          <w:szCs w:val="24"/>
          <w:lang w:val="en-US" w:eastAsia="en-US"/>
        </w:rPr>
        <w:t>(</w:t>
      </w:r>
      <w:proofErr w:type="spellStart"/>
      <w:proofErr w:type="gramStart"/>
      <w:r w:rsidRPr="008F57B7">
        <w:rPr>
          <w:rFonts w:ascii="Arial" w:hAnsi="Arial" w:cs="Arial"/>
          <w:b/>
          <w:szCs w:val="24"/>
          <w:lang w:val="en-US" w:eastAsia="en-US"/>
        </w:rPr>
        <w:t>број</w:t>
      </w:r>
      <w:proofErr w:type="spellEnd"/>
      <w:proofErr w:type="gramEnd"/>
      <w:r w:rsidRPr="008F57B7">
        <w:rPr>
          <w:rFonts w:ascii="Arial" w:hAnsi="Arial" w:cs="Arial"/>
          <w:b/>
          <w:szCs w:val="24"/>
          <w:lang w:val="en-US" w:eastAsia="en-US"/>
        </w:rPr>
        <w:t xml:space="preserve"> </w:t>
      </w:r>
      <w:r w:rsidR="007815F2" w:rsidRPr="008F57B7">
        <w:rPr>
          <w:rFonts w:ascii="Arial" w:hAnsi="Arial" w:cs="Arial"/>
          <w:b/>
          <w:szCs w:val="24"/>
          <w:lang w:val="ru-RU" w:eastAsia="en-US"/>
        </w:rPr>
        <w:t>12.01.</w:t>
      </w:r>
      <w:r w:rsidR="00492140" w:rsidRPr="00492140">
        <w:rPr>
          <w:rFonts w:ascii="Arial" w:eastAsia="Arial Unicode MS" w:hAnsi="Arial" w:cs="Arial"/>
          <w:kern w:val="2"/>
          <w:sz w:val="22"/>
          <w:szCs w:val="22"/>
          <w:lang w:val="sr-Latn-RS" w:eastAsia="en-US"/>
        </w:rPr>
        <w:t xml:space="preserve"> </w:t>
      </w:r>
      <w:r w:rsidR="00EE4245">
        <w:rPr>
          <w:rFonts w:ascii="Arial" w:hAnsi="Arial" w:cs="Arial"/>
          <w:b/>
          <w:szCs w:val="24"/>
          <w:lang w:val="sr-Latn-RS" w:eastAsia="en-US"/>
        </w:rPr>
        <w:t>12.01.8457</w:t>
      </w:r>
      <w:r w:rsidR="00492140" w:rsidRPr="00492140">
        <w:rPr>
          <w:rFonts w:ascii="Arial" w:hAnsi="Arial" w:cs="Arial"/>
          <w:b/>
          <w:szCs w:val="24"/>
          <w:lang w:val="sr-Latn-RS" w:eastAsia="en-US"/>
        </w:rPr>
        <w:t>/</w:t>
      </w:r>
      <w:r w:rsidR="00EE4245">
        <w:rPr>
          <w:rFonts w:ascii="Arial" w:hAnsi="Arial" w:cs="Arial"/>
          <w:b/>
          <w:szCs w:val="24"/>
          <w:lang w:val="sr-Latn-RS" w:eastAsia="en-US"/>
        </w:rPr>
        <w:t>2-17</w:t>
      </w:r>
      <w:r w:rsidR="00492140" w:rsidRPr="00492140">
        <w:rPr>
          <w:rFonts w:ascii="Arial" w:hAnsi="Arial" w:cs="Arial"/>
          <w:b/>
          <w:szCs w:val="24"/>
          <w:lang w:val="ru-RU" w:eastAsia="en-US"/>
        </w:rPr>
        <w:t xml:space="preserve"> од </w:t>
      </w:r>
      <w:r w:rsidR="00EE4245">
        <w:rPr>
          <w:rFonts w:ascii="Arial" w:hAnsi="Arial" w:cs="Arial"/>
          <w:b/>
          <w:szCs w:val="24"/>
          <w:lang w:val="en-US" w:eastAsia="en-US"/>
        </w:rPr>
        <w:t>06</w:t>
      </w:r>
      <w:r w:rsidR="00492140" w:rsidRPr="00492140">
        <w:rPr>
          <w:rFonts w:ascii="Arial" w:hAnsi="Arial" w:cs="Arial"/>
          <w:b/>
          <w:szCs w:val="24"/>
          <w:lang w:val="ru-RU" w:eastAsia="en-US"/>
        </w:rPr>
        <w:t>.</w:t>
      </w:r>
      <w:r w:rsidR="00EE4245">
        <w:rPr>
          <w:rFonts w:ascii="Arial" w:hAnsi="Arial" w:cs="Arial"/>
          <w:b/>
          <w:szCs w:val="24"/>
          <w:lang w:val="ru-RU" w:eastAsia="en-US"/>
        </w:rPr>
        <w:t>01.2017</w:t>
      </w:r>
      <w:r w:rsidRPr="004E66E7">
        <w:rPr>
          <w:rFonts w:ascii="Arial" w:hAnsi="Arial" w:cs="Arial"/>
          <w:b/>
          <w:szCs w:val="24"/>
          <w:lang w:val="en-US" w:eastAsia="en-US"/>
        </w:rPr>
        <w:t xml:space="preserve">. </w:t>
      </w:r>
      <w:proofErr w:type="spellStart"/>
      <w:r w:rsidRPr="004E66E7">
        <w:rPr>
          <w:rFonts w:ascii="Arial" w:hAnsi="Arial" w:cs="Arial"/>
          <w:b/>
          <w:szCs w:val="24"/>
          <w:lang w:val="en-US" w:eastAsia="en-US"/>
        </w:rPr>
        <w:t>године</w:t>
      </w:r>
      <w:proofErr w:type="spellEnd"/>
      <w:r w:rsidRPr="004E66E7">
        <w:rPr>
          <w:rFonts w:ascii="Arial" w:hAnsi="Arial" w:cs="Arial"/>
          <w:b/>
          <w:szCs w:val="24"/>
          <w:lang w:val="en-US" w:eastAsia="en-US"/>
        </w:rPr>
        <w:t>)</w:t>
      </w:r>
    </w:p>
    <w:p w:rsidR="00FA31C5" w:rsidRDefault="00FA31C5" w:rsidP="00A9002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06594" w:rsidRPr="00AC5350" w:rsidRDefault="00006594" w:rsidP="00A9002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094CD1" w:rsidRPr="00AC5350" w:rsidRDefault="00094CD1" w:rsidP="00094CD1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>
        <w:rPr>
          <w:rFonts w:ascii="Arial" w:hAnsi="Arial" w:cs="Arial"/>
          <w:szCs w:val="24"/>
          <w:lang w:val="en-US" w:eastAsia="en-US"/>
        </w:rPr>
        <w:lastRenderedPageBreak/>
        <w:t>На</w:t>
      </w:r>
      <w:proofErr w:type="spellEnd"/>
      <w:r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 w:eastAsia="en-US"/>
        </w:rPr>
        <w:t>основу</w:t>
      </w:r>
      <w:proofErr w:type="spellEnd"/>
      <w:r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 w:eastAsia="en-US"/>
        </w:rPr>
        <w:t>члана</w:t>
      </w:r>
      <w:proofErr w:type="spellEnd"/>
      <w:r>
        <w:rPr>
          <w:rFonts w:ascii="Arial" w:hAnsi="Arial" w:cs="Arial"/>
          <w:szCs w:val="24"/>
          <w:lang w:val="en-US" w:eastAsia="en-US"/>
        </w:rPr>
        <w:t xml:space="preserve"> 63. </w:t>
      </w:r>
      <w:proofErr w:type="spellStart"/>
      <w:proofErr w:type="gramStart"/>
      <w:r>
        <w:rPr>
          <w:rFonts w:ascii="Arial" w:hAnsi="Arial" w:cs="Arial"/>
          <w:szCs w:val="24"/>
          <w:lang w:val="en-US" w:eastAsia="en-US"/>
        </w:rPr>
        <w:t>став</w:t>
      </w:r>
      <w:proofErr w:type="spellEnd"/>
      <w:proofErr w:type="gramEnd"/>
      <w:r>
        <w:rPr>
          <w:rFonts w:ascii="Arial" w:hAnsi="Arial" w:cs="Arial"/>
          <w:szCs w:val="24"/>
          <w:lang w:val="en-US" w:eastAsia="en-US"/>
        </w:rPr>
        <w:t xml:space="preserve"> 1</w:t>
      </w:r>
      <w:r w:rsidRPr="00AC5350">
        <w:rPr>
          <w:rFonts w:ascii="Arial" w:hAnsi="Arial" w:cs="Arial"/>
          <w:szCs w:val="24"/>
          <w:lang w:val="en-US" w:eastAsia="en-US"/>
        </w:rPr>
        <w:t xml:space="preserve">. </w:t>
      </w:r>
      <w:proofErr w:type="gramStart"/>
      <w:r w:rsidRPr="00AC5350">
        <w:rPr>
          <w:rFonts w:ascii="Arial" w:hAnsi="Arial" w:cs="Arial"/>
          <w:szCs w:val="24"/>
          <w:lang w:val="en-US" w:eastAsia="en-US"/>
        </w:rPr>
        <w:t>и</w:t>
      </w:r>
      <w:proofErr w:type="gramEnd"/>
      <w:r w:rsidRPr="00AC535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члана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54.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Закона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јавним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набавкама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(„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гласник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РС”,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>. 124/12, 14/15 и 68/15)</w:t>
      </w:r>
      <w:r>
        <w:rPr>
          <w:rFonts w:ascii="Arial" w:hAnsi="Arial" w:cs="Arial"/>
          <w:szCs w:val="24"/>
          <w:lang w:val="sr-Cyrl-RS" w:eastAsia="en-US"/>
        </w:rPr>
        <w:t>,</w:t>
      </w:r>
      <w:r w:rsidRPr="00AC5350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AC5350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>
        <w:rPr>
          <w:rFonts w:ascii="Arial" w:hAnsi="Arial" w:cs="Arial"/>
          <w:szCs w:val="24"/>
          <w:lang w:val="sr-Cyrl-RS" w:eastAsia="en-US"/>
        </w:rPr>
        <w:t xml:space="preserve">, </w:t>
      </w:r>
      <w:r w:rsidRPr="000907D4">
        <w:rPr>
          <w:rFonts w:ascii="Arial" w:hAnsi="Arial" w:cs="Arial"/>
          <w:szCs w:val="24"/>
          <w:lang w:eastAsia="en-US"/>
        </w:rPr>
        <w:t>Комисија је сачинила</w:t>
      </w:r>
      <w:r w:rsidRPr="00AC5350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094CD1" w:rsidRPr="00AC5350" w:rsidRDefault="00094CD1" w:rsidP="00094CD1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</w:p>
    <w:p w:rsidR="00094CD1" w:rsidRPr="00AC5350" w:rsidRDefault="00DF08AC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ДРУГУ</w:t>
      </w:r>
      <w:r w:rsidR="00094CD1">
        <w:rPr>
          <w:rFonts w:ascii="Arial" w:hAnsi="Arial" w:cs="Arial"/>
          <w:b/>
          <w:szCs w:val="24"/>
          <w:lang w:val="en-US" w:eastAsia="en-US"/>
        </w:rPr>
        <w:t xml:space="preserve"> ИЗМЕНУ</w:t>
      </w:r>
    </w:p>
    <w:p w:rsidR="00094CD1" w:rsidRPr="00AC5350" w:rsidRDefault="00094CD1" w:rsidP="00094CD1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proofErr w:type="gramStart"/>
      <w:r w:rsidRPr="00AC5350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  <w:proofErr w:type="gramEnd"/>
    </w:p>
    <w:p w:rsidR="00094CD1" w:rsidRPr="00AC5350" w:rsidRDefault="00094CD1" w:rsidP="00094CD1">
      <w:pPr>
        <w:spacing w:line="100" w:lineRule="atLeast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094CD1" w:rsidRPr="007815F2" w:rsidRDefault="00094CD1" w:rsidP="007815F2">
      <w:pPr>
        <w:spacing w:line="100" w:lineRule="atLeast"/>
        <w:jc w:val="center"/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proofErr w:type="spellStart"/>
      <w:proofErr w:type="gramStart"/>
      <w:r w:rsidRPr="00AC5350">
        <w:rPr>
          <w:rFonts w:ascii="Arial" w:hAnsi="Arial" w:cs="Arial"/>
          <w:b/>
          <w:szCs w:val="24"/>
          <w:lang w:val="en-US" w:eastAsia="en-US"/>
        </w:rPr>
        <w:t>за</w:t>
      </w:r>
      <w:proofErr w:type="spellEnd"/>
      <w:proofErr w:type="gramEnd"/>
      <w:r w:rsidRPr="00AC5350">
        <w:rPr>
          <w:rFonts w:ascii="Arial" w:hAnsi="Arial" w:cs="Arial"/>
          <w:b/>
          <w:szCs w:val="24"/>
          <w:lang w:val="en-US" w:eastAsia="en-US"/>
        </w:rPr>
        <w:t xml:space="preserve"> </w:t>
      </w:r>
      <w:proofErr w:type="spellStart"/>
      <w:r w:rsidRPr="00AC5350">
        <w:rPr>
          <w:rFonts w:ascii="Arial" w:hAnsi="Arial" w:cs="Arial"/>
          <w:b/>
          <w:szCs w:val="24"/>
          <w:lang w:val="en-US" w:eastAsia="en-US"/>
        </w:rPr>
        <w:t>јавну</w:t>
      </w:r>
      <w:proofErr w:type="spellEnd"/>
      <w:r w:rsidRPr="00AC5350">
        <w:rPr>
          <w:rFonts w:ascii="Arial" w:hAnsi="Arial" w:cs="Arial"/>
          <w:b/>
          <w:szCs w:val="24"/>
          <w:lang w:val="en-US" w:eastAsia="en-US"/>
        </w:rPr>
        <w:t xml:space="preserve"> </w:t>
      </w:r>
      <w:proofErr w:type="spellStart"/>
      <w:r w:rsidRPr="00AC5350">
        <w:rPr>
          <w:rFonts w:ascii="Arial" w:hAnsi="Arial" w:cs="Arial"/>
          <w:b/>
          <w:szCs w:val="24"/>
          <w:lang w:val="en-US" w:eastAsia="en-US"/>
        </w:rPr>
        <w:t>набавку</w:t>
      </w:r>
      <w:proofErr w:type="spellEnd"/>
      <w:r w:rsidRPr="00AC5350">
        <w:rPr>
          <w:rFonts w:ascii="Arial" w:hAnsi="Arial" w:cs="Arial"/>
          <w:b/>
          <w:szCs w:val="24"/>
          <w:lang w:val="en-US" w:eastAsia="en-US"/>
        </w:rPr>
        <w:t xml:space="preserve"> </w:t>
      </w:r>
      <w:r w:rsidR="00492140" w:rsidRPr="00492140">
        <w:rPr>
          <w:rFonts w:ascii="Arial" w:hAnsi="Arial" w:cs="Arial"/>
          <w:b/>
          <w:szCs w:val="24"/>
          <w:lang w:val="sr-Cyrl-RS" w:eastAsia="en-US"/>
        </w:rPr>
        <w:t>услуга са пратећим добрима</w:t>
      </w:r>
      <w:r w:rsidR="007815F2" w:rsidRPr="007815F2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492140" w:rsidRPr="00492140">
        <w:rPr>
          <w:rFonts w:ascii="Arial" w:hAnsi="Arial" w:cs="Arial"/>
          <w:b/>
          <w:bCs/>
          <w:sz w:val="22"/>
          <w:szCs w:val="22"/>
          <w:lang w:val="sr-Cyrl-RS" w:eastAsia="en-US"/>
        </w:rPr>
        <w:t>„Интегрални систем за праћење и управљање перформансама ИКТ система“</w:t>
      </w:r>
    </w:p>
    <w:p w:rsidR="00094CD1" w:rsidRDefault="00094CD1" w:rsidP="00094CD1">
      <w:pPr>
        <w:spacing w:line="100" w:lineRule="atLeast"/>
        <w:jc w:val="center"/>
        <w:rPr>
          <w:rFonts w:ascii="Arial" w:hAnsi="Arial" w:cs="Arial"/>
          <w:b/>
          <w:szCs w:val="24"/>
          <w:lang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 xml:space="preserve">ЈАВНА НАБАВКА </w:t>
      </w:r>
      <w:r w:rsidR="00492140" w:rsidRPr="00492140">
        <w:rPr>
          <w:rFonts w:ascii="Arial" w:hAnsi="Arial" w:cs="Arial"/>
          <w:b/>
          <w:szCs w:val="24"/>
          <w:lang w:eastAsia="en-US"/>
        </w:rPr>
        <w:t>JN/1000/0259/2016</w:t>
      </w:r>
    </w:p>
    <w:p w:rsidR="00DF08AC" w:rsidRDefault="00DF08AC" w:rsidP="00094CD1">
      <w:pPr>
        <w:spacing w:line="100" w:lineRule="atLeast"/>
        <w:jc w:val="center"/>
        <w:rPr>
          <w:rFonts w:ascii="Arial" w:hAnsi="Arial" w:cs="Arial"/>
          <w:b/>
          <w:szCs w:val="24"/>
          <w:lang w:eastAsia="en-US"/>
        </w:rPr>
      </w:pPr>
    </w:p>
    <w:p w:rsidR="00DF08AC" w:rsidRDefault="00DF08AC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DF08AC">
        <w:rPr>
          <w:rFonts w:ascii="Arial" w:hAnsi="Arial" w:cs="Arial"/>
          <w:szCs w:val="24"/>
          <w:lang w:val="sr-Cyrl-RS" w:eastAsia="en-US"/>
        </w:rPr>
        <w:t>1.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006594">
        <w:rPr>
          <w:rFonts w:ascii="Arial" w:eastAsiaTheme="minorHAnsi" w:hAnsi="Arial" w:cs="Arial"/>
          <w:szCs w:val="24"/>
          <w:lang w:val="sr-Cyrl-RS" w:eastAsia="en-US"/>
        </w:rPr>
        <w:t>На страни 31 мења се текст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Latn-RS" w:eastAsia="en-US"/>
        </w:rPr>
      </w:pP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Понуђач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је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обавезан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да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уз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понуду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Наручиоцу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достави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>: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Latn-RS" w:eastAsia="en-US"/>
        </w:rPr>
      </w:pPr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1)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бланко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сопствену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меницу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за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озбиљност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понуде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која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r w:rsidRPr="00006594">
        <w:rPr>
          <w:rFonts w:ascii="Arial" w:eastAsiaTheme="minorHAnsi" w:hAnsi="Arial" w:cs="Arial"/>
          <w:szCs w:val="24"/>
          <w:lang w:val="sr-Cyrl-RS" w:eastAsia="en-US"/>
        </w:rPr>
        <w:t>је</w:t>
      </w:r>
    </w:p>
    <w:p w:rsidR="00006594" w:rsidRPr="00006594" w:rsidRDefault="00006594" w:rsidP="00006594">
      <w:pPr>
        <w:numPr>
          <w:ilvl w:val="0"/>
          <w:numId w:val="5"/>
        </w:numPr>
        <w:suppressAutoHyphens w:val="0"/>
        <w:spacing w:before="120" w:after="160" w:line="259" w:lineRule="auto"/>
        <w:ind w:left="567" w:hanging="283"/>
        <w:jc w:val="both"/>
        <w:rPr>
          <w:rFonts w:ascii="Arial" w:eastAsiaTheme="minorHAnsi" w:hAnsi="Arial" w:cs="Arial"/>
          <w:szCs w:val="24"/>
          <w:lang w:val="sr-Latn-RS" w:eastAsia="en-US"/>
        </w:rPr>
      </w:pP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издата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са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клаузулом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„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без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протеста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>“ и „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без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извештаја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>“</w:t>
      </w:r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потписана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од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стране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законског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заступника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или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лица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по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овлашћењу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законског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заступника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,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на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начин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који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прописује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Закон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о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меници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("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Сл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.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лист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ФНРЈ"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бр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>. 104/46, "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Сл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.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лист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СФРЈ"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бр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>. 16/65, 54/70 и 57/89 и "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Сл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.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лист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СРЈ"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бр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. 46/96,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Сл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.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лист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СЦГ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бр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. 01/03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Уст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.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повеља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>)</w:t>
      </w:r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 и Закона о платним услугама 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006594">
        <w:rPr>
          <w:rFonts w:ascii="Arial" w:eastAsiaTheme="minorHAnsi" w:hAnsi="Arial" w:cs="Arial"/>
          <w:szCs w:val="24"/>
          <w:lang w:val="sr-Cyrl-RS" w:eastAsia="en-US"/>
        </w:rPr>
        <w:t>и гласи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Latn-RS" w:eastAsia="en-US"/>
        </w:rPr>
      </w:pP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Понуђач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је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обавезан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да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уз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понуду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Наручиоцу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достави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>: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Latn-RS" w:eastAsia="en-US"/>
        </w:rPr>
      </w:pPr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1)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бланко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сопствену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меницу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за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озбиљност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понуде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која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r w:rsidRPr="00006594">
        <w:rPr>
          <w:rFonts w:ascii="Arial" w:eastAsiaTheme="minorHAnsi" w:hAnsi="Arial" w:cs="Arial"/>
          <w:szCs w:val="24"/>
          <w:lang w:val="sr-Cyrl-RS" w:eastAsia="en-US"/>
        </w:rPr>
        <w:t>је</w:t>
      </w:r>
    </w:p>
    <w:p w:rsidR="00006594" w:rsidRPr="00006594" w:rsidRDefault="00006594" w:rsidP="00006594">
      <w:pPr>
        <w:numPr>
          <w:ilvl w:val="0"/>
          <w:numId w:val="5"/>
        </w:numPr>
        <w:suppressAutoHyphens w:val="0"/>
        <w:spacing w:before="120" w:after="160" w:line="259" w:lineRule="auto"/>
        <w:ind w:left="567" w:hanging="283"/>
        <w:jc w:val="both"/>
        <w:rPr>
          <w:rFonts w:ascii="Arial" w:eastAsiaTheme="minorHAnsi" w:hAnsi="Arial" w:cs="Arial"/>
          <w:szCs w:val="24"/>
          <w:lang w:val="sr-Latn-RS" w:eastAsia="en-US"/>
        </w:rPr>
      </w:pP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издата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са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клаузулом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„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без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протеста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>“ и „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без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извештаја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>“</w:t>
      </w:r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потписана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од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стране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законског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заступника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или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лица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по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овлашћењу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законског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заступника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,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на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начин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који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прописује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Закон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о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меници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("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Сл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.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лист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ФНРЈ"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бр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>. 104/46, "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Сл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.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лист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СФРЈ"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бр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>. 16/65, 54/70 и 57/89 и "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Сл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.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лист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СРЈ"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бр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. 46/96,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Сл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.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лист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СЦГ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бр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. 01/03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Уст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.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повеља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>)</w:t>
      </w:r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 и Закона о платним услугама  и у складу са правилима и пословном политиком банке понуђача.</w:t>
      </w:r>
    </w:p>
    <w:p w:rsidR="00006594" w:rsidRPr="00006594" w:rsidRDefault="00006594" w:rsidP="00006594">
      <w:pPr>
        <w:suppressAutoHyphens w:val="0"/>
        <w:spacing w:before="120"/>
        <w:ind w:left="284"/>
        <w:jc w:val="both"/>
        <w:rPr>
          <w:rFonts w:ascii="Arial" w:eastAsiaTheme="minorHAnsi" w:hAnsi="Arial" w:cs="Arial"/>
          <w:szCs w:val="24"/>
          <w:lang w:val="sr-Cyrl-RS" w:eastAsia="en-US"/>
        </w:rPr>
      </w:pPr>
    </w:p>
    <w:p w:rsidR="00006594" w:rsidRDefault="00006594" w:rsidP="00006594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  <w:r>
        <w:rPr>
          <w:rFonts w:ascii="Arial" w:eastAsiaTheme="minorHAnsi" w:hAnsi="Arial" w:cs="Arial"/>
          <w:szCs w:val="24"/>
          <w:lang w:val="sr-Cyrl-RS" w:eastAsia="en-US"/>
        </w:rPr>
        <w:t>2.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006594">
        <w:rPr>
          <w:rFonts w:ascii="Arial" w:eastAsiaTheme="minorHAnsi" w:hAnsi="Arial" w:cs="Arial"/>
          <w:szCs w:val="24"/>
          <w:lang w:val="sr-Cyrl-RS" w:eastAsia="en-US"/>
        </w:rPr>
        <w:t>На страни 16 у тачки</w:t>
      </w:r>
      <w:r w:rsidR="00B5763D">
        <w:rPr>
          <w:rFonts w:ascii="Arial" w:eastAsiaTheme="minorHAnsi" w:hAnsi="Arial" w:cs="Arial"/>
          <w:szCs w:val="24"/>
          <w:lang w:val="sr-Cyrl-RS" w:eastAsia="en-US"/>
        </w:rPr>
        <w:t xml:space="preserve"> </w:t>
      </w:r>
      <w:r w:rsidRPr="00006594">
        <w:rPr>
          <w:rFonts w:ascii="Arial" w:eastAsiaTheme="minorHAnsi" w:hAnsi="Arial" w:cs="Arial"/>
          <w:szCs w:val="24"/>
          <w:lang w:val="sr-Cyrl-RS" w:eastAsia="en-US"/>
        </w:rPr>
        <w:t>у 1.47 мења се текст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hAnsi="Arial" w:cs="Arial"/>
          <w:szCs w:val="24"/>
          <w:lang w:val="sr-Latn-RS"/>
        </w:rPr>
      </w:pPr>
      <w:proofErr w:type="spellStart"/>
      <w:r w:rsidRPr="00006594">
        <w:rPr>
          <w:rFonts w:ascii="Arial" w:hAnsi="Arial" w:cs="Arial"/>
          <w:szCs w:val="24"/>
          <w:lang w:val="sr-Latn-RS"/>
        </w:rPr>
        <w:t>Систем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треба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има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посебан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кориснички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интерфејс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у </w:t>
      </w:r>
      <w:proofErr w:type="spellStart"/>
      <w:r w:rsidRPr="00006594">
        <w:rPr>
          <w:rFonts w:ascii="Arial" w:hAnsi="Arial" w:cs="Arial"/>
          <w:szCs w:val="24"/>
          <w:lang w:val="sr-Latn-RS"/>
        </w:rPr>
        <w:t>оквиру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административног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‘GUI’, </w:t>
      </w:r>
      <w:proofErr w:type="spellStart"/>
      <w:r w:rsidRPr="00006594">
        <w:rPr>
          <w:rFonts w:ascii="Arial" w:hAnsi="Arial" w:cs="Arial"/>
          <w:szCs w:val="24"/>
          <w:lang w:val="sr-Latn-RS"/>
        </w:rPr>
        <w:t>који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подржава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креирање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KPI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параметара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заснованих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на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једноставним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и </w:t>
      </w:r>
      <w:proofErr w:type="spellStart"/>
      <w:r w:rsidRPr="00006594">
        <w:rPr>
          <w:rFonts w:ascii="Arial" w:hAnsi="Arial" w:cs="Arial"/>
          <w:szCs w:val="24"/>
          <w:lang w:val="sr-Latn-RS"/>
        </w:rPr>
        <w:t>комплексним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формулама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. </w:t>
      </w:r>
      <w:proofErr w:type="spellStart"/>
      <w:r w:rsidRPr="00006594">
        <w:rPr>
          <w:rFonts w:ascii="Arial" w:hAnsi="Arial" w:cs="Arial"/>
          <w:szCs w:val="24"/>
          <w:lang w:val="sr-Latn-RS"/>
        </w:rPr>
        <w:t>Не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би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требало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постоји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лимит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у </w:t>
      </w:r>
      <w:proofErr w:type="spellStart"/>
      <w:r w:rsidRPr="00006594">
        <w:rPr>
          <w:rFonts w:ascii="Arial" w:hAnsi="Arial" w:cs="Arial"/>
          <w:szCs w:val="24"/>
          <w:lang w:val="sr-Latn-RS"/>
        </w:rPr>
        <w:t>броју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креираних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KPI у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систему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.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Систем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треба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има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могућност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коришћења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математичких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, </w:t>
      </w:r>
      <w:proofErr w:type="spellStart"/>
      <w:r w:rsidRPr="00006594">
        <w:rPr>
          <w:rFonts w:ascii="Arial" w:hAnsi="Arial" w:cs="Arial"/>
          <w:szCs w:val="24"/>
          <w:lang w:val="sr-Latn-RS"/>
        </w:rPr>
        <w:t>статистичких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и </w:t>
      </w:r>
      <w:proofErr w:type="spellStart"/>
      <w:r w:rsidRPr="00006594">
        <w:rPr>
          <w:rFonts w:ascii="Arial" w:hAnsi="Arial" w:cs="Arial"/>
          <w:szCs w:val="24"/>
          <w:lang w:val="sr-Latn-RS"/>
        </w:rPr>
        <w:lastRenderedPageBreak/>
        <w:t>кондиционалних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оператора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за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креирање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комплексних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KPI.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Систем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треба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подржи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могућност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креирања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нових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перформансних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индикатора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заснованих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на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комплексним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формулама</w:t>
      </w:r>
      <w:proofErr w:type="spellEnd"/>
      <w:r w:rsidRPr="00006594">
        <w:rPr>
          <w:rFonts w:ascii="Arial" w:hAnsi="Arial" w:cs="Arial"/>
          <w:szCs w:val="24"/>
          <w:lang w:val="sr-Latn-RS"/>
        </w:rPr>
        <w:t>.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hAnsi="Arial" w:cs="Arial"/>
          <w:szCs w:val="24"/>
          <w:lang w:val="sr-Cyrl-RS"/>
        </w:rPr>
      </w:pPr>
      <w:r w:rsidRPr="00006594">
        <w:rPr>
          <w:rFonts w:ascii="Arial" w:hAnsi="Arial" w:cs="Arial"/>
          <w:szCs w:val="24"/>
          <w:lang w:val="sr-Cyrl-RS"/>
        </w:rPr>
        <w:t>И гласи</w:t>
      </w:r>
    </w:p>
    <w:p w:rsidR="00006594" w:rsidRPr="00006594" w:rsidRDefault="00006594" w:rsidP="00006594">
      <w:pPr>
        <w:spacing w:after="160" w:line="259" w:lineRule="auto"/>
        <w:jc w:val="both"/>
        <w:rPr>
          <w:rFonts w:ascii="Arial" w:eastAsiaTheme="minorHAnsi" w:hAnsi="Arial" w:cs="Arial"/>
          <w:szCs w:val="24"/>
          <w:lang w:val="sr-Cyrl-RS"/>
        </w:rPr>
      </w:pPr>
      <w:r w:rsidRPr="00006594">
        <w:rPr>
          <w:rFonts w:ascii="Arial" w:eastAsiaTheme="minorHAnsi" w:hAnsi="Arial" w:cs="Arial"/>
          <w:szCs w:val="24"/>
        </w:rPr>
        <w:t xml:space="preserve">Систем треба да има централни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Web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базиран</w:t>
      </w:r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r w:rsidRPr="00006594">
        <w:rPr>
          <w:rFonts w:ascii="Arial" w:eastAsiaTheme="minorHAnsi" w:hAnsi="Arial" w:cs="Arial"/>
          <w:szCs w:val="24"/>
          <w:lang w:val="sr-Cyrl-RS"/>
        </w:rPr>
        <w:t>Портал са минимално следећим функцијама:</w:t>
      </w:r>
    </w:p>
    <w:p w:rsidR="00006594" w:rsidRPr="00006594" w:rsidRDefault="00006594" w:rsidP="00006594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Arial" w:eastAsiaTheme="minorHAnsi" w:hAnsi="Arial" w:cs="Arial"/>
          <w:szCs w:val="24"/>
          <w:lang w:val="en-US"/>
        </w:rPr>
      </w:pPr>
      <w:r w:rsidRPr="00006594">
        <w:rPr>
          <w:rFonts w:ascii="Arial" w:eastAsiaTheme="minorHAnsi" w:hAnsi="Arial" w:cs="Arial"/>
          <w:szCs w:val="24"/>
          <w:lang w:val="sr-Cyrl-RS"/>
        </w:rPr>
        <w:t xml:space="preserve">Администрација корисника система која укључује акције везане за корисничке налоге, групе корисника и роле. Мора да постоји могућност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манупулације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и са налозима који се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аутентификују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на екстерни </w:t>
      </w:r>
      <w:r w:rsidRPr="00006594">
        <w:rPr>
          <w:rFonts w:ascii="Arial" w:eastAsiaTheme="minorHAnsi" w:hAnsi="Arial" w:cs="Arial"/>
          <w:szCs w:val="24"/>
          <w:lang w:val="en-US"/>
        </w:rPr>
        <w:t>active directory.</w:t>
      </w:r>
    </w:p>
    <w:p w:rsidR="00006594" w:rsidRPr="00006594" w:rsidRDefault="00006594" w:rsidP="00006594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Arial" w:eastAsiaTheme="minorHAnsi" w:hAnsi="Arial" w:cs="Arial"/>
          <w:szCs w:val="24"/>
          <w:lang w:val="en-US"/>
        </w:rPr>
      </w:pPr>
      <w:r w:rsidRPr="00006594">
        <w:rPr>
          <w:rFonts w:ascii="Arial" w:eastAsiaTheme="minorHAnsi" w:hAnsi="Arial" w:cs="Arial"/>
          <w:szCs w:val="24"/>
          <w:lang w:val="sr-Cyrl-RS"/>
        </w:rPr>
        <w:t xml:space="preserve">Креирање и приказ напредних </w:t>
      </w:r>
      <w:r w:rsidRPr="00006594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en-US"/>
        </w:rPr>
        <w:t>оперативинх</w:t>
      </w:r>
      <w:proofErr w:type="spellEnd"/>
      <w:r w:rsidRPr="00006594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en-US"/>
        </w:rPr>
        <w:t>dashborad</w:t>
      </w:r>
      <w:proofErr w:type="spellEnd"/>
      <w:r w:rsidRPr="00006594">
        <w:rPr>
          <w:rFonts w:ascii="Arial" w:eastAsiaTheme="minorHAnsi" w:hAnsi="Arial" w:cs="Arial"/>
          <w:szCs w:val="24"/>
          <w:lang w:val="en-US"/>
        </w:rPr>
        <w:t xml:space="preserve">, 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који треба да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приказујu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</w:t>
      </w:r>
      <w:r w:rsidRPr="00006594">
        <w:rPr>
          <w:rFonts w:ascii="Arial" w:eastAsiaTheme="minorHAnsi" w:hAnsi="Arial" w:cs="Arial"/>
          <w:szCs w:val="24"/>
          <w:lang w:val="sr-Latn-RS"/>
        </w:rPr>
        <w:t xml:space="preserve">KPI 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параметре прикупљене у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Перформанце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Манагемент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решењу у виду различитих врста приказа </w:t>
      </w:r>
      <w:r w:rsidRPr="00006594">
        <w:rPr>
          <w:rFonts w:ascii="Arial" w:eastAsiaTheme="minorHAnsi" w:hAnsi="Arial" w:cs="Arial"/>
          <w:szCs w:val="24"/>
          <w:lang w:val="en-US"/>
        </w:rPr>
        <w:t xml:space="preserve">(line, bar, pie chart), 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топологију откривене мреже (која се аутоматски и динамички генерише из базе података топологије), аларме који долазе из </w:t>
      </w:r>
      <w:r w:rsidRPr="00006594">
        <w:rPr>
          <w:rFonts w:ascii="Arial" w:eastAsiaTheme="minorHAnsi" w:hAnsi="Arial" w:cs="Arial"/>
          <w:szCs w:val="24"/>
          <w:lang w:val="en-US"/>
        </w:rPr>
        <w:t xml:space="preserve">Fault Management 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модула (као резултат слања нотификација из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Перформанце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Манагемент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система или било које друге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алрме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из </w:t>
      </w:r>
      <w:r w:rsidRPr="00006594">
        <w:rPr>
          <w:rFonts w:ascii="Arial" w:eastAsiaTheme="minorHAnsi" w:hAnsi="Arial" w:cs="Arial"/>
          <w:szCs w:val="24"/>
          <w:lang w:val="en-US"/>
        </w:rPr>
        <w:t xml:space="preserve">Fault Management </w:t>
      </w:r>
      <w:proofErr w:type="spellStart"/>
      <w:r w:rsidRPr="00006594">
        <w:rPr>
          <w:rFonts w:ascii="Arial" w:eastAsiaTheme="minorHAnsi" w:hAnsi="Arial" w:cs="Arial"/>
          <w:szCs w:val="24"/>
          <w:lang w:val="en-US"/>
        </w:rPr>
        <w:t>modula</w:t>
      </w:r>
      <w:proofErr w:type="spellEnd"/>
      <w:r w:rsidRPr="00006594">
        <w:rPr>
          <w:rFonts w:ascii="Arial" w:eastAsiaTheme="minorHAnsi" w:hAnsi="Arial" w:cs="Arial"/>
          <w:szCs w:val="24"/>
          <w:lang w:val="en-US"/>
        </w:rPr>
        <w:t>).</w:t>
      </w:r>
    </w:p>
    <w:p w:rsidR="00006594" w:rsidRPr="00006594" w:rsidRDefault="00006594" w:rsidP="00006594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Arial" w:eastAsiaTheme="minorHAnsi" w:hAnsi="Arial" w:cs="Arial"/>
          <w:szCs w:val="24"/>
          <w:lang w:val="sr-Cyrl-RS"/>
        </w:rPr>
      </w:pPr>
      <w:r w:rsidRPr="00006594">
        <w:rPr>
          <w:rFonts w:ascii="Arial" w:eastAsiaTheme="minorHAnsi" w:hAnsi="Arial" w:cs="Arial"/>
          <w:szCs w:val="24"/>
          <w:lang w:val="sr-Cyrl-RS"/>
        </w:rPr>
        <w:t xml:space="preserve">Креирање напредних </w:t>
      </w:r>
      <w:proofErr w:type="spellStart"/>
      <w:r w:rsidRPr="00006594">
        <w:rPr>
          <w:rFonts w:ascii="Arial" w:eastAsiaTheme="minorHAnsi" w:hAnsi="Arial" w:cs="Arial"/>
          <w:szCs w:val="24"/>
          <w:lang w:val="en-US"/>
        </w:rPr>
        <w:t>dashboarda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који подразумевају да на једном </w:t>
      </w:r>
      <w:proofErr w:type="spellStart"/>
      <w:r w:rsidRPr="00006594">
        <w:rPr>
          <w:rFonts w:ascii="Arial" w:eastAsiaTheme="minorHAnsi" w:hAnsi="Arial" w:cs="Arial"/>
          <w:szCs w:val="24"/>
          <w:lang w:val="en-US"/>
        </w:rPr>
        <w:t>dashboradu</w:t>
      </w:r>
      <w:proofErr w:type="spellEnd"/>
      <w:r w:rsidRPr="00006594">
        <w:rPr>
          <w:rFonts w:ascii="Arial" w:eastAsiaTheme="minorHAnsi" w:hAnsi="Arial" w:cs="Arial"/>
          <w:szCs w:val="24"/>
          <w:lang w:val="en-US"/>
        </w:rPr>
        <w:t xml:space="preserve"> 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могу да се прикажу: </w:t>
      </w:r>
      <w:r w:rsidRPr="00006594">
        <w:rPr>
          <w:rFonts w:ascii="Arial" w:eastAsiaTheme="minorHAnsi" w:hAnsi="Arial" w:cs="Arial"/>
          <w:szCs w:val="24"/>
          <w:lang w:val="en-US"/>
        </w:rPr>
        <w:t>KPI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 параметри из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Перформанце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Манагемент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система у виду различитих </w:t>
      </w:r>
      <w:r w:rsidRPr="00006594">
        <w:rPr>
          <w:rFonts w:ascii="Arial" w:eastAsiaTheme="minorHAnsi" w:hAnsi="Arial" w:cs="Arial"/>
          <w:szCs w:val="24"/>
          <w:lang w:val="en-US"/>
        </w:rPr>
        <w:t>chart (line, bar, pie)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, топологија мреже као резултат </w:t>
      </w:r>
      <w:r w:rsidRPr="00006594">
        <w:rPr>
          <w:rFonts w:ascii="Arial" w:eastAsiaTheme="minorHAnsi" w:hAnsi="Arial" w:cs="Arial"/>
          <w:szCs w:val="24"/>
          <w:lang w:val="en-US"/>
        </w:rPr>
        <w:t xml:space="preserve">discovery 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процеса са аутоматским генерисањем приказа топологије из базе топологије и одговарајућим иконицама и везама, те било који аларми из </w:t>
      </w:r>
      <w:r w:rsidRPr="00006594">
        <w:rPr>
          <w:rFonts w:ascii="Arial" w:eastAsiaTheme="minorHAnsi" w:hAnsi="Arial" w:cs="Arial"/>
          <w:szCs w:val="24"/>
          <w:lang w:val="en-US"/>
        </w:rPr>
        <w:t xml:space="preserve">Fault Management 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модула. Свака од ових компоненти треба да има низ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контексуталних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алата који су нормално доступни на овим деловима портала. </w:t>
      </w:r>
    </w:p>
    <w:p w:rsidR="00006594" w:rsidRPr="00006594" w:rsidRDefault="00006594" w:rsidP="00006594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Arial" w:eastAsiaTheme="minorHAnsi" w:hAnsi="Arial" w:cs="Arial"/>
          <w:szCs w:val="24"/>
          <w:lang w:val="sr-Cyrl-RS"/>
        </w:rPr>
      </w:pPr>
      <w:proofErr w:type="spellStart"/>
      <w:r w:rsidRPr="00006594">
        <w:rPr>
          <w:rFonts w:ascii="Arial" w:eastAsiaTheme="minorHAnsi" w:hAnsi="Arial" w:cs="Arial"/>
          <w:szCs w:val="24"/>
          <w:lang w:val="en-US"/>
        </w:rPr>
        <w:t>Dashboardi</w:t>
      </w:r>
      <w:proofErr w:type="spellEnd"/>
      <w:r w:rsidRPr="00006594">
        <w:rPr>
          <w:rFonts w:ascii="Arial" w:eastAsiaTheme="minorHAnsi" w:hAnsi="Arial" w:cs="Arial"/>
          <w:szCs w:val="24"/>
          <w:lang w:val="en-US"/>
        </w:rPr>
        <w:t xml:space="preserve"> 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треба да имају и различите иконице за приказивање садржаја или везу ка </w:t>
      </w:r>
      <w:r w:rsidRPr="00006594">
        <w:rPr>
          <w:rFonts w:ascii="Arial" w:eastAsiaTheme="minorHAnsi" w:hAnsi="Arial" w:cs="Arial"/>
          <w:szCs w:val="24"/>
          <w:lang w:val="en-US"/>
        </w:rPr>
        <w:t xml:space="preserve">drill </w:t>
      </w:r>
      <w:proofErr w:type="gramStart"/>
      <w:r w:rsidRPr="00006594">
        <w:rPr>
          <w:rFonts w:ascii="Arial" w:eastAsiaTheme="minorHAnsi" w:hAnsi="Arial" w:cs="Arial"/>
          <w:szCs w:val="24"/>
          <w:lang w:val="en-US"/>
        </w:rPr>
        <w:t xml:space="preserve">down </w:t>
      </w:r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r w:rsidRPr="00006594">
        <w:rPr>
          <w:rFonts w:ascii="Arial" w:eastAsiaTheme="minorHAnsi" w:hAnsi="Arial" w:cs="Arial"/>
          <w:szCs w:val="24"/>
          <w:lang w:val="sr-Cyrl-RS"/>
        </w:rPr>
        <w:t>садржајима</w:t>
      </w:r>
      <w:proofErr w:type="gramEnd"/>
      <w:r w:rsidRPr="00006594">
        <w:rPr>
          <w:rFonts w:ascii="Arial" w:eastAsiaTheme="minorHAnsi" w:hAnsi="Arial" w:cs="Arial"/>
          <w:szCs w:val="24"/>
          <w:lang w:val="sr-Cyrl-RS"/>
        </w:rPr>
        <w:t xml:space="preserve">, који могу да буде аларми или КПИ параметри. </w:t>
      </w:r>
    </w:p>
    <w:p w:rsidR="00006594" w:rsidRPr="00006594" w:rsidRDefault="00006594" w:rsidP="00006594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Arial" w:eastAsiaTheme="minorHAnsi" w:hAnsi="Arial" w:cs="Arial"/>
          <w:szCs w:val="24"/>
          <w:lang w:val="sr-Latn-RS"/>
        </w:rPr>
      </w:pPr>
      <w:r w:rsidRPr="00006594">
        <w:rPr>
          <w:rFonts w:ascii="Arial" w:eastAsiaTheme="minorHAnsi" w:hAnsi="Arial" w:cs="Arial"/>
          <w:szCs w:val="24"/>
          <w:lang w:val="sr-Cyrl-RS"/>
        </w:rPr>
        <w:t xml:space="preserve">Напредни алат за креирање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репорта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са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фукнционалностима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</w:t>
      </w:r>
      <w:r w:rsidRPr="00006594">
        <w:rPr>
          <w:rFonts w:ascii="Arial" w:eastAsiaTheme="minorHAnsi" w:hAnsi="Arial" w:cs="Arial"/>
          <w:szCs w:val="24"/>
          <w:lang w:val="en-US"/>
        </w:rPr>
        <w:t xml:space="preserve">business intelligence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алата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и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могућности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креирања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напредних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репорта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>.</w:t>
      </w:r>
    </w:p>
    <w:p w:rsidR="00006594" w:rsidRPr="00006594" w:rsidRDefault="00006594" w:rsidP="00006594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Arial" w:eastAsiaTheme="minorHAnsi" w:hAnsi="Arial" w:cs="Arial"/>
          <w:szCs w:val="24"/>
          <w:lang w:val="sr-Cyrl-RS"/>
        </w:rPr>
      </w:pPr>
      <w:r w:rsidRPr="00006594">
        <w:rPr>
          <w:rFonts w:ascii="Arial" w:eastAsiaTheme="minorHAnsi" w:hAnsi="Arial" w:cs="Arial"/>
          <w:szCs w:val="24"/>
          <w:lang w:val="sr-Cyrl-RS"/>
        </w:rPr>
        <w:t xml:space="preserve">Извршавање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репорта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са подршком за потпуно предефинисане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репорте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у смислу контекста, тј. Улазних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параметрара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,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параметризоване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репорте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са давањем параметара у току иницирања извршења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репорта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, прегледа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репорта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са </w:t>
      </w:r>
      <w:r w:rsidRPr="00006594">
        <w:rPr>
          <w:rFonts w:ascii="Arial" w:eastAsiaTheme="minorHAnsi" w:hAnsi="Arial" w:cs="Arial"/>
          <w:szCs w:val="24"/>
          <w:lang w:val="en-US"/>
        </w:rPr>
        <w:t xml:space="preserve">drill down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фукцијама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, те могућност </w:t>
      </w:r>
      <w:proofErr w:type="spellStart"/>
      <w:r w:rsidRPr="00006594">
        <w:rPr>
          <w:rFonts w:ascii="Arial" w:eastAsiaTheme="minorHAnsi" w:hAnsi="Arial" w:cs="Arial"/>
          <w:szCs w:val="24"/>
          <w:lang w:val="en-US"/>
        </w:rPr>
        <w:t>donwloada</w:t>
      </w:r>
      <w:proofErr w:type="spellEnd"/>
      <w:r w:rsidRPr="00006594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репорта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у виду </w:t>
      </w:r>
      <w:r w:rsidRPr="00006594">
        <w:rPr>
          <w:rFonts w:ascii="Arial" w:eastAsiaTheme="minorHAnsi" w:hAnsi="Arial" w:cs="Arial"/>
          <w:szCs w:val="24"/>
          <w:lang w:val="en-US"/>
        </w:rPr>
        <w:t xml:space="preserve">pdf, csv </w:t>
      </w:r>
      <w:proofErr w:type="spellStart"/>
      <w:r w:rsidRPr="00006594">
        <w:rPr>
          <w:rFonts w:ascii="Arial" w:eastAsiaTheme="minorHAnsi" w:hAnsi="Arial" w:cs="Arial"/>
          <w:szCs w:val="24"/>
          <w:lang w:val="en-US"/>
        </w:rPr>
        <w:t>i</w:t>
      </w:r>
      <w:proofErr w:type="spellEnd"/>
      <w:r w:rsidRPr="00006594">
        <w:rPr>
          <w:rFonts w:ascii="Arial" w:eastAsiaTheme="minorHAnsi" w:hAnsi="Arial" w:cs="Arial"/>
          <w:szCs w:val="24"/>
          <w:lang w:val="en-US"/>
        </w:rPr>
        <w:t xml:space="preserve"> XML 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докумената. </w:t>
      </w:r>
    </w:p>
    <w:p w:rsidR="00006594" w:rsidRPr="00006594" w:rsidRDefault="00006594" w:rsidP="00006594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Arial" w:eastAsiaTheme="minorHAnsi" w:hAnsi="Arial" w:cs="Arial"/>
          <w:szCs w:val="24"/>
          <w:lang w:val="en-US"/>
        </w:rPr>
      </w:pPr>
      <w:r w:rsidRPr="00006594">
        <w:rPr>
          <w:rFonts w:ascii="Arial" w:eastAsiaTheme="minorHAnsi" w:hAnsi="Arial" w:cs="Arial"/>
          <w:szCs w:val="24"/>
          <w:lang w:val="sr-Cyrl-RS"/>
        </w:rPr>
        <w:t xml:space="preserve">Приказ статистике добијене кроз анализу </w:t>
      </w:r>
      <w:r w:rsidRPr="00006594">
        <w:rPr>
          <w:rFonts w:ascii="Arial" w:eastAsiaTheme="minorHAnsi" w:hAnsi="Arial" w:cs="Arial"/>
          <w:szCs w:val="24"/>
          <w:lang w:val="en-US"/>
        </w:rPr>
        <w:t xml:space="preserve">Network Flow. </w:t>
      </w:r>
    </w:p>
    <w:p w:rsidR="00006594" w:rsidRPr="00006594" w:rsidRDefault="00006594" w:rsidP="00006594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Arial" w:eastAsiaTheme="minorHAnsi" w:hAnsi="Arial" w:cs="Arial"/>
          <w:szCs w:val="24"/>
          <w:lang w:val="sr-Cyrl-RS"/>
        </w:rPr>
      </w:pPr>
      <w:r w:rsidRPr="00006594">
        <w:rPr>
          <w:rFonts w:ascii="Arial" w:eastAsiaTheme="minorHAnsi" w:hAnsi="Arial" w:cs="Arial"/>
          <w:szCs w:val="24"/>
          <w:lang w:val="sr-Cyrl-RS"/>
        </w:rPr>
        <w:t xml:space="preserve">Самосталан приказ аларма у виду листа аларма, или напредних мапа са различитим визуелним елементима. </w:t>
      </w:r>
    </w:p>
    <w:p w:rsidR="00006594" w:rsidRPr="00006594" w:rsidRDefault="00006594" w:rsidP="00006594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Arial" w:eastAsiaTheme="minorHAnsi" w:hAnsi="Arial" w:cs="Arial"/>
          <w:szCs w:val="24"/>
          <w:lang w:val="sr-Cyrl-RS"/>
        </w:rPr>
      </w:pPr>
      <w:r w:rsidRPr="00006594">
        <w:rPr>
          <w:rFonts w:ascii="Arial" w:eastAsiaTheme="minorHAnsi" w:hAnsi="Arial" w:cs="Arial"/>
          <w:szCs w:val="24"/>
          <w:lang w:val="sr-Cyrl-RS"/>
        </w:rPr>
        <w:t xml:space="preserve">Самосталан приказ мрежне топологије, уз могућност креирања различитих </w:t>
      </w:r>
      <w:r w:rsidRPr="00006594">
        <w:rPr>
          <w:rFonts w:ascii="Arial" w:eastAsiaTheme="minorHAnsi" w:hAnsi="Arial" w:cs="Arial"/>
          <w:szCs w:val="24"/>
          <w:lang w:val="en-US"/>
        </w:rPr>
        <w:t>view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 за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партиционисање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приказа мреже, као и поље за претрагу топологије мреже на основу параметра уређаја. </w:t>
      </w:r>
    </w:p>
    <w:p w:rsidR="00006594" w:rsidRPr="00006594" w:rsidRDefault="00006594" w:rsidP="00006594">
      <w:pPr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="Arial" w:eastAsiaTheme="minorHAnsi" w:hAnsi="Arial" w:cs="Arial"/>
          <w:szCs w:val="24"/>
          <w:lang w:val="sr-Cyrl-RS"/>
        </w:rPr>
      </w:pPr>
      <w:r w:rsidRPr="00006594">
        <w:rPr>
          <w:rFonts w:ascii="Arial" w:eastAsiaTheme="minorHAnsi" w:hAnsi="Arial" w:cs="Arial"/>
          <w:szCs w:val="24"/>
          <w:lang w:val="sr-Cyrl-RS"/>
        </w:rPr>
        <w:t xml:space="preserve">Интеграција са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компонентom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за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аналиику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екстерних лог фајлова, нпр. са опреме која се надгледа.</w:t>
      </w:r>
    </w:p>
    <w:p w:rsidR="00006594" w:rsidRPr="00006594" w:rsidRDefault="00006594" w:rsidP="00006594">
      <w:pPr>
        <w:spacing w:after="160" w:line="259" w:lineRule="auto"/>
        <w:jc w:val="both"/>
        <w:rPr>
          <w:rFonts w:ascii="Arial" w:eastAsiaTheme="minorHAnsi" w:hAnsi="Arial" w:cs="Arial"/>
          <w:szCs w:val="24"/>
          <w:lang w:val="sr-Cyrl-RS"/>
        </w:rPr>
      </w:pPr>
      <w:r w:rsidRPr="00006594">
        <w:rPr>
          <w:rFonts w:ascii="Arial" w:eastAsiaTheme="minorHAnsi" w:hAnsi="Arial" w:cs="Arial"/>
          <w:szCs w:val="24"/>
        </w:rPr>
        <w:lastRenderedPageBreak/>
        <w:t xml:space="preserve">Портал треба да подржава календар – базиран приступ, где је кориснику доступан календар паралелно са </w:t>
      </w:r>
      <w:proofErr w:type="spellStart"/>
      <w:r w:rsidRPr="00006594">
        <w:rPr>
          <w:rFonts w:ascii="Arial" w:eastAsiaTheme="minorHAnsi" w:hAnsi="Arial" w:cs="Arial"/>
          <w:szCs w:val="24"/>
        </w:rPr>
        <w:t>графовима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и </w:t>
      </w:r>
      <w:proofErr w:type="spellStart"/>
      <w:r w:rsidRPr="00006594">
        <w:rPr>
          <w:rFonts w:ascii="Arial" w:eastAsiaTheme="minorHAnsi" w:hAnsi="Arial" w:cs="Arial"/>
          <w:szCs w:val="24"/>
        </w:rPr>
        <w:t>репортима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, у коме може ефикасно да мења период за који је </w:t>
      </w:r>
      <w:proofErr w:type="spellStart"/>
      <w:r w:rsidRPr="00006594">
        <w:rPr>
          <w:rFonts w:ascii="Arial" w:eastAsiaTheme="minorHAnsi" w:hAnsi="Arial" w:cs="Arial"/>
          <w:szCs w:val="24"/>
        </w:rPr>
        <w:t>репорт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или </w:t>
      </w:r>
      <w:proofErr w:type="spellStart"/>
      <w:r w:rsidRPr="00006594">
        <w:rPr>
          <w:rFonts w:ascii="Arial" w:eastAsiaTheme="minorHAnsi" w:hAnsi="Arial" w:cs="Arial"/>
          <w:szCs w:val="24"/>
        </w:rPr>
        <w:t>график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релевантан, без </w:t>
      </w:r>
      <w:proofErr w:type="spellStart"/>
      <w:r w:rsidRPr="00006594">
        <w:rPr>
          <w:rFonts w:ascii="Arial" w:eastAsiaTheme="minorHAnsi" w:hAnsi="Arial" w:cs="Arial"/>
          <w:szCs w:val="24"/>
        </w:rPr>
        <w:t>едитовања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</w:rPr>
        <w:t>репорта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или графика.</w:t>
      </w:r>
    </w:p>
    <w:p w:rsidR="00006594" w:rsidRPr="00006594" w:rsidRDefault="00006594" w:rsidP="00006594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  <w:r>
        <w:rPr>
          <w:rFonts w:ascii="Arial" w:eastAsiaTheme="minorHAnsi" w:hAnsi="Arial" w:cs="Arial"/>
          <w:szCs w:val="24"/>
          <w:lang w:val="sr-Cyrl-RS" w:eastAsia="en-US"/>
        </w:rPr>
        <w:t>3.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На страни </w:t>
      </w:r>
      <w:r w:rsidRPr="00006594">
        <w:rPr>
          <w:rFonts w:ascii="Arial" w:eastAsiaTheme="minorHAnsi" w:hAnsi="Arial" w:cs="Arial"/>
          <w:szCs w:val="24"/>
          <w:lang w:val="en-US" w:eastAsia="en-US"/>
        </w:rPr>
        <w:t xml:space="preserve">12 у </w:t>
      </w:r>
      <w:proofErr w:type="spellStart"/>
      <w:r w:rsidRPr="00006594">
        <w:rPr>
          <w:rFonts w:ascii="Arial" w:eastAsiaTheme="minorHAnsi" w:hAnsi="Arial" w:cs="Arial"/>
          <w:szCs w:val="24"/>
          <w:lang w:val="en-US" w:eastAsia="en-US"/>
        </w:rPr>
        <w:t>тачки</w:t>
      </w:r>
      <w:proofErr w:type="spellEnd"/>
      <w:r w:rsidRPr="00006594">
        <w:rPr>
          <w:rFonts w:ascii="Arial" w:eastAsiaTheme="minorHAnsi" w:hAnsi="Arial" w:cs="Arial"/>
          <w:szCs w:val="24"/>
          <w:lang w:val="en-US" w:eastAsia="en-US"/>
        </w:rPr>
        <w:t xml:space="preserve"> </w:t>
      </w:r>
      <w:r w:rsidRPr="00006594">
        <w:rPr>
          <w:rFonts w:ascii="Arial" w:eastAsiaTheme="minorHAnsi" w:hAnsi="Arial" w:cs="Arial"/>
          <w:szCs w:val="24"/>
          <w:lang w:val="sr-Cyrl-RS" w:eastAsia="en-US"/>
        </w:rPr>
        <w:t>1.22 мења се текст</w:t>
      </w:r>
    </w:p>
    <w:p w:rsidR="00006594" w:rsidRPr="00006594" w:rsidRDefault="00006594" w:rsidP="00006594">
      <w:pPr>
        <w:suppressAutoHyphens w:val="0"/>
        <w:autoSpaceDE w:val="0"/>
        <w:autoSpaceDN w:val="0"/>
        <w:adjustRightInd w:val="0"/>
        <w:spacing w:after="160" w:line="259" w:lineRule="auto"/>
        <w:jc w:val="both"/>
        <w:rPr>
          <w:rFonts w:ascii="Arial" w:eastAsiaTheme="minorHAnsi" w:hAnsi="Arial" w:cs="Arial"/>
          <w:szCs w:val="24"/>
        </w:rPr>
      </w:pPr>
      <w:r w:rsidRPr="00006594">
        <w:rPr>
          <w:rFonts w:ascii="Arial" w:eastAsiaTheme="minorHAnsi" w:hAnsi="Arial" w:cs="Arial"/>
          <w:szCs w:val="24"/>
        </w:rPr>
        <w:t xml:space="preserve">Када се појави одређени </w:t>
      </w:r>
      <w:proofErr w:type="spellStart"/>
      <w:r w:rsidRPr="00006594">
        <w:rPr>
          <w:rFonts w:ascii="Arial" w:eastAsiaTheme="minorHAnsi" w:hAnsi="Arial" w:cs="Arial"/>
          <w:szCs w:val="24"/>
        </w:rPr>
        <w:t>перформансни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проблем, у случају прекршаја дефинисаних прагова, систем треба да је у стању да прослеђује нотификацију о њима према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Fault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Management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модулу, који треба да буде део решења. </w:t>
      </w:r>
      <w:proofErr w:type="spellStart"/>
      <w:r w:rsidRPr="00006594">
        <w:rPr>
          <w:rFonts w:ascii="Arial" w:eastAsiaTheme="minorHAnsi" w:hAnsi="Arial" w:cs="Arial"/>
          <w:szCs w:val="24"/>
        </w:rPr>
        <w:t>Перформансни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аларми би требало да се виде и преко мрежне топологије, а требало би да постоји могућност покретања извештаја који се односе на </w:t>
      </w:r>
      <w:proofErr w:type="spellStart"/>
      <w:r w:rsidRPr="00006594">
        <w:rPr>
          <w:rFonts w:ascii="Arial" w:eastAsiaTheme="minorHAnsi" w:hAnsi="Arial" w:cs="Arial"/>
          <w:szCs w:val="24"/>
        </w:rPr>
        <w:t>перформансне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податке које је понуђено решење прикупило и обрадило.  На тај начин се постиже да било какви проблем који се могу јавити у </w:t>
      </w:r>
      <w:proofErr w:type="spellStart"/>
      <w:r w:rsidRPr="00006594">
        <w:rPr>
          <w:rFonts w:ascii="Arial" w:eastAsiaTheme="minorHAnsi" w:hAnsi="Arial" w:cs="Arial"/>
          <w:szCs w:val="24"/>
        </w:rPr>
        <w:t>фукционисању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мреже буду брзо уочени и решени, и то пре него што крај</w:t>
      </w:r>
      <w:r w:rsidRPr="00006594">
        <w:rPr>
          <w:rFonts w:ascii="Arial" w:eastAsiaTheme="minorHAnsi" w:hAnsi="Arial" w:cs="Arial"/>
          <w:szCs w:val="24"/>
          <w:lang w:val="sr-Cyrl-RS"/>
        </w:rPr>
        <w:t>њ</w:t>
      </w:r>
      <w:r w:rsidRPr="00006594">
        <w:rPr>
          <w:rFonts w:ascii="Arial" w:eastAsiaTheme="minorHAnsi" w:hAnsi="Arial" w:cs="Arial"/>
          <w:szCs w:val="24"/>
        </w:rPr>
        <w:t xml:space="preserve">и корисник примети да нешто није у реду, а кроз ефективну везу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Fault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Management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и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Performance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Management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система на више нивоа.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hAnsi="Arial" w:cs="Arial"/>
          <w:szCs w:val="24"/>
          <w:lang w:val="sr-Latn-RS"/>
        </w:rPr>
      </w:pPr>
      <w:proofErr w:type="spellStart"/>
      <w:r w:rsidRPr="00006594">
        <w:rPr>
          <w:rFonts w:ascii="Arial" w:hAnsi="Arial" w:cs="Arial"/>
          <w:szCs w:val="24"/>
          <w:lang w:val="sr-Latn-RS"/>
        </w:rPr>
        <w:t>Све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функције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 </w:t>
      </w:r>
      <w:proofErr w:type="spellStart"/>
      <w:r w:rsidRPr="00006594">
        <w:rPr>
          <w:rFonts w:ascii="Arial" w:hAnsi="Arial" w:cs="Arial"/>
          <w:szCs w:val="24"/>
          <w:lang w:val="sr-Latn-RS"/>
        </w:rPr>
        <w:t>надгледања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мрежне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инфраструктуре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понуђеног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система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морају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бити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изложене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кроз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програмски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API </w:t>
      </w:r>
      <w:proofErr w:type="spellStart"/>
      <w:r w:rsidRPr="00006594">
        <w:rPr>
          <w:rFonts w:ascii="Arial" w:hAnsi="Arial" w:cs="Arial"/>
          <w:szCs w:val="24"/>
          <w:lang w:val="sr-Latn-RS"/>
        </w:rPr>
        <w:t>базиран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на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стандардном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програмском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језику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(Java и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сл</w:t>
      </w:r>
      <w:proofErr w:type="spellEnd"/>
      <w:r w:rsidRPr="00006594">
        <w:rPr>
          <w:rFonts w:ascii="Arial" w:hAnsi="Arial" w:cs="Arial"/>
          <w:szCs w:val="24"/>
          <w:lang w:val="sr-Latn-RS"/>
        </w:rPr>
        <w:t>)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hAnsi="Arial" w:cs="Arial"/>
          <w:szCs w:val="24"/>
          <w:lang w:val="sr-Cyrl-RS"/>
        </w:rPr>
      </w:pPr>
      <w:r w:rsidRPr="00006594">
        <w:rPr>
          <w:rFonts w:ascii="Arial" w:hAnsi="Arial" w:cs="Arial"/>
          <w:szCs w:val="24"/>
          <w:lang w:val="sr-Cyrl-RS"/>
        </w:rPr>
        <w:t>И гласи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</w:rPr>
      </w:pPr>
      <w:r w:rsidRPr="00006594">
        <w:rPr>
          <w:rFonts w:ascii="Arial" w:eastAsiaTheme="minorHAnsi" w:hAnsi="Arial" w:cs="Arial"/>
          <w:szCs w:val="24"/>
        </w:rPr>
        <w:t xml:space="preserve">Систем треба да има и модул за </w:t>
      </w:r>
      <w:proofErr w:type="spellStart"/>
      <w:r w:rsidRPr="00006594">
        <w:rPr>
          <w:rFonts w:ascii="Arial" w:eastAsiaTheme="minorHAnsi" w:hAnsi="Arial" w:cs="Arial"/>
          <w:szCs w:val="24"/>
        </w:rPr>
        <w:t>Фаулт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</w:rPr>
        <w:t>Манагемент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за напредно управљање алармима који се генеришу као прекршај прагова КПИ параметара, али и алармима са било које опреме која је предмет надгледања. Корисници треба да приступају садржају </w:t>
      </w:r>
      <w:proofErr w:type="spellStart"/>
      <w:r w:rsidRPr="00006594">
        <w:rPr>
          <w:rFonts w:ascii="Arial" w:eastAsiaTheme="minorHAnsi" w:hAnsi="Arial" w:cs="Arial"/>
          <w:szCs w:val="24"/>
        </w:rPr>
        <w:t>Фаулт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</w:rPr>
        <w:t>Манагемент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система искључиво кроз централни портал система.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hAnsi="Arial" w:cs="Arial"/>
          <w:szCs w:val="24"/>
          <w:lang w:val="sr-Latn-RS"/>
        </w:rPr>
      </w:pPr>
      <w:r w:rsidRPr="00006594">
        <w:rPr>
          <w:rFonts w:ascii="Arial" w:hAnsi="Arial" w:cs="Arial"/>
          <w:szCs w:val="24"/>
          <w:lang w:val="sr-Cyrl-RS"/>
        </w:rPr>
        <w:t xml:space="preserve">Систем мора да има могућност прикупљања аларма са широк </w:t>
      </w:r>
      <w:proofErr w:type="spellStart"/>
      <w:r w:rsidRPr="00006594">
        <w:rPr>
          <w:rFonts w:ascii="Arial" w:hAnsi="Arial" w:cs="Arial"/>
          <w:szCs w:val="24"/>
          <w:lang w:val="sr-Cyrl-RS"/>
        </w:rPr>
        <w:t>спектра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 </w:t>
      </w:r>
      <w:r w:rsidRPr="00006594">
        <w:rPr>
          <w:rFonts w:ascii="Arial" w:hAnsi="Arial" w:cs="Arial"/>
          <w:szCs w:val="24"/>
          <w:lang w:val="sr-Latn-RS"/>
        </w:rPr>
        <w:t xml:space="preserve">SNMP i </w:t>
      </w:r>
      <w:proofErr w:type="spellStart"/>
      <w:r w:rsidRPr="00006594">
        <w:rPr>
          <w:rFonts w:ascii="Arial" w:hAnsi="Arial" w:cs="Arial"/>
          <w:szCs w:val="24"/>
          <w:lang w:val="sr-Latn-RS"/>
        </w:rPr>
        <w:t>non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SNMP </w:t>
      </w:r>
      <w:r w:rsidRPr="00006594">
        <w:rPr>
          <w:rFonts w:ascii="Arial" w:hAnsi="Arial" w:cs="Arial"/>
          <w:szCs w:val="24"/>
          <w:lang w:val="sr-Cyrl-RS"/>
        </w:rPr>
        <w:t xml:space="preserve">базиране опреме. Систем мора имати флексибилан механизам колекције аларма који мора имати листу </w:t>
      </w:r>
      <w:proofErr w:type="spellStart"/>
      <w:r w:rsidRPr="00006594">
        <w:rPr>
          <w:rFonts w:ascii="Arial" w:hAnsi="Arial" w:cs="Arial"/>
          <w:szCs w:val="24"/>
          <w:lang w:val="sr-Cyrl-RS"/>
        </w:rPr>
        <w:t>предефинсане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 подршке и библиотека за опрему </w:t>
      </w:r>
      <w:proofErr w:type="spellStart"/>
      <w:r w:rsidRPr="00006594">
        <w:rPr>
          <w:rFonts w:ascii="Arial" w:hAnsi="Arial" w:cs="Arial"/>
          <w:szCs w:val="24"/>
          <w:lang w:val="sr-Cyrl-RS"/>
        </w:rPr>
        <w:t>разлиитих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 произвођача. Ово мора минимално да </w:t>
      </w:r>
      <w:proofErr w:type="spellStart"/>
      <w:r w:rsidRPr="00006594">
        <w:rPr>
          <w:rFonts w:ascii="Arial" w:hAnsi="Arial" w:cs="Arial"/>
          <w:szCs w:val="24"/>
          <w:lang w:val="sr-Cyrl-RS"/>
        </w:rPr>
        <w:t>уклјучује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Cisco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, </w:t>
      </w:r>
      <w:proofErr w:type="spellStart"/>
      <w:r w:rsidRPr="00006594">
        <w:rPr>
          <w:rFonts w:ascii="Arial" w:hAnsi="Arial" w:cs="Arial"/>
          <w:szCs w:val="24"/>
          <w:lang w:val="sr-Latn-RS"/>
        </w:rPr>
        <w:t>Juniper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, </w:t>
      </w:r>
      <w:proofErr w:type="spellStart"/>
      <w:r w:rsidRPr="00006594">
        <w:rPr>
          <w:rFonts w:ascii="Arial" w:hAnsi="Arial" w:cs="Arial"/>
          <w:szCs w:val="24"/>
          <w:lang w:val="sr-Latn-RS"/>
        </w:rPr>
        <w:t>Huawei</w:t>
      </w:r>
      <w:proofErr w:type="spellEnd"/>
      <w:r w:rsidRPr="00006594">
        <w:rPr>
          <w:rFonts w:ascii="Arial" w:hAnsi="Arial" w:cs="Arial"/>
          <w:szCs w:val="24"/>
          <w:lang w:val="sr-Latn-RS"/>
        </w:rPr>
        <w:t>.</w:t>
      </w:r>
      <w:r w:rsidRPr="00006594">
        <w:rPr>
          <w:rFonts w:ascii="Arial" w:hAnsi="Arial" w:cs="Arial"/>
          <w:szCs w:val="24"/>
          <w:lang w:val="sr-Cyrl-RS"/>
        </w:rPr>
        <w:t xml:space="preserve"> Ово укључује и </w:t>
      </w:r>
      <w:proofErr w:type="spellStart"/>
      <w:r w:rsidRPr="00006594">
        <w:rPr>
          <w:rFonts w:ascii="Arial" w:hAnsi="Arial" w:cs="Arial"/>
          <w:szCs w:val="24"/>
          <w:lang w:val="sr-Cyrl-RS"/>
        </w:rPr>
        <w:t>предефинисанe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 софтверске колекторе или </w:t>
      </w:r>
      <w:proofErr w:type="spellStart"/>
      <w:r w:rsidRPr="00006594">
        <w:rPr>
          <w:rFonts w:ascii="Arial" w:hAnsi="Arial" w:cs="Arial"/>
          <w:szCs w:val="24"/>
          <w:lang w:val="sr-Cyrl-RS"/>
        </w:rPr>
        <w:t>билбиотеке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 за </w:t>
      </w:r>
      <w:proofErr w:type="spellStart"/>
      <w:r w:rsidRPr="00006594">
        <w:rPr>
          <w:rFonts w:ascii="Arial" w:hAnsi="Arial" w:cs="Arial"/>
          <w:szCs w:val="24"/>
          <w:lang w:val="sr-Latn-RS"/>
        </w:rPr>
        <w:t>out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of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the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box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r w:rsidRPr="00006594">
        <w:rPr>
          <w:rFonts w:ascii="Arial" w:hAnsi="Arial" w:cs="Arial"/>
          <w:szCs w:val="24"/>
          <w:lang w:val="sr-Cyrl-RS"/>
        </w:rPr>
        <w:t xml:space="preserve"> подршку</w:t>
      </w:r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зa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Cyrl-RS"/>
        </w:rPr>
        <w:t>разлчичите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 елемент </w:t>
      </w:r>
      <w:proofErr w:type="spellStart"/>
      <w:r w:rsidRPr="00006594">
        <w:rPr>
          <w:rFonts w:ascii="Arial" w:hAnsi="Arial" w:cs="Arial"/>
          <w:szCs w:val="24"/>
          <w:lang w:val="sr-Cyrl-RS"/>
        </w:rPr>
        <w:t>манагемент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 системе и </w:t>
      </w:r>
      <w:proofErr w:type="spellStart"/>
      <w:r w:rsidRPr="00006594">
        <w:rPr>
          <w:rFonts w:ascii="Arial" w:hAnsi="Arial" w:cs="Arial"/>
          <w:szCs w:val="24"/>
          <w:lang w:val="sr-Cyrl-RS"/>
        </w:rPr>
        <w:t>ентерприсе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Cyrl-RS"/>
        </w:rPr>
        <w:t>манагемент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 системе. Систем мора да има подршку за </w:t>
      </w:r>
      <w:r w:rsidRPr="00006594">
        <w:rPr>
          <w:rFonts w:ascii="Arial" w:hAnsi="Arial" w:cs="Arial"/>
          <w:szCs w:val="24"/>
          <w:lang w:val="sr-Latn-RS"/>
        </w:rPr>
        <w:t xml:space="preserve">Microsoft SCOM 2012, HP </w:t>
      </w:r>
      <w:proofErr w:type="spellStart"/>
      <w:r w:rsidRPr="00006594">
        <w:rPr>
          <w:rFonts w:ascii="Arial" w:hAnsi="Arial" w:cs="Arial"/>
          <w:szCs w:val="24"/>
          <w:lang w:val="sr-Latn-RS"/>
        </w:rPr>
        <w:t>Operations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Manager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, HP </w:t>
      </w:r>
      <w:proofErr w:type="spellStart"/>
      <w:r w:rsidRPr="00006594">
        <w:rPr>
          <w:rFonts w:ascii="Arial" w:hAnsi="Arial" w:cs="Arial"/>
          <w:szCs w:val="24"/>
          <w:lang w:val="sr-Latn-RS"/>
        </w:rPr>
        <w:t>Open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View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7.</w:t>
      </w:r>
    </w:p>
    <w:p w:rsidR="00006594" w:rsidRPr="00006594" w:rsidRDefault="00006594" w:rsidP="00006594">
      <w:p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HAnsi" w:hAnsi="Arial" w:cs="Arial"/>
          <w:szCs w:val="24"/>
          <w:lang w:val="sr-Cyrl-RS"/>
        </w:rPr>
      </w:pPr>
      <w:r w:rsidRPr="00006594">
        <w:rPr>
          <w:rFonts w:ascii="Arial" w:eastAsiaTheme="minorHAnsi" w:hAnsi="Arial" w:cs="Arial"/>
          <w:szCs w:val="24"/>
          <w:lang w:val="sr-Cyrl-RS"/>
        </w:rPr>
        <w:t xml:space="preserve">Систем мора да има могућност ефикасне интеграције у реалном времену са екстерним изворима података, за потребе аларма у систему (интерно генерисаних као прекршај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перформансног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en-US"/>
        </w:rPr>
        <w:t>thresholda</w:t>
      </w:r>
      <w:proofErr w:type="spellEnd"/>
      <w:r w:rsidRPr="00006594">
        <w:rPr>
          <w:rFonts w:ascii="Arial" w:eastAsiaTheme="minorHAnsi" w:hAnsi="Arial" w:cs="Arial"/>
          <w:szCs w:val="24"/>
          <w:lang w:val="en-US"/>
        </w:rPr>
        <w:t xml:space="preserve"> </w:t>
      </w:r>
      <w:r w:rsidRPr="00006594">
        <w:rPr>
          <w:rFonts w:ascii="Arial" w:eastAsiaTheme="minorHAnsi" w:hAnsi="Arial" w:cs="Arial"/>
          <w:szCs w:val="24"/>
          <w:lang w:val="sr-Cyrl-RS"/>
        </w:rPr>
        <w:t>или аларма који су прикупљени са опреме и екстерних система).</w:t>
      </w:r>
    </w:p>
    <w:p w:rsidR="00006594" w:rsidRPr="00006594" w:rsidRDefault="00006594" w:rsidP="00006594">
      <w:p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HAnsi" w:hAnsi="Arial" w:cs="Arial"/>
          <w:szCs w:val="24"/>
          <w:lang w:val="sr-Cyrl-RS"/>
        </w:rPr>
      </w:pPr>
    </w:p>
    <w:p w:rsidR="00006594" w:rsidRPr="00006594" w:rsidRDefault="00006594" w:rsidP="00006594">
      <w:p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HAnsi" w:hAnsi="Arial" w:cs="Arial"/>
          <w:szCs w:val="24"/>
          <w:lang w:val="sr-Cyrl-RS"/>
        </w:rPr>
      </w:pPr>
      <w:r w:rsidRPr="00006594">
        <w:rPr>
          <w:rFonts w:ascii="Arial" w:eastAsiaTheme="minorHAnsi" w:hAnsi="Arial" w:cs="Arial"/>
          <w:szCs w:val="24"/>
          <w:lang w:val="sr-Cyrl-RS"/>
        </w:rPr>
        <w:lastRenderedPageBreak/>
        <w:t xml:space="preserve">Ова компонента система мора да има широк спектар адаптера за интеграције са екстерним системима. Минимално мора да подржава:  </w:t>
      </w:r>
      <w:proofErr w:type="spellStart"/>
      <w:r w:rsidRPr="00006594">
        <w:rPr>
          <w:rFonts w:ascii="Arial" w:eastAsiaTheme="minorHAnsi" w:hAnsi="Arial" w:cs="Arial"/>
          <w:szCs w:val="24"/>
          <w:lang w:val="en-US"/>
        </w:rPr>
        <w:t>WebServices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, </w:t>
      </w:r>
      <w:r w:rsidRPr="00006594">
        <w:rPr>
          <w:rFonts w:ascii="Arial" w:eastAsiaTheme="minorHAnsi" w:hAnsi="Arial" w:cs="Arial"/>
          <w:szCs w:val="24"/>
          <w:lang w:val="en-US"/>
        </w:rPr>
        <w:t>JMS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, </w:t>
      </w:r>
      <w:r w:rsidRPr="00006594">
        <w:rPr>
          <w:rFonts w:ascii="Arial" w:eastAsiaTheme="minorHAnsi" w:hAnsi="Arial" w:cs="Arial"/>
          <w:szCs w:val="24"/>
          <w:lang w:val="en-US"/>
        </w:rPr>
        <w:t>XML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, </w:t>
      </w:r>
      <w:r w:rsidRPr="00006594">
        <w:rPr>
          <w:rFonts w:ascii="Arial" w:eastAsiaTheme="minorHAnsi" w:hAnsi="Arial" w:cs="Arial"/>
          <w:szCs w:val="24"/>
          <w:lang w:val="en-US"/>
        </w:rPr>
        <w:t>SNMP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, </w:t>
      </w:r>
      <w:r w:rsidRPr="00006594">
        <w:rPr>
          <w:rFonts w:ascii="Arial" w:eastAsiaTheme="minorHAnsi" w:hAnsi="Arial" w:cs="Arial"/>
          <w:szCs w:val="24"/>
          <w:lang w:val="en-US"/>
        </w:rPr>
        <w:t>Socket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, </w:t>
      </w:r>
      <w:r w:rsidRPr="00006594">
        <w:rPr>
          <w:rFonts w:ascii="Arial" w:eastAsiaTheme="minorHAnsi" w:hAnsi="Arial" w:cs="Arial"/>
          <w:szCs w:val="24"/>
          <w:lang w:val="en-US"/>
        </w:rPr>
        <w:t>Data Base-DB2, Oracle, MS SQL, MySQL</w:t>
      </w:r>
    </w:p>
    <w:p w:rsidR="00006594" w:rsidRPr="00006594" w:rsidRDefault="00006594" w:rsidP="00006594">
      <w:p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HAnsi" w:hAnsi="Arial" w:cs="Arial"/>
          <w:szCs w:val="24"/>
          <w:lang w:val="en-US"/>
        </w:rPr>
      </w:pPr>
    </w:p>
    <w:p w:rsidR="00006594" w:rsidRPr="00006594" w:rsidRDefault="00006594" w:rsidP="00006594">
      <w:p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HAnsi" w:hAnsi="Arial" w:cs="Arial"/>
          <w:szCs w:val="24"/>
          <w:lang w:val="sr-Cyrl-RS"/>
        </w:rPr>
      </w:pPr>
      <w:r w:rsidRPr="00006594">
        <w:rPr>
          <w:rFonts w:ascii="Arial" w:eastAsiaTheme="minorHAnsi" w:hAnsi="Arial" w:cs="Arial"/>
          <w:szCs w:val="24"/>
          <w:lang w:val="sr-Cyrl-RS"/>
        </w:rPr>
        <w:t xml:space="preserve">Компонента мора да базирано на алармима у систему, изврши интеракцију са екстерним извором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податакака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(CRUD)</w:t>
      </w:r>
      <w:r w:rsidRPr="00006594">
        <w:rPr>
          <w:rFonts w:ascii="Arial" w:eastAsiaTheme="minorHAnsi" w:hAnsi="Arial" w:cs="Arial"/>
          <w:szCs w:val="24"/>
          <w:lang w:val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en-US"/>
        </w:rPr>
        <w:t>i</w:t>
      </w:r>
      <w:proofErr w:type="spellEnd"/>
      <w:r w:rsidRPr="00006594">
        <w:rPr>
          <w:rFonts w:ascii="Arial" w:eastAsiaTheme="minorHAnsi" w:hAnsi="Arial" w:cs="Arial"/>
          <w:szCs w:val="24"/>
          <w:lang w:val="en-US"/>
        </w:rPr>
        <w:t xml:space="preserve"> 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на основу резултата интеракције изврши било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каккву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акцију са алармом. Нпр. обогаћивање, брисање и сл. Механизам покретања акције мора бити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конфигурабилан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. </w:t>
      </w:r>
    </w:p>
    <w:p w:rsidR="00006594" w:rsidRPr="00006594" w:rsidRDefault="00006594" w:rsidP="00006594">
      <w:p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HAnsi" w:hAnsi="Arial" w:cs="Arial"/>
          <w:szCs w:val="24"/>
          <w:lang w:val="sr-Cyrl-RS"/>
        </w:rPr>
      </w:pPr>
    </w:p>
    <w:p w:rsidR="00006594" w:rsidRPr="00006594" w:rsidRDefault="00006594" w:rsidP="00006594">
      <w:p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eastAsiaTheme="minorHAnsi" w:hAnsi="Arial" w:cs="Arial"/>
          <w:szCs w:val="24"/>
          <w:lang w:val="sr-Cyrl-RS"/>
        </w:rPr>
      </w:pPr>
      <w:r w:rsidRPr="00006594">
        <w:rPr>
          <w:rFonts w:ascii="Arial" w:eastAsiaTheme="minorHAnsi" w:hAnsi="Arial" w:cs="Arial"/>
          <w:szCs w:val="24"/>
          <w:lang w:val="sr-Cyrl-RS"/>
        </w:rPr>
        <w:t xml:space="preserve">Акције треба да се дефинишу без програмирања и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скриптинга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, у графичком </w:t>
      </w:r>
      <w:r w:rsidRPr="00006594">
        <w:rPr>
          <w:rFonts w:ascii="Arial" w:eastAsiaTheme="minorHAnsi" w:hAnsi="Arial" w:cs="Arial"/>
          <w:szCs w:val="24"/>
          <w:lang w:val="en-US"/>
        </w:rPr>
        <w:t>Web GUI</w:t>
      </w:r>
      <w:r w:rsidRPr="00006594">
        <w:rPr>
          <w:rFonts w:ascii="Arial" w:eastAsiaTheme="minorHAnsi" w:hAnsi="Arial" w:cs="Arial"/>
          <w:szCs w:val="24"/>
          <w:lang w:val="sr-Latn-RS"/>
        </w:rPr>
        <w:t xml:space="preserve">, 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уз коришћење једноставне синтаксе. Едитор треба да омогући тестирање исправности и контролу верзија креираних акција. 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/>
        </w:rPr>
      </w:pPr>
      <w:r w:rsidRPr="00006594">
        <w:rPr>
          <w:rFonts w:ascii="Arial" w:eastAsiaTheme="minorHAnsi" w:hAnsi="Arial" w:cs="Arial"/>
          <w:szCs w:val="24"/>
          <w:lang w:val="sr-Cyrl-RS"/>
        </w:rPr>
        <w:t xml:space="preserve">Овај механизам треба да буде генерички. Потребно је да систем подржава интеграције са екстерним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Тикетинг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системима користећи описани механизам.</w:t>
      </w:r>
    </w:p>
    <w:p w:rsidR="00006594" w:rsidRPr="00006594" w:rsidRDefault="00B5763D" w:rsidP="00006594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  <w:r>
        <w:rPr>
          <w:rFonts w:ascii="Arial" w:eastAsiaTheme="minorHAnsi" w:hAnsi="Arial" w:cs="Arial"/>
          <w:szCs w:val="24"/>
          <w:lang w:val="sr-Cyrl-RS" w:eastAsia="en-US"/>
        </w:rPr>
        <w:t>4</w:t>
      </w:r>
      <w:r w:rsidR="00006594">
        <w:rPr>
          <w:rFonts w:ascii="Arial" w:eastAsiaTheme="minorHAnsi" w:hAnsi="Arial" w:cs="Arial"/>
          <w:szCs w:val="24"/>
          <w:lang w:val="sr-Cyrl-RS" w:eastAsia="en-US"/>
        </w:rPr>
        <w:t>.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НА страни 10 у тачки 1.9 </w:t>
      </w:r>
      <w:proofErr w:type="spellStart"/>
      <w:r w:rsidRPr="00006594">
        <w:rPr>
          <w:rFonts w:ascii="Arial" w:eastAsiaTheme="minorHAnsi" w:hAnsi="Arial" w:cs="Arial"/>
          <w:szCs w:val="24"/>
          <w:lang w:val="sr-Cyrl-RS" w:eastAsia="en-US"/>
        </w:rPr>
        <w:t>подтачка</w:t>
      </w:r>
      <w:proofErr w:type="spellEnd"/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 27 мења се текст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hAnsi="Arial" w:cs="Arial"/>
          <w:szCs w:val="24"/>
          <w:lang w:val="sr-Latn-RS"/>
        </w:rPr>
      </w:pPr>
      <w:proofErr w:type="spellStart"/>
      <w:r w:rsidRPr="00006594">
        <w:rPr>
          <w:rFonts w:ascii="Arial" w:hAnsi="Arial" w:cs="Arial"/>
          <w:szCs w:val="24"/>
          <w:lang w:val="sr-Latn-RS"/>
        </w:rPr>
        <w:t>Слој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за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извештавање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треба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има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функционалности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business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inteligence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алата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, у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смислу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предефинисане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подршке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(</w:t>
      </w:r>
      <w:proofErr w:type="spellStart"/>
      <w:r w:rsidRPr="00006594">
        <w:rPr>
          <w:rFonts w:ascii="Arial" w:hAnsi="Arial" w:cs="Arial"/>
          <w:szCs w:val="24"/>
          <w:lang w:val="sr-Latn-RS"/>
        </w:rPr>
        <w:t>модели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и </w:t>
      </w:r>
      <w:proofErr w:type="spellStart"/>
      <w:r w:rsidRPr="00006594">
        <w:rPr>
          <w:rFonts w:ascii="Arial" w:hAnsi="Arial" w:cs="Arial"/>
          <w:szCs w:val="24"/>
          <w:lang w:val="sr-Latn-RS"/>
        </w:rPr>
        <w:t>извештаји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), </w:t>
      </w:r>
      <w:proofErr w:type="spellStart"/>
      <w:r w:rsidRPr="00006594">
        <w:rPr>
          <w:rFonts w:ascii="Arial" w:hAnsi="Arial" w:cs="Arial"/>
          <w:szCs w:val="24"/>
          <w:lang w:val="sr-Latn-RS"/>
        </w:rPr>
        <w:t>те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флексибилности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самосталног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креирања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нових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извештаја</w:t>
      </w:r>
      <w:proofErr w:type="spellEnd"/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hAnsi="Arial" w:cs="Arial"/>
          <w:szCs w:val="24"/>
          <w:lang w:val="sr-Cyrl-RS"/>
        </w:rPr>
      </w:pPr>
      <w:r w:rsidRPr="00006594">
        <w:rPr>
          <w:rFonts w:ascii="Arial" w:hAnsi="Arial" w:cs="Arial"/>
          <w:szCs w:val="24"/>
          <w:lang w:val="sr-Cyrl-RS"/>
        </w:rPr>
        <w:t>И гласи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proofErr w:type="spellStart"/>
      <w:r w:rsidRPr="00006594">
        <w:rPr>
          <w:rFonts w:ascii="Arial" w:hAnsi="Arial" w:cs="Arial"/>
          <w:szCs w:val="24"/>
          <w:lang w:val="sr-Latn-RS"/>
        </w:rPr>
        <w:t>Слој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за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извештавање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треба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има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функционалности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business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inteligence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алата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, у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смислу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предефинисане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подршке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(</w:t>
      </w:r>
      <w:proofErr w:type="spellStart"/>
      <w:r w:rsidRPr="00006594">
        <w:rPr>
          <w:rFonts w:ascii="Arial" w:hAnsi="Arial" w:cs="Arial"/>
          <w:szCs w:val="24"/>
          <w:lang w:val="sr-Latn-RS"/>
        </w:rPr>
        <w:t>модели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и </w:t>
      </w:r>
      <w:proofErr w:type="spellStart"/>
      <w:r w:rsidRPr="00006594">
        <w:rPr>
          <w:rFonts w:ascii="Arial" w:hAnsi="Arial" w:cs="Arial"/>
          <w:szCs w:val="24"/>
          <w:lang w:val="sr-Latn-RS"/>
        </w:rPr>
        <w:t>извештаји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), </w:t>
      </w:r>
      <w:proofErr w:type="spellStart"/>
      <w:r w:rsidRPr="00006594">
        <w:rPr>
          <w:rFonts w:ascii="Arial" w:hAnsi="Arial" w:cs="Arial"/>
          <w:szCs w:val="24"/>
          <w:lang w:val="sr-Latn-RS"/>
        </w:rPr>
        <w:t>те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флексибилности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самосталног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креирања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нових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извештаја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. </w:t>
      </w:r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Минимално следеће треба да буде подржано: </w:t>
      </w:r>
    </w:p>
    <w:p w:rsidR="00006594" w:rsidRPr="00006594" w:rsidRDefault="00006594" w:rsidP="00006594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Графичко окружење за креирање </w:t>
      </w:r>
      <w:proofErr w:type="spellStart"/>
      <w:r w:rsidRPr="00006594">
        <w:rPr>
          <w:rFonts w:ascii="Arial" w:eastAsiaTheme="minorHAnsi" w:hAnsi="Arial" w:cs="Arial"/>
          <w:szCs w:val="24"/>
          <w:lang w:val="sr-Cyrl-RS" w:eastAsia="en-US"/>
        </w:rPr>
        <w:t>репорта</w:t>
      </w:r>
      <w:proofErr w:type="spellEnd"/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 у коме је могуће дефинисати изглед </w:t>
      </w:r>
      <w:proofErr w:type="spellStart"/>
      <w:r w:rsidRPr="00006594">
        <w:rPr>
          <w:rFonts w:ascii="Arial" w:eastAsiaTheme="minorHAnsi" w:hAnsi="Arial" w:cs="Arial"/>
          <w:szCs w:val="24"/>
          <w:lang w:val="sr-Cyrl-RS" w:eastAsia="en-US"/>
        </w:rPr>
        <w:t>репорта</w:t>
      </w:r>
      <w:proofErr w:type="spellEnd"/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, садржај у смислу комбиновања различитих приказа података,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drill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down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r w:rsidRPr="00006594">
        <w:rPr>
          <w:rFonts w:ascii="Arial" w:eastAsiaTheme="minorHAnsi" w:hAnsi="Arial" w:cs="Arial"/>
          <w:szCs w:val="24"/>
          <w:lang w:val="sr-Cyrl-RS" w:eastAsia="en-US"/>
        </w:rPr>
        <w:t>функције и сл.</w:t>
      </w:r>
    </w:p>
    <w:p w:rsidR="00006594" w:rsidRPr="00006594" w:rsidRDefault="00006594" w:rsidP="00006594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Подршка за једноставно креирање </w:t>
      </w:r>
      <w:proofErr w:type="spellStart"/>
      <w:r w:rsidRPr="00006594">
        <w:rPr>
          <w:rFonts w:ascii="Arial" w:eastAsiaTheme="minorHAnsi" w:hAnsi="Arial" w:cs="Arial"/>
          <w:szCs w:val="24"/>
          <w:lang w:val="sr-Cyrl-RS" w:eastAsia="en-US"/>
        </w:rPr>
        <w:t>репорта</w:t>
      </w:r>
      <w:proofErr w:type="spellEnd"/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 </w:t>
      </w:r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drag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and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drop </w:t>
      </w:r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методом, уз могућност брзог креирања нових </w:t>
      </w:r>
      <w:proofErr w:type="spellStart"/>
      <w:r w:rsidRPr="00006594">
        <w:rPr>
          <w:rFonts w:ascii="Arial" w:eastAsiaTheme="minorHAnsi" w:hAnsi="Arial" w:cs="Arial"/>
          <w:szCs w:val="24"/>
          <w:lang w:val="sr-Cyrl-RS" w:eastAsia="en-US"/>
        </w:rPr>
        <w:t>репорта</w:t>
      </w:r>
      <w:proofErr w:type="spellEnd"/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 за потребе </w:t>
      </w:r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ad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hoc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reportinga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i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troubleshootinga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уз </w:t>
      </w:r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live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preview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r w:rsidRPr="00006594">
        <w:rPr>
          <w:rFonts w:ascii="Arial" w:eastAsiaTheme="minorHAnsi" w:hAnsi="Arial" w:cs="Arial"/>
          <w:szCs w:val="24"/>
          <w:lang w:val="sr-Cyrl-RS" w:eastAsia="en-US"/>
        </w:rPr>
        <w:t>функцију.</w:t>
      </w:r>
    </w:p>
    <w:p w:rsidR="00006594" w:rsidRPr="00006594" w:rsidRDefault="00006594" w:rsidP="00006594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Latn-RS" w:eastAsia="en-US"/>
        </w:rPr>
      </w:pP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креирање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мета-модела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података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(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cubes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) и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аналитика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над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димензијама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у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реалном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времену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,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користећи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графички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алат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по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принципу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drag </w:t>
      </w:r>
      <w:proofErr w:type="spellStart"/>
      <w:r w:rsidRPr="00006594">
        <w:rPr>
          <w:rFonts w:ascii="Arial" w:eastAsiaTheme="minorHAnsi" w:hAnsi="Arial" w:cs="Arial"/>
          <w:szCs w:val="24"/>
          <w:lang w:val="sr-Latn-RS" w:eastAsia="en-US"/>
        </w:rPr>
        <w:t>and</w:t>
      </w:r>
      <w:proofErr w:type="spellEnd"/>
      <w:r w:rsidRPr="00006594">
        <w:rPr>
          <w:rFonts w:ascii="Arial" w:eastAsiaTheme="minorHAnsi" w:hAnsi="Arial" w:cs="Arial"/>
          <w:szCs w:val="24"/>
          <w:lang w:val="sr-Latn-RS" w:eastAsia="en-US"/>
        </w:rPr>
        <w:t xml:space="preserve"> drop</w:t>
      </w:r>
    </w:p>
    <w:p w:rsidR="00006594" w:rsidRPr="00006594" w:rsidRDefault="00006594" w:rsidP="00006594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Latn-RS" w:eastAsia="en-US"/>
        </w:rPr>
      </w:pPr>
      <w:r w:rsidRPr="00006594">
        <w:rPr>
          <w:rFonts w:ascii="Arial" w:eastAsiaTheme="minorHAnsi" w:hAnsi="Arial" w:cs="Arial"/>
          <w:szCs w:val="24"/>
          <w:lang w:val="sr-Cyrl-RS" w:eastAsia="en-US"/>
        </w:rPr>
        <w:t>Ефикасан унос екстерних мета-модела података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Могућност креирања </w:t>
      </w:r>
      <w:proofErr w:type="spellStart"/>
      <w:r w:rsidRPr="00006594">
        <w:rPr>
          <w:rFonts w:ascii="Arial" w:eastAsiaTheme="minorHAnsi" w:hAnsi="Arial" w:cs="Arial"/>
          <w:szCs w:val="24"/>
          <w:lang w:val="sr-Cyrl-RS" w:eastAsia="en-US"/>
        </w:rPr>
        <w:t>репорта</w:t>
      </w:r>
      <w:proofErr w:type="spellEnd"/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 који садрже само КПИ параметре из </w:t>
      </w:r>
      <w:proofErr w:type="spellStart"/>
      <w:r w:rsidRPr="00006594">
        <w:rPr>
          <w:rFonts w:ascii="Arial" w:eastAsiaTheme="minorHAnsi" w:hAnsi="Arial" w:cs="Arial"/>
          <w:szCs w:val="24"/>
          <w:lang w:val="sr-Cyrl-RS" w:eastAsia="en-US"/>
        </w:rPr>
        <w:t>Перформанце</w:t>
      </w:r>
      <w:proofErr w:type="spellEnd"/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Cyrl-RS" w:eastAsia="en-US"/>
        </w:rPr>
        <w:t>Манагемент</w:t>
      </w:r>
      <w:proofErr w:type="spellEnd"/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 система, али и </w:t>
      </w:r>
      <w:proofErr w:type="spellStart"/>
      <w:r w:rsidRPr="00006594">
        <w:rPr>
          <w:rFonts w:ascii="Arial" w:eastAsiaTheme="minorHAnsi" w:hAnsi="Arial" w:cs="Arial"/>
          <w:szCs w:val="24"/>
          <w:lang w:val="sr-Cyrl-RS" w:eastAsia="en-US"/>
        </w:rPr>
        <w:t>композитне</w:t>
      </w:r>
      <w:proofErr w:type="spellEnd"/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Cyrl-RS" w:eastAsia="en-US"/>
        </w:rPr>
        <w:t>репорте</w:t>
      </w:r>
      <w:proofErr w:type="spellEnd"/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 који садрже КПИ параметре, аларме или неке друге информације које су споља унесене за потребе </w:t>
      </w:r>
      <w:proofErr w:type="spellStart"/>
      <w:r w:rsidRPr="00006594">
        <w:rPr>
          <w:rFonts w:ascii="Arial" w:eastAsiaTheme="minorHAnsi" w:hAnsi="Arial" w:cs="Arial"/>
          <w:szCs w:val="24"/>
          <w:lang w:val="sr-Cyrl-RS" w:eastAsia="en-US"/>
        </w:rPr>
        <w:t>обогаћиванја</w:t>
      </w:r>
      <w:proofErr w:type="spellEnd"/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Cyrl-RS" w:eastAsia="en-US"/>
        </w:rPr>
        <w:t>репорта</w:t>
      </w:r>
      <w:proofErr w:type="spellEnd"/>
      <w:r w:rsidRPr="00006594">
        <w:rPr>
          <w:rFonts w:ascii="Arial" w:eastAsiaTheme="minorHAnsi" w:hAnsi="Arial" w:cs="Arial"/>
          <w:szCs w:val="24"/>
          <w:lang w:val="sr-Cyrl-RS" w:eastAsia="en-US"/>
        </w:rPr>
        <w:t>, а у домену надгледане опреме.</w:t>
      </w:r>
    </w:p>
    <w:p w:rsidR="00006594" w:rsidRPr="00006594" w:rsidRDefault="00B5763D" w:rsidP="00006594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  <w:r>
        <w:rPr>
          <w:rFonts w:ascii="Arial" w:eastAsiaTheme="minorHAnsi" w:hAnsi="Arial" w:cs="Arial"/>
          <w:szCs w:val="24"/>
          <w:lang w:val="sr-Cyrl-RS" w:eastAsia="en-US"/>
        </w:rPr>
        <w:lastRenderedPageBreak/>
        <w:t>5</w:t>
      </w:r>
      <w:r w:rsidR="00006594">
        <w:rPr>
          <w:rFonts w:ascii="Arial" w:eastAsiaTheme="minorHAnsi" w:hAnsi="Arial" w:cs="Arial"/>
          <w:szCs w:val="24"/>
          <w:lang w:val="sr-Cyrl-RS" w:eastAsia="en-US"/>
        </w:rPr>
        <w:t>.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006594">
        <w:rPr>
          <w:rFonts w:ascii="Arial" w:eastAsiaTheme="minorHAnsi" w:hAnsi="Arial" w:cs="Arial"/>
          <w:szCs w:val="24"/>
          <w:lang w:val="sr-Cyrl-RS" w:eastAsia="en-US"/>
        </w:rPr>
        <w:t>На страни 15 у тачки 1.39 мења се текст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hAnsi="Arial" w:cs="Arial"/>
          <w:szCs w:val="24"/>
          <w:lang w:val="sr-Latn-RS"/>
        </w:rPr>
      </w:pPr>
      <w:proofErr w:type="spellStart"/>
      <w:r w:rsidRPr="00006594">
        <w:rPr>
          <w:rFonts w:ascii="Arial" w:hAnsi="Arial" w:cs="Arial"/>
          <w:szCs w:val="24"/>
          <w:lang w:val="sr-Latn-RS"/>
        </w:rPr>
        <w:t>Када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појави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одређени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перформансни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проблем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, у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случају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прекршаја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дефинисаних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прагова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,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систем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треба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је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у </w:t>
      </w:r>
      <w:proofErr w:type="spellStart"/>
      <w:r w:rsidRPr="00006594">
        <w:rPr>
          <w:rFonts w:ascii="Arial" w:hAnsi="Arial" w:cs="Arial"/>
          <w:szCs w:val="24"/>
          <w:lang w:val="sr-Latn-RS"/>
        </w:rPr>
        <w:t>стању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r w:rsidRPr="00006594">
        <w:rPr>
          <w:rFonts w:ascii="Arial" w:hAnsi="Arial" w:cs="Arial"/>
          <w:szCs w:val="24"/>
          <w:lang w:val="sr-Cyrl-RS"/>
        </w:rPr>
        <w:t xml:space="preserve">да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прос</w:t>
      </w:r>
      <w:proofErr w:type="spellEnd"/>
      <w:r w:rsidRPr="00006594">
        <w:rPr>
          <w:rFonts w:ascii="Arial" w:hAnsi="Arial" w:cs="Arial"/>
          <w:szCs w:val="24"/>
          <w:lang w:val="sr-Cyrl-RS"/>
        </w:rPr>
        <w:t>л</w:t>
      </w:r>
      <w:proofErr w:type="spellStart"/>
      <w:r w:rsidRPr="00006594">
        <w:rPr>
          <w:rFonts w:ascii="Arial" w:hAnsi="Arial" w:cs="Arial"/>
          <w:szCs w:val="24"/>
          <w:lang w:val="sr-Latn-RS"/>
        </w:rPr>
        <w:t>еђује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нотификацију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о </w:t>
      </w:r>
      <w:proofErr w:type="spellStart"/>
      <w:r w:rsidRPr="00006594">
        <w:rPr>
          <w:rFonts w:ascii="Arial" w:hAnsi="Arial" w:cs="Arial"/>
          <w:szCs w:val="24"/>
          <w:lang w:val="sr-Latn-RS"/>
        </w:rPr>
        <w:t>њима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према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Cyrl-RS"/>
        </w:rPr>
        <w:t>Фаулт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Cyrl-RS"/>
        </w:rPr>
        <w:t>Манагемент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модулу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који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мора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бити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део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решења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.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Перформансни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аларми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би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требало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виде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и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преко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мрежне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топологије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јединственог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„</w:t>
      </w:r>
      <w:proofErr w:type="spellStart"/>
      <w:r w:rsidRPr="00006594">
        <w:rPr>
          <w:rFonts w:ascii="Arial" w:hAnsi="Arial" w:cs="Arial"/>
          <w:szCs w:val="24"/>
          <w:lang w:val="sr-Latn-RS"/>
        </w:rPr>
        <w:t>dashboard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“-а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система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и </w:t>
      </w:r>
      <w:proofErr w:type="spellStart"/>
      <w:r w:rsidRPr="00006594">
        <w:rPr>
          <w:rFonts w:ascii="Arial" w:hAnsi="Arial" w:cs="Arial"/>
          <w:szCs w:val="24"/>
          <w:lang w:val="sr-Latn-RS"/>
        </w:rPr>
        <w:t>требало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би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постоји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могућност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директног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покретања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извештаја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за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приказ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перформанси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датог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елемента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које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је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понуђено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решење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прикупило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и </w:t>
      </w:r>
      <w:proofErr w:type="spellStart"/>
      <w:r w:rsidRPr="00006594">
        <w:rPr>
          <w:rFonts w:ascii="Arial" w:hAnsi="Arial" w:cs="Arial"/>
          <w:szCs w:val="24"/>
          <w:lang w:val="sr-Latn-RS"/>
        </w:rPr>
        <w:t>обрадило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.  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hAnsi="Arial" w:cs="Arial"/>
          <w:szCs w:val="24"/>
          <w:lang w:val="sr-Cyrl-RS"/>
        </w:rPr>
      </w:pPr>
      <w:r w:rsidRPr="00006594">
        <w:rPr>
          <w:rFonts w:ascii="Arial" w:hAnsi="Arial" w:cs="Arial"/>
          <w:szCs w:val="24"/>
          <w:lang w:val="sr-Cyrl-RS"/>
        </w:rPr>
        <w:t>И гласи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Latn-RS" w:eastAsia="en-US"/>
        </w:rPr>
      </w:pPr>
      <w:proofErr w:type="spellStart"/>
      <w:r w:rsidRPr="00006594">
        <w:rPr>
          <w:rFonts w:ascii="Arial" w:hAnsi="Arial" w:cs="Arial"/>
          <w:szCs w:val="24"/>
          <w:lang w:val="sr-Latn-RS"/>
        </w:rPr>
        <w:t>Када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појави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одређени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перформансни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проблем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, у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случају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прекршаја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дефинисаних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прагова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,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систем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треба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је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у </w:t>
      </w:r>
      <w:proofErr w:type="spellStart"/>
      <w:r w:rsidRPr="00006594">
        <w:rPr>
          <w:rFonts w:ascii="Arial" w:hAnsi="Arial" w:cs="Arial"/>
          <w:szCs w:val="24"/>
          <w:lang w:val="sr-Latn-RS"/>
        </w:rPr>
        <w:t>стању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r w:rsidRPr="00006594">
        <w:rPr>
          <w:rFonts w:ascii="Arial" w:hAnsi="Arial" w:cs="Arial"/>
          <w:szCs w:val="24"/>
          <w:lang w:val="sr-Cyrl-RS"/>
        </w:rPr>
        <w:t xml:space="preserve">да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прос</w:t>
      </w:r>
      <w:proofErr w:type="spellEnd"/>
      <w:r w:rsidRPr="00006594">
        <w:rPr>
          <w:rFonts w:ascii="Arial" w:hAnsi="Arial" w:cs="Arial"/>
          <w:szCs w:val="24"/>
          <w:lang w:val="sr-Cyrl-RS"/>
        </w:rPr>
        <w:t>л</w:t>
      </w:r>
      <w:proofErr w:type="spellStart"/>
      <w:r w:rsidRPr="00006594">
        <w:rPr>
          <w:rFonts w:ascii="Arial" w:hAnsi="Arial" w:cs="Arial"/>
          <w:szCs w:val="24"/>
          <w:lang w:val="sr-Latn-RS"/>
        </w:rPr>
        <w:t>еђује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нотификацију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о </w:t>
      </w:r>
      <w:proofErr w:type="spellStart"/>
      <w:r w:rsidRPr="00006594">
        <w:rPr>
          <w:rFonts w:ascii="Arial" w:hAnsi="Arial" w:cs="Arial"/>
          <w:szCs w:val="24"/>
          <w:lang w:val="sr-Latn-RS"/>
        </w:rPr>
        <w:t>њима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према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Cyrl-RS"/>
        </w:rPr>
        <w:t>Фаулт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Cyrl-RS"/>
        </w:rPr>
        <w:t>Манагемент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модулу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који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мора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бити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део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решења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.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Перформансни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аларми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би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требало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виде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и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преко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мрежне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топологије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јединственог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„</w:t>
      </w:r>
      <w:proofErr w:type="spellStart"/>
      <w:r w:rsidRPr="00006594">
        <w:rPr>
          <w:rFonts w:ascii="Arial" w:hAnsi="Arial" w:cs="Arial"/>
          <w:szCs w:val="24"/>
          <w:lang w:val="sr-Latn-RS"/>
        </w:rPr>
        <w:t>dashboard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“-а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система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и </w:t>
      </w:r>
      <w:proofErr w:type="spellStart"/>
      <w:r w:rsidRPr="00006594">
        <w:rPr>
          <w:rFonts w:ascii="Arial" w:hAnsi="Arial" w:cs="Arial"/>
          <w:szCs w:val="24"/>
          <w:lang w:val="sr-Latn-RS"/>
        </w:rPr>
        <w:t>требало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би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постоји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могућност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директног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покретања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извештаја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за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приказ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перформанси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датог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елемента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које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је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понуђено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решење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прикупило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и </w:t>
      </w:r>
      <w:proofErr w:type="spellStart"/>
      <w:r w:rsidRPr="00006594">
        <w:rPr>
          <w:rFonts w:ascii="Arial" w:hAnsi="Arial" w:cs="Arial"/>
          <w:szCs w:val="24"/>
          <w:lang w:val="sr-Latn-RS"/>
        </w:rPr>
        <w:t>обрадило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.  </w:t>
      </w:r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Из разлога значаја топологије у мониторингу и решавању проблема, није прихватљиво да топологија буде приказана у засебном </w:t>
      </w:r>
      <w:r w:rsidRPr="00006594">
        <w:rPr>
          <w:rFonts w:ascii="Arial" w:eastAsiaTheme="minorHAnsi" w:hAnsi="Arial" w:cs="Arial"/>
          <w:szCs w:val="24"/>
          <w:lang w:val="sr-Latn-RS" w:eastAsia="en-US"/>
        </w:rPr>
        <w:t>GUI.</w:t>
      </w:r>
    </w:p>
    <w:p w:rsidR="00006594" w:rsidRPr="00006594" w:rsidRDefault="00006594" w:rsidP="00006594">
      <w:p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  <w:szCs w:val="24"/>
          <w:lang w:val="sr-Latn-RS"/>
        </w:rPr>
      </w:pPr>
      <w:r w:rsidRPr="00006594">
        <w:rPr>
          <w:rFonts w:ascii="Arial" w:hAnsi="Arial" w:cs="Arial"/>
          <w:szCs w:val="24"/>
          <w:lang w:val="sr-Cyrl-RS"/>
        </w:rPr>
        <w:t xml:space="preserve">Систем мора имати могућност детаљног </w:t>
      </w:r>
      <w:proofErr w:type="spellStart"/>
      <w:r w:rsidRPr="00006594">
        <w:rPr>
          <w:rFonts w:ascii="Arial" w:hAnsi="Arial" w:cs="Arial"/>
          <w:szCs w:val="24"/>
          <w:lang w:val="sr-Cyrl-RS"/>
        </w:rPr>
        <w:t>птриказа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 топологије мреже у оквиру централног портала. Овај приказ треба да </w:t>
      </w:r>
      <w:proofErr w:type="spellStart"/>
      <w:r w:rsidRPr="00006594">
        <w:rPr>
          <w:rFonts w:ascii="Arial" w:hAnsi="Arial" w:cs="Arial"/>
          <w:szCs w:val="24"/>
          <w:lang w:val="sr-Cyrl-RS"/>
        </w:rPr>
        <w:t>вуде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 у оквиру самосталних </w:t>
      </w:r>
      <w:proofErr w:type="spellStart"/>
      <w:r w:rsidRPr="00006594">
        <w:rPr>
          <w:rFonts w:ascii="Arial" w:hAnsi="Arial" w:cs="Arial"/>
          <w:szCs w:val="24"/>
          <w:lang w:val="sr-Cyrl-RS"/>
        </w:rPr>
        <w:t>портлета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, али и као део сложених </w:t>
      </w:r>
      <w:r w:rsidRPr="00006594">
        <w:rPr>
          <w:rFonts w:ascii="Arial" w:hAnsi="Arial" w:cs="Arial"/>
          <w:szCs w:val="24"/>
          <w:lang w:val="en-US"/>
        </w:rPr>
        <w:t xml:space="preserve">dashboard-a, </w:t>
      </w:r>
      <w:r w:rsidRPr="00006594">
        <w:rPr>
          <w:rFonts w:ascii="Arial" w:hAnsi="Arial" w:cs="Arial"/>
          <w:szCs w:val="24"/>
          <w:lang w:val="sr-Cyrl-RS"/>
        </w:rPr>
        <w:t xml:space="preserve">са приказом аларма и КПИ параметара у виду раних </w:t>
      </w:r>
      <w:proofErr w:type="spellStart"/>
      <w:r w:rsidRPr="00006594">
        <w:rPr>
          <w:rFonts w:ascii="Arial" w:hAnsi="Arial" w:cs="Arial"/>
          <w:szCs w:val="24"/>
          <w:lang w:val="sr-Cyrl-RS"/>
        </w:rPr>
        <w:t>графова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 или </w:t>
      </w:r>
      <w:r w:rsidRPr="00006594">
        <w:rPr>
          <w:rFonts w:ascii="Arial" w:hAnsi="Arial" w:cs="Arial"/>
          <w:szCs w:val="24"/>
          <w:lang w:val="en-US"/>
        </w:rPr>
        <w:t>chart</w:t>
      </w:r>
      <w:r w:rsidRPr="00006594">
        <w:rPr>
          <w:rFonts w:ascii="Arial" w:hAnsi="Arial" w:cs="Arial"/>
          <w:szCs w:val="24"/>
          <w:lang w:val="sr-Cyrl-RS"/>
        </w:rPr>
        <w:t>о</w:t>
      </w:r>
      <w:proofErr w:type="spellStart"/>
      <w:r w:rsidRPr="00006594">
        <w:rPr>
          <w:rFonts w:ascii="Arial" w:hAnsi="Arial" w:cs="Arial"/>
          <w:szCs w:val="24"/>
          <w:lang w:val="en-US"/>
        </w:rPr>
        <w:t>va.</w:t>
      </w:r>
      <w:proofErr w:type="spellEnd"/>
      <w:r w:rsidRPr="00006594">
        <w:rPr>
          <w:rFonts w:ascii="Arial" w:hAnsi="Arial" w:cs="Arial"/>
          <w:szCs w:val="24"/>
          <w:lang w:val="en-US"/>
        </w:rPr>
        <w:t xml:space="preserve"> </w:t>
      </w:r>
    </w:p>
    <w:p w:rsidR="00006594" w:rsidRPr="00006594" w:rsidRDefault="00006594" w:rsidP="00006594">
      <w:p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  <w:szCs w:val="24"/>
          <w:lang w:val="sr-Latn-RS"/>
        </w:rPr>
      </w:pPr>
    </w:p>
    <w:p w:rsidR="00006594" w:rsidRPr="00006594" w:rsidRDefault="00006594" w:rsidP="00006594">
      <w:pPr>
        <w:suppressAutoHyphens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Arial" w:hAnsi="Arial" w:cs="Arial"/>
          <w:szCs w:val="24"/>
          <w:lang w:val="sr-Cyrl-RS"/>
        </w:rPr>
      </w:pPr>
      <w:r w:rsidRPr="00006594">
        <w:rPr>
          <w:rFonts w:ascii="Arial" w:hAnsi="Arial" w:cs="Arial"/>
          <w:szCs w:val="24"/>
          <w:lang w:val="sr-Cyrl-RS"/>
        </w:rPr>
        <w:t xml:space="preserve">Систем мора да приказује целу мрежу, или део мреже базирано на параметру (филтеру) који може да се дефинише. Систем треба да приказује </w:t>
      </w:r>
      <w:r w:rsidRPr="00006594">
        <w:rPr>
          <w:rFonts w:ascii="Arial" w:hAnsi="Arial" w:cs="Arial"/>
          <w:szCs w:val="24"/>
          <w:lang w:val="en-US"/>
        </w:rPr>
        <w:t xml:space="preserve">L2 </w:t>
      </w:r>
      <w:proofErr w:type="spellStart"/>
      <w:r w:rsidRPr="00006594">
        <w:rPr>
          <w:rFonts w:ascii="Arial" w:hAnsi="Arial" w:cs="Arial"/>
          <w:szCs w:val="24"/>
          <w:lang w:val="en-US"/>
        </w:rPr>
        <w:t>i</w:t>
      </w:r>
      <w:proofErr w:type="spellEnd"/>
      <w:r w:rsidRPr="00006594">
        <w:rPr>
          <w:rFonts w:ascii="Arial" w:hAnsi="Arial" w:cs="Arial"/>
          <w:szCs w:val="24"/>
          <w:lang w:val="en-US"/>
        </w:rPr>
        <w:t xml:space="preserve"> L3 </w:t>
      </w:r>
      <w:proofErr w:type="spellStart"/>
      <w:r w:rsidRPr="00006594">
        <w:rPr>
          <w:rFonts w:ascii="Arial" w:hAnsi="Arial" w:cs="Arial"/>
          <w:szCs w:val="24"/>
          <w:lang w:val="sr-Cyrl-RS"/>
        </w:rPr>
        <w:t>конективност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 и избор броја </w:t>
      </w:r>
      <w:proofErr w:type="spellStart"/>
      <w:r w:rsidRPr="00006594">
        <w:rPr>
          <w:rFonts w:ascii="Arial" w:hAnsi="Arial" w:cs="Arial"/>
          <w:szCs w:val="24"/>
          <w:lang w:val="sr-Cyrl-RS"/>
        </w:rPr>
        <w:t>хопова</w:t>
      </w:r>
      <w:proofErr w:type="spellEnd"/>
      <w:r w:rsidRPr="00006594">
        <w:rPr>
          <w:rFonts w:ascii="Arial" w:hAnsi="Arial" w:cs="Arial"/>
          <w:szCs w:val="24"/>
          <w:lang w:val="sr-Cyrl-RS"/>
        </w:rPr>
        <w:t xml:space="preserve">. 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hAnsi="Arial" w:cs="Arial"/>
          <w:szCs w:val="24"/>
          <w:lang w:val="sr-Cyrl-RS"/>
        </w:rPr>
      </w:pPr>
      <w:r w:rsidRPr="00006594">
        <w:rPr>
          <w:rFonts w:ascii="Arial" w:hAnsi="Arial" w:cs="Arial"/>
          <w:szCs w:val="24"/>
          <w:lang w:val="sr-Cyrl-RS"/>
        </w:rPr>
        <w:t xml:space="preserve">Систем мора да има </w:t>
      </w:r>
      <w:proofErr w:type="spellStart"/>
      <w:r w:rsidRPr="00006594">
        <w:rPr>
          <w:rFonts w:ascii="Arial" w:hAnsi="Arial" w:cs="Arial"/>
          <w:szCs w:val="24"/>
          <w:lang w:val="sr-Latn-RS"/>
        </w:rPr>
        <w:t>drill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down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r w:rsidRPr="00006594">
        <w:rPr>
          <w:rFonts w:ascii="Arial" w:hAnsi="Arial" w:cs="Arial"/>
          <w:szCs w:val="24"/>
          <w:lang w:val="sr-Cyrl-RS"/>
        </w:rPr>
        <w:t xml:space="preserve">могућност на приказу мреже, где се од уређаја лако долази до његове комплетне интерне структуре, физичке и виртуелне. 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hAnsi="Arial" w:cs="Arial"/>
          <w:szCs w:val="24"/>
          <w:lang w:val="sr-Cyrl-RS"/>
        </w:rPr>
      </w:pPr>
      <w:r w:rsidRPr="00006594">
        <w:rPr>
          <w:rFonts w:ascii="Arial" w:hAnsi="Arial" w:cs="Arial"/>
          <w:szCs w:val="24"/>
          <w:lang w:val="sr-Cyrl-RS"/>
        </w:rPr>
        <w:t xml:space="preserve">Систем треба да омогући </w:t>
      </w:r>
      <w:proofErr w:type="spellStart"/>
      <w:r w:rsidRPr="00006594">
        <w:rPr>
          <w:rFonts w:ascii="Arial" w:hAnsi="Arial" w:cs="Arial"/>
          <w:szCs w:val="24"/>
          <w:lang w:val="sr-Latn-RS"/>
        </w:rPr>
        <w:t>discovery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i </w:t>
      </w:r>
      <w:proofErr w:type="spellStart"/>
      <w:r w:rsidRPr="00006594">
        <w:rPr>
          <w:rFonts w:ascii="Arial" w:hAnsi="Arial" w:cs="Arial"/>
          <w:szCs w:val="24"/>
          <w:lang w:val="sr-Latn-RS"/>
        </w:rPr>
        <w:t>повезивање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са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мрежном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топологијом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и </w:t>
      </w:r>
      <w:proofErr w:type="spellStart"/>
      <w:r w:rsidRPr="00006594">
        <w:rPr>
          <w:rFonts w:ascii="Arial" w:hAnsi="Arial" w:cs="Arial"/>
          <w:szCs w:val="24"/>
          <w:lang w:val="sr-Latn-RS"/>
        </w:rPr>
        <w:t>не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мрежне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опреме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, </w:t>
      </w:r>
      <w:proofErr w:type="spellStart"/>
      <w:r w:rsidRPr="00006594">
        <w:rPr>
          <w:rFonts w:ascii="Arial" w:hAnsi="Arial" w:cs="Arial"/>
          <w:szCs w:val="24"/>
          <w:lang w:val="sr-Latn-RS"/>
        </w:rPr>
        <w:t>као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што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су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hAnsi="Arial" w:cs="Arial"/>
          <w:szCs w:val="24"/>
          <w:lang w:val="sr-Latn-RS"/>
        </w:rPr>
        <w:t>сервери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и </w:t>
      </w:r>
      <w:proofErr w:type="spellStart"/>
      <w:r w:rsidRPr="00006594">
        <w:rPr>
          <w:rFonts w:ascii="Arial" w:hAnsi="Arial" w:cs="Arial"/>
          <w:szCs w:val="24"/>
          <w:lang w:val="sr-Latn-RS"/>
        </w:rPr>
        <w:t>стораге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. </w:t>
      </w:r>
      <w:r w:rsidRPr="00006594">
        <w:rPr>
          <w:rFonts w:ascii="Arial" w:hAnsi="Arial" w:cs="Arial"/>
          <w:szCs w:val="24"/>
          <w:lang w:val="sr-Cyrl-RS"/>
        </w:rPr>
        <w:t xml:space="preserve">Оваква топологија треба да буде и приказана. 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hAnsi="Arial" w:cs="Arial"/>
          <w:szCs w:val="24"/>
          <w:lang w:val="sr-Cyrl-RS"/>
        </w:rPr>
      </w:pPr>
      <w:r w:rsidRPr="00006594">
        <w:rPr>
          <w:rFonts w:ascii="Arial" w:hAnsi="Arial" w:cs="Arial"/>
          <w:szCs w:val="24"/>
          <w:lang w:val="sr-Cyrl-RS"/>
        </w:rPr>
        <w:t xml:space="preserve">Систем мора да боји иконице мрежне опреме у боји највећег аларма у систему. 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hAnsi="Arial" w:cs="Arial"/>
          <w:szCs w:val="24"/>
          <w:lang w:val="sr-Cyrl-RS"/>
        </w:rPr>
      </w:pPr>
      <w:r w:rsidRPr="00006594">
        <w:rPr>
          <w:rFonts w:ascii="Arial" w:hAnsi="Arial" w:cs="Arial"/>
          <w:szCs w:val="24"/>
          <w:lang w:val="sr-Cyrl-RS"/>
        </w:rPr>
        <w:t xml:space="preserve">Систем мора да омогући лак прелазак са приказа топологије на приказ листе аларма. </w:t>
      </w:r>
    </w:p>
    <w:p w:rsidR="00006594" w:rsidRPr="00006594" w:rsidRDefault="00B5763D" w:rsidP="00006594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  <w:r>
        <w:rPr>
          <w:rFonts w:ascii="Arial" w:eastAsiaTheme="minorHAnsi" w:hAnsi="Arial" w:cs="Arial"/>
          <w:szCs w:val="24"/>
          <w:lang w:val="sr-Cyrl-RS" w:eastAsia="en-US"/>
        </w:rPr>
        <w:t>6</w:t>
      </w:r>
      <w:r w:rsidR="00006594">
        <w:rPr>
          <w:rFonts w:ascii="Arial" w:eastAsiaTheme="minorHAnsi" w:hAnsi="Arial" w:cs="Arial"/>
          <w:szCs w:val="24"/>
          <w:lang w:val="sr-Cyrl-RS" w:eastAsia="en-US"/>
        </w:rPr>
        <w:t>.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006594">
        <w:rPr>
          <w:rFonts w:ascii="Arial" w:eastAsiaTheme="minorHAnsi" w:hAnsi="Arial" w:cs="Arial"/>
          <w:szCs w:val="24"/>
          <w:lang w:val="sr-Cyrl-RS" w:eastAsia="en-US"/>
        </w:rPr>
        <w:t>На страни 16 у тачки 1.43 мења се текст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Latn-RS"/>
        </w:rPr>
      </w:pP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lastRenderedPageBreak/>
        <w:t>Систем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треба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да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омогући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повезивање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са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екстерним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системима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,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са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релевантним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подацима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о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ресурсима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сервиса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и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корисника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, а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све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у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циљу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аутоматског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уно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>с</w:t>
      </w:r>
      <w:r w:rsidRPr="00006594">
        <w:rPr>
          <w:rFonts w:ascii="Arial" w:eastAsiaTheme="minorHAnsi" w:hAnsi="Arial" w:cs="Arial"/>
          <w:szCs w:val="24"/>
          <w:lang w:val="sr-Latn-RS"/>
        </w:rPr>
        <w:t xml:space="preserve">а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ових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информација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у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систем</w:t>
      </w:r>
      <w:proofErr w:type="spellEnd"/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/>
        </w:rPr>
      </w:pPr>
      <w:r w:rsidRPr="00006594">
        <w:rPr>
          <w:rFonts w:ascii="Arial" w:eastAsiaTheme="minorHAnsi" w:hAnsi="Arial" w:cs="Arial"/>
          <w:szCs w:val="24"/>
          <w:lang w:val="sr-Cyrl-RS"/>
        </w:rPr>
        <w:t>И гласи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/>
        </w:rPr>
      </w:pP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Систем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треба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да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омогући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повезивање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са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екстерним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системима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,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са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релевантним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подацима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о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ресурсима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сервиса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и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корисника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, а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све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у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циљу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аутоматског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уно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>с</w:t>
      </w:r>
      <w:r w:rsidRPr="00006594">
        <w:rPr>
          <w:rFonts w:ascii="Arial" w:eastAsiaTheme="minorHAnsi" w:hAnsi="Arial" w:cs="Arial"/>
          <w:szCs w:val="24"/>
          <w:lang w:val="sr-Latn-RS"/>
        </w:rPr>
        <w:t xml:space="preserve">а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ових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информација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у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систем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>. Р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ешење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мора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да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понуди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једноставан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графички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алат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у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којем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је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могуће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креирати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,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мењати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и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пратити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ЕТЛ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правила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 (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екстракције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,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трансформације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и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уноса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података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),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те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пратити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проток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података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са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појединих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извора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у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виду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графичке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 xml:space="preserve"> </w:t>
      </w:r>
      <w:proofErr w:type="spellStart"/>
      <w:r w:rsidRPr="00006594">
        <w:rPr>
          <w:rFonts w:ascii="Arial" w:eastAsiaTheme="minorHAnsi" w:hAnsi="Arial" w:cs="Arial"/>
          <w:szCs w:val="24"/>
          <w:lang w:val="sr-Latn-RS"/>
        </w:rPr>
        <w:t>путање-ходограма</w:t>
      </w:r>
      <w:proofErr w:type="spellEnd"/>
      <w:r w:rsidRPr="00006594">
        <w:rPr>
          <w:rFonts w:ascii="Arial" w:eastAsiaTheme="minorHAnsi" w:hAnsi="Arial" w:cs="Arial"/>
          <w:szCs w:val="24"/>
          <w:lang w:val="sr-Latn-RS"/>
        </w:rPr>
        <w:t>.</w:t>
      </w:r>
      <w:r w:rsidRPr="00006594">
        <w:rPr>
          <w:rFonts w:ascii="Arial" w:eastAsiaTheme="minorHAnsi" w:hAnsi="Arial" w:cs="Arial"/>
          <w:szCs w:val="24"/>
          <w:lang w:val="sr-Cyrl-RS"/>
        </w:rPr>
        <w:t xml:space="preserve"> Ови подаци треба да буду расположиви за комбиновање на нивоу </w:t>
      </w:r>
      <w:proofErr w:type="spellStart"/>
      <w:r w:rsidRPr="00006594">
        <w:rPr>
          <w:rFonts w:ascii="Arial" w:eastAsiaTheme="minorHAnsi" w:hAnsi="Arial" w:cs="Arial"/>
          <w:szCs w:val="24"/>
          <w:lang w:val="sr-Cyrl-RS"/>
        </w:rPr>
        <w:t>репортинга</w:t>
      </w:r>
      <w:proofErr w:type="spellEnd"/>
      <w:r w:rsidRPr="00006594">
        <w:rPr>
          <w:rFonts w:ascii="Arial" w:eastAsiaTheme="minorHAnsi" w:hAnsi="Arial" w:cs="Arial"/>
          <w:szCs w:val="24"/>
          <w:lang w:val="sr-Cyrl-RS"/>
        </w:rPr>
        <w:t xml:space="preserve"> са подацима који су прикупљени са опреме (КПИ и аларми), а у домену надгледане опреме.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/>
        </w:rPr>
      </w:pPr>
      <w:r w:rsidRPr="00006594">
        <w:rPr>
          <w:rFonts w:ascii="Arial" w:hAnsi="Arial" w:cs="Arial"/>
          <w:szCs w:val="24"/>
          <w:lang w:val="sr-Cyrl-RS"/>
        </w:rPr>
        <w:t xml:space="preserve">Систем треба да подржава </w:t>
      </w:r>
      <w:r w:rsidRPr="00006594">
        <w:rPr>
          <w:rFonts w:ascii="Arial" w:hAnsi="Arial" w:cs="Arial"/>
          <w:szCs w:val="24"/>
          <w:lang w:val="sr-Latn-RS"/>
        </w:rPr>
        <w:t xml:space="preserve">single </w:t>
      </w:r>
      <w:proofErr w:type="spellStart"/>
      <w:r w:rsidRPr="00006594">
        <w:rPr>
          <w:rFonts w:ascii="Arial" w:hAnsi="Arial" w:cs="Arial"/>
          <w:szCs w:val="24"/>
          <w:lang w:val="sr-Latn-RS"/>
        </w:rPr>
        <w:t>sing</w:t>
      </w:r>
      <w:proofErr w:type="spellEnd"/>
      <w:r w:rsidRPr="00006594">
        <w:rPr>
          <w:rFonts w:ascii="Arial" w:hAnsi="Arial" w:cs="Arial"/>
          <w:szCs w:val="24"/>
          <w:lang w:val="sr-Latn-RS"/>
        </w:rPr>
        <w:t xml:space="preserve"> on </w:t>
      </w:r>
      <w:r w:rsidRPr="00006594">
        <w:rPr>
          <w:rFonts w:ascii="Arial" w:hAnsi="Arial" w:cs="Arial"/>
          <w:szCs w:val="24"/>
          <w:lang w:val="sr-Cyrl-RS"/>
        </w:rPr>
        <w:t xml:space="preserve">механизам користећи </w:t>
      </w:r>
      <w:r w:rsidRPr="00006594">
        <w:rPr>
          <w:rFonts w:ascii="Arial" w:hAnsi="Arial" w:cs="Arial"/>
          <w:szCs w:val="24"/>
          <w:lang w:val="sr-Latn-RS"/>
        </w:rPr>
        <w:t xml:space="preserve">LTPA </w:t>
      </w:r>
      <w:r w:rsidRPr="00006594">
        <w:rPr>
          <w:rFonts w:ascii="Arial" w:hAnsi="Arial" w:cs="Arial"/>
          <w:szCs w:val="24"/>
          <w:lang w:val="sr-Cyrl-RS"/>
        </w:rPr>
        <w:t>за потребе аутоматског уноса података и приказа у централном порталу.</w:t>
      </w:r>
    </w:p>
    <w:p w:rsidR="00B5763D" w:rsidRDefault="00B5763D" w:rsidP="00B5763D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  <w:r>
        <w:rPr>
          <w:rFonts w:ascii="Arial" w:eastAsiaTheme="minorHAnsi" w:hAnsi="Arial" w:cs="Arial"/>
          <w:szCs w:val="24"/>
          <w:lang w:val="sr-Cyrl-RS" w:eastAsia="en-US"/>
        </w:rPr>
        <w:t>7.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006594">
        <w:rPr>
          <w:rFonts w:ascii="Arial" w:eastAsiaTheme="minorHAnsi" w:hAnsi="Arial" w:cs="Arial"/>
          <w:szCs w:val="24"/>
          <w:lang w:val="sr-Cyrl-RS" w:eastAsia="en-US"/>
        </w:rPr>
        <w:t xml:space="preserve">На страни 17 мења се текст у тачки </w:t>
      </w:r>
      <w:r w:rsidRPr="00006594">
        <w:rPr>
          <w:rFonts w:ascii="Arial" w:eastAsiaTheme="minorHAnsi" w:hAnsi="Arial" w:cs="Arial"/>
          <w:szCs w:val="24"/>
          <w:lang w:val="sr-Latn-RS" w:eastAsia="en-US"/>
        </w:rPr>
        <w:t>3.2.</w:t>
      </w:r>
      <w:r w:rsidRPr="00006594">
        <w:rPr>
          <w:rFonts w:ascii="Arial" w:eastAsiaTheme="minorHAnsi" w:hAnsi="Arial" w:cs="Arial"/>
          <w:szCs w:val="24"/>
          <w:lang w:val="sr-Cyrl-RS" w:eastAsia="en-US"/>
        </w:rPr>
        <w:t>Рок извршења мења се текст</w:t>
      </w:r>
    </w:p>
    <w:p w:rsidR="00006594" w:rsidRPr="00006594" w:rsidRDefault="00006594" w:rsidP="00006594">
      <w:pPr>
        <w:spacing w:after="160" w:line="259" w:lineRule="auto"/>
        <w:ind w:firstLine="720"/>
        <w:jc w:val="both"/>
        <w:rPr>
          <w:rFonts w:ascii="Arial" w:eastAsiaTheme="minorHAnsi" w:hAnsi="Arial" w:cs="Arial"/>
          <w:szCs w:val="24"/>
        </w:rPr>
      </w:pPr>
      <w:r w:rsidRPr="00006594">
        <w:rPr>
          <w:rFonts w:ascii="Arial" w:eastAsiaTheme="minorHAnsi" w:hAnsi="Arial" w:cs="Arial"/>
          <w:szCs w:val="24"/>
        </w:rPr>
        <w:t xml:space="preserve">У предметној јавној набавци рок испоруке је </w:t>
      </w:r>
      <w:r w:rsidRPr="00006594">
        <w:rPr>
          <w:rFonts w:ascii="Arial" w:eastAsiaTheme="minorHAnsi" w:hAnsi="Arial" w:cs="Arial"/>
          <w:szCs w:val="24"/>
          <w:lang w:val="sr-Cyrl-BA"/>
        </w:rPr>
        <w:t xml:space="preserve">предвиђен </w:t>
      </w:r>
      <w:r w:rsidRPr="00006594">
        <w:rPr>
          <w:rFonts w:ascii="Arial" w:eastAsiaTheme="minorHAnsi" w:hAnsi="Arial" w:cs="Arial"/>
          <w:szCs w:val="24"/>
        </w:rPr>
        <w:t xml:space="preserve">као услов за </w:t>
      </w:r>
      <w:proofErr w:type="spellStart"/>
      <w:r w:rsidRPr="00006594">
        <w:rPr>
          <w:rFonts w:ascii="Arial" w:eastAsiaTheme="minorHAnsi" w:hAnsi="Arial" w:cs="Arial"/>
          <w:szCs w:val="24"/>
        </w:rPr>
        <w:t>учестовање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у поступку.</w:t>
      </w:r>
    </w:p>
    <w:p w:rsidR="00006594" w:rsidRPr="00006594" w:rsidRDefault="00006594" w:rsidP="00006594">
      <w:pPr>
        <w:spacing w:after="160" w:line="259" w:lineRule="auto"/>
        <w:ind w:firstLine="720"/>
        <w:jc w:val="both"/>
        <w:rPr>
          <w:rFonts w:ascii="Arial" w:eastAsiaTheme="minorHAnsi" w:hAnsi="Arial" w:cs="Arial"/>
          <w:szCs w:val="24"/>
        </w:rPr>
      </w:pPr>
      <w:r w:rsidRPr="00006594">
        <w:rPr>
          <w:rFonts w:ascii="Arial" w:eastAsiaTheme="minorHAnsi" w:hAnsi="Arial" w:cs="Arial"/>
          <w:szCs w:val="24"/>
        </w:rPr>
        <w:t xml:space="preserve">Рок за извршење услуга са испоруком пратећих добара - опреме треба да буде наведен тако да почиње да се рачуна од дана ступања уговора на снагу. </w:t>
      </w:r>
    </w:p>
    <w:p w:rsidR="00006594" w:rsidRPr="00006594" w:rsidRDefault="00006594" w:rsidP="00006594">
      <w:pPr>
        <w:spacing w:after="160" w:line="259" w:lineRule="auto"/>
        <w:ind w:firstLine="720"/>
        <w:jc w:val="both"/>
        <w:rPr>
          <w:rFonts w:ascii="Arial" w:eastAsiaTheme="minorHAnsi" w:hAnsi="Arial" w:cs="Arial"/>
          <w:szCs w:val="24"/>
          <w:lang w:val="sr-Latn-RS"/>
        </w:rPr>
      </w:pPr>
      <w:r w:rsidRPr="00006594">
        <w:rPr>
          <w:rFonts w:ascii="Arial" w:eastAsiaTheme="minorHAnsi" w:hAnsi="Arial" w:cs="Arial"/>
          <w:szCs w:val="24"/>
        </w:rPr>
        <w:t>Рок за извршење услуга са испоруком пратећих добара - опреме може износити минимално 20 (словима: двадесет) календарских дана, а максимално 60 (словима: шездесет) календарских дана, и рачуна се од дана ступања уговора на снагу.</w:t>
      </w:r>
    </w:p>
    <w:p w:rsidR="00006594" w:rsidRPr="00006594" w:rsidRDefault="00006594" w:rsidP="00006594">
      <w:pPr>
        <w:spacing w:after="160" w:line="259" w:lineRule="auto"/>
        <w:ind w:firstLine="720"/>
        <w:jc w:val="both"/>
        <w:rPr>
          <w:rFonts w:ascii="Arial" w:eastAsiaTheme="minorHAnsi" w:hAnsi="Arial" w:cs="Arial"/>
          <w:szCs w:val="24"/>
        </w:rPr>
      </w:pPr>
      <w:r w:rsidRPr="00006594">
        <w:rPr>
          <w:rFonts w:ascii="Arial" w:eastAsiaTheme="minorHAnsi" w:hAnsi="Arial" w:cs="Arial"/>
          <w:szCs w:val="24"/>
        </w:rPr>
        <w:t>Услове у вези рока за извршење услуга са испоруком пратећих добара - опреме понуђач даје у облику изјаве која мора да садржи тражене податке, а према обрасцу Изјаве понуђача о условима одржавања у гарантном року и року извршења услуга са испоруком пратећих добара - опреме (</w:t>
      </w:r>
      <w:hyperlink w:anchor="_ОБРАЗАЦ_10." w:history="1">
        <w:r w:rsidRPr="00006594">
          <w:rPr>
            <w:rFonts w:ascii="Arial" w:eastAsiaTheme="minorHAnsi" w:hAnsi="Arial" w:cs="Arial"/>
            <w:szCs w:val="24"/>
            <w:u w:val="single"/>
          </w:rPr>
          <w:t>Образац 6.</w:t>
        </w:r>
      </w:hyperlink>
      <w:r w:rsidRPr="00006594">
        <w:rPr>
          <w:rFonts w:ascii="Arial" w:eastAsiaTheme="minorHAnsi" w:hAnsi="Arial" w:cs="Arial"/>
          <w:szCs w:val="24"/>
        </w:rPr>
        <w:t xml:space="preserve"> у конкурсној документацији). </w:t>
      </w:r>
    </w:p>
    <w:p w:rsidR="00006594" w:rsidRPr="00006594" w:rsidRDefault="00006594" w:rsidP="00006594">
      <w:pPr>
        <w:spacing w:after="160" w:line="259" w:lineRule="auto"/>
        <w:ind w:firstLine="720"/>
        <w:jc w:val="both"/>
        <w:rPr>
          <w:rFonts w:ascii="Arial" w:eastAsiaTheme="minorHAnsi" w:hAnsi="Arial" w:cs="Arial"/>
          <w:szCs w:val="24"/>
        </w:rPr>
      </w:pPr>
      <w:r w:rsidRPr="00006594">
        <w:rPr>
          <w:rFonts w:ascii="Arial" w:eastAsiaTheme="minorHAnsi" w:hAnsi="Arial" w:cs="Arial"/>
          <w:szCs w:val="24"/>
        </w:rPr>
        <w:t>Уколико понуђач понуди краћи/дужи рок од наведеног понуда ће бити одбијена као неприхватљива.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006594">
        <w:rPr>
          <w:rFonts w:ascii="Arial" w:eastAsiaTheme="minorHAnsi" w:hAnsi="Arial" w:cs="Arial"/>
          <w:szCs w:val="24"/>
          <w:lang w:val="sr-Cyrl-RS" w:eastAsia="en-US"/>
        </w:rPr>
        <w:t>И гласи</w:t>
      </w:r>
    </w:p>
    <w:p w:rsidR="00006594" w:rsidRPr="00006594" w:rsidRDefault="00006594" w:rsidP="00006594">
      <w:pPr>
        <w:spacing w:after="160" w:line="259" w:lineRule="auto"/>
        <w:ind w:firstLine="720"/>
        <w:jc w:val="both"/>
        <w:rPr>
          <w:rFonts w:ascii="Arial" w:eastAsiaTheme="minorHAnsi" w:hAnsi="Arial" w:cs="Arial"/>
          <w:szCs w:val="24"/>
        </w:rPr>
      </w:pPr>
      <w:r w:rsidRPr="00006594">
        <w:rPr>
          <w:rFonts w:ascii="Arial" w:eastAsiaTheme="minorHAnsi" w:hAnsi="Arial" w:cs="Arial"/>
          <w:szCs w:val="24"/>
        </w:rPr>
        <w:t xml:space="preserve">У предметној јавној набавци рок испоруке је </w:t>
      </w:r>
      <w:r w:rsidRPr="00006594">
        <w:rPr>
          <w:rFonts w:ascii="Arial" w:eastAsiaTheme="minorHAnsi" w:hAnsi="Arial" w:cs="Arial"/>
          <w:szCs w:val="24"/>
          <w:lang w:val="sr-Cyrl-BA"/>
        </w:rPr>
        <w:t xml:space="preserve">предвиђен </w:t>
      </w:r>
      <w:r w:rsidRPr="00006594">
        <w:rPr>
          <w:rFonts w:ascii="Arial" w:eastAsiaTheme="minorHAnsi" w:hAnsi="Arial" w:cs="Arial"/>
          <w:szCs w:val="24"/>
        </w:rPr>
        <w:t xml:space="preserve">као услов за </w:t>
      </w:r>
      <w:proofErr w:type="spellStart"/>
      <w:r w:rsidRPr="00006594">
        <w:rPr>
          <w:rFonts w:ascii="Arial" w:eastAsiaTheme="minorHAnsi" w:hAnsi="Arial" w:cs="Arial"/>
          <w:szCs w:val="24"/>
        </w:rPr>
        <w:t>учестовање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у поступку.</w:t>
      </w:r>
    </w:p>
    <w:p w:rsidR="00006594" w:rsidRPr="00006594" w:rsidRDefault="00006594" w:rsidP="00006594">
      <w:pPr>
        <w:spacing w:after="160" w:line="259" w:lineRule="auto"/>
        <w:ind w:firstLine="720"/>
        <w:jc w:val="both"/>
        <w:rPr>
          <w:rFonts w:ascii="Arial" w:eastAsiaTheme="minorHAnsi" w:hAnsi="Arial" w:cs="Arial"/>
          <w:szCs w:val="24"/>
        </w:rPr>
      </w:pPr>
      <w:r w:rsidRPr="00006594">
        <w:rPr>
          <w:rFonts w:ascii="Arial" w:eastAsiaTheme="minorHAnsi" w:hAnsi="Arial" w:cs="Arial"/>
          <w:szCs w:val="24"/>
        </w:rPr>
        <w:t xml:space="preserve">Рок за извршење услуга са испоруком пратећих добара - опреме треба да буде наведен тако да почиње да се рачуна од дана ступања уговора на снагу. </w:t>
      </w:r>
    </w:p>
    <w:p w:rsidR="00006594" w:rsidRPr="00006594" w:rsidRDefault="00006594" w:rsidP="00006594">
      <w:pPr>
        <w:spacing w:after="160" w:line="259" w:lineRule="auto"/>
        <w:ind w:firstLine="720"/>
        <w:jc w:val="both"/>
        <w:rPr>
          <w:rFonts w:ascii="Arial" w:eastAsiaTheme="minorHAnsi" w:hAnsi="Arial" w:cs="Arial"/>
          <w:szCs w:val="24"/>
          <w:lang w:val="sr-Latn-RS"/>
        </w:rPr>
      </w:pPr>
      <w:r w:rsidRPr="00006594">
        <w:rPr>
          <w:rFonts w:ascii="Arial" w:eastAsiaTheme="minorHAnsi" w:hAnsi="Arial" w:cs="Arial"/>
          <w:szCs w:val="24"/>
        </w:rPr>
        <w:lastRenderedPageBreak/>
        <w:t>Рок за извршење услуга са испоруком пратећих добара - опреме може износити минимално 20 (словима: двадесет) календарских дана, а максимално 180 (словима: шездесет) календарских дана, и рачуна се од дана ступања уговора на снагу.</w:t>
      </w:r>
    </w:p>
    <w:p w:rsidR="00006594" w:rsidRPr="00006594" w:rsidRDefault="00006594" w:rsidP="00006594">
      <w:pPr>
        <w:spacing w:after="160" w:line="259" w:lineRule="auto"/>
        <w:ind w:firstLine="720"/>
        <w:jc w:val="both"/>
        <w:rPr>
          <w:rFonts w:ascii="Arial" w:eastAsiaTheme="minorHAnsi" w:hAnsi="Arial" w:cs="Arial"/>
          <w:szCs w:val="24"/>
        </w:rPr>
      </w:pPr>
      <w:r w:rsidRPr="00006594">
        <w:rPr>
          <w:rFonts w:ascii="Arial" w:eastAsiaTheme="minorHAnsi" w:hAnsi="Arial" w:cs="Arial"/>
          <w:szCs w:val="24"/>
        </w:rPr>
        <w:t>Услове у вези рока за извршење услуга са испоруком пратећих добара - опреме понуђач даје у облику изјаве која мора да садржи тражене податке, а према обрасцу Изјаве понуђача о условима одржавања у гарантном року и року извршења услуга са испоруком пратећих добара - опреме (</w:t>
      </w:r>
      <w:hyperlink w:anchor="_ОБРАЗАЦ_10." w:history="1">
        <w:r w:rsidRPr="00006594">
          <w:rPr>
            <w:rFonts w:ascii="Arial" w:eastAsiaTheme="minorHAnsi" w:hAnsi="Arial" w:cs="Arial"/>
            <w:szCs w:val="24"/>
            <w:u w:val="single"/>
          </w:rPr>
          <w:t>Образац 6.</w:t>
        </w:r>
      </w:hyperlink>
      <w:r w:rsidRPr="00006594">
        <w:rPr>
          <w:rFonts w:ascii="Arial" w:eastAsiaTheme="minorHAnsi" w:hAnsi="Arial" w:cs="Arial"/>
          <w:szCs w:val="24"/>
        </w:rPr>
        <w:t xml:space="preserve"> у конкурсној документацији). </w:t>
      </w:r>
    </w:p>
    <w:p w:rsidR="00006594" w:rsidRPr="00006594" w:rsidRDefault="00006594" w:rsidP="00006594">
      <w:pPr>
        <w:spacing w:after="160" w:line="259" w:lineRule="auto"/>
        <w:ind w:firstLine="720"/>
        <w:jc w:val="both"/>
        <w:rPr>
          <w:rFonts w:ascii="Arial" w:eastAsiaTheme="minorHAnsi" w:hAnsi="Arial" w:cs="Arial"/>
          <w:szCs w:val="24"/>
        </w:rPr>
      </w:pPr>
      <w:r w:rsidRPr="00006594">
        <w:rPr>
          <w:rFonts w:ascii="Arial" w:eastAsiaTheme="minorHAnsi" w:hAnsi="Arial" w:cs="Arial"/>
          <w:szCs w:val="24"/>
        </w:rPr>
        <w:t>Уколико понуђач понуди краћи/дужи рок од наведеног понуда ће бити одбијена као неприхватљива.</w:t>
      </w:r>
    </w:p>
    <w:p w:rsidR="00006594" w:rsidRPr="00006594" w:rsidRDefault="00B5763D" w:rsidP="00B5763D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Cs w:val="24"/>
          <w:lang w:val="sr-Cyrl-RS" w:eastAsia="en-US"/>
        </w:rPr>
      </w:pPr>
      <w:r>
        <w:rPr>
          <w:rFonts w:ascii="Arial" w:eastAsiaTheme="minorHAnsi" w:hAnsi="Arial" w:cs="Arial"/>
          <w:szCs w:val="24"/>
          <w:lang w:val="sr-Cyrl-RS" w:eastAsia="en-US"/>
        </w:rPr>
        <w:t>8.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006594">
        <w:rPr>
          <w:rFonts w:ascii="Arial" w:eastAsiaTheme="minorHAnsi" w:hAnsi="Arial" w:cs="Arial"/>
          <w:szCs w:val="24"/>
          <w:lang w:val="sr-Cyrl-RS" w:eastAsia="en-US"/>
        </w:rPr>
        <w:t>На страни 30 у тачки 6.12. Рок извршења услуга мења се текст</w:t>
      </w:r>
    </w:p>
    <w:p w:rsidR="00006594" w:rsidRPr="00006594" w:rsidRDefault="00006594" w:rsidP="00006594">
      <w:pPr>
        <w:spacing w:after="160" w:line="259" w:lineRule="auto"/>
        <w:jc w:val="both"/>
        <w:rPr>
          <w:rFonts w:ascii="Arial" w:eastAsiaTheme="minorHAnsi" w:hAnsi="Arial" w:cs="Arial"/>
          <w:szCs w:val="24"/>
        </w:rPr>
      </w:pPr>
      <w:r w:rsidRPr="00006594">
        <w:rPr>
          <w:rFonts w:ascii="Arial" w:eastAsiaTheme="minorHAnsi" w:hAnsi="Arial" w:cs="Arial"/>
          <w:szCs w:val="24"/>
        </w:rPr>
        <w:t xml:space="preserve">У предметној јавној набавци рок испоруке је </w:t>
      </w:r>
      <w:r w:rsidRPr="00006594">
        <w:rPr>
          <w:rFonts w:ascii="Arial" w:eastAsiaTheme="minorHAnsi" w:hAnsi="Arial" w:cs="Arial"/>
          <w:szCs w:val="24"/>
          <w:lang w:val="sr-Cyrl-BA"/>
        </w:rPr>
        <w:t xml:space="preserve">предвиђен </w:t>
      </w:r>
      <w:r w:rsidRPr="00006594">
        <w:rPr>
          <w:rFonts w:ascii="Arial" w:eastAsiaTheme="minorHAnsi" w:hAnsi="Arial" w:cs="Arial"/>
          <w:szCs w:val="24"/>
        </w:rPr>
        <w:t xml:space="preserve">као услов за </w:t>
      </w:r>
      <w:proofErr w:type="spellStart"/>
      <w:r w:rsidRPr="00006594">
        <w:rPr>
          <w:rFonts w:ascii="Arial" w:eastAsiaTheme="minorHAnsi" w:hAnsi="Arial" w:cs="Arial"/>
          <w:szCs w:val="24"/>
        </w:rPr>
        <w:t>учестовање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у поступку.</w:t>
      </w:r>
    </w:p>
    <w:p w:rsidR="00006594" w:rsidRPr="00006594" w:rsidRDefault="00006594" w:rsidP="00006594">
      <w:pPr>
        <w:spacing w:after="160" w:line="259" w:lineRule="auto"/>
        <w:jc w:val="both"/>
        <w:rPr>
          <w:rFonts w:ascii="Arial" w:eastAsiaTheme="minorHAnsi" w:hAnsi="Arial" w:cs="Arial"/>
          <w:szCs w:val="24"/>
        </w:rPr>
      </w:pPr>
      <w:r w:rsidRPr="00006594">
        <w:rPr>
          <w:rFonts w:ascii="Arial" w:eastAsiaTheme="minorHAnsi" w:hAnsi="Arial" w:cs="Arial"/>
          <w:szCs w:val="24"/>
        </w:rPr>
        <w:t xml:space="preserve">Рок за извршење услуга са испоруком пратећих добара - опреме треба да буде наведен тако да почиње да се рачуна од дана ступања уговора на снагу. </w:t>
      </w:r>
    </w:p>
    <w:p w:rsidR="00006594" w:rsidRPr="00006594" w:rsidRDefault="00006594" w:rsidP="00006594">
      <w:pPr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006594">
        <w:rPr>
          <w:rFonts w:ascii="Arial" w:eastAsiaTheme="minorHAnsi" w:hAnsi="Arial" w:cs="Arial"/>
          <w:szCs w:val="24"/>
        </w:rPr>
        <w:t>Рок за извршење услуга испоруке лиценци не може бити дужи од 20 (</w:t>
      </w:r>
      <w:proofErr w:type="spellStart"/>
      <w:r w:rsidRPr="00006594">
        <w:rPr>
          <w:rFonts w:ascii="Arial" w:eastAsiaTheme="minorHAnsi" w:hAnsi="Arial" w:cs="Arial"/>
          <w:szCs w:val="24"/>
        </w:rPr>
        <w:t>словима:двадесет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) календарских дана и рачуна се од дана ступања уговора на снагу. </w:t>
      </w:r>
      <w:r w:rsidRPr="00006594">
        <w:rPr>
          <w:rFonts w:ascii="Arial" w:eastAsiaTheme="minorHAnsi" w:hAnsi="Arial" w:cs="Arial"/>
          <w:szCs w:val="24"/>
          <w:lang w:val="sr-Cyrl-RS" w:eastAsia="en-US"/>
        </w:rPr>
        <w:t>Рок за завршетак имплементације је максимално 180 дана од дана ступања Уговора на снагу.</w:t>
      </w:r>
    </w:p>
    <w:p w:rsidR="00006594" w:rsidRPr="00006594" w:rsidRDefault="00006594" w:rsidP="00006594">
      <w:pPr>
        <w:spacing w:after="160" w:line="259" w:lineRule="auto"/>
        <w:jc w:val="both"/>
        <w:rPr>
          <w:rFonts w:ascii="Arial" w:eastAsiaTheme="minorHAnsi" w:hAnsi="Arial" w:cs="Arial"/>
          <w:szCs w:val="24"/>
        </w:rPr>
      </w:pPr>
      <w:r w:rsidRPr="00006594">
        <w:rPr>
          <w:rFonts w:ascii="Arial" w:eastAsiaTheme="minorHAnsi" w:hAnsi="Arial" w:cs="Arial"/>
          <w:szCs w:val="24"/>
        </w:rPr>
        <w:t>Услове у вези рока за извршење услуга са испоруком пратећих добара - опреме понуђач даје у облику изјаве која мора да садржи тражене податке, а према обрасцу Изјаве понуђача о условима одржавања у гарантном року и року извршења услуга са испоруком пратећих добара - опреме (</w:t>
      </w:r>
      <w:hyperlink w:anchor="_ОБРАЗАЦ_10." w:history="1">
        <w:r w:rsidRPr="00006594">
          <w:rPr>
            <w:rFonts w:ascii="Arial" w:eastAsiaTheme="minorHAnsi" w:hAnsi="Arial" w:cs="Arial"/>
            <w:szCs w:val="24"/>
            <w:u w:val="single"/>
          </w:rPr>
          <w:t>Образац 6.</w:t>
        </w:r>
      </w:hyperlink>
      <w:r w:rsidRPr="00006594">
        <w:rPr>
          <w:rFonts w:ascii="Arial" w:eastAsiaTheme="minorHAnsi" w:hAnsi="Arial" w:cs="Arial"/>
          <w:szCs w:val="24"/>
        </w:rPr>
        <w:t xml:space="preserve"> у конкурсној документацији). </w:t>
      </w:r>
    </w:p>
    <w:p w:rsidR="00006594" w:rsidRPr="00006594" w:rsidRDefault="00006594" w:rsidP="00006594">
      <w:pPr>
        <w:spacing w:after="160" w:line="259" w:lineRule="auto"/>
        <w:jc w:val="both"/>
        <w:rPr>
          <w:rFonts w:ascii="Arial" w:eastAsiaTheme="minorHAnsi" w:hAnsi="Arial" w:cs="Arial"/>
          <w:szCs w:val="24"/>
        </w:rPr>
      </w:pPr>
      <w:r w:rsidRPr="00006594">
        <w:rPr>
          <w:rFonts w:ascii="Arial" w:eastAsiaTheme="minorHAnsi" w:hAnsi="Arial" w:cs="Arial"/>
          <w:szCs w:val="24"/>
        </w:rPr>
        <w:t>Уколико понуђач понуди дужи рок од захтеваног понуда ће бити одбијена као неприхватљива.</w:t>
      </w:r>
    </w:p>
    <w:p w:rsidR="00006594" w:rsidRPr="00006594" w:rsidRDefault="00006594" w:rsidP="00006594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Cs w:val="24"/>
          <w:lang w:val="sr-Cyrl-RS" w:eastAsia="en-US"/>
        </w:rPr>
      </w:pPr>
      <w:r w:rsidRPr="00006594">
        <w:rPr>
          <w:rFonts w:ascii="Arial" w:eastAsiaTheme="minorHAnsi" w:hAnsi="Arial" w:cs="Arial"/>
          <w:szCs w:val="24"/>
          <w:lang w:val="sr-Cyrl-RS" w:eastAsia="en-US"/>
        </w:rPr>
        <w:t>И гласи</w:t>
      </w:r>
    </w:p>
    <w:p w:rsidR="00006594" w:rsidRPr="00006594" w:rsidRDefault="00006594" w:rsidP="00006594">
      <w:pPr>
        <w:spacing w:after="160" w:line="259" w:lineRule="auto"/>
        <w:jc w:val="both"/>
        <w:rPr>
          <w:rFonts w:ascii="Arial" w:eastAsiaTheme="minorHAnsi" w:hAnsi="Arial" w:cs="Arial"/>
          <w:szCs w:val="24"/>
        </w:rPr>
      </w:pPr>
      <w:r w:rsidRPr="00006594">
        <w:rPr>
          <w:rFonts w:ascii="Arial" w:eastAsiaTheme="minorHAnsi" w:hAnsi="Arial" w:cs="Arial"/>
          <w:szCs w:val="24"/>
        </w:rPr>
        <w:t xml:space="preserve">У предметној јавној набавци рок испоруке је </w:t>
      </w:r>
      <w:r w:rsidRPr="00006594">
        <w:rPr>
          <w:rFonts w:ascii="Arial" w:eastAsiaTheme="minorHAnsi" w:hAnsi="Arial" w:cs="Arial"/>
          <w:szCs w:val="24"/>
          <w:lang w:val="sr-Cyrl-BA"/>
        </w:rPr>
        <w:t xml:space="preserve">предвиђен </w:t>
      </w:r>
      <w:r w:rsidRPr="00006594">
        <w:rPr>
          <w:rFonts w:ascii="Arial" w:eastAsiaTheme="minorHAnsi" w:hAnsi="Arial" w:cs="Arial"/>
          <w:szCs w:val="24"/>
        </w:rPr>
        <w:t xml:space="preserve">као услов за </w:t>
      </w:r>
      <w:proofErr w:type="spellStart"/>
      <w:r w:rsidRPr="00006594">
        <w:rPr>
          <w:rFonts w:ascii="Arial" w:eastAsiaTheme="minorHAnsi" w:hAnsi="Arial" w:cs="Arial"/>
          <w:szCs w:val="24"/>
        </w:rPr>
        <w:t>учестовање</w:t>
      </w:r>
      <w:proofErr w:type="spellEnd"/>
      <w:r w:rsidRPr="00006594">
        <w:rPr>
          <w:rFonts w:ascii="Arial" w:eastAsiaTheme="minorHAnsi" w:hAnsi="Arial" w:cs="Arial"/>
          <w:szCs w:val="24"/>
        </w:rPr>
        <w:t xml:space="preserve"> у поступку.</w:t>
      </w:r>
    </w:p>
    <w:p w:rsidR="00006594" w:rsidRPr="00006594" w:rsidRDefault="00006594" w:rsidP="00006594">
      <w:pPr>
        <w:spacing w:after="160" w:line="259" w:lineRule="auto"/>
        <w:jc w:val="both"/>
        <w:rPr>
          <w:rFonts w:ascii="Arial" w:eastAsiaTheme="minorHAnsi" w:hAnsi="Arial" w:cs="Arial"/>
          <w:szCs w:val="24"/>
        </w:rPr>
      </w:pPr>
      <w:r w:rsidRPr="00006594">
        <w:rPr>
          <w:rFonts w:ascii="Arial" w:eastAsiaTheme="minorHAnsi" w:hAnsi="Arial" w:cs="Arial"/>
          <w:szCs w:val="24"/>
        </w:rPr>
        <w:t xml:space="preserve">Рок за извршење услуга са испоруком пратећих добара - опреме треба да буде наведен тако да почиње да се рачуна од дана ступања уговора на снагу. </w:t>
      </w:r>
    </w:p>
    <w:p w:rsidR="00006594" w:rsidRPr="00006594" w:rsidRDefault="00006594" w:rsidP="00006594">
      <w:pPr>
        <w:spacing w:after="160" w:line="259" w:lineRule="auto"/>
        <w:ind w:firstLine="720"/>
        <w:jc w:val="both"/>
        <w:rPr>
          <w:rFonts w:ascii="Arial" w:eastAsiaTheme="minorHAnsi" w:hAnsi="Arial" w:cs="Arial"/>
          <w:szCs w:val="24"/>
          <w:lang w:val="sr-Latn-RS"/>
        </w:rPr>
      </w:pPr>
      <w:r w:rsidRPr="00006594">
        <w:rPr>
          <w:rFonts w:ascii="Arial" w:eastAsiaTheme="minorHAnsi" w:hAnsi="Arial" w:cs="Arial"/>
          <w:szCs w:val="24"/>
        </w:rPr>
        <w:t>Рок за извршење услуга са испоруком пратећих добара - опреме може износити минимално 20 (словима: двадесет) календарских дана, а максимално 180 (словима: шездесет) календарских дана, и рачуна се од дана ступања уговора на снагу.</w:t>
      </w:r>
    </w:p>
    <w:p w:rsidR="00006594" w:rsidRPr="00006594" w:rsidRDefault="00006594" w:rsidP="00006594">
      <w:pPr>
        <w:spacing w:after="160" w:line="259" w:lineRule="auto"/>
        <w:jc w:val="both"/>
        <w:rPr>
          <w:rFonts w:ascii="Arial" w:eastAsiaTheme="minorHAnsi" w:hAnsi="Arial" w:cs="Arial"/>
          <w:szCs w:val="24"/>
        </w:rPr>
      </w:pPr>
      <w:r w:rsidRPr="00006594">
        <w:rPr>
          <w:rFonts w:ascii="Arial" w:eastAsiaTheme="minorHAnsi" w:hAnsi="Arial" w:cs="Arial"/>
          <w:szCs w:val="24"/>
        </w:rPr>
        <w:lastRenderedPageBreak/>
        <w:t>Услове у вези рока за извршење услуга са испоруком пратећих добара - опреме понуђач даје у облику изјаве која мора да садржи тражене податке, а према обрасцу Изјаве понуђача о условима одржавања у гарантном року и року извршења услуга са испоруком пратећих добара - опреме (</w:t>
      </w:r>
      <w:hyperlink w:anchor="_ОБРАЗАЦ_10." w:history="1">
        <w:r w:rsidRPr="00006594">
          <w:rPr>
            <w:rFonts w:ascii="Arial" w:eastAsiaTheme="minorHAnsi" w:hAnsi="Arial" w:cs="Arial"/>
            <w:szCs w:val="24"/>
            <w:u w:val="single"/>
          </w:rPr>
          <w:t>Образац 6.</w:t>
        </w:r>
      </w:hyperlink>
      <w:r w:rsidRPr="00006594">
        <w:rPr>
          <w:rFonts w:ascii="Arial" w:eastAsiaTheme="minorHAnsi" w:hAnsi="Arial" w:cs="Arial"/>
          <w:szCs w:val="24"/>
        </w:rPr>
        <w:t xml:space="preserve"> у конкурсној документацији). </w:t>
      </w:r>
    </w:p>
    <w:p w:rsidR="00006594" w:rsidRPr="00006594" w:rsidRDefault="00006594" w:rsidP="00006594">
      <w:pPr>
        <w:spacing w:after="160" w:line="259" w:lineRule="auto"/>
        <w:jc w:val="both"/>
        <w:rPr>
          <w:rFonts w:ascii="Arial" w:eastAsiaTheme="minorHAnsi" w:hAnsi="Arial" w:cs="Arial"/>
          <w:szCs w:val="24"/>
        </w:rPr>
      </w:pPr>
      <w:r w:rsidRPr="00006594">
        <w:rPr>
          <w:rFonts w:ascii="Arial" w:eastAsiaTheme="minorHAnsi" w:hAnsi="Arial" w:cs="Arial"/>
          <w:szCs w:val="24"/>
        </w:rPr>
        <w:t>Уколико понуђач понуди дужи рок од захтеваног понуда ће бити одбијена као неприхватљива.</w:t>
      </w:r>
    </w:p>
    <w:p w:rsidR="00D92468" w:rsidRDefault="00D92468" w:rsidP="00094CD1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094CD1" w:rsidRDefault="00B5763D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9</w:t>
      </w:r>
      <w:bookmarkStart w:id="0" w:name="_GoBack"/>
      <w:bookmarkEnd w:id="0"/>
      <w:r w:rsidR="00094CD1">
        <w:rPr>
          <w:rFonts w:ascii="Arial" w:hAnsi="Arial" w:cs="Arial"/>
          <w:szCs w:val="24"/>
          <w:lang w:val="sr-Cyrl-RS" w:eastAsia="en-US"/>
        </w:rPr>
        <w:t>.</w:t>
      </w:r>
    </w:p>
    <w:p w:rsidR="00094CD1" w:rsidRDefault="00094CD1" w:rsidP="00094CD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Ова измена и допуна конкурсне документације се објављује на Порталу јавних набавки и интернет страници Наручиоца.</w:t>
      </w:r>
    </w:p>
    <w:p w:rsidR="00094CD1" w:rsidRDefault="00094CD1" w:rsidP="00094CD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</w:t>
      </w:r>
    </w:p>
    <w:p w:rsidR="00094CD1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</w:t>
      </w:r>
    </w:p>
    <w:p w:rsidR="00094CD1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:rsidR="00094CD1" w:rsidRDefault="00094CD1" w:rsidP="00094CD1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</w:t>
      </w:r>
      <w:r w:rsidR="00DF08AC">
        <w:rPr>
          <w:rFonts w:ascii="Arial" w:hAnsi="Arial" w:cs="Arial"/>
          <w:szCs w:val="24"/>
          <w:lang w:val="sr-Cyrl-RS" w:eastAsia="en-US"/>
        </w:rPr>
        <w:t xml:space="preserve">                          </w:t>
      </w:r>
      <w:r>
        <w:rPr>
          <w:rFonts w:ascii="Arial" w:hAnsi="Arial" w:cs="Arial"/>
          <w:szCs w:val="24"/>
          <w:lang w:val="sr-Cyrl-RS" w:eastAsia="en-US"/>
        </w:rPr>
        <w:t xml:space="preserve"> Комисија за јавну набавку </w:t>
      </w:r>
      <w:r w:rsidR="00492140" w:rsidRPr="00492140">
        <w:rPr>
          <w:rFonts w:ascii="Arial" w:hAnsi="Arial" w:cs="Arial"/>
          <w:szCs w:val="24"/>
          <w:lang w:val="sr-Cyrl-RS" w:eastAsia="en-US"/>
        </w:rPr>
        <w:t xml:space="preserve">број </w:t>
      </w:r>
      <w:r w:rsidR="00DF08AC" w:rsidRPr="00DF08AC">
        <w:rPr>
          <w:rFonts w:ascii="Arial" w:hAnsi="Arial" w:cs="Arial"/>
          <w:szCs w:val="24"/>
          <w:lang w:eastAsia="en-US"/>
        </w:rPr>
        <w:t>JN/1000/0259/2016</w:t>
      </w:r>
      <w:r w:rsidR="00492140" w:rsidRPr="00DF08AC">
        <w:rPr>
          <w:rFonts w:ascii="Arial" w:hAnsi="Arial" w:cs="Arial"/>
          <w:szCs w:val="24"/>
          <w:lang w:val="sr-Cyrl-RS" w:eastAsia="en-US"/>
        </w:rPr>
        <w:tab/>
      </w:r>
    </w:p>
    <w:p w:rsidR="00B525C2" w:rsidRDefault="00B525C2"/>
    <w:sectPr w:rsidR="00B525C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20" w:rsidRDefault="00193D20" w:rsidP="00A90024">
      <w:r>
        <w:separator/>
      </w:r>
    </w:p>
  </w:endnote>
  <w:endnote w:type="continuationSeparator" w:id="0">
    <w:p w:rsidR="00193D20" w:rsidRDefault="00193D20" w:rsidP="00A9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24" w:rsidRPr="00A90024" w:rsidRDefault="00A90024" w:rsidP="00A90024">
    <w:pPr>
      <w:pStyle w:val="Footer"/>
      <w:jc w:val="center"/>
      <w:rPr>
        <w:i/>
      </w:rPr>
    </w:pPr>
    <w:r w:rsidRPr="00A90024">
      <w:rPr>
        <w:i/>
      </w:rPr>
      <w:t xml:space="preserve">ЈП ЕПС – </w:t>
    </w:r>
    <w:r w:rsidR="00DF08AC">
      <w:rPr>
        <w:i/>
        <w:lang w:val="sr-Cyrl-RS"/>
      </w:rPr>
      <w:t>Д</w:t>
    </w:r>
    <w:r w:rsidR="00861D2E">
      <w:rPr>
        <w:i/>
        <w:lang w:val="sr-Cyrl-RS"/>
      </w:rPr>
      <w:t xml:space="preserve">руга </w:t>
    </w:r>
    <w:r w:rsidRPr="00A90024">
      <w:rPr>
        <w:i/>
        <w:lang w:val="sr-Cyrl-RS"/>
      </w:rPr>
      <w:t xml:space="preserve">измена </w:t>
    </w:r>
    <w:r w:rsidRPr="00A90024">
      <w:rPr>
        <w:i/>
      </w:rPr>
      <w:t>конкурсне документације</w:t>
    </w:r>
    <w:r w:rsidRPr="00A90024">
      <w:rPr>
        <w:i/>
        <w:lang w:val="en-US"/>
      </w:rPr>
      <w:t xml:space="preserve"> </w:t>
    </w:r>
    <w:r w:rsidRPr="00A90024">
      <w:rPr>
        <w:i/>
      </w:rPr>
      <w:t>у отвореном поступку</w:t>
    </w:r>
  </w:p>
  <w:p w:rsidR="00A90024" w:rsidRPr="00A90024" w:rsidRDefault="00A90024" w:rsidP="00A90024">
    <w:pPr>
      <w:pStyle w:val="Footer"/>
      <w:jc w:val="center"/>
      <w:rPr>
        <w:i/>
        <w:lang w:val="en-US"/>
      </w:rPr>
    </w:pPr>
    <w:r w:rsidRPr="00A90024">
      <w:rPr>
        <w:i/>
        <w:lang w:val="sr-Cyrl-RS"/>
      </w:rPr>
      <w:t xml:space="preserve">                              </w:t>
    </w:r>
    <w:r w:rsidR="00492140" w:rsidRPr="00492140">
      <w:rPr>
        <w:i/>
      </w:rPr>
      <w:t>JN/1000/0259/2016</w:t>
    </w:r>
    <w:r w:rsidRPr="00A90024">
      <w:rPr>
        <w:i/>
        <w:lang w:val="sr-Cyrl-RS"/>
      </w:rPr>
      <w:t xml:space="preserve">                         </w:t>
    </w:r>
    <w:r w:rsidRPr="00A90024">
      <w:rPr>
        <w:lang w:val="sr-Latn-RS"/>
      </w:rPr>
      <w:t xml:space="preserve"> </w:t>
    </w:r>
    <w:proofErr w:type="spellStart"/>
    <w:r w:rsidRPr="00A90024">
      <w:t>Page</w:t>
    </w:r>
    <w:proofErr w:type="spellEnd"/>
    <w:r w:rsidRPr="00A90024">
      <w:t xml:space="preserve"> </w:t>
    </w:r>
    <w:r w:rsidRPr="00A90024">
      <w:fldChar w:fldCharType="begin"/>
    </w:r>
    <w:r w:rsidRPr="00A90024">
      <w:instrText xml:space="preserve"> PAGE  \* Arabic  \* MERGEFORMAT </w:instrText>
    </w:r>
    <w:r w:rsidRPr="00A90024">
      <w:fldChar w:fldCharType="separate"/>
    </w:r>
    <w:r w:rsidR="00B5763D">
      <w:rPr>
        <w:noProof/>
      </w:rPr>
      <w:t>8</w:t>
    </w:r>
    <w:r w:rsidRPr="00A90024">
      <w:fldChar w:fldCharType="end"/>
    </w:r>
    <w:r w:rsidRPr="00A90024">
      <w:t xml:space="preserve"> </w:t>
    </w:r>
    <w:proofErr w:type="spellStart"/>
    <w:r w:rsidRPr="00A90024">
      <w:t>of</w:t>
    </w:r>
    <w:proofErr w:type="spellEnd"/>
    <w:r w:rsidRPr="00A90024">
      <w:t xml:space="preserve"> </w:t>
    </w:r>
    <w:fldSimple w:instr=" NUMPAGES  \* Arabic  \* MERGEFORMAT ">
      <w:r w:rsidR="00B5763D">
        <w:rPr>
          <w:noProof/>
        </w:rPr>
        <w:t>9</w:t>
      </w:r>
    </w:fldSimple>
  </w:p>
  <w:p w:rsidR="00A90024" w:rsidRDefault="00A90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20" w:rsidRDefault="00193D20" w:rsidP="00A90024">
      <w:r>
        <w:separator/>
      </w:r>
    </w:p>
  </w:footnote>
  <w:footnote w:type="continuationSeparator" w:id="0">
    <w:p w:rsidR="00193D20" w:rsidRDefault="00193D20" w:rsidP="00A9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2692"/>
    <w:multiLevelType w:val="hybridMultilevel"/>
    <w:tmpl w:val="D4EE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E511E47"/>
    <w:multiLevelType w:val="hybridMultilevel"/>
    <w:tmpl w:val="9952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B7A3C"/>
    <w:multiLevelType w:val="hybridMultilevel"/>
    <w:tmpl w:val="9634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62298"/>
    <w:multiLevelType w:val="hybridMultilevel"/>
    <w:tmpl w:val="62329706"/>
    <w:lvl w:ilvl="0" w:tplc="47D64CD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5398E"/>
    <w:multiLevelType w:val="hybridMultilevel"/>
    <w:tmpl w:val="409868A0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95002"/>
    <w:multiLevelType w:val="hybridMultilevel"/>
    <w:tmpl w:val="33245F38"/>
    <w:lvl w:ilvl="0" w:tplc="F6CEE5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D1"/>
    <w:rsid w:val="00006594"/>
    <w:rsid w:val="00094CD1"/>
    <w:rsid w:val="00177138"/>
    <w:rsid w:val="00193D20"/>
    <w:rsid w:val="00435E2C"/>
    <w:rsid w:val="00451566"/>
    <w:rsid w:val="00492140"/>
    <w:rsid w:val="004E5184"/>
    <w:rsid w:val="004F6FF7"/>
    <w:rsid w:val="005A70ED"/>
    <w:rsid w:val="006977A8"/>
    <w:rsid w:val="007815F2"/>
    <w:rsid w:val="00861D2E"/>
    <w:rsid w:val="008A318B"/>
    <w:rsid w:val="008F57B7"/>
    <w:rsid w:val="009072E8"/>
    <w:rsid w:val="009277AB"/>
    <w:rsid w:val="00951034"/>
    <w:rsid w:val="0097395F"/>
    <w:rsid w:val="009F67E0"/>
    <w:rsid w:val="00A51751"/>
    <w:rsid w:val="00A90024"/>
    <w:rsid w:val="00B525C2"/>
    <w:rsid w:val="00B5763D"/>
    <w:rsid w:val="00C76C60"/>
    <w:rsid w:val="00D0525F"/>
    <w:rsid w:val="00D92468"/>
    <w:rsid w:val="00DF08AC"/>
    <w:rsid w:val="00E046E7"/>
    <w:rsid w:val="00E81F87"/>
    <w:rsid w:val="00EE2FBE"/>
    <w:rsid w:val="00EE4245"/>
    <w:rsid w:val="00F61978"/>
    <w:rsid w:val="00FA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422CD1-4E54-4403-A2D5-A1062D03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C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qFormat/>
    <w:rsid w:val="00094CD1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basedOn w:val="DefaultParagraphFont"/>
    <w:link w:val="BodyText"/>
    <w:rsid w:val="00094CD1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A90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024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90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024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A9002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A90024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1C5"/>
    <w:rPr>
      <w:rFonts w:ascii="Segoe UI" w:eastAsia="Times New Roman" w:hAnsi="Segoe UI" w:cs="Segoe UI"/>
      <w:sz w:val="18"/>
      <w:szCs w:val="18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37D60-E57B-442A-8E16-E84D9B492BD0}"/>
</file>

<file path=customXml/itemProps2.xml><?xml version="1.0" encoding="utf-8"?>
<ds:datastoreItem xmlns:ds="http://schemas.openxmlformats.org/officeDocument/2006/customXml" ds:itemID="{434434D2-26E0-4945-B675-674B5B9117A7}"/>
</file>

<file path=customXml/itemProps3.xml><?xml version="1.0" encoding="utf-8"?>
<ds:datastoreItem xmlns:ds="http://schemas.openxmlformats.org/officeDocument/2006/customXml" ds:itemID="{FD3327E6-77E8-4B98-85D7-E8C1C10F9F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Vujakovic</dc:creator>
  <cp:keywords/>
  <dc:description/>
  <cp:lastModifiedBy>Nina Nikolajević</cp:lastModifiedBy>
  <cp:revision>4</cp:revision>
  <cp:lastPrinted>2016-12-21T14:59:00Z</cp:lastPrinted>
  <dcterms:created xsi:type="dcterms:W3CDTF">2017-01-06T11:16:00Z</dcterms:created>
  <dcterms:modified xsi:type="dcterms:W3CDTF">2017-01-06T13:56:00Z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